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D" w:rsidRPr="000C0A52" w:rsidRDefault="0039742D" w:rsidP="000C0A52">
      <w:pPr>
        <w:rPr>
          <w:rFonts w:eastAsia="Times New Roman"/>
          <w:szCs w:val="20"/>
        </w:rPr>
      </w:pPr>
      <w:r w:rsidRPr="000C0A52">
        <w:rPr>
          <w:rFonts w:eastAsia="Times New Roman"/>
          <w:sz w:val="20"/>
          <w:szCs w:val="20"/>
        </w:rPr>
        <w:t xml:space="preserve">                                                                                                                 </w:t>
      </w:r>
      <w:r w:rsidR="000C0A52">
        <w:rPr>
          <w:rFonts w:eastAsia="Times New Roman"/>
          <w:sz w:val="20"/>
          <w:szCs w:val="20"/>
        </w:rPr>
        <w:tab/>
        <w:t xml:space="preserve">         </w:t>
      </w:r>
      <w:r w:rsidRPr="000C0A52">
        <w:rPr>
          <w:rFonts w:eastAsia="Times New Roman"/>
          <w:szCs w:val="20"/>
        </w:rPr>
        <w:t>Утверждена</w:t>
      </w:r>
    </w:p>
    <w:p w:rsidR="0039742D" w:rsidRPr="000C0A52" w:rsidRDefault="0039742D" w:rsidP="000C0A52">
      <w:pPr>
        <w:ind w:left="6237"/>
        <w:rPr>
          <w:rFonts w:eastAsia="Times New Roman"/>
          <w:szCs w:val="20"/>
        </w:rPr>
      </w:pPr>
      <w:r w:rsidRPr="000C0A52">
        <w:rPr>
          <w:rFonts w:eastAsia="Times New Roman"/>
          <w:szCs w:val="20"/>
        </w:rPr>
        <w:t>приказом по МБОУ</w:t>
      </w:r>
    </w:p>
    <w:p w:rsidR="0039742D" w:rsidRPr="000C0A52" w:rsidRDefault="0039742D" w:rsidP="000C0A52">
      <w:pPr>
        <w:ind w:left="6237"/>
        <w:rPr>
          <w:rFonts w:eastAsia="Times New Roman"/>
          <w:szCs w:val="20"/>
        </w:rPr>
      </w:pPr>
      <w:r w:rsidRPr="000C0A52">
        <w:rPr>
          <w:rFonts w:eastAsia="Times New Roman"/>
          <w:szCs w:val="20"/>
        </w:rPr>
        <w:t>«Липовская основная школа»</w:t>
      </w:r>
    </w:p>
    <w:p w:rsidR="0039742D" w:rsidRPr="000C0A52" w:rsidRDefault="0039742D" w:rsidP="000C0A52">
      <w:pPr>
        <w:autoSpaceDE w:val="0"/>
        <w:autoSpaceDN w:val="0"/>
        <w:adjustRightInd w:val="0"/>
        <w:ind w:left="6237"/>
        <w:textAlignment w:val="center"/>
        <w:rPr>
          <w:rFonts w:eastAsia="Times New Roman"/>
          <w:sz w:val="20"/>
          <w:szCs w:val="20"/>
        </w:rPr>
      </w:pPr>
      <w:r w:rsidRPr="000C0A52">
        <w:rPr>
          <w:rFonts w:eastAsia="Times New Roman"/>
          <w:szCs w:val="20"/>
        </w:rPr>
        <w:t xml:space="preserve">от </w:t>
      </w:r>
      <w:r w:rsidR="000C0A52" w:rsidRPr="000C0A52">
        <w:rPr>
          <w:rFonts w:eastAsia="Times New Roman"/>
          <w:szCs w:val="20"/>
        </w:rPr>
        <w:t>20</w:t>
      </w:r>
      <w:r w:rsidRPr="000C0A52">
        <w:rPr>
          <w:rFonts w:eastAsia="Times New Roman"/>
          <w:szCs w:val="20"/>
        </w:rPr>
        <w:t xml:space="preserve">.02.2025г. </w:t>
      </w:r>
      <w:r w:rsidRPr="001B3E45">
        <w:rPr>
          <w:rFonts w:eastAsia="Times New Roman"/>
          <w:szCs w:val="20"/>
        </w:rPr>
        <w:t xml:space="preserve">№ </w:t>
      </w:r>
      <w:r w:rsidR="000C0A52" w:rsidRPr="001B3E45">
        <w:rPr>
          <w:rFonts w:eastAsia="Times New Roman"/>
          <w:szCs w:val="20"/>
        </w:rPr>
        <w:t>9</w:t>
      </w:r>
      <w:r w:rsidR="001B3E45" w:rsidRPr="001B3E45">
        <w:rPr>
          <w:rFonts w:eastAsia="Times New Roman"/>
          <w:szCs w:val="20"/>
        </w:rPr>
        <w:t>-а</w:t>
      </w:r>
      <w:r w:rsidRPr="000C0A52">
        <w:rPr>
          <w:rFonts w:eastAsia="Times New Roman"/>
          <w:szCs w:val="20"/>
        </w:rPr>
        <w:t>/</w:t>
      </w:r>
      <w:proofErr w:type="gramStart"/>
      <w:r w:rsidRPr="000C0A52">
        <w:rPr>
          <w:rFonts w:eastAsia="Times New Roman"/>
          <w:szCs w:val="20"/>
        </w:rPr>
        <w:t>осн</w:t>
      </w:r>
      <w:proofErr w:type="gramEnd"/>
    </w:p>
    <w:p w:rsidR="0039742D" w:rsidRPr="000C0A52" w:rsidRDefault="0039742D" w:rsidP="000C0A52">
      <w:pPr>
        <w:autoSpaceDE w:val="0"/>
        <w:autoSpaceDN w:val="0"/>
        <w:adjustRightInd w:val="0"/>
        <w:jc w:val="center"/>
        <w:textAlignment w:val="center"/>
        <w:rPr>
          <w:rFonts w:eastAsia="Times New Roman"/>
          <w:color w:val="FF0000"/>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0C0A52" w:rsidRPr="000C0A52" w:rsidRDefault="000C0A52"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sz w:val="28"/>
          <w:szCs w:val="28"/>
        </w:rPr>
      </w:pPr>
    </w:p>
    <w:p w:rsidR="0039742D" w:rsidRDefault="0039742D" w:rsidP="000C0A52">
      <w:pPr>
        <w:autoSpaceDE w:val="0"/>
        <w:autoSpaceDN w:val="0"/>
        <w:adjustRightInd w:val="0"/>
        <w:jc w:val="center"/>
        <w:textAlignment w:val="center"/>
        <w:rPr>
          <w:rFonts w:eastAsia="Times New Roman"/>
          <w:sz w:val="28"/>
          <w:szCs w:val="28"/>
        </w:rPr>
      </w:pPr>
    </w:p>
    <w:p w:rsidR="000C0A52" w:rsidRPr="000C0A52" w:rsidRDefault="000C0A52" w:rsidP="000C0A52">
      <w:pPr>
        <w:autoSpaceDE w:val="0"/>
        <w:autoSpaceDN w:val="0"/>
        <w:adjustRightInd w:val="0"/>
        <w:jc w:val="center"/>
        <w:textAlignment w:val="center"/>
        <w:rPr>
          <w:rFonts w:eastAsia="Times New Roman"/>
          <w:sz w:val="28"/>
          <w:szCs w:val="28"/>
        </w:rPr>
      </w:pPr>
    </w:p>
    <w:p w:rsidR="0039742D" w:rsidRPr="000C0A52" w:rsidRDefault="0039742D" w:rsidP="000C0A52">
      <w:pPr>
        <w:autoSpaceDE w:val="0"/>
        <w:autoSpaceDN w:val="0"/>
        <w:adjustRightInd w:val="0"/>
        <w:jc w:val="center"/>
        <w:textAlignment w:val="center"/>
        <w:rPr>
          <w:rFonts w:eastAsia="Times New Roman"/>
          <w:b/>
          <w:sz w:val="28"/>
          <w:szCs w:val="28"/>
        </w:rPr>
      </w:pPr>
      <w:r w:rsidRPr="000C0A52">
        <w:rPr>
          <w:rFonts w:eastAsia="Times New Roman"/>
          <w:b/>
          <w:sz w:val="28"/>
          <w:szCs w:val="28"/>
        </w:rPr>
        <w:t>Адаптированная</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образовательная программа</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начального общего образования</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 xml:space="preserve">муниципального бюджетного общеобразовательного </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 xml:space="preserve">учреждения «Липовская основная школа </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имени Героя Советского Союза И.Т. Гришина»</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 xml:space="preserve">для обучающегося </w:t>
      </w:r>
    </w:p>
    <w:p w:rsidR="0039742D" w:rsidRPr="000C0A52" w:rsidRDefault="0039742D" w:rsidP="000C0A52">
      <w:pPr>
        <w:tabs>
          <w:tab w:val="left" w:pos="2805"/>
        </w:tabs>
        <w:jc w:val="center"/>
        <w:rPr>
          <w:rFonts w:eastAsia="Times New Roman"/>
          <w:b/>
          <w:sz w:val="28"/>
          <w:szCs w:val="28"/>
        </w:rPr>
      </w:pPr>
      <w:r w:rsidRPr="000C0A52">
        <w:rPr>
          <w:rFonts w:eastAsia="Times New Roman"/>
          <w:b/>
          <w:sz w:val="28"/>
          <w:szCs w:val="28"/>
        </w:rPr>
        <w:t>с тяжелым нарушением речи</w:t>
      </w:r>
    </w:p>
    <w:p w:rsidR="0039742D" w:rsidRPr="000C0A52" w:rsidRDefault="0039742D" w:rsidP="000C0A52">
      <w:pPr>
        <w:jc w:val="center"/>
        <w:rPr>
          <w:rFonts w:eastAsia="Times New Roman"/>
          <w:b/>
          <w:sz w:val="28"/>
          <w:szCs w:val="28"/>
        </w:rPr>
      </w:pPr>
      <w:r w:rsidRPr="000C0A52">
        <w:rPr>
          <w:rFonts w:eastAsia="Times New Roman"/>
          <w:b/>
          <w:sz w:val="28"/>
          <w:szCs w:val="28"/>
        </w:rPr>
        <w:t>(вариант 5.</w:t>
      </w:r>
      <w:r w:rsidR="000C0A52" w:rsidRPr="000C0A52">
        <w:rPr>
          <w:rFonts w:eastAsia="Times New Roman"/>
          <w:b/>
          <w:sz w:val="28"/>
          <w:szCs w:val="28"/>
        </w:rPr>
        <w:t>2</w:t>
      </w:r>
      <w:r w:rsidRPr="000C0A52">
        <w:rPr>
          <w:rFonts w:eastAsia="Times New Roman"/>
          <w:b/>
          <w:sz w:val="28"/>
          <w:szCs w:val="28"/>
        </w:rPr>
        <w:t xml:space="preserve">. </w:t>
      </w:r>
      <w:r w:rsidR="000C0A52" w:rsidRPr="000C0A52">
        <w:rPr>
          <w:rFonts w:eastAsia="Times New Roman"/>
          <w:b/>
          <w:bCs/>
          <w:sz w:val="28"/>
          <w:szCs w:val="28"/>
        </w:rPr>
        <w:t xml:space="preserve">(1 отделение) </w:t>
      </w:r>
      <w:r w:rsidRPr="000C0A52">
        <w:rPr>
          <w:rFonts w:eastAsia="Times New Roman"/>
          <w:b/>
          <w:sz w:val="28"/>
          <w:szCs w:val="28"/>
        </w:rPr>
        <w:t>ФГОС НОО ОВЗ)</w:t>
      </w:r>
    </w:p>
    <w:p w:rsidR="0039742D" w:rsidRPr="000C0A52" w:rsidRDefault="0039742D" w:rsidP="000C0A52">
      <w:pPr>
        <w:ind w:left="480"/>
        <w:jc w:val="center"/>
        <w:rPr>
          <w:rFonts w:eastAsia="Times New Roman"/>
          <w:i/>
          <w:sz w:val="28"/>
          <w:szCs w:val="28"/>
        </w:rPr>
      </w:pPr>
    </w:p>
    <w:p w:rsidR="0039742D" w:rsidRPr="000C0A52" w:rsidRDefault="0039742D" w:rsidP="000C0A52">
      <w:pPr>
        <w:jc w:val="center"/>
        <w:rPr>
          <w:rFonts w:eastAsia="Times New Roman"/>
          <w:i/>
          <w:sz w:val="28"/>
          <w:szCs w:val="28"/>
        </w:rPr>
      </w:pPr>
    </w:p>
    <w:p w:rsidR="0039742D" w:rsidRPr="000C0A52" w:rsidRDefault="0039742D" w:rsidP="000C0A52">
      <w:pPr>
        <w:rPr>
          <w:rFonts w:eastAsia="Times New Roman"/>
          <w:sz w:val="28"/>
          <w:szCs w:val="28"/>
        </w:rPr>
      </w:pPr>
    </w:p>
    <w:p w:rsidR="000C0A52" w:rsidRPr="000C0A52" w:rsidRDefault="000C0A52" w:rsidP="000C0A52">
      <w:pPr>
        <w:rPr>
          <w:rFonts w:eastAsia="Times New Roman"/>
          <w:sz w:val="28"/>
          <w:szCs w:val="28"/>
        </w:rPr>
      </w:pPr>
    </w:p>
    <w:p w:rsidR="000C0A52" w:rsidRPr="000C0A52" w:rsidRDefault="000C0A52" w:rsidP="000C0A52">
      <w:pPr>
        <w:rPr>
          <w:rFonts w:eastAsia="Times New Roman"/>
          <w:sz w:val="28"/>
          <w:szCs w:val="28"/>
        </w:rPr>
      </w:pPr>
    </w:p>
    <w:p w:rsidR="000C0A52" w:rsidRPr="000C0A52" w:rsidRDefault="000C0A52" w:rsidP="000C0A52">
      <w:pPr>
        <w:rPr>
          <w:rFonts w:eastAsia="Times New Roman"/>
          <w:sz w:val="28"/>
          <w:szCs w:val="28"/>
        </w:rPr>
      </w:pPr>
    </w:p>
    <w:p w:rsidR="000C0A52" w:rsidRPr="000C0A52" w:rsidRDefault="000C0A52" w:rsidP="000C0A52">
      <w:pPr>
        <w:rPr>
          <w:rFonts w:eastAsia="Times New Roman"/>
          <w:sz w:val="28"/>
          <w:szCs w:val="28"/>
        </w:rPr>
      </w:pPr>
    </w:p>
    <w:p w:rsidR="000C0A52" w:rsidRPr="000C0A52" w:rsidRDefault="000C0A52" w:rsidP="000C0A52">
      <w:pPr>
        <w:rPr>
          <w:rFonts w:eastAsia="Times New Roman"/>
          <w:sz w:val="28"/>
          <w:szCs w:val="28"/>
        </w:rPr>
      </w:pPr>
    </w:p>
    <w:p w:rsidR="000C0A52" w:rsidRPr="000C0A52" w:rsidRDefault="000C0A52" w:rsidP="000C0A52">
      <w:pPr>
        <w:rPr>
          <w:rFonts w:eastAsia="Times New Roman"/>
          <w:sz w:val="28"/>
          <w:szCs w:val="28"/>
        </w:rPr>
      </w:pPr>
    </w:p>
    <w:p w:rsidR="0039742D" w:rsidRPr="000C0A52" w:rsidRDefault="0039742D" w:rsidP="000C0A52">
      <w:pPr>
        <w:rPr>
          <w:rFonts w:eastAsia="Times New Roman"/>
          <w:sz w:val="28"/>
          <w:szCs w:val="28"/>
        </w:rPr>
      </w:pPr>
    </w:p>
    <w:p w:rsidR="0039742D" w:rsidRPr="000C0A52" w:rsidRDefault="0039742D" w:rsidP="000C0A52">
      <w:pPr>
        <w:rPr>
          <w:rFonts w:eastAsia="Times New Roman"/>
          <w:sz w:val="28"/>
          <w:szCs w:val="28"/>
        </w:rPr>
      </w:pPr>
    </w:p>
    <w:p w:rsidR="0039742D" w:rsidRPr="000C0A52" w:rsidRDefault="0039742D" w:rsidP="000C0A52">
      <w:pPr>
        <w:rPr>
          <w:rFonts w:eastAsia="Times New Roman"/>
          <w:sz w:val="28"/>
          <w:szCs w:val="28"/>
        </w:rPr>
      </w:pPr>
    </w:p>
    <w:p w:rsidR="0039742D" w:rsidRDefault="0039742D" w:rsidP="000C0A52">
      <w:pPr>
        <w:rPr>
          <w:rFonts w:eastAsia="Times New Roman"/>
          <w:sz w:val="28"/>
          <w:szCs w:val="28"/>
        </w:rPr>
      </w:pPr>
    </w:p>
    <w:p w:rsidR="000C0A52" w:rsidRDefault="000C0A52" w:rsidP="000C0A52">
      <w:pPr>
        <w:rPr>
          <w:rFonts w:eastAsia="Times New Roman"/>
          <w:sz w:val="28"/>
          <w:szCs w:val="28"/>
        </w:rPr>
      </w:pPr>
    </w:p>
    <w:p w:rsidR="000C0A52" w:rsidRDefault="000C0A52" w:rsidP="000C0A52">
      <w:pPr>
        <w:rPr>
          <w:rFonts w:eastAsia="Times New Roman"/>
          <w:sz w:val="28"/>
          <w:szCs w:val="28"/>
        </w:rPr>
      </w:pPr>
    </w:p>
    <w:p w:rsidR="000C0A52" w:rsidRPr="000C0A52" w:rsidRDefault="000C0A52" w:rsidP="000C0A52">
      <w:pPr>
        <w:rPr>
          <w:rFonts w:eastAsia="Times New Roman"/>
          <w:sz w:val="28"/>
          <w:szCs w:val="28"/>
        </w:rPr>
      </w:pPr>
    </w:p>
    <w:p w:rsidR="0039742D" w:rsidRPr="000C0A52" w:rsidRDefault="0039742D" w:rsidP="000C0A52">
      <w:pPr>
        <w:rPr>
          <w:rFonts w:eastAsia="Times New Roman"/>
          <w:sz w:val="28"/>
          <w:szCs w:val="28"/>
        </w:rPr>
      </w:pPr>
    </w:p>
    <w:p w:rsidR="0039742D" w:rsidRPr="000C0A52" w:rsidRDefault="0039742D" w:rsidP="000C0A52">
      <w:pPr>
        <w:rPr>
          <w:rFonts w:eastAsia="Times New Roman"/>
          <w:sz w:val="28"/>
          <w:szCs w:val="28"/>
        </w:rPr>
      </w:pPr>
    </w:p>
    <w:p w:rsidR="0039742D" w:rsidRPr="000C0A52" w:rsidRDefault="0039742D" w:rsidP="000C0A52">
      <w:pPr>
        <w:rPr>
          <w:rFonts w:eastAsia="Times New Roman"/>
          <w:sz w:val="28"/>
          <w:szCs w:val="28"/>
        </w:rPr>
      </w:pPr>
    </w:p>
    <w:p w:rsidR="0039742D" w:rsidRPr="000C0A52" w:rsidRDefault="0039742D" w:rsidP="000C0A52">
      <w:pPr>
        <w:rPr>
          <w:rFonts w:eastAsia="Times New Roman"/>
          <w:sz w:val="20"/>
          <w:szCs w:val="20"/>
        </w:rPr>
      </w:pPr>
      <w:proofErr w:type="gramStart"/>
      <w:r w:rsidRPr="000C0A52">
        <w:rPr>
          <w:rFonts w:eastAsia="Times New Roman"/>
          <w:sz w:val="20"/>
          <w:szCs w:val="20"/>
        </w:rPr>
        <w:t>Принята</w:t>
      </w:r>
      <w:proofErr w:type="gramEnd"/>
      <w:r w:rsidRPr="000C0A52">
        <w:rPr>
          <w:rFonts w:eastAsia="Times New Roman"/>
          <w:sz w:val="20"/>
          <w:szCs w:val="20"/>
        </w:rPr>
        <w:t xml:space="preserve"> на заседании </w:t>
      </w:r>
      <w:r w:rsidRPr="000C0A52">
        <w:rPr>
          <w:rFonts w:eastAsia="Times New Roman"/>
          <w:sz w:val="20"/>
          <w:szCs w:val="20"/>
        </w:rPr>
        <w:tab/>
      </w:r>
      <w:r w:rsidRPr="000C0A52">
        <w:rPr>
          <w:rFonts w:eastAsia="Times New Roman"/>
          <w:sz w:val="20"/>
          <w:szCs w:val="20"/>
        </w:rPr>
        <w:tab/>
        <w:t>Принята с учётом мнения</w:t>
      </w:r>
    </w:p>
    <w:p w:rsidR="0039742D" w:rsidRPr="000C0A52" w:rsidRDefault="0039742D" w:rsidP="000C0A52">
      <w:pPr>
        <w:rPr>
          <w:rFonts w:eastAsia="Times New Roman"/>
          <w:sz w:val="20"/>
          <w:szCs w:val="20"/>
        </w:rPr>
      </w:pPr>
      <w:r w:rsidRPr="000C0A52">
        <w:rPr>
          <w:rFonts w:eastAsia="Times New Roman"/>
          <w:sz w:val="20"/>
          <w:szCs w:val="20"/>
        </w:rPr>
        <w:t xml:space="preserve">педагогического совета </w:t>
      </w:r>
      <w:r w:rsidRPr="000C0A52">
        <w:rPr>
          <w:rFonts w:eastAsia="Times New Roman"/>
          <w:sz w:val="20"/>
          <w:szCs w:val="20"/>
        </w:rPr>
        <w:tab/>
      </w:r>
      <w:r w:rsidRPr="000C0A52">
        <w:rPr>
          <w:rFonts w:eastAsia="Times New Roman"/>
          <w:sz w:val="20"/>
          <w:szCs w:val="20"/>
        </w:rPr>
        <w:tab/>
        <w:t>Совета родителей (законных представителей)</w:t>
      </w:r>
    </w:p>
    <w:p w:rsidR="0039742D" w:rsidRPr="000C0A52" w:rsidRDefault="0039742D" w:rsidP="000C0A52">
      <w:pPr>
        <w:rPr>
          <w:rFonts w:eastAsia="Times New Roman"/>
          <w:sz w:val="20"/>
          <w:szCs w:val="20"/>
        </w:rPr>
      </w:pPr>
      <w:r w:rsidRPr="000C0A52">
        <w:rPr>
          <w:rFonts w:eastAsia="Times New Roman"/>
          <w:sz w:val="20"/>
          <w:szCs w:val="20"/>
        </w:rPr>
        <w:t>Протокол №</w:t>
      </w:r>
      <w:r w:rsidR="000C0A52" w:rsidRPr="000C0A52">
        <w:rPr>
          <w:rFonts w:eastAsia="Times New Roman"/>
          <w:sz w:val="20"/>
          <w:szCs w:val="20"/>
        </w:rPr>
        <w:t xml:space="preserve"> 8</w:t>
      </w:r>
      <w:r w:rsidRPr="000C0A52">
        <w:rPr>
          <w:rFonts w:eastAsia="Times New Roman"/>
          <w:sz w:val="20"/>
          <w:szCs w:val="20"/>
        </w:rPr>
        <w:t xml:space="preserve"> </w:t>
      </w:r>
      <w:r w:rsidRPr="000C0A52">
        <w:rPr>
          <w:rFonts w:eastAsia="Times New Roman"/>
          <w:sz w:val="20"/>
          <w:szCs w:val="20"/>
        </w:rPr>
        <w:tab/>
      </w:r>
      <w:r w:rsidRPr="000C0A52">
        <w:rPr>
          <w:rFonts w:eastAsia="Times New Roman"/>
          <w:sz w:val="20"/>
          <w:szCs w:val="20"/>
        </w:rPr>
        <w:tab/>
      </w:r>
      <w:r w:rsidRPr="000C0A52">
        <w:rPr>
          <w:rFonts w:eastAsia="Times New Roman"/>
          <w:sz w:val="20"/>
          <w:szCs w:val="20"/>
        </w:rPr>
        <w:tab/>
        <w:t>несовершеннолетних обучающихся</w:t>
      </w:r>
    </w:p>
    <w:p w:rsidR="0039742D" w:rsidRPr="000C0A52" w:rsidRDefault="0039742D" w:rsidP="000C0A52">
      <w:pPr>
        <w:rPr>
          <w:rFonts w:eastAsia="Times New Roman"/>
          <w:sz w:val="20"/>
          <w:szCs w:val="20"/>
        </w:rPr>
      </w:pPr>
      <w:r w:rsidRPr="000C0A52">
        <w:rPr>
          <w:rFonts w:eastAsia="Times New Roman"/>
          <w:sz w:val="20"/>
          <w:szCs w:val="20"/>
        </w:rPr>
        <w:t xml:space="preserve">от </w:t>
      </w:r>
      <w:r w:rsidR="000C0A52" w:rsidRPr="000C0A52">
        <w:rPr>
          <w:rFonts w:eastAsia="Times New Roman"/>
          <w:sz w:val="20"/>
          <w:szCs w:val="20"/>
        </w:rPr>
        <w:t>2</w:t>
      </w:r>
      <w:r w:rsidRPr="000C0A52">
        <w:rPr>
          <w:rFonts w:eastAsia="Times New Roman"/>
          <w:sz w:val="20"/>
          <w:szCs w:val="20"/>
        </w:rPr>
        <w:t>0.0</w:t>
      </w:r>
      <w:r w:rsidR="000C0A52" w:rsidRPr="000C0A52">
        <w:rPr>
          <w:rFonts w:eastAsia="Times New Roman"/>
          <w:sz w:val="20"/>
          <w:szCs w:val="20"/>
        </w:rPr>
        <w:t>2</w:t>
      </w:r>
      <w:r w:rsidRPr="000C0A52">
        <w:rPr>
          <w:rFonts w:eastAsia="Times New Roman"/>
          <w:sz w:val="20"/>
          <w:szCs w:val="20"/>
        </w:rPr>
        <w:t>.202</w:t>
      </w:r>
      <w:r w:rsidR="000C0A52" w:rsidRPr="000C0A52">
        <w:rPr>
          <w:rFonts w:eastAsia="Times New Roman"/>
          <w:sz w:val="20"/>
          <w:szCs w:val="20"/>
        </w:rPr>
        <w:t>5</w:t>
      </w:r>
      <w:r w:rsidRPr="000C0A52">
        <w:rPr>
          <w:rFonts w:eastAsia="Times New Roman"/>
          <w:sz w:val="20"/>
          <w:szCs w:val="20"/>
        </w:rPr>
        <w:t xml:space="preserve">г. </w:t>
      </w:r>
      <w:r w:rsidRPr="000C0A52">
        <w:rPr>
          <w:rFonts w:eastAsia="Times New Roman"/>
          <w:sz w:val="20"/>
          <w:szCs w:val="20"/>
        </w:rPr>
        <w:tab/>
      </w:r>
      <w:r w:rsidRPr="000C0A52">
        <w:rPr>
          <w:rFonts w:eastAsia="Times New Roman"/>
          <w:sz w:val="20"/>
          <w:szCs w:val="20"/>
        </w:rPr>
        <w:tab/>
      </w:r>
      <w:r w:rsidRPr="000C0A52">
        <w:rPr>
          <w:rFonts w:eastAsia="Times New Roman"/>
          <w:sz w:val="20"/>
          <w:szCs w:val="20"/>
        </w:rPr>
        <w:tab/>
        <w:t xml:space="preserve">Протокол № </w:t>
      </w:r>
      <w:r w:rsidR="000C0A52" w:rsidRPr="000C0A52">
        <w:rPr>
          <w:rFonts w:eastAsia="Times New Roman"/>
          <w:sz w:val="20"/>
          <w:szCs w:val="20"/>
        </w:rPr>
        <w:t>2</w:t>
      </w:r>
      <w:r w:rsidRPr="000C0A52">
        <w:rPr>
          <w:rFonts w:eastAsia="Times New Roman"/>
          <w:sz w:val="20"/>
          <w:szCs w:val="20"/>
        </w:rPr>
        <w:t xml:space="preserve"> от </w:t>
      </w:r>
      <w:r w:rsidR="000C0A52" w:rsidRPr="000C0A52">
        <w:rPr>
          <w:rFonts w:eastAsia="Times New Roman"/>
          <w:sz w:val="20"/>
          <w:szCs w:val="20"/>
        </w:rPr>
        <w:t>2</w:t>
      </w:r>
      <w:r w:rsidRPr="000C0A52">
        <w:rPr>
          <w:rFonts w:eastAsia="Times New Roman"/>
          <w:sz w:val="20"/>
          <w:szCs w:val="20"/>
        </w:rPr>
        <w:t>0.0</w:t>
      </w:r>
      <w:r w:rsidR="000C0A52" w:rsidRPr="000C0A52">
        <w:rPr>
          <w:rFonts w:eastAsia="Times New Roman"/>
          <w:sz w:val="20"/>
          <w:szCs w:val="20"/>
        </w:rPr>
        <w:t>2</w:t>
      </w:r>
      <w:r w:rsidRPr="000C0A52">
        <w:rPr>
          <w:rFonts w:eastAsia="Times New Roman"/>
          <w:sz w:val="20"/>
          <w:szCs w:val="20"/>
        </w:rPr>
        <w:t>.202</w:t>
      </w:r>
      <w:r w:rsidR="000C0A52" w:rsidRPr="000C0A52">
        <w:rPr>
          <w:rFonts w:eastAsia="Times New Roman"/>
          <w:sz w:val="20"/>
          <w:szCs w:val="20"/>
        </w:rPr>
        <w:t>5</w:t>
      </w:r>
      <w:r w:rsidRPr="000C0A52">
        <w:rPr>
          <w:rFonts w:eastAsia="Times New Roman"/>
          <w:sz w:val="20"/>
          <w:szCs w:val="20"/>
        </w:rPr>
        <w:t>г.</w:t>
      </w:r>
    </w:p>
    <w:p w:rsidR="003222F6" w:rsidRPr="000C0A52" w:rsidRDefault="003222F6" w:rsidP="000C0A52">
      <w:pPr>
        <w:rPr>
          <w:sz w:val="20"/>
          <w:szCs w:val="20"/>
        </w:rPr>
        <w:sectPr w:rsidR="003222F6" w:rsidRPr="000C0A52" w:rsidSect="00520998">
          <w:footerReference w:type="default" r:id="rId9"/>
          <w:pgSz w:w="11900" w:h="16838"/>
          <w:pgMar w:top="426" w:right="726" w:bottom="571" w:left="993" w:header="0" w:footer="0" w:gutter="0"/>
          <w:cols w:space="720" w:equalWidth="0">
            <w:col w:w="10187"/>
          </w:cols>
        </w:sectPr>
      </w:pPr>
    </w:p>
    <w:tbl>
      <w:tblPr>
        <w:tblW w:w="9780" w:type="dxa"/>
        <w:tblInd w:w="-416" w:type="dxa"/>
        <w:tblLayout w:type="fixed"/>
        <w:tblCellMar>
          <w:left w:w="0" w:type="dxa"/>
          <w:right w:w="0" w:type="dxa"/>
        </w:tblCellMar>
        <w:tblLook w:val="04A0" w:firstRow="1" w:lastRow="0" w:firstColumn="1" w:lastColumn="0" w:noHBand="0" w:noVBand="1"/>
      </w:tblPr>
      <w:tblGrid>
        <w:gridCol w:w="1120"/>
        <w:gridCol w:w="7800"/>
        <w:gridCol w:w="860"/>
      </w:tblGrid>
      <w:tr w:rsidR="003222F6" w:rsidRPr="000C0A52" w:rsidTr="00520998">
        <w:trPr>
          <w:trHeight w:val="331"/>
        </w:trPr>
        <w:tc>
          <w:tcPr>
            <w:tcW w:w="1120" w:type="dxa"/>
            <w:tcBorders>
              <w:top w:val="single" w:sz="8" w:space="0" w:color="auto"/>
              <w:left w:val="single" w:sz="8" w:space="0" w:color="auto"/>
              <w:right w:val="single" w:sz="8" w:space="0" w:color="auto"/>
            </w:tcBorders>
            <w:vAlign w:val="bottom"/>
          </w:tcPr>
          <w:p w:rsidR="003222F6" w:rsidRPr="000C0A52" w:rsidRDefault="00B36797" w:rsidP="000C0A52">
            <w:pPr>
              <w:jc w:val="center"/>
            </w:pPr>
            <w:r w:rsidRPr="000C0A52">
              <w:rPr>
                <w:rFonts w:eastAsia="Times New Roman"/>
                <w:b/>
                <w:bCs/>
                <w:w w:val="99"/>
              </w:rPr>
              <w:lastRenderedPageBreak/>
              <w:t>№</w:t>
            </w:r>
          </w:p>
        </w:tc>
        <w:tc>
          <w:tcPr>
            <w:tcW w:w="7800" w:type="dxa"/>
            <w:tcBorders>
              <w:top w:val="single" w:sz="8" w:space="0" w:color="auto"/>
              <w:right w:val="single" w:sz="8" w:space="0" w:color="auto"/>
            </w:tcBorders>
            <w:vAlign w:val="bottom"/>
          </w:tcPr>
          <w:p w:rsidR="003222F6" w:rsidRPr="000C0A52" w:rsidRDefault="00B36797" w:rsidP="000C0A52">
            <w:pPr>
              <w:ind w:left="3120"/>
            </w:pPr>
            <w:r w:rsidRPr="000C0A52">
              <w:rPr>
                <w:rFonts w:eastAsia="Times New Roman"/>
                <w:b/>
                <w:bCs/>
              </w:rPr>
              <w:t>Содержание</w:t>
            </w:r>
          </w:p>
        </w:tc>
        <w:tc>
          <w:tcPr>
            <w:tcW w:w="860" w:type="dxa"/>
            <w:tcBorders>
              <w:top w:val="single" w:sz="8" w:space="0" w:color="auto"/>
              <w:right w:val="single" w:sz="8" w:space="0" w:color="auto"/>
            </w:tcBorders>
            <w:vAlign w:val="bottom"/>
          </w:tcPr>
          <w:p w:rsidR="003222F6" w:rsidRPr="000C0A52" w:rsidRDefault="00B36797" w:rsidP="000C0A52">
            <w:pPr>
              <w:jc w:val="center"/>
            </w:pPr>
            <w:r w:rsidRPr="000C0A52">
              <w:rPr>
                <w:rFonts w:eastAsia="Times New Roman"/>
                <w:b/>
                <w:bCs/>
                <w:w w:val="98"/>
              </w:rPr>
              <w:t>Стр.</w:t>
            </w:r>
          </w:p>
        </w:tc>
      </w:tr>
      <w:tr w:rsidR="003222F6" w:rsidRPr="000C0A52" w:rsidTr="00520998">
        <w:trPr>
          <w:trHeight w:val="323"/>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jc w:val="center"/>
            </w:pPr>
            <w:proofErr w:type="gramStart"/>
            <w:r w:rsidRPr="000C0A52">
              <w:rPr>
                <w:rFonts w:eastAsia="Times New Roman"/>
                <w:b/>
                <w:bCs/>
                <w:w w:val="99"/>
              </w:rPr>
              <w:t>п</w:t>
            </w:r>
            <w:proofErr w:type="gramEnd"/>
            <w:r w:rsidRPr="000C0A52">
              <w:rPr>
                <w:rFonts w:eastAsia="Times New Roman"/>
                <w:b/>
                <w:bCs/>
                <w:w w:val="99"/>
              </w:rPr>
              <w:t>/п</w:t>
            </w:r>
          </w:p>
        </w:tc>
        <w:tc>
          <w:tcPr>
            <w:tcW w:w="7800" w:type="dxa"/>
            <w:tcBorders>
              <w:bottom w:val="single" w:sz="8" w:space="0" w:color="auto"/>
              <w:right w:val="single" w:sz="8" w:space="0" w:color="auto"/>
            </w:tcBorders>
            <w:vAlign w:val="bottom"/>
          </w:tcPr>
          <w:p w:rsidR="003222F6" w:rsidRPr="000C0A52" w:rsidRDefault="003222F6" w:rsidP="000C0A52"/>
        </w:tc>
        <w:tc>
          <w:tcPr>
            <w:tcW w:w="860" w:type="dxa"/>
            <w:tcBorders>
              <w:bottom w:val="single" w:sz="8" w:space="0" w:color="auto"/>
              <w:right w:val="single" w:sz="8" w:space="0" w:color="auto"/>
            </w:tcBorders>
            <w:vAlign w:val="bottom"/>
          </w:tcPr>
          <w:p w:rsidR="003222F6" w:rsidRPr="000C0A52" w:rsidRDefault="003222F6" w:rsidP="000C0A52"/>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1</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ЦЕЛЕВОЙ РАЗДЕЛ</w:t>
            </w:r>
          </w:p>
        </w:tc>
        <w:tc>
          <w:tcPr>
            <w:tcW w:w="860" w:type="dxa"/>
            <w:tcBorders>
              <w:bottom w:val="single" w:sz="8" w:space="0" w:color="auto"/>
              <w:right w:val="single" w:sz="8" w:space="0" w:color="auto"/>
            </w:tcBorders>
            <w:vAlign w:val="bottom"/>
          </w:tcPr>
          <w:p w:rsidR="003222F6" w:rsidRPr="000C0A52" w:rsidRDefault="008D4621" w:rsidP="000C0A52">
            <w:pPr>
              <w:jc w:val="center"/>
            </w:pPr>
            <w:r>
              <w:t>3</w:t>
            </w:r>
          </w:p>
        </w:tc>
      </w:tr>
      <w:tr w:rsidR="003222F6" w:rsidRPr="000C0A52" w:rsidTr="00520998">
        <w:trPr>
          <w:trHeight w:val="312"/>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1.1</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Пояснительная записка</w:t>
            </w:r>
          </w:p>
        </w:tc>
        <w:tc>
          <w:tcPr>
            <w:tcW w:w="860" w:type="dxa"/>
            <w:tcBorders>
              <w:bottom w:val="single" w:sz="8" w:space="0" w:color="auto"/>
              <w:right w:val="single" w:sz="8" w:space="0" w:color="auto"/>
            </w:tcBorders>
            <w:vAlign w:val="bottom"/>
          </w:tcPr>
          <w:p w:rsidR="003222F6" w:rsidRPr="000C0A52" w:rsidRDefault="008D4621" w:rsidP="000C0A52">
            <w:pPr>
              <w:jc w:val="center"/>
            </w:pPr>
            <w:r>
              <w:t>3</w:t>
            </w:r>
          </w:p>
        </w:tc>
      </w:tr>
      <w:tr w:rsidR="003222F6" w:rsidRPr="000C0A52" w:rsidTr="00520998">
        <w:trPr>
          <w:trHeight w:val="310"/>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1.1.1</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Цели и задачи Программы</w:t>
            </w:r>
          </w:p>
        </w:tc>
        <w:tc>
          <w:tcPr>
            <w:tcW w:w="860" w:type="dxa"/>
            <w:tcBorders>
              <w:bottom w:val="single" w:sz="8" w:space="0" w:color="auto"/>
              <w:right w:val="single" w:sz="8" w:space="0" w:color="auto"/>
            </w:tcBorders>
            <w:vAlign w:val="bottom"/>
          </w:tcPr>
          <w:p w:rsidR="003222F6" w:rsidRPr="000C0A52" w:rsidRDefault="008D4621" w:rsidP="000C0A52">
            <w:pPr>
              <w:jc w:val="center"/>
            </w:pPr>
            <w:r>
              <w:t>3</w:t>
            </w:r>
          </w:p>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1.1.2</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Принципы и подходы к формированию Программы</w:t>
            </w:r>
          </w:p>
        </w:tc>
        <w:tc>
          <w:tcPr>
            <w:tcW w:w="860" w:type="dxa"/>
            <w:tcBorders>
              <w:bottom w:val="single" w:sz="8" w:space="0" w:color="auto"/>
              <w:right w:val="single" w:sz="8" w:space="0" w:color="auto"/>
            </w:tcBorders>
            <w:vAlign w:val="bottom"/>
          </w:tcPr>
          <w:p w:rsidR="003222F6" w:rsidRPr="000C0A52" w:rsidRDefault="008D4621" w:rsidP="000C0A52">
            <w:pPr>
              <w:jc w:val="center"/>
            </w:pPr>
            <w:r>
              <w:t>3</w:t>
            </w:r>
          </w:p>
        </w:tc>
      </w:tr>
      <w:tr w:rsidR="003222F6" w:rsidRPr="000C0A52" w:rsidTr="00520998">
        <w:trPr>
          <w:trHeight w:val="312"/>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1.1.3</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Общая характеристика АОП НОО</w:t>
            </w:r>
          </w:p>
        </w:tc>
        <w:tc>
          <w:tcPr>
            <w:tcW w:w="860" w:type="dxa"/>
            <w:tcBorders>
              <w:bottom w:val="single" w:sz="8" w:space="0" w:color="auto"/>
              <w:right w:val="single" w:sz="8" w:space="0" w:color="auto"/>
            </w:tcBorders>
            <w:vAlign w:val="bottom"/>
          </w:tcPr>
          <w:p w:rsidR="003222F6" w:rsidRPr="000C0A52" w:rsidRDefault="008D4621" w:rsidP="000C0A52">
            <w:pPr>
              <w:jc w:val="center"/>
            </w:pPr>
            <w:r>
              <w:t>4</w:t>
            </w:r>
          </w:p>
        </w:tc>
      </w:tr>
      <w:tr w:rsidR="003222F6" w:rsidRPr="000C0A52" w:rsidTr="00520998">
        <w:trPr>
          <w:trHeight w:val="309"/>
        </w:trPr>
        <w:tc>
          <w:tcPr>
            <w:tcW w:w="1120" w:type="dxa"/>
            <w:tcBorders>
              <w:left w:val="single" w:sz="8" w:space="0" w:color="auto"/>
              <w:bottom w:val="single" w:sz="4" w:space="0" w:color="auto"/>
              <w:right w:val="single" w:sz="8" w:space="0" w:color="auto"/>
            </w:tcBorders>
            <w:vAlign w:val="bottom"/>
          </w:tcPr>
          <w:p w:rsidR="003222F6" w:rsidRPr="000C0A52" w:rsidRDefault="00B36797" w:rsidP="000C0A52">
            <w:pPr>
              <w:ind w:left="120"/>
            </w:pPr>
            <w:r w:rsidRPr="000C0A52">
              <w:rPr>
                <w:rFonts w:eastAsia="Times New Roman"/>
              </w:rPr>
              <w:t>1.1.3.1</w:t>
            </w:r>
          </w:p>
        </w:tc>
        <w:tc>
          <w:tcPr>
            <w:tcW w:w="7800" w:type="dxa"/>
            <w:tcBorders>
              <w:bottom w:val="single" w:sz="4" w:space="0" w:color="auto"/>
              <w:right w:val="single" w:sz="8" w:space="0" w:color="auto"/>
            </w:tcBorders>
            <w:vAlign w:val="bottom"/>
          </w:tcPr>
          <w:p w:rsidR="003222F6" w:rsidRPr="000C0A52" w:rsidRDefault="00B36797" w:rsidP="000C0A52">
            <w:pPr>
              <w:ind w:left="100"/>
            </w:pPr>
            <w:r w:rsidRPr="000C0A52">
              <w:rPr>
                <w:rFonts w:eastAsia="Times New Roman"/>
              </w:rPr>
              <w:t xml:space="preserve">Психолого-педагогическая характеристика </w:t>
            </w:r>
            <w:proofErr w:type="gramStart"/>
            <w:r w:rsidRPr="000C0A52">
              <w:rPr>
                <w:rFonts w:eastAsia="Times New Roman"/>
              </w:rPr>
              <w:t>обучающихся</w:t>
            </w:r>
            <w:proofErr w:type="gramEnd"/>
            <w:r w:rsidRPr="000C0A52">
              <w:rPr>
                <w:rFonts w:eastAsia="Times New Roman"/>
              </w:rPr>
              <w:t xml:space="preserve"> с</w:t>
            </w:r>
            <w:r w:rsidR="000C0A52" w:rsidRPr="000C0A52">
              <w:rPr>
                <w:rFonts w:eastAsia="Times New Roman"/>
              </w:rPr>
              <w:t xml:space="preserve"> ТНР</w:t>
            </w:r>
          </w:p>
        </w:tc>
        <w:tc>
          <w:tcPr>
            <w:tcW w:w="860" w:type="dxa"/>
            <w:tcBorders>
              <w:bottom w:val="single" w:sz="4" w:space="0" w:color="auto"/>
              <w:right w:val="single" w:sz="8" w:space="0" w:color="auto"/>
            </w:tcBorders>
            <w:vAlign w:val="bottom"/>
          </w:tcPr>
          <w:p w:rsidR="003222F6" w:rsidRPr="000C0A52" w:rsidRDefault="008D4621" w:rsidP="000C0A52">
            <w:pPr>
              <w:jc w:val="center"/>
            </w:pPr>
            <w:r>
              <w:t>4</w:t>
            </w:r>
          </w:p>
        </w:tc>
      </w:tr>
      <w:tr w:rsidR="003222F6" w:rsidRPr="000C0A52" w:rsidTr="00520998">
        <w:trPr>
          <w:trHeight w:val="311"/>
        </w:trPr>
        <w:tc>
          <w:tcPr>
            <w:tcW w:w="1120" w:type="dxa"/>
            <w:tcBorders>
              <w:top w:val="single" w:sz="4" w:space="0" w:color="auto"/>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1.1.3.2</w:t>
            </w:r>
          </w:p>
        </w:tc>
        <w:tc>
          <w:tcPr>
            <w:tcW w:w="7800" w:type="dxa"/>
            <w:tcBorders>
              <w:top w:val="single" w:sz="4" w:space="0" w:color="auto"/>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 xml:space="preserve">Особые образовательные потребности </w:t>
            </w:r>
            <w:proofErr w:type="gramStart"/>
            <w:r w:rsidRPr="000C0A52">
              <w:rPr>
                <w:rFonts w:eastAsia="Times New Roman"/>
              </w:rPr>
              <w:t>обучающихся</w:t>
            </w:r>
            <w:proofErr w:type="gramEnd"/>
            <w:r w:rsidRPr="000C0A52">
              <w:rPr>
                <w:rFonts w:eastAsia="Times New Roman"/>
              </w:rPr>
              <w:t xml:space="preserve"> с ТНР</w:t>
            </w:r>
          </w:p>
        </w:tc>
        <w:tc>
          <w:tcPr>
            <w:tcW w:w="860" w:type="dxa"/>
            <w:tcBorders>
              <w:top w:val="single" w:sz="4" w:space="0" w:color="auto"/>
              <w:bottom w:val="single" w:sz="8" w:space="0" w:color="auto"/>
              <w:right w:val="single" w:sz="8" w:space="0" w:color="auto"/>
            </w:tcBorders>
            <w:vAlign w:val="bottom"/>
          </w:tcPr>
          <w:p w:rsidR="003222F6" w:rsidRPr="000C0A52" w:rsidRDefault="008D4621" w:rsidP="000C0A52">
            <w:pPr>
              <w:jc w:val="center"/>
            </w:pPr>
            <w:r>
              <w:t>5</w:t>
            </w:r>
          </w:p>
        </w:tc>
      </w:tr>
      <w:tr w:rsidR="000C2F39" w:rsidRPr="000C0A52" w:rsidTr="00520998">
        <w:trPr>
          <w:trHeight w:val="311"/>
        </w:trPr>
        <w:tc>
          <w:tcPr>
            <w:tcW w:w="1120" w:type="dxa"/>
            <w:tcBorders>
              <w:top w:val="single" w:sz="4" w:space="0" w:color="auto"/>
              <w:left w:val="single" w:sz="8" w:space="0" w:color="auto"/>
              <w:bottom w:val="single" w:sz="8" w:space="0" w:color="auto"/>
              <w:right w:val="single" w:sz="8" w:space="0" w:color="auto"/>
            </w:tcBorders>
            <w:vAlign w:val="bottom"/>
          </w:tcPr>
          <w:p w:rsidR="000C2F39" w:rsidRPr="000C2F39" w:rsidRDefault="000C2F39" w:rsidP="000C0A52">
            <w:pPr>
              <w:ind w:left="120"/>
              <w:rPr>
                <w:rFonts w:eastAsia="Times New Roman"/>
              </w:rPr>
            </w:pPr>
            <w:r w:rsidRPr="000C2F39">
              <w:rPr>
                <w:rFonts w:eastAsia="Times New Roman"/>
                <w:bCs/>
                <w:sz w:val="20"/>
                <w:szCs w:val="20"/>
              </w:rPr>
              <w:t>1.1.3.3</w:t>
            </w:r>
          </w:p>
        </w:tc>
        <w:tc>
          <w:tcPr>
            <w:tcW w:w="7800" w:type="dxa"/>
            <w:tcBorders>
              <w:top w:val="single" w:sz="4" w:space="0" w:color="auto"/>
              <w:bottom w:val="single" w:sz="8" w:space="0" w:color="auto"/>
              <w:right w:val="single" w:sz="8" w:space="0" w:color="auto"/>
            </w:tcBorders>
            <w:vAlign w:val="bottom"/>
          </w:tcPr>
          <w:p w:rsidR="000C2F39" w:rsidRPr="000C2F39" w:rsidRDefault="000C2F39" w:rsidP="000C2F39">
            <w:pPr>
              <w:ind w:left="15"/>
              <w:rPr>
                <w:sz w:val="20"/>
                <w:szCs w:val="20"/>
              </w:rPr>
            </w:pPr>
            <w:r w:rsidRPr="000C2F39">
              <w:rPr>
                <w:rFonts w:eastAsia="Times New Roman"/>
                <w:bCs/>
                <w:sz w:val="20"/>
                <w:szCs w:val="20"/>
              </w:rPr>
              <w:t xml:space="preserve">  Особенности образования </w:t>
            </w:r>
            <w:proofErr w:type="gramStart"/>
            <w:r w:rsidRPr="000C2F39">
              <w:rPr>
                <w:rFonts w:eastAsia="Times New Roman"/>
                <w:bCs/>
                <w:sz w:val="20"/>
                <w:szCs w:val="20"/>
              </w:rPr>
              <w:t>обучающихся</w:t>
            </w:r>
            <w:proofErr w:type="gramEnd"/>
            <w:r w:rsidRPr="000C2F39">
              <w:rPr>
                <w:rFonts w:eastAsia="Times New Roman"/>
                <w:bCs/>
                <w:sz w:val="20"/>
                <w:szCs w:val="20"/>
              </w:rPr>
              <w:t xml:space="preserve"> с ТНР</w:t>
            </w:r>
          </w:p>
        </w:tc>
        <w:tc>
          <w:tcPr>
            <w:tcW w:w="860" w:type="dxa"/>
            <w:tcBorders>
              <w:top w:val="single" w:sz="4" w:space="0" w:color="auto"/>
              <w:bottom w:val="single" w:sz="8" w:space="0" w:color="auto"/>
              <w:right w:val="single" w:sz="8" w:space="0" w:color="auto"/>
            </w:tcBorders>
            <w:vAlign w:val="bottom"/>
          </w:tcPr>
          <w:p w:rsidR="000C2F39" w:rsidRPr="000C0A52" w:rsidRDefault="008D4621" w:rsidP="000C0A52">
            <w:pPr>
              <w:jc w:val="center"/>
              <w:rPr>
                <w:rFonts w:eastAsia="Times New Roman"/>
                <w:w w:val="99"/>
              </w:rPr>
            </w:pPr>
            <w:r>
              <w:rPr>
                <w:rFonts w:eastAsia="Times New Roman"/>
                <w:w w:val="99"/>
              </w:rPr>
              <w:t>5</w:t>
            </w:r>
          </w:p>
        </w:tc>
      </w:tr>
      <w:tr w:rsidR="003222F6" w:rsidRPr="000C0A52" w:rsidTr="00520998">
        <w:trPr>
          <w:trHeight w:val="316"/>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1.2</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Планируемые результаты освоения Программы</w:t>
            </w:r>
          </w:p>
        </w:tc>
        <w:tc>
          <w:tcPr>
            <w:tcW w:w="860" w:type="dxa"/>
            <w:tcBorders>
              <w:bottom w:val="single" w:sz="8" w:space="0" w:color="auto"/>
              <w:right w:val="single" w:sz="8" w:space="0" w:color="auto"/>
            </w:tcBorders>
            <w:vAlign w:val="bottom"/>
          </w:tcPr>
          <w:p w:rsidR="003222F6" w:rsidRPr="000C0A52" w:rsidRDefault="008D4621" w:rsidP="000C0A52">
            <w:pPr>
              <w:jc w:val="center"/>
            </w:pPr>
            <w:r>
              <w:t>6</w:t>
            </w:r>
          </w:p>
        </w:tc>
      </w:tr>
      <w:tr w:rsidR="00894BD8" w:rsidRPr="000C0A52" w:rsidTr="00520998">
        <w:trPr>
          <w:trHeight w:val="310"/>
        </w:trPr>
        <w:tc>
          <w:tcPr>
            <w:tcW w:w="1120" w:type="dxa"/>
            <w:tcBorders>
              <w:left w:val="single" w:sz="8" w:space="0" w:color="auto"/>
              <w:right w:val="single" w:sz="8" w:space="0" w:color="auto"/>
            </w:tcBorders>
            <w:vAlign w:val="bottom"/>
          </w:tcPr>
          <w:p w:rsidR="00894BD8" w:rsidRPr="000C0A52" w:rsidRDefault="00894BD8" w:rsidP="000C0A52">
            <w:pPr>
              <w:ind w:left="120"/>
            </w:pPr>
            <w:r w:rsidRPr="000C0A52">
              <w:rPr>
                <w:rFonts w:eastAsia="Times New Roman"/>
                <w:b/>
                <w:bCs/>
              </w:rPr>
              <w:t>1.3</w:t>
            </w:r>
          </w:p>
        </w:tc>
        <w:tc>
          <w:tcPr>
            <w:tcW w:w="7800" w:type="dxa"/>
            <w:vMerge w:val="restart"/>
            <w:tcBorders>
              <w:right w:val="single" w:sz="8" w:space="0" w:color="auto"/>
            </w:tcBorders>
          </w:tcPr>
          <w:p w:rsidR="00894BD8" w:rsidRPr="000C0A52" w:rsidRDefault="00894BD8" w:rsidP="00894BD8">
            <w:pPr>
              <w:ind w:left="100"/>
            </w:pPr>
            <w:r w:rsidRPr="000C0A52">
              <w:rPr>
                <w:rFonts w:eastAsia="Times New Roman"/>
                <w:b/>
                <w:bCs/>
              </w:rPr>
              <w:t>Система оценки достижения планируемых результатов освоения</w:t>
            </w:r>
          </w:p>
          <w:p w:rsidR="00894BD8" w:rsidRPr="000C0A52" w:rsidRDefault="00894BD8" w:rsidP="00894BD8">
            <w:pPr>
              <w:ind w:left="100"/>
            </w:pPr>
            <w:r w:rsidRPr="000C0A52">
              <w:rPr>
                <w:rFonts w:eastAsia="Times New Roman"/>
                <w:b/>
                <w:bCs/>
              </w:rPr>
              <w:t>Программы</w:t>
            </w:r>
          </w:p>
        </w:tc>
        <w:tc>
          <w:tcPr>
            <w:tcW w:w="860" w:type="dxa"/>
            <w:tcBorders>
              <w:right w:val="single" w:sz="8" w:space="0" w:color="auto"/>
            </w:tcBorders>
            <w:vAlign w:val="bottom"/>
          </w:tcPr>
          <w:p w:rsidR="00894BD8" w:rsidRPr="000C0A52" w:rsidRDefault="008D4621" w:rsidP="000C0A52">
            <w:pPr>
              <w:jc w:val="center"/>
            </w:pPr>
            <w:r>
              <w:t>11</w:t>
            </w:r>
          </w:p>
        </w:tc>
      </w:tr>
      <w:tr w:rsidR="00894BD8" w:rsidRPr="000C0A52" w:rsidTr="00520998">
        <w:trPr>
          <w:trHeight w:val="186"/>
        </w:trPr>
        <w:tc>
          <w:tcPr>
            <w:tcW w:w="1120" w:type="dxa"/>
            <w:tcBorders>
              <w:left w:val="single" w:sz="8" w:space="0" w:color="auto"/>
              <w:bottom w:val="single" w:sz="8" w:space="0" w:color="auto"/>
              <w:right w:val="single" w:sz="8" w:space="0" w:color="auto"/>
            </w:tcBorders>
            <w:vAlign w:val="bottom"/>
          </w:tcPr>
          <w:p w:rsidR="00894BD8" w:rsidRPr="000C0A52" w:rsidRDefault="00894BD8" w:rsidP="000C0A52"/>
        </w:tc>
        <w:tc>
          <w:tcPr>
            <w:tcW w:w="7800" w:type="dxa"/>
            <w:vMerge/>
            <w:tcBorders>
              <w:bottom w:val="single" w:sz="8" w:space="0" w:color="auto"/>
              <w:right w:val="single" w:sz="8" w:space="0" w:color="auto"/>
            </w:tcBorders>
            <w:vAlign w:val="bottom"/>
          </w:tcPr>
          <w:p w:rsidR="00894BD8" w:rsidRPr="000C0A52" w:rsidRDefault="00894BD8" w:rsidP="000C0A52">
            <w:pPr>
              <w:ind w:left="100"/>
            </w:pPr>
          </w:p>
        </w:tc>
        <w:tc>
          <w:tcPr>
            <w:tcW w:w="860" w:type="dxa"/>
            <w:tcBorders>
              <w:bottom w:val="single" w:sz="8" w:space="0" w:color="auto"/>
              <w:right w:val="single" w:sz="8" w:space="0" w:color="auto"/>
            </w:tcBorders>
            <w:vAlign w:val="bottom"/>
          </w:tcPr>
          <w:p w:rsidR="00894BD8" w:rsidRPr="000C0A52" w:rsidRDefault="00894BD8" w:rsidP="000C0A52"/>
        </w:tc>
      </w:tr>
      <w:tr w:rsidR="003222F6" w:rsidRPr="000C0A52" w:rsidTr="00520998">
        <w:trPr>
          <w:trHeight w:val="312"/>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2</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СОДЕРЖАТЕЛЬНЫЙ РАЗДЕЛ</w:t>
            </w:r>
          </w:p>
        </w:tc>
        <w:tc>
          <w:tcPr>
            <w:tcW w:w="860" w:type="dxa"/>
            <w:tcBorders>
              <w:bottom w:val="single" w:sz="8" w:space="0" w:color="auto"/>
              <w:right w:val="single" w:sz="8" w:space="0" w:color="auto"/>
            </w:tcBorders>
            <w:vAlign w:val="bottom"/>
          </w:tcPr>
          <w:p w:rsidR="003222F6" w:rsidRPr="000C0A52" w:rsidRDefault="008D4621" w:rsidP="000C0A52">
            <w:pPr>
              <w:jc w:val="center"/>
            </w:pPr>
            <w:r>
              <w:t>14</w:t>
            </w:r>
          </w:p>
        </w:tc>
      </w:tr>
      <w:tr w:rsidR="00894BD8" w:rsidRPr="000C0A52" w:rsidTr="00520998">
        <w:trPr>
          <w:trHeight w:val="311"/>
        </w:trPr>
        <w:tc>
          <w:tcPr>
            <w:tcW w:w="1120" w:type="dxa"/>
            <w:tcBorders>
              <w:left w:val="single" w:sz="8" w:space="0" w:color="auto"/>
              <w:right w:val="single" w:sz="8" w:space="0" w:color="auto"/>
            </w:tcBorders>
            <w:vAlign w:val="bottom"/>
          </w:tcPr>
          <w:p w:rsidR="00894BD8" w:rsidRPr="000C0A52" w:rsidRDefault="00894BD8" w:rsidP="000C0A52">
            <w:pPr>
              <w:ind w:left="120"/>
            </w:pPr>
            <w:r w:rsidRPr="000C0A52">
              <w:rPr>
                <w:rFonts w:eastAsia="Times New Roman"/>
                <w:b/>
                <w:bCs/>
              </w:rPr>
              <w:t>2.1</w:t>
            </w:r>
          </w:p>
        </w:tc>
        <w:tc>
          <w:tcPr>
            <w:tcW w:w="7800" w:type="dxa"/>
            <w:vMerge w:val="restart"/>
            <w:tcBorders>
              <w:right w:val="single" w:sz="8" w:space="0" w:color="auto"/>
            </w:tcBorders>
          </w:tcPr>
          <w:p w:rsidR="00894BD8" w:rsidRPr="000C0A52" w:rsidRDefault="00894BD8" w:rsidP="00894BD8">
            <w:pPr>
              <w:ind w:left="100"/>
            </w:pPr>
            <w:r w:rsidRPr="000C0A52">
              <w:rPr>
                <w:rFonts w:eastAsia="Times New Roman"/>
                <w:b/>
                <w:bCs/>
              </w:rPr>
              <w:t>Рабочие программы учебных предметов, учебных курсов</w:t>
            </w:r>
            <w:r>
              <w:rPr>
                <w:rFonts w:eastAsia="Times New Roman"/>
                <w:b/>
                <w:bCs/>
              </w:rPr>
              <w:t xml:space="preserve"> </w:t>
            </w:r>
            <w:r w:rsidRPr="003613D6">
              <w:rPr>
                <w:b/>
              </w:rPr>
              <w:t>(в т.ч. внеурочной деятельности)</w:t>
            </w:r>
            <w:r w:rsidRPr="000C0A52">
              <w:rPr>
                <w:rFonts w:eastAsia="Times New Roman"/>
                <w:b/>
                <w:bCs/>
              </w:rPr>
              <w:t>, курсов коррекционно-развивающей области</w:t>
            </w:r>
          </w:p>
        </w:tc>
        <w:tc>
          <w:tcPr>
            <w:tcW w:w="860" w:type="dxa"/>
            <w:tcBorders>
              <w:right w:val="single" w:sz="8" w:space="0" w:color="auto"/>
            </w:tcBorders>
            <w:vAlign w:val="bottom"/>
          </w:tcPr>
          <w:p w:rsidR="00894BD8" w:rsidRPr="000C0A52" w:rsidRDefault="008D4621" w:rsidP="000C0A52">
            <w:pPr>
              <w:jc w:val="center"/>
            </w:pPr>
            <w:r>
              <w:t>14</w:t>
            </w:r>
          </w:p>
        </w:tc>
      </w:tr>
      <w:tr w:rsidR="00894BD8" w:rsidRPr="000C0A52" w:rsidTr="00520998">
        <w:trPr>
          <w:trHeight w:val="114"/>
        </w:trPr>
        <w:tc>
          <w:tcPr>
            <w:tcW w:w="1120" w:type="dxa"/>
            <w:tcBorders>
              <w:left w:val="single" w:sz="8" w:space="0" w:color="auto"/>
              <w:bottom w:val="single" w:sz="8" w:space="0" w:color="auto"/>
              <w:right w:val="single" w:sz="8" w:space="0" w:color="auto"/>
            </w:tcBorders>
            <w:vAlign w:val="bottom"/>
          </w:tcPr>
          <w:p w:rsidR="00894BD8" w:rsidRPr="000C0A52" w:rsidRDefault="00894BD8" w:rsidP="000C0A52"/>
        </w:tc>
        <w:tc>
          <w:tcPr>
            <w:tcW w:w="7800" w:type="dxa"/>
            <w:vMerge/>
            <w:tcBorders>
              <w:bottom w:val="single" w:sz="8" w:space="0" w:color="auto"/>
              <w:right w:val="single" w:sz="8" w:space="0" w:color="auto"/>
            </w:tcBorders>
            <w:vAlign w:val="bottom"/>
          </w:tcPr>
          <w:p w:rsidR="00894BD8" w:rsidRPr="000C0A52" w:rsidRDefault="00894BD8" w:rsidP="000C0A52">
            <w:pPr>
              <w:ind w:left="100"/>
            </w:pPr>
          </w:p>
        </w:tc>
        <w:tc>
          <w:tcPr>
            <w:tcW w:w="860" w:type="dxa"/>
            <w:tcBorders>
              <w:bottom w:val="single" w:sz="8" w:space="0" w:color="auto"/>
              <w:right w:val="single" w:sz="8" w:space="0" w:color="auto"/>
            </w:tcBorders>
            <w:vAlign w:val="bottom"/>
          </w:tcPr>
          <w:p w:rsidR="00894BD8" w:rsidRPr="000C0A52" w:rsidRDefault="00894BD8" w:rsidP="000C0A52"/>
        </w:tc>
      </w:tr>
      <w:tr w:rsidR="003222F6" w:rsidRPr="000C0A52" w:rsidTr="00520998">
        <w:trPr>
          <w:trHeight w:val="309"/>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2.1.1</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«Русский язык»</w:t>
            </w:r>
          </w:p>
        </w:tc>
        <w:tc>
          <w:tcPr>
            <w:tcW w:w="860" w:type="dxa"/>
            <w:tcBorders>
              <w:bottom w:val="single" w:sz="8" w:space="0" w:color="auto"/>
              <w:right w:val="single" w:sz="8" w:space="0" w:color="auto"/>
            </w:tcBorders>
            <w:vAlign w:val="bottom"/>
          </w:tcPr>
          <w:p w:rsidR="003222F6" w:rsidRPr="000C0A52" w:rsidRDefault="008D4621" w:rsidP="000C0A52">
            <w:pPr>
              <w:jc w:val="center"/>
            </w:pPr>
            <w:r>
              <w:t>14</w:t>
            </w:r>
          </w:p>
        </w:tc>
      </w:tr>
      <w:tr w:rsidR="003222F6" w:rsidRPr="000C0A52" w:rsidTr="00520998">
        <w:trPr>
          <w:trHeight w:val="312"/>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2.1.2</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«Обучение грамоте»</w:t>
            </w:r>
          </w:p>
        </w:tc>
        <w:tc>
          <w:tcPr>
            <w:tcW w:w="860" w:type="dxa"/>
            <w:tcBorders>
              <w:bottom w:val="single" w:sz="8" w:space="0" w:color="auto"/>
              <w:right w:val="single" w:sz="8" w:space="0" w:color="auto"/>
            </w:tcBorders>
            <w:vAlign w:val="bottom"/>
          </w:tcPr>
          <w:p w:rsidR="003222F6" w:rsidRPr="000C0A52" w:rsidRDefault="00A45D2C" w:rsidP="00C755CB">
            <w:pPr>
              <w:jc w:val="center"/>
            </w:pPr>
            <w:r>
              <w:t>2</w:t>
            </w:r>
            <w:r w:rsidR="00C755CB">
              <w:t>7</w:t>
            </w:r>
          </w:p>
        </w:tc>
      </w:tr>
      <w:tr w:rsidR="003222F6" w:rsidRPr="000C0A52" w:rsidTr="00520998">
        <w:trPr>
          <w:trHeight w:val="312"/>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2.1.3</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«Литературное чтение»</w:t>
            </w:r>
          </w:p>
        </w:tc>
        <w:tc>
          <w:tcPr>
            <w:tcW w:w="860" w:type="dxa"/>
            <w:tcBorders>
              <w:bottom w:val="single" w:sz="8" w:space="0" w:color="auto"/>
              <w:right w:val="single" w:sz="8" w:space="0" w:color="auto"/>
            </w:tcBorders>
            <w:vAlign w:val="bottom"/>
          </w:tcPr>
          <w:p w:rsidR="003222F6" w:rsidRPr="000C0A52" w:rsidRDefault="00C755CB" w:rsidP="000C0A52">
            <w:pPr>
              <w:jc w:val="center"/>
            </w:pPr>
            <w:r>
              <w:t>30</w:t>
            </w:r>
          </w:p>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2.1.4</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«Математика»</w:t>
            </w:r>
          </w:p>
        </w:tc>
        <w:tc>
          <w:tcPr>
            <w:tcW w:w="860" w:type="dxa"/>
            <w:tcBorders>
              <w:bottom w:val="single" w:sz="8" w:space="0" w:color="auto"/>
              <w:right w:val="single" w:sz="8" w:space="0" w:color="auto"/>
            </w:tcBorders>
            <w:vAlign w:val="bottom"/>
          </w:tcPr>
          <w:p w:rsidR="003222F6" w:rsidRPr="000C0A52" w:rsidRDefault="00C755CB" w:rsidP="000C0A52">
            <w:pPr>
              <w:jc w:val="center"/>
            </w:pPr>
            <w:r>
              <w:t>38</w:t>
            </w:r>
          </w:p>
        </w:tc>
      </w:tr>
      <w:tr w:rsidR="003222F6" w:rsidRPr="000C0A52" w:rsidTr="00520998">
        <w:trPr>
          <w:trHeight w:val="312"/>
        </w:trPr>
        <w:tc>
          <w:tcPr>
            <w:tcW w:w="1120" w:type="dxa"/>
            <w:tcBorders>
              <w:left w:val="single" w:sz="8" w:space="0" w:color="auto"/>
              <w:bottom w:val="single" w:sz="4" w:space="0" w:color="auto"/>
              <w:right w:val="single" w:sz="8" w:space="0" w:color="auto"/>
            </w:tcBorders>
            <w:vAlign w:val="bottom"/>
          </w:tcPr>
          <w:p w:rsidR="003222F6" w:rsidRPr="000C0A52" w:rsidRDefault="00B36797" w:rsidP="000C0A52">
            <w:pPr>
              <w:ind w:left="120"/>
            </w:pPr>
            <w:r w:rsidRPr="000C0A52">
              <w:rPr>
                <w:rFonts w:eastAsia="Times New Roman"/>
              </w:rPr>
              <w:t>2.1.5</w:t>
            </w:r>
          </w:p>
        </w:tc>
        <w:tc>
          <w:tcPr>
            <w:tcW w:w="7800" w:type="dxa"/>
            <w:tcBorders>
              <w:bottom w:val="single" w:sz="4"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«Окружающий мир»</w:t>
            </w:r>
          </w:p>
        </w:tc>
        <w:tc>
          <w:tcPr>
            <w:tcW w:w="860" w:type="dxa"/>
            <w:tcBorders>
              <w:bottom w:val="single" w:sz="4" w:space="0" w:color="auto"/>
              <w:right w:val="single" w:sz="8" w:space="0" w:color="auto"/>
            </w:tcBorders>
            <w:vAlign w:val="bottom"/>
          </w:tcPr>
          <w:p w:rsidR="003222F6" w:rsidRPr="000C0A52" w:rsidRDefault="00C755CB" w:rsidP="000C0A52">
            <w:pPr>
              <w:jc w:val="center"/>
            </w:pPr>
            <w:r>
              <w:t>50</w:t>
            </w:r>
          </w:p>
        </w:tc>
      </w:tr>
      <w:tr w:rsidR="00894BD8" w:rsidRPr="000C0A52" w:rsidTr="00520998">
        <w:trPr>
          <w:trHeight w:val="449"/>
        </w:trPr>
        <w:tc>
          <w:tcPr>
            <w:tcW w:w="1120" w:type="dxa"/>
            <w:tcBorders>
              <w:top w:val="single" w:sz="4" w:space="0" w:color="auto"/>
              <w:left w:val="single" w:sz="8" w:space="0" w:color="auto"/>
              <w:bottom w:val="single" w:sz="4" w:space="0" w:color="auto"/>
              <w:right w:val="single" w:sz="8" w:space="0" w:color="auto"/>
            </w:tcBorders>
          </w:tcPr>
          <w:p w:rsidR="00894BD8" w:rsidRPr="000C0A52" w:rsidRDefault="00894BD8" w:rsidP="00894BD8">
            <w:pPr>
              <w:ind w:left="120"/>
            </w:pPr>
            <w:r w:rsidRPr="000C0A52">
              <w:rPr>
                <w:rFonts w:eastAsia="Times New Roman"/>
              </w:rPr>
              <w:t>2.1.6</w:t>
            </w:r>
          </w:p>
        </w:tc>
        <w:tc>
          <w:tcPr>
            <w:tcW w:w="7800" w:type="dxa"/>
            <w:tcBorders>
              <w:top w:val="single" w:sz="4" w:space="0" w:color="auto"/>
              <w:bottom w:val="single" w:sz="4" w:space="0" w:color="auto"/>
              <w:right w:val="single" w:sz="8" w:space="0" w:color="auto"/>
            </w:tcBorders>
          </w:tcPr>
          <w:p w:rsidR="00894BD8" w:rsidRPr="000C0A52" w:rsidRDefault="00894BD8" w:rsidP="00894BD8">
            <w:pPr>
              <w:ind w:left="100"/>
            </w:pPr>
            <w:r w:rsidRPr="000C0A52">
              <w:rPr>
                <w:rFonts w:eastAsia="Times New Roman"/>
              </w:rPr>
              <w:t xml:space="preserve">Рабочая программа учебного предмета «Основы </w:t>
            </w:r>
            <w:proofErr w:type="gramStart"/>
            <w:r w:rsidRPr="000C0A52">
              <w:rPr>
                <w:rFonts w:eastAsia="Times New Roman"/>
              </w:rPr>
              <w:t>религиозных</w:t>
            </w:r>
            <w:proofErr w:type="gramEnd"/>
            <w:r w:rsidRPr="000C0A52">
              <w:rPr>
                <w:rFonts w:eastAsia="Times New Roman"/>
              </w:rPr>
              <w:t xml:space="preserve"> культу и</w:t>
            </w:r>
          </w:p>
          <w:p w:rsidR="00894BD8" w:rsidRPr="000C0A52" w:rsidRDefault="00894BD8" w:rsidP="00894BD8">
            <w:pPr>
              <w:ind w:left="100"/>
            </w:pPr>
            <w:r w:rsidRPr="000C0A52">
              <w:rPr>
                <w:rFonts w:eastAsia="Times New Roman"/>
              </w:rPr>
              <w:t xml:space="preserve">светской этики» </w:t>
            </w:r>
          </w:p>
        </w:tc>
        <w:tc>
          <w:tcPr>
            <w:tcW w:w="860" w:type="dxa"/>
            <w:tcBorders>
              <w:top w:val="single" w:sz="4" w:space="0" w:color="auto"/>
              <w:bottom w:val="single" w:sz="4" w:space="0" w:color="auto"/>
              <w:right w:val="single" w:sz="8" w:space="0" w:color="auto"/>
            </w:tcBorders>
          </w:tcPr>
          <w:p w:rsidR="00894BD8" w:rsidRPr="000C0A52" w:rsidRDefault="00C755CB" w:rsidP="00894BD8">
            <w:pPr>
              <w:jc w:val="center"/>
            </w:pPr>
            <w:r>
              <w:t>62</w:t>
            </w:r>
          </w:p>
        </w:tc>
      </w:tr>
      <w:tr w:rsidR="003222F6" w:rsidRPr="000C0A52" w:rsidTr="00520998">
        <w:trPr>
          <w:trHeight w:val="308"/>
        </w:trPr>
        <w:tc>
          <w:tcPr>
            <w:tcW w:w="1120" w:type="dxa"/>
            <w:tcBorders>
              <w:top w:val="single" w:sz="4" w:space="0" w:color="auto"/>
              <w:left w:val="single" w:sz="8" w:space="0" w:color="auto"/>
              <w:bottom w:val="single" w:sz="4" w:space="0" w:color="auto"/>
              <w:right w:val="single" w:sz="8" w:space="0" w:color="auto"/>
            </w:tcBorders>
            <w:vAlign w:val="bottom"/>
          </w:tcPr>
          <w:p w:rsidR="003222F6" w:rsidRPr="000C0A52" w:rsidRDefault="00B36797" w:rsidP="000C0A52">
            <w:pPr>
              <w:ind w:left="120"/>
            </w:pPr>
            <w:r w:rsidRPr="000C0A52">
              <w:rPr>
                <w:rFonts w:eastAsia="Times New Roman"/>
              </w:rPr>
              <w:t>2.1.7</w:t>
            </w:r>
          </w:p>
        </w:tc>
        <w:tc>
          <w:tcPr>
            <w:tcW w:w="7800" w:type="dxa"/>
            <w:tcBorders>
              <w:top w:val="single" w:sz="4" w:space="0" w:color="auto"/>
              <w:bottom w:val="single" w:sz="4"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«Изобразительное</w:t>
            </w:r>
            <w:r w:rsidR="00894BD8" w:rsidRPr="000C0A52">
              <w:rPr>
                <w:rFonts w:eastAsia="Times New Roman"/>
              </w:rPr>
              <w:t xml:space="preserve"> искусство»</w:t>
            </w:r>
          </w:p>
        </w:tc>
        <w:tc>
          <w:tcPr>
            <w:tcW w:w="860" w:type="dxa"/>
            <w:tcBorders>
              <w:top w:val="single" w:sz="4" w:space="0" w:color="auto"/>
              <w:bottom w:val="single" w:sz="4" w:space="0" w:color="auto"/>
              <w:right w:val="single" w:sz="8" w:space="0" w:color="auto"/>
            </w:tcBorders>
            <w:vAlign w:val="bottom"/>
          </w:tcPr>
          <w:p w:rsidR="003222F6" w:rsidRPr="000C0A52" w:rsidRDefault="00C755CB" w:rsidP="000C0A52">
            <w:pPr>
              <w:jc w:val="center"/>
            </w:pPr>
            <w:r>
              <w:t>70</w:t>
            </w:r>
          </w:p>
        </w:tc>
      </w:tr>
      <w:tr w:rsidR="003222F6" w:rsidRPr="000C0A52" w:rsidTr="00520998">
        <w:trPr>
          <w:trHeight w:val="312"/>
        </w:trPr>
        <w:tc>
          <w:tcPr>
            <w:tcW w:w="1120" w:type="dxa"/>
            <w:tcBorders>
              <w:top w:val="single" w:sz="4" w:space="0" w:color="auto"/>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2.1.8</w:t>
            </w:r>
          </w:p>
        </w:tc>
        <w:tc>
          <w:tcPr>
            <w:tcW w:w="7800" w:type="dxa"/>
            <w:tcBorders>
              <w:top w:val="single" w:sz="4" w:space="0" w:color="auto"/>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 «Музыка»</w:t>
            </w:r>
          </w:p>
        </w:tc>
        <w:tc>
          <w:tcPr>
            <w:tcW w:w="860" w:type="dxa"/>
            <w:tcBorders>
              <w:top w:val="single" w:sz="4" w:space="0" w:color="auto"/>
              <w:bottom w:val="single" w:sz="8" w:space="0" w:color="auto"/>
              <w:right w:val="single" w:sz="8" w:space="0" w:color="auto"/>
            </w:tcBorders>
            <w:vAlign w:val="bottom"/>
          </w:tcPr>
          <w:p w:rsidR="003222F6" w:rsidRPr="000C0A52" w:rsidRDefault="00C755CB" w:rsidP="000C0A52">
            <w:pPr>
              <w:jc w:val="center"/>
            </w:pPr>
            <w:r>
              <w:t>82</w:t>
            </w:r>
          </w:p>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2.1.9</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rPr>
              <w:t>Рабочая программа учебного предмета</w:t>
            </w:r>
            <w:r w:rsidR="004E608B" w:rsidRPr="000C0A52">
              <w:rPr>
                <w:rFonts w:eastAsia="Times New Roman"/>
              </w:rPr>
              <w:t xml:space="preserve"> </w:t>
            </w:r>
            <w:r w:rsidR="000E25A0" w:rsidRPr="000C0A52">
              <w:rPr>
                <w:rFonts w:eastAsia="Times New Roman"/>
              </w:rPr>
              <w:t>«Физическая культура»</w:t>
            </w:r>
          </w:p>
        </w:tc>
        <w:tc>
          <w:tcPr>
            <w:tcW w:w="860" w:type="dxa"/>
            <w:tcBorders>
              <w:bottom w:val="single" w:sz="8" w:space="0" w:color="auto"/>
              <w:right w:val="single" w:sz="8" w:space="0" w:color="auto"/>
            </w:tcBorders>
            <w:vAlign w:val="bottom"/>
          </w:tcPr>
          <w:p w:rsidR="003222F6" w:rsidRPr="000C0A52" w:rsidRDefault="00C755CB" w:rsidP="000C0A52">
            <w:pPr>
              <w:jc w:val="center"/>
            </w:pPr>
            <w:r>
              <w:t>99</w:t>
            </w:r>
          </w:p>
        </w:tc>
      </w:tr>
      <w:tr w:rsidR="003222F6" w:rsidRPr="000C0A52" w:rsidTr="00520998">
        <w:trPr>
          <w:trHeight w:val="308"/>
        </w:trPr>
        <w:tc>
          <w:tcPr>
            <w:tcW w:w="1120" w:type="dxa"/>
            <w:tcBorders>
              <w:top w:val="single" w:sz="8" w:space="0" w:color="auto"/>
              <w:left w:val="single" w:sz="8" w:space="0" w:color="auto"/>
              <w:bottom w:val="single" w:sz="4" w:space="0" w:color="auto"/>
              <w:right w:val="single" w:sz="8" w:space="0" w:color="auto"/>
            </w:tcBorders>
            <w:vAlign w:val="bottom"/>
          </w:tcPr>
          <w:p w:rsidR="003222F6" w:rsidRPr="000C0A52" w:rsidRDefault="00B36797" w:rsidP="000C0A52">
            <w:pPr>
              <w:ind w:left="120"/>
            </w:pPr>
            <w:r w:rsidRPr="000C0A52">
              <w:rPr>
                <w:rFonts w:eastAsia="Times New Roman"/>
              </w:rPr>
              <w:t>2.1.10</w:t>
            </w:r>
          </w:p>
        </w:tc>
        <w:tc>
          <w:tcPr>
            <w:tcW w:w="7800" w:type="dxa"/>
            <w:tcBorders>
              <w:top w:val="single" w:sz="8" w:space="0" w:color="auto"/>
              <w:bottom w:val="single" w:sz="4" w:space="0" w:color="auto"/>
              <w:right w:val="single" w:sz="8" w:space="0" w:color="auto"/>
            </w:tcBorders>
            <w:vAlign w:val="bottom"/>
          </w:tcPr>
          <w:p w:rsidR="003222F6" w:rsidRPr="000C0A52" w:rsidRDefault="00B36797" w:rsidP="000C0A52">
            <w:pPr>
              <w:ind w:left="100"/>
            </w:pPr>
            <w:r w:rsidRPr="000C0A52">
              <w:rPr>
                <w:rFonts w:eastAsia="Times New Roman"/>
              </w:rPr>
              <w:t xml:space="preserve">Рабочая программа учебного предмета </w:t>
            </w:r>
            <w:r w:rsidR="000E25A0" w:rsidRPr="000C0A52">
              <w:rPr>
                <w:rFonts w:eastAsia="Times New Roman"/>
              </w:rPr>
              <w:t xml:space="preserve">Труд «Технология» </w:t>
            </w:r>
          </w:p>
        </w:tc>
        <w:tc>
          <w:tcPr>
            <w:tcW w:w="860" w:type="dxa"/>
            <w:tcBorders>
              <w:top w:val="single" w:sz="8" w:space="0" w:color="auto"/>
              <w:bottom w:val="single" w:sz="4" w:space="0" w:color="auto"/>
              <w:right w:val="single" w:sz="8" w:space="0" w:color="auto"/>
            </w:tcBorders>
            <w:vAlign w:val="bottom"/>
          </w:tcPr>
          <w:p w:rsidR="003222F6" w:rsidRPr="000C0A52" w:rsidRDefault="00C755CB" w:rsidP="000C0A52">
            <w:pPr>
              <w:jc w:val="center"/>
            </w:pPr>
            <w:r>
              <w:t>109</w:t>
            </w:r>
          </w:p>
        </w:tc>
      </w:tr>
      <w:tr w:rsidR="003222F6" w:rsidRPr="000C0A52" w:rsidTr="00520998">
        <w:trPr>
          <w:trHeight w:val="311"/>
        </w:trPr>
        <w:tc>
          <w:tcPr>
            <w:tcW w:w="1120" w:type="dxa"/>
            <w:tcBorders>
              <w:top w:val="single" w:sz="4" w:space="0" w:color="auto"/>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rPr>
              <w:t>2.1.11</w:t>
            </w:r>
          </w:p>
        </w:tc>
        <w:tc>
          <w:tcPr>
            <w:tcW w:w="7800" w:type="dxa"/>
            <w:tcBorders>
              <w:top w:val="single" w:sz="4" w:space="0" w:color="auto"/>
              <w:bottom w:val="single" w:sz="8" w:space="0" w:color="auto"/>
              <w:right w:val="single" w:sz="8" w:space="0" w:color="auto"/>
            </w:tcBorders>
            <w:vAlign w:val="bottom"/>
          </w:tcPr>
          <w:p w:rsidR="003222F6" w:rsidRPr="00894BD8" w:rsidRDefault="00894BD8" w:rsidP="00894BD8">
            <w:pPr>
              <w:pStyle w:val="af0"/>
              <w:tabs>
                <w:tab w:val="left" w:pos="993"/>
              </w:tabs>
              <w:spacing w:line="240" w:lineRule="auto"/>
              <w:ind w:left="16" w:firstLine="0"/>
              <w:jc w:val="both"/>
              <w:rPr>
                <w:rFonts w:ascii="Times New Roman" w:hAnsi="Times New Roman" w:cs="Times New Roman"/>
                <w:caps/>
                <w:color w:val="000000"/>
                <w:sz w:val="22"/>
                <w:szCs w:val="22"/>
              </w:rPr>
            </w:pPr>
            <w:r>
              <w:rPr>
                <w:rStyle w:val="12"/>
                <w:rFonts w:ascii="Times New Roman" w:hAnsi="Times New Roman" w:cs="Times New Roman"/>
                <w:color w:val="000000"/>
                <w:sz w:val="22"/>
                <w:szCs w:val="22"/>
              </w:rPr>
              <w:t xml:space="preserve">  </w:t>
            </w:r>
            <w:r w:rsidR="000E25A0" w:rsidRPr="000C0A52">
              <w:rPr>
                <w:rStyle w:val="12"/>
                <w:rFonts w:ascii="Times New Roman" w:hAnsi="Times New Roman" w:cs="Times New Roman"/>
                <w:color w:val="000000"/>
                <w:sz w:val="22"/>
                <w:szCs w:val="22"/>
              </w:rPr>
              <w:t>Курс внеурочной деятельности</w:t>
            </w:r>
            <w:r>
              <w:rPr>
                <w:rStyle w:val="12"/>
                <w:rFonts w:ascii="Times New Roman" w:hAnsi="Times New Roman" w:cs="Times New Roman"/>
                <w:color w:val="000000"/>
                <w:sz w:val="22"/>
                <w:szCs w:val="22"/>
              </w:rPr>
              <w:t xml:space="preserve"> «Уроки финансовой грамотности»</w:t>
            </w:r>
          </w:p>
        </w:tc>
        <w:tc>
          <w:tcPr>
            <w:tcW w:w="860" w:type="dxa"/>
            <w:tcBorders>
              <w:top w:val="single" w:sz="4" w:space="0" w:color="auto"/>
              <w:bottom w:val="single" w:sz="8" w:space="0" w:color="auto"/>
              <w:right w:val="single" w:sz="8" w:space="0" w:color="auto"/>
            </w:tcBorders>
            <w:vAlign w:val="bottom"/>
          </w:tcPr>
          <w:p w:rsidR="003222F6" w:rsidRPr="000C0A52" w:rsidRDefault="00C755CB" w:rsidP="000C0A52">
            <w:pPr>
              <w:jc w:val="center"/>
            </w:pPr>
            <w:r>
              <w:t>118</w:t>
            </w:r>
          </w:p>
        </w:tc>
      </w:tr>
      <w:tr w:rsidR="003222F6" w:rsidRPr="000C0A52" w:rsidTr="00520998">
        <w:trPr>
          <w:trHeight w:val="314"/>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2.2</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Программа формирования УУД</w:t>
            </w:r>
          </w:p>
        </w:tc>
        <w:tc>
          <w:tcPr>
            <w:tcW w:w="860" w:type="dxa"/>
            <w:tcBorders>
              <w:bottom w:val="single" w:sz="8" w:space="0" w:color="auto"/>
              <w:right w:val="single" w:sz="8" w:space="0" w:color="auto"/>
            </w:tcBorders>
            <w:vAlign w:val="bottom"/>
          </w:tcPr>
          <w:p w:rsidR="003222F6" w:rsidRPr="000C0A52" w:rsidRDefault="00445045" w:rsidP="000C0A52">
            <w:pPr>
              <w:jc w:val="center"/>
            </w:pPr>
            <w:r>
              <w:t>125</w:t>
            </w:r>
          </w:p>
        </w:tc>
      </w:tr>
      <w:tr w:rsidR="003222F6" w:rsidRPr="000C0A52" w:rsidTr="00520998">
        <w:trPr>
          <w:trHeight w:val="314"/>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2.3</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Программа коррекционной работы</w:t>
            </w:r>
          </w:p>
        </w:tc>
        <w:tc>
          <w:tcPr>
            <w:tcW w:w="860" w:type="dxa"/>
            <w:tcBorders>
              <w:bottom w:val="single" w:sz="8" w:space="0" w:color="auto"/>
              <w:right w:val="single" w:sz="8" w:space="0" w:color="auto"/>
            </w:tcBorders>
            <w:vAlign w:val="bottom"/>
          </w:tcPr>
          <w:p w:rsidR="003222F6" w:rsidRPr="000C0A52" w:rsidRDefault="00445045" w:rsidP="000C0A52">
            <w:pPr>
              <w:jc w:val="center"/>
            </w:pPr>
            <w:r>
              <w:t>129</w:t>
            </w:r>
          </w:p>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2.4</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Рабочая программа воспитания</w:t>
            </w:r>
            <w:r w:rsidR="00520479" w:rsidRPr="000C0A52">
              <w:rPr>
                <w:rFonts w:eastAsia="Times New Roman"/>
                <w:b/>
                <w:bCs/>
              </w:rPr>
              <w:t xml:space="preserve"> </w:t>
            </w:r>
          </w:p>
        </w:tc>
        <w:tc>
          <w:tcPr>
            <w:tcW w:w="860" w:type="dxa"/>
            <w:tcBorders>
              <w:bottom w:val="single" w:sz="8" w:space="0" w:color="auto"/>
              <w:right w:val="single" w:sz="8" w:space="0" w:color="auto"/>
            </w:tcBorders>
            <w:vAlign w:val="bottom"/>
          </w:tcPr>
          <w:p w:rsidR="003222F6" w:rsidRPr="000C0A52" w:rsidRDefault="00445045" w:rsidP="000C0A52">
            <w:pPr>
              <w:jc w:val="center"/>
            </w:pPr>
            <w:r>
              <w:t>132</w:t>
            </w:r>
          </w:p>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0C0A52" w:rsidRDefault="00B36797" w:rsidP="000C0A52">
            <w:pPr>
              <w:ind w:left="120"/>
            </w:pPr>
            <w:r w:rsidRPr="000C0A52">
              <w:rPr>
                <w:rFonts w:eastAsia="Times New Roman"/>
                <w:b/>
                <w:bCs/>
              </w:rPr>
              <w:t>3</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ОРГАНИЗАЦИОННЫЙ РАЗДЕЛ</w:t>
            </w:r>
          </w:p>
        </w:tc>
        <w:tc>
          <w:tcPr>
            <w:tcW w:w="860" w:type="dxa"/>
            <w:tcBorders>
              <w:bottom w:val="single" w:sz="8" w:space="0" w:color="auto"/>
              <w:right w:val="single" w:sz="8" w:space="0" w:color="auto"/>
            </w:tcBorders>
            <w:vAlign w:val="bottom"/>
          </w:tcPr>
          <w:p w:rsidR="003222F6" w:rsidRPr="000C0A52" w:rsidRDefault="00445045" w:rsidP="000C0A52">
            <w:pPr>
              <w:jc w:val="center"/>
            </w:pPr>
            <w:r>
              <w:t>144</w:t>
            </w:r>
          </w:p>
        </w:tc>
      </w:tr>
      <w:tr w:rsidR="003222F6" w:rsidRPr="000C0A52" w:rsidTr="00520998">
        <w:trPr>
          <w:trHeight w:val="314"/>
        </w:trPr>
        <w:tc>
          <w:tcPr>
            <w:tcW w:w="1120" w:type="dxa"/>
            <w:tcBorders>
              <w:left w:val="single" w:sz="8" w:space="0" w:color="auto"/>
              <w:bottom w:val="single" w:sz="8" w:space="0" w:color="auto"/>
              <w:right w:val="single" w:sz="8" w:space="0" w:color="auto"/>
            </w:tcBorders>
            <w:vAlign w:val="bottom"/>
          </w:tcPr>
          <w:p w:rsidR="003222F6" w:rsidRPr="00AE6D5A" w:rsidRDefault="00B36797" w:rsidP="000C0A52">
            <w:pPr>
              <w:ind w:left="120"/>
            </w:pPr>
            <w:r w:rsidRPr="00AE6D5A">
              <w:rPr>
                <w:rFonts w:eastAsia="Times New Roman"/>
                <w:b/>
                <w:bCs/>
              </w:rPr>
              <w:t>3.1</w:t>
            </w:r>
          </w:p>
        </w:tc>
        <w:tc>
          <w:tcPr>
            <w:tcW w:w="7800" w:type="dxa"/>
            <w:tcBorders>
              <w:bottom w:val="single" w:sz="8" w:space="0" w:color="auto"/>
              <w:right w:val="single" w:sz="8" w:space="0" w:color="auto"/>
            </w:tcBorders>
            <w:vAlign w:val="bottom"/>
          </w:tcPr>
          <w:p w:rsidR="003222F6" w:rsidRPr="000C0A52" w:rsidRDefault="00B36797" w:rsidP="000C0A52">
            <w:pPr>
              <w:ind w:left="100"/>
            </w:pPr>
            <w:r w:rsidRPr="000C0A52">
              <w:rPr>
                <w:rFonts w:eastAsia="Times New Roman"/>
                <w:b/>
                <w:bCs/>
              </w:rPr>
              <w:t>Учебный план</w:t>
            </w:r>
          </w:p>
        </w:tc>
        <w:tc>
          <w:tcPr>
            <w:tcW w:w="860" w:type="dxa"/>
            <w:tcBorders>
              <w:bottom w:val="single" w:sz="8" w:space="0" w:color="auto"/>
              <w:right w:val="single" w:sz="8" w:space="0" w:color="auto"/>
            </w:tcBorders>
            <w:vAlign w:val="bottom"/>
          </w:tcPr>
          <w:p w:rsidR="003222F6" w:rsidRPr="000C0A52" w:rsidRDefault="00445045" w:rsidP="000C0A52">
            <w:pPr>
              <w:jc w:val="center"/>
            </w:pPr>
            <w:r>
              <w:t>144</w:t>
            </w:r>
          </w:p>
        </w:tc>
      </w:tr>
      <w:tr w:rsidR="003222F6" w:rsidRPr="000C0A52" w:rsidTr="00520998">
        <w:trPr>
          <w:trHeight w:val="311"/>
        </w:trPr>
        <w:tc>
          <w:tcPr>
            <w:tcW w:w="1120" w:type="dxa"/>
            <w:tcBorders>
              <w:left w:val="single" w:sz="8" w:space="0" w:color="auto"/>
              <w:bottom w:val="single" w:sz="8" w:space="0" w:color="auto"/>
              <w:right w:val="single" w:sz="8" w:space="0" w:color="auto"/>
            </w:tcBorders>
            <w:vAlign w:val="bottom"/>
          </w:tcPr>
          <w:p w:rsidR="003222F6" w:rsidRPr="00AE6D5A" w:rsidRDefault="00B36797" w:rsidP="000C0A52">
            <w:pPr>
              <w:ind w:left="120"/>
            </w:pPr>
            <w:r w:rsidRPr="00AE6D5A">
              <w:rPr>
                <w:rFonts w:eastAsia="Times New Roman"/>
                <w:b/>
                <w:bCs/>
              </w:rPr>
              <w:t>3.2</w:t>
            </w:r>
          </w:p>
        </w:tc>
        <w:tc>
          <w:tcPr>
            <w:tcW w:w="7800" w:type="dxa"/>
            <w:tcBorders>
              <w:bottom w:val="single" w:sz="8" w:space="0" w:color="auto"/>
              <w:right w:val="single" w:sz="8" w:space="0" w:color="auto"/>
            </w:tcBorders>
            <w:vAlign w:val="bottom"/>
          </w:tcPr>
          <w:p w:rsidR="003222F6" w:rsidRPr="000C0A52" w:rsidRDefault="00445045" w:rsidP="000C0A52">
            <w:pPr>
              <w:ind w:left="100"/>
            </w:pPr>
            <w:r w:rsidRPr="000C0A52">
              <w:rPr>
                <w:rFonts w:eastAsia="Times New Roman"/>
                <w:b/>
                <w:bCs/>
              </w:rPr>
              <w:t>План внеурочной деятельности</w:t>
            </w:r>
          </w:p>
        </w:tc>
        <w:tc>
          <w:tcPr>
            <w:tcW w:w="860" w:type="dxa"/>
            <w:tcBorders>
              <w:bottom w:val="single" w:sz="8" w:space="0" w:color="auto"/>
              <w:right w:val="single" w:sz="8" w:space="0" w:color="auto"/>
            </w:tcBorders>
            <w:vAlign w:val="bottom"/>
          </w:tcPr>
          <w:p w:rsidR="003222F6" w:rsidRPr="000C0A52" w:rsidRDefault="00445045" w:rsidP="000C0A52">
            <w:pPr>
              <w:jc w:val="center"/>
            </w:pPr>
            <w:r>
              <w:t>147</w:t>
            </w:r>
          </w:p>
        </w:tc>
      </w:tr>
      <w:tr w:rsidR="003222F6" w:rsidRPr="000C0A52" w:rsidTr="00AE6D5A">
        <w:trPr>
          <w:trHeight w:val="311"/>
        </w:trPr>
        <w:tc>
          <w:tcPr>
            <w:tcW w:w="1120" w:type="dxa"/>
            <w:tcBorders>
              <w:left w:val="single" w:sz="8" w:space="0" w:color="auto"/>
              <w:bottom w:val="single" w:sz="8" w:space="0" w:color="auto"/>
              <w:right w:val="single" w:sz="8" w:space="0" w:color="auto"/>
            </w:tcBorders>
            <w:vAlign w:val="bottom"/>
          </w:tcPr>
          <w:p w:rsidR="003222F6" w:rsidRPr="00AE6D5A" w:rsidRDefault="00B36797" w:rsidP="000C0A52">
            <w:pPr>
              <w:ind w:left="120"/>
            </w:pPr>
            <w:r w:rsidRPr="00AE6D5A">
              <w:rPr>
                <w:rFonts w:eastAsia="Times New Roman"/>
                <w:b/>
                <w:bCs/>
              </w:rPr>
              <w:t>3.3</w:t>
            </w:r>
          </w:p>
        </w:tc>
        <w:tc>
          <w:tcPr>
            <w:tcW w:w="7800" w:type="dxa"/>
            <w:tcBorders>
              <w:bottom w:val="single" w:sz="8" w:space="0" w:color="auto"/>
              <w:right w:val="single" w:sz="8" w:space="0" w:color="auto"/>
            </w:tcBorders>
            <w:vAlign w:val="bottom"/>
          </w:tcPr>
          <w:p w:rsidR="003222F6" w:rsidRPr="000C0A52" w:rsidRDefault="00445045" w:rsidP="000C0A52">
            <w:pPr>
              <w:ind w:left="100"/>
            </w:pPr>
            <w:r w:rsidRPr="000C0A52">
              <w:rPr>
                <w:rFonts w:eastAsia="Times New Roman"/>
                <w:b/>
                <w:bCs/>
              </w:rPr>
              <w:t>Календарный учебный график</w:t>
            </w:r>
            <w:bookmarkStart w:id="0" w:name="_GoBack"/>
            <w:bookmarkEnd w:id="0"/>
          </w:p>
        </w:tc>
        <w:tc>
          <w:tcPr>
            <w:tcW w:w="860" w:type="dxa"/>
            <w:tcBorders>
              <w:bottom w:val="single" w:sz="8" w:space="0" w:color="auto"/>
              <w:right w:val="single" w:sz="8" w:space="0" w:color="auto"/>
            </w:tcBorders>
            <w:vAlign w:val="bottom"/>
          </w:tcPr>
          <w:p w:rsidR="003222F6" w:rsidRPr="000C0A52" w:rsidRDefault="00445045" w:rsidP="000C0A52">
            <w:pPr>
              <w:jc w:val="center"/>
            </w:pPr>
            <w:r>
              <w:t>153</w:t>
            </w:r>
          </w:p>
        </w:tc>
      </w:tr>
      <w:tr w:rsidR="003222F6" w:rsidRPr="000C0A52" w:rsidTr="00AE6D5A">
        <w:trPr>
          <w:trHeight w:val="312"/>
        </w:trPr>
        <w:tc>
          <w:tcPr>
            <w:tcW w:w="1120" w:type="dxa"/>
            <w:tcBorders>
              <w:top w:val="single" w:sz="8" w:space="0" w:color="auto"/>
              <w:left w:val="single" w:sz="8" w:space="0" w:color="auto"/>
              <w:bottom w:val="single" w:sz="4" w:space="0" w:color="auto"/>
              <w:right w:val="single" w:sz="8" w:space="0" w:color="auto"/>
            </w:tcBorders>
            <w:vAlign w:val="bottom"/>
          </w:tcPr>
          <w:p w:rsidR="003222F6" w:rsidRPr="00AE6D5A" w:rsidRDefault="00B36797" w:rsidP="000C0A52">
            <w:pPr>
              <w:ind w:left="120"/>
            </w:pPr>
            <w:r w:rsidRPr="00AE6D5A">
              <w:rPr>
                <w:rFonts w:eastAsia="Times New Roman"/>
                <w:b/>
                <w:bCs/>
              </w:rPr>
              <w:t>3.4</w:t>
            </w:r>
          </w:p>
        </w:tc>
        <w:tc>
          <w:tcPr>
            <w:tcW w:w="7800" w:type="dxa"/>
            <w:tcBorders>
              <w:top w:val="single" w:sz="8" w:space="0" w:color="auto"/>
              <w:bottom w:val="single" w:sz="4" w:space="0" w:color="auto"/>
              <w:right w:val="single" w:sz="8" w:space="0" w:color="auto"/>
            </w:tcBorders>
            <w:vAlign w:val="bottom"/>
          </w:tcPr>
          <w:p w:rsidR="003222F6" w:rsidRPr="000C0A52" w:rsidRDefault="00B36797" w:rsidP="000C0A52">
            <w:pPr>
              <w:ind w:left="100"/>
            </w:pPr>
            <w:r w:rsidRPr="000C0A52">
              <w:rPr>
                <w:rFonts w:eastAsia="Times New Roman"/>
                <w:b/>
                <w:bCs/>
              </w:rPr>
              <w:t>Календарный план воспитательной работы</w:t>
            </w:r>
          </w:p>
        </w:tc>
        <w:tc>
          <w:tcPr>
            <w:tcW w:w="860" w:type="dxa"/>
            <w:tcBorders>
              <w:top w:val="single" w:sz="8" w:space="0" w:color="auto"/>
              <w:bottom w:val="single" w:sz="4" w:space="0" w:color="auto"/>
              <w:right w:val="single" w:sz="8" w:space="0" w:color="auto"/>
            </w:tcBorders>
            <w:vAlign w:val="bottom"/>
          </w:tcPr>
          <w:p w:rsidR="003222F6" w:rsidRPr="000C0A52" w:rsidRDefault="00445045" w:rsidP="000C0A52">
            <w:pPr>
              <w:jc w:val="center"/>
            </w:pPr>
            <w:r>
              <w:t>154</w:t>
            </w:r>
          </w:p>
        </w:tc>
      </w:tr>
    </w:tbl>
    <w:p w:rsidR="003222F6" w:rsidRPr="000C0A52" w:rsidRDefault="003222F6" w:rsidP="000C0A52">
      <w:pPr>
        <w:rPr>
          <w:sz w:val="20"/>
          <w:szCs w:val="20"/>
        </w:rPr>
        <w:sectPr w:rsidR="003222F6" w:rsidRPr="000C0A52" w:rsidSect="00520998">
          <w:pgSz w:w="11900" w:h="16838"/>
          <w:pgMar w:top="568" w:right="566" w:bottom="426" w:left="1440" w:header="0" w:footer="0" w:gutter="0"/>
          <w:cols w:space="720" w:equalWidth="0">
            <w:col w:w="9900"/>
          </w:cols>
        </w:sectPr>
      </w:pPr>
    </w:p>
    <w:p w:rsidR="003222F6" w:rsidRPr="00AE6D5A" w:rsidRDefault="00B36797" w:rsidP="00BD79CA">
      <w:pPr>
        <w:numPr>
          <w:ilvl w:val="0"/>
          <w:numId w:val="1"/>
        </w:numPr>
        <w:tabs>
          <w:tab w:val="left" w:pos="0"/>
          <w:tab w:val="left" w:pos="1134"/>
        </w:tabs>
        <w:ind w:firstLine="828"/>
        <w:rPr>
          <w:rFonts w:eastAsia="Times New Roman"/>
          <w:b/>
          <w:bCs/>
          <w:szCs w:val="20"/>
        </w:rPr>
      </w:pPr>
      <w:r w:rsidRPr="00AE6D5A">
        <w:rPr>
          <w:rFonts w:eastAsia="Times New Roman"/>
          <w:b/>
          <w:bCs/>
          <w:szCs w:val="20"/>
        </w:rPr>
        <w:lastRenderedPageBreak/>
        <w:t>ЦЕЛЕВОЙ РАЗДЕЛ</w:t>
      </w:r>
    </w:p>
    <w:p w:rsidR="003222F6" w:rsidRPr="00AE6D5A" w:rsidRDefault="00B36797" w:rsidP="00AE6D5A">
      <w:pPr>
        <w:tabs>
          <w:tab w:val="left" w:pos="0"/>
        </w:tabs>
        <w:ind w:firstLine="828"/>
        <w:rPr>
          <w:szCs w:val="20"/>
        </w:rPr>
      </w:pPr>
      <w:r w:rsidRPr="00AE6D5A">
        <w:rPr>
          <w:rFonts w:eastAsia="Times New Roman"/>
          <w:b/>
          <w:bCs/>
          <w:szCs w:val="20"/>
        </w:rPr>
        <w:t xml:space="preserve">1.1. </w:t>
      </w:r>
      <w:r w:rsidR="00AE5370" w:rsidRPr="00AE6D5A">
        <w:rPr>
          <w:rFonts w:eastAsia="Times New Roman"/>
          <w:b/>
          <w:bCs/>
          <w:szCs w:val="20"/>
        </w:rPr>
        <w:t>ПОЯСНИТЕЛЬНАЯ ЗАПИСКА</w:t>
      </w:r>
    </w:p>
    <w:p w:rsidR="003222F6" w:rsidRPr="00AE6D5A" w:rsidRDefault="00B36797" w:rsidP="00AE6D5A">
      <w:pPr>
        <w:tabs>
          <w:tab w:val="left" w:pos="0"/>
        </w:tabs>
        <w:ind w:firstLine="828"/>
        <w:rPr>
          <w:szCs w:val="20"/>
        </w:rPr>
      </w:pPr>
      <w:r w:rsidRPr="00AE6D5A">
        <w:rPr>
          <w:rFonts w:eastAsia="Times New Roman"/>
          <w:b/>
          <w:bCs/>
          <w:szCs w:val="20"/>
        </w:rPr>
        <w:t>1.1.1. Цели и задачи Программы</w:t>
      </w:r>
    </w:p>
    <w:p w:rsidR="003222F6" w:rsidRPr="000C0A52" w:rsidRDefault="00B36797" w:rsidP="00AE6D5A">
      <w:pPr>
        <w:tabs>
          <w:tab w:val="left" w:pos="0"/>
        </w:tabs>
        <w:ind w:firstLine="828"/>
        <w:jc w:val="both"/>
        <w:rPr>
          <w:sz w:val="20"/>
          <w:szCs w:val="20"/>
        </w:rPr>
      </w:pPr>
      <w:r w:rsidRPr="000C0A52">
        <w:rPr>
          <w:rFonts w:eastAsia="Times New Roman"/>
          <w:sz w:val="20"/>
          <w:szCs w:val="20"/>
        </w:rPr>
        <w:t>Адаптированная образовательная программа начального общего образования для обучающихся с ТНР, вар</w:t>
      </w:r>
      <w:r w:rsidR="00335C45" w:rsidRPr="000C0A52">
        <w:rPr>
          <w:rFonts w:eastAsia="Times New Roman"/>
          <w:sz w:val="20"/>
          <w:szCs w:val="20"/>
        </w:rPr>
        <w:t>иант 5.2 (далее - Программа) МБ</w:t>
      </w:r>
      <w:r w:rsidRPr="000C0A52">
        <w:rPr>
          <w:rFonts w:eastAsia="Times New Roman"/>
          <w:sz w:val="20"/>
          <w:szCs w:val="20"/>
        </w:rPr>
        <w:t xml:space="preserve">У </w:t>
      </w:r>
      <w:r w:rsidR="00335C45" w:rsidRPr="000C0A52">
        <w:rPr>
          <w:rFonts w:eastAsia="Times New Roman"/>
          <w:sz w:val="20"/>
          <w:szCs w:val="20"/>
        </w:rPr>
        <w:t>«Липовская основная школа»</w:t>
      </w:r>
      <w:r w:rsidRPr="000C0A52">
        <w:rPr>
          <w:rFonts w:eastAsia="Times New Roman"/>
          <w:sz w:val="20"/>
          <w:szCs w:val="20"/>
        </w:rPr>
        <w:t xml:space="preserve"> разработана в соответствии с ФГОС НОО обучающихся с ОВЗ и в соответствии с Федеральной адаптированной образовательной программой начального общего образования (далее – ФАОП НОО).</w:t>
      </w:r>
    </w:p>
    <w:p w:rsidR="003222F6" w:rsidRPr="000C0A52" w:rsidRDefault="00B36797" w:rsidP="00AE6D5A">
      <w:pPr>
        <w:tabs>
          <w:tab w:val="left" w:pos="0"/>
        </w:tabs>
        <w:ind w:firstLine="828"/>
        <w:jc w:val="both"/>
        <w:rPr>
          <w:sz w:val="20"/>
          <w:szCs w:val="20"/>
        </w:rPr>
      </w:pPr>
      <w:r w:rsidRPr="000C0A52">
        <w:rPr>
          <w:rFonts w:eastAsia="Times New Roman"/>
          <w:sz w:val="20"/>
          <w:szCs w:val="20"/>
        </w:rPr>
        <w:t>Определение данного варианта АОП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3222F6" w:rsidRPr="000C0A52" w:rsidRDefault="00B36797" w:rsidP="00AE6D5A">
      <w:pPr>
        <w:tabs>
          <w:tab w:val="left" w:pos="0"/>
        </w:tabs>
        <w:ind w:firstLine="828"/>
        <w:jc w:val="both"/>
        <w:rPr>
          <w:sz w:val="20"/>
          <w:szCs w:val="20"/>
        </w:rPr>
      </w:pPr>
      <w:r w:rsidRPr="000C0A52">
        <w:rPr>
          <w:rFonts w:eastAsia="Times New Roman"/>
          <w:b/>
          <w:bCs/>
          <w:i/>
          <w:iCs/>
          <w:sz w:val="20"/>
          <w:szCs w:val="20"/>
        </w:rPr>
        <w:t xml:space="preserve">Цели Программы: </w:t>
      </w:r>
      <w:r w:rsidRPr="000C0A52">
        <w:rPr>
          <w:rFonts w:eastAsia="Times New Roman"/>
          <w:sz w:val="20"/>
          <w:szCs w:val="20"/>
        </w:rPr>
        <w:t>обеспечение выполнения требований ФГОС НОО</w:t>
      </w:r>
      <w:r w:rsidRPr="000C0A52">
        <w:rPr>
          <w:rFonts w:eastAsia="Times New Roman"/>
          <w:b/>
          <w:bCs/>
          <w:i/>
          <w:iCs/>
          <w:sz w:val="20"/>
          <w:szCs w:val="20"/>
        </w:rPr>
        <w:t xml:space="preserve"> </w:t>
      </w:r>
      <w:r w:rsidRPr="000C0A52">
        <w:rPr>
          <w:rFonts w:eastAsia="Times New Roman"/>
          <w:sz w:val="20"/>
          <w:szCs w:val="20"/>
        </w:rPr>
        <w:t>обучающихся с ОВЗ посредством создания условий для максимального удовлетворения особых образовательных потребностей обучающихся с ТНР, обеспечивающих усвоение ими социального и культурного опыта.</w:t>
      </w:r>
    </w:p>
    <w:p w:rsidR="003222F6" w:rsidRPr="000C0A52" w:rsidRDefault="00B36797" w:rsidP="00AE6D5A">
      <w:pPr>
        <w:tabs>
          <w:tab w:val="left" w:pos="0"/>
        </w:tabs>
        <w:ind w:firstLine="828"/>
        <w:rPr>
          <w:sz w:val="20"/>
          <w:szCs w:val="20"/>
        </w:rPr>
      </w:pPr>
      <w:r w:rsidRPr="000C0A52">
        <w:rPr>
          <w:rFonts w:eastAsia="Times New Roman"/>
          <w:b/>
          <w:bCs/>
          <w:i/>
          <w:iCs/>
          <w:sz w:val="20"/>
          <w:szCs w:val="20"/>
        </w:rPr>
        <w:t>Задачи Программы:</w:t>
      </w:r>
    </w:p>
    <w:p w:rsidR="003222F6" w:rsidRPr="000C0A52" w:rsidRDefault="00B36797" w:rsidP="00AE6D5A">
      <w:pPr>
        <w:tabs>
          <w:tab w:val="left" w:pos="0"/>
        </w:tabs>
        <w:ind w:firstLine="828"/>
        <w:jc w:val="both"/>
        <w:rPr>
          <w:sz w:val="20"/>
          <w:szCs w:val="20"/>
        </w:rPr>
      </w:pPr>
      <w:r w:rsidRPr="000C0A52">
        <w:rPr>
          <w:rFonts w:eastAsia="Times New Roman"/>
          <w:sz w:val="20"/>
          <w:szCs w:val="20"/>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3222F6" w:rsidRPr="000C0A52" w:rsidRDefault="00B36797" w:rsidP="00AE6D5A">
      <w:pPr>
        <w:tabs>
          <w:tab w:val="left" w:pos="0"/>
        </w:tabs>
        <w:ind w:firstLine="828"/>
        <w:jc w:val="both"/>
        <w:rPr>
          <w:sz w:val="20"/>
          <w:szCs w:val="20"/>
        </w:rPr>
      </w:pPr>
      <w:r w:rsidRPr="000C0A52">
        <w:rPr>
          <w:rFonts w:eastAsia="Times New Roman"/>
          <w:sz w:val="20"/>
          <w:szCs w:val="20"/>
        </w:rPr>
        <w:t>б) достижение планируемых результатов освоения ФАОП НОО для обучающихся с ТНР (вариант 5.2), целевых установок, приобретение знаний, умений, навыков, компетенций и компетентностей, определяемых</w:t>
      </w:r>
    </w:p>
    <w:p w:rsidR="003222F6" w:rsidRPr="000C0A52" w:rsidRDefault="00B36797" w:rsidP="00AE6D5A">
      <w:pPr>
        <w:tabs>
          <w:tab w:val="left" w:pos="0"/>
        </w:tabs>
        <w:ind w:firstLine="828"/>
        <w:jc w:val="both"/>
        <w:rPr>
          <w:sz w:val="20"/>
          <w:szCs w:val="20"/>
        </w:rPr>
      </w:pPr>
      <w:r w:rsidRPr="000C0A52">
        <w:rPr>
          <w:rFonts w:eastAsia="Times New Roman"/>
          <w:sz w:val="20"/>
          <w:szCs w:val="20"/>
        </w:rPr>
        <w:t>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3222F6" w:rsidRPr="000C0A52" w:rsidRDefault="00B36797" w:rsidP="00AE6D5A">
      <w:pPr>
        <w:tabs>
          <w:tab w:val="left" w:pos="0"/>
        </w:tabs>
        <w:ind w:firstLine="828"/>
        <w:jc w:val="both"/>
        <w:rPr>
          <w:sz w:val="20"/>
          <w:szCs w:val="20"/>
        </w:rPr>
      </w:pPr>
      <w:r w:rsidRPr="000C0A52">
        <w:rPr>
          <w:rFonts w:eastAsia="Times New Roman"/>
          <w:sz w:val="20"/>
          <w:szCs w:val="20"/>
        </w:rPr>
        <w:t>в) становление и развитие личности обучающегося в е</w:t>
      </w:r>
      <w:r w:rsidR="00AE6D5A">
        <w:rPr>
          <w:rFonts w:eastAsia="Times New Roman"/>
          <w:sz w:val="20"/>
          <w:szCs w:val="20"/>
        </w:rPr>
        <w:t>ё</w:t>
      </w:r>
      <w:r w:rsidRPr="000C0A52">
        <w:rPr>
          <w:rFonts w:eastAsia="Times New Roman"/>
          <w:sz w:val="20"/>
          <w:szCs w:val="20"/>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3222F6" w:rsidRPr="000C0A52" w:rsidRDefault="00B36797" w:rsidP="00AE6D5A">
      <w:pPr>
        <w:tabs>
          <w:tab w:val="left" w:pos="0"/>
        </w:tabs>
        <w:ind w:firstLine="828"/>
        <w:jc w:val="both"/>
        <w:rPr>
          <w:sz w:val="20"/>
          <w:szCs w:val="20"/>
        </w:rPr>
      </w:pPr>
      <w:r w:rsidRPr="000C0A52">
        <w:rPr>
          <w:rFonts w:eastAsia="Times New Roman"/>
          <w:sz w:val="20"/>
          <w:szCs w:val="20"/>
        </w:rPr>
        <w:t>г) создание благоприятных условий для удовлетворения особых образовательных потребностей обучающихся;</w:t>
      </w:r>
    </w:p>
    <w:p w:rsidR="003222F6" w:rsidRPr="000C0A52" w:rsidRDefault="00B36797" w:rsidP="00AE6D5A">
      <w:pPr>
        <w:tabs>
          <w:tab w:val="left" w:pos="0"/>
        </w:tabs>
        <w:ind w:firstLine="828"/>
        <w:jc w:val="both"/>
        <w:rPr>
          <w:sz w:val="20"/>
          <w:szCs w:val="20"/>
        </w:rPr>
      </w:pPr>
      <w:r w:rsidRPr="000C0A52">
        <w:rPr>
          <w:rFonts w:eastAsia="Times New Roman"/>
          <w:sz w:val="20"/>
          <w:szCs w:val="20"/>
        </w:rPr>
        <w:t>д) обеспечение доступности получения качественного начального общего образования;</w:t>
      </w:r>
    </w:p>
    <w:p w:rsidR="003222F6" w:rsidRPr="000C0A52" w:rsidRDefault="00B36797" w:rsidP="00AE6D5A">
      <w:pPr>
        <w:tabs>
          <w:tab w:val="left" w:pos="0"/>
        </w:tabs>
        <w:ind w:right="20" w:firstLine="828"/>
        <w:jc w:val="both"/>
        <w:rPr>
          <w:sz w:val="20"/>
          <w:szCs w:val="20"/>
        </w:rPr>
      </w:pPr>
      <w:r w:rsidRPr="000C0A52">
        <w:rPr>
          <w:rFonts w:eastAsia="Times New Roman"/>
          <w:sz w:val="20"/>
          <w:szCs w:val="20"/>
        </w:rPr>
        <w:t>е) обеспечение преемственности начального общего и основного общего образования;</w:t>
      </w:r>
    </w:p>
    <w:p w:rsidR="003222F6" w:rsidRPr="000C0A52" w:rsidRDefault="00B36797" w:rsidP="00AE6D5A">
      <w:pPr>
        <w:tabs>
          <w:tab w:val="left" w:pos="0"/>
        </w:tabs>
        <w:ind w:firstLine="828"/>
        <w:jc w:val="both"/>
        <w:rPr>
          <w:sz w:val="20"/>
          <w:szCs w:val="20"/>
        </w:rPr>
      </w:pPr>
      <w:r w:rsidRPr="000C0A52">
        <w:rPr>
          <w:rFonts w:eastAsia="Times New Roman"/>
          <w:sz w:val="20"/>
          <w:szCs w:val="20"/>
        </w:rPr>
        <w:t xml:space="preserve">ж) выявление и развитие возможностей и </w:t>
      </w:r>
      <w:proofErr w:type="gramStart"/>
      <w:r w:rsidRPr="000C0A52">
        <w:rPr>
          <w:rFonts w:eastAsia="Times New Roman"/>
          <w:sz w:val="20"/>
          <w:szCs w:val="20"/>
        </w:rPr>
        <w:t>способностей</w:t>
      </w:r>
      <w:proofErr w:type="gramEnd"/>
      <w:r w:rsidRPr="000C0A52">
        <w:rPr>
          <w:rFonts w:eastAsia="Times New Roman"/>
          <w:sz w:val="20"/>
          <w:szCs w:val="20"/>
        </w:rPr>
        <w:t xml:space="preserve"> обучающихся через организацию их общественно полезной деятельности, проведения</w:t>
      </w:r>
      <w:r w:rsidR="00AE6D5A">
        <w:rPr>
          <w:sz w:val="20"/>
          <w:szCs w:val="20"/>
        </w:rPr>
        <w:t xml:space="preserve"> </w:t>
      </w:r>
      <w:r w:rsidRPr="000C0A52">
        <w:rPr>
          <w:rFonts w:eastAsia="Times New Roman"/>
          <w:sz w:val="20"/>
          <w:szCs w:val="20"/>
        </w:rPr>
        <w:t>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3222F6" w:rsidRPr="000C0A52" w:rsidRDefault="00B36797" w:rsidP="00AE6D5A">
      <w:pPr>
        <w:tabs>
          <w:tab w:val="left" w:pos="0"/>
        </w:tabs>
        <w:ind w:firstLine="828"/>
        <w:jc w:val="both"/>
        <w:rPr>
          <w:sz w:val="20"/>
          <w:szCs w:val="20"/>
        </w:rPr>
      </w:pPr>
      <w:r w:rsidRPr="000C0A52">
        <w:rPr>
          <w:rFonts w:eastAsia="Times New Roman"/>
          <w:sz w:val="20"/>
          <w:szCs w:val="20"/>
        </w:rPr>
        <w:t>з) использование в образовательном процессе современных образовательных технологий деятельностного типа;</w:t>
      </w:r>
    </w:p>
    <w:p w:rsidR="003222F6" w:rsidRPr="000C0A52" w:rsidRDefault="00B36797" w:rsidP="00AE6D5A">
      <w:pPr>
        <w:tabs>
          <w:tab w:val="left" w:pos="0"/>
        </w:tabs>
        <w:ind w:firstLine="828"/>
        <w:jc w:val="both"/>
        <w:rPr>
          <w:sz w:val="20"/>
          <w:szCs w:val="20"/>
        </w:rPr>
      </w:pPr>
      <w:r w:rsidRPr="000C0A52">
        <w:rPr>
          <w:rFonts w:eastAsia="Times New Roman"/>
          <w:sz w:val="20"/>
          <w:szCs w:val="20"/>
        </w:rPr>
        <w:t xml:space="preserve">и) предоставление </w:t>
      </w:r>
      <w:proofErr w:type="gramStart"/>
      <w:r w:rsidRPr="000C0A52">
        <w:rPr>
          <w:rFonts w:eastAsia="Times New Roman"/>
          <w:sz w:val="20"/>
          <w:szCs w:val="20"/>
        </w:rPr>
        <w:t>обучающимся</w:t>
      </w:r>
      <w:proofErr w:type="gramEnd"/>
      <w:r w:rsidRPr="000C0A52">
        <w:rPr>
          <w:rFonts w:eastAsia="Times New Roman"/>
          <w:sz w:val="20"/>
          <w:szCs w:val="20"/>
        </w:rPr>
        <w:t xml:space="preserve"> возможности для эффективной самостоятельной работы;</w:t>
      </w:r>
    </w:p>
    <w:p w:rsidR="003222F6" w:rsidRPr="000C0A52" w:rsidRDefault="00B36797" w:rsidP="00AE6D5A">
      <w:pPr>
        <w:tabs>
          <w:tab w:val="left" w:pos="0"/>
        </w:tabs>
        <w:ind w:firstLine="828"/>
        <w:jc w:val="both"/>
        <w:rPr>
          <w:sz w:val="20"/>
          <w:szCs w:val="20"/>
        </w:rPr>
      </w:pPr>
      <w:r w:rsidRPr="000C0A52">
        <w:rPr>
          <w:rFonts w:eastAsia="Times New Roman"/>
          <w:sz w:val="20"/>
          <w:szCs w:val="20"/>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222F6" w:rsidRPr="000C0A52" w:rsidRDefault="00B36797" w:rsidP="00AE6D5A">
      <w:pPr>
        <w:tabs>
          <w:tab w:val="left" w:pos="0"/>
        </w:tabs>
        <w:ind w:firstLine="828"/>
        <w:jc w:val="both"/>
        <w:rPr>
          <w:sz w:val="20"/>
          <w:szCs w:val="20"/>
        </w:rPr>
      </w:pPr>
      <w:r w:rsidRPr="000C0A52">
        <w:rPr>
          <w:rFonts w:eastAsia="Times New Roman"/>
          <w:sz w:val="20"/>
          <w:szCs w:val="20"/>
        </w:rPr>
        <w:t xml:space="preserve">л) включение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в процессы познания и преобразования внешкольной социальной среды (насел</w:t>
      </w:r>
      <w:r w:rsidR="00AE6D5A">
        <w:rPr>
          <w:rFonts w:eastAsia="Times New Roman"/>
          <w:sz w:val="20"/>
          <w:szCs w:val="20"/>
        </w:rPr>
        <w:t>ё</w:t>
      </w:r>
      <w:r w:rsidRPr="000C0A52">
        <w:rPr>
          <w:rFonts w:eastAsia="Times New Roman"/>
          <w:sz w:val="20"/>
          <w:szCs w:val="20"/>
        </w:rPr>
        <w:t>нного пункта, района, города).</w:t>
      </w:r>
    </w:p>
    <w:p w:rsidR="003222F6" w:rsidRPr="000C0A52" w:rsidRDefault="003222F6" w:rsidP="00AE6D5A">
      <w:pPr>
        <w:tabs>
          <w:tab w:val="left" w:pos="0"/>
        </w:tabs>
        <w:ind w:firstLine="828"/>
        <w:rPr>
          <w:sz w:val="20"/>
          <w:szCs w:val="20"/>
        </w:rPr>
      </w:pPr>
    </w:p>
    <w:p w:rsidR="003222F6" w:rsidRPr="00AE5370" w:rsidRDefault="00B36797" w:rsidP="00AE6D5A">
      <w:pPr>
        <w:tabs>
          <w:tab w:val="left" w:pos="0"/>
        </w:tabs>
        <w:ind w:right="-25" w:firstLine="828"/>
        <w:jc w:val="both"/>
        <w:rPr>
          <w:szCs w:val="20"/>
        </w:rPr>
      </w:pPr>
      <w:r w:rsidRPr="00AE5370">
        <w:rPr>
          <w:rFonts w:eastAsia="Times New Roman"/>
          <w:b/>
          <w:bCs/>
          <w:szCs w:val="20"/>
        </w:rPr>
        <w:t xml:space="preserve">1.1.2. Принципы и подходы к формированию Программы </w:t>
      </w:r>
      <w:r w:rsidRPr="00AE5370">
        <w:rPr>
          <w:rFonts w:eastAsia="Times New Roman"/>
          <w:b/>
          <w:bCs/>
          <w:i/>
          <w:iCs/>
          <w:szCs w:val="20"/>
        </w:rPr>
        <w:t xml:space="preserve">Подходы к формированию АОП НОО для </w:t>
      </w:r>
      <w:proofErr w:type="gramStart"/>
      <w:r w:rsidRPr="00AE5370">
        <w:rPr>
          <w:rFonts w:eastAsia="Times New Roman"/>
          <w:b/>
          <w:bCs/>
          <w:i/>
          <w:iCs/>
          <w:szCs w:val="20"/>
        </w:rPr>
        <w:t>обучающихся</w:t>
      </w:r>
      <w:proofErr w:type="gramEnd"/>
      <w:r w:rsidRPr="00AE5370">
        <w:rPr>
          <w:rFonts w:eastAsia="Times New Roman"/>
          <w:b/>
          <w:bCs/>
          <w:i/>
          <w:iCs/>
          <w:szCs w:val="20"/>
        </w:rPr>
        <w:t xml:space="preserve"> с ТНР</w:t>
      </w:r>
    </w:p>
    <w:p w:rsidR="003222F6" w:rsidRPr="000C0A52" w:rsidRDefault="00B36797" w:rsidP="00AE6D5A">
      <w:pPr>
        <w:numPr>
          <w:ilvl w:val="0"/>
          <w:numId w:val="2"/>
        </w:numPr>
        <w:tabs>
          <w:tab w:val="left" w:pos="0"/>
          <w:tab w:val="left" w:pos="1184"/>
        </w:tabs>
        <w:ind w:firstLine="828"/>
        <w:rPr>
          <w:rFonts w:eastAsia="Times New Roman"/>
          <w:sz w:val="20"/>
          <w:szCs w:val="20"/>
        </w:rPr>
      </w:pPr>
      <w:r w:rsidRPr="000C0A52">
        <w:rPr>
          <w:rFonts w:eastAsia="Times New Roman"/>
          <w:sz w:val="20"/>
          <w:szCs w:val="20"/>
        </w:rPr>
        <w:t xml:space="preserve">основу реализации Программы заложены </w:t>
      </w:r>
      <w:proofErr w:type="gramStart"/>
      <w:r w:rsidRPr="000C0A52">
        <w:rPr>
          <w:rFonts w:eastAsia="Times New Roman"/>
          <w:sz w:val="20"/>
          <w:szCs w:val="20"/>
        </w:rPr>
        <w:t>дифференцированный</w:t>
      </w:r>
      <w:proofErr w:type="gramEnd"/>
      <w:r w:rsidRPr="000C0A52">
        <w:rPr>
          <w:rFonts w:eastAsia="Times New Roman"/>
          <w:sz w:val="20"/>
          <w:szCs w:val="20"/>
        </w:rPr>
        <w:t xml:space="preserve"> и деятельностный подходы.</w:t>
      </w:r>
    </w:p>
    <w:p w:rsidR="003222F6" w:rsidRPr="000C0A52" w:rsidRDefault="00B36797" w:rsidP="00AE6D5A">
      <w:pPr>
        <w:tabs>
          <w:tab w:val="left" w:pos="0"/>
        </w:tabs>
        <w:ind w:firstLine="828"/>
        <w:jc w:val="both"/>
        <w:rPr>
          <w:rFonts w:eastAsia="Times New Roman"/>
          <w:color w:val="FF0000"/>
          <w:sz w:val="20"/>
          <w:szCs w:val="20"/>
        </w:rPr>
      </w:pPr>
      <w:r w:rsidRPr="000C0A52">
        <w:rPr>
          <w:rFonts w:eastAsia="Times New Roman"/>
          <w:b/>
          <w:bCs/>
          <w:i/>
          <w:iCs/>
          <w:sz w:val="20"/>
          <w:szCs w:val="20"/>
        </w:rPr>
        <w:t xml:space="preserve">Дифференцированный подход </w:t>
      </w:r>
      <w:r w:rsidRPr="000C0A52">
        <w:rPr>
          <w:rFonts w:eastAsia="Times New Roman"/>
          <w:sz w:val="20"/>
          <w:szCs w:val="20"/>
        </w:rPr>
        <w:t>к реализации Программы предполагает</w:t>
      </w:r>
      <w:r w:rsidRPr="000C0A52">
        <w:rPr>
          <w:rFonts w:eastAsia="Times New Roman"/>
          <w:b/>
          <w:bCs/>
          <w:i/>
          <w:iCs/>
          <w:sz w:val="20"/>
          <w:szCs w:val="20"/>
        </w:rPr>
        <w:t xml:space="preserve"> </w:t>
      </w:r>
      <w:r w:rsidRPr="000C0A52">
        <w:rPr>
          <w:rFonts w:eastAsia="Times New Roman"/>
          <w:sz w:val="20"/>
          <w:szCs w:val="20"/>
        </w:rPr>
        <w:t>учет особых образова</w:t>
      </w:r>
      <w:r w:rsidR="00200B63" w:rsidRPr="000C0A52">
        <w:rPr>
          <w:rFonts w:eastAsia="Times New Roman"/>
          <w:sz w:val="20"/>
          <w:szCs w:val="20"/>
        </w:rPr>
        <w:t xml:space="preserve">тельных потребностей </w:t>
      </w:r>
      <w:proofErr w:type="gramStart"/>
      <w:r w:rsidR="00200B63" w:rsidRPr="000C0A52">
        <w:rPr>
          <w:rFonts w:eastAsia="Times New Roman"/>
          <w:sz w:val="20"/>
          <w:szCs w:val="20"/>
        </w:rPr>
        <w:t>обучающегося</w:t>
      </w:r>
      <w:proofErr w:type="gramEnd"/>
      <w:r w:rsidRPr="000C0A52">
        <w:rPr>
          <w:rFonts w:eastAsia="Times New Roman"/>
          <w:sz w:val="20"/>
          <w:szCs w:val="20"/>
        </w:rPr>
        <w:t xml:space="preserve"> с ТНР</w:t>
      </w:r>
      <w:r w:rsidR="00200B63" w:rsidRPr="000C0A52">
        <w:rPr>
          <w:rFonts w:eastAsia="Times New Roman"/>
          <w:sz w:val="20"/>
          <w:szCs w:val="20"/>
        </w:rPr>
        <w:t>.</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b/>
          <w:i/>
          <w:sz w:val="20"/>
          <w:szCs w:val="20"/>
        </w:rPr>
        <w:t>Деятельностный подход</w:t>
      </w:r>
      <w:r w:rsidRPr="000C0A52">
        <w:rPr>
          <w:rFonts w:eastAsia="Times New Roman"/>
          <w:sz w:val="20"/>
          <w:szCs w:val="20"/>
        </w:rPr>
        <w:t xml:space="preserve"> в образовании строится на признании того, что развитие личности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младшего школьного возраста определяется характером организации доступной им деятельности (предметно-практической и учебной). </w:t>
      </w:r>
    </w:p>
    <w:p w:rsidR="003222F6" w:rsidRPr="000C0A52" w:rsidRDefault="00B36797" w:rsidP="00AE6D5A">
      <w:pPr>
        <w:numPr>
          <w:ilvl w:val="0"/>
          <w:numId w:val="2"/>
        </w:numPr>
        <w:tabs>
          <w:tab w:val="left" w:pos="0"/>
          <w:tab w:val="left" w:pos="1208"/>
        </w:tabs>
        <w:ind w:firstLine="828"/>
        <w:jc w:val="both"/>
        <w:rPr>
          <w:rFonts w:eastAsia="Times New Roman"/>
          <w:sz w:val="20"/>
          <w:szCs w:val="20"/>
        </w:rPr>
      </w:pPr>
      <w:r w:rsidRPr="000C0A52">
        <w:rPr>
          <w:rFonts w:eastAsia="Times New Roman"/>
          <w:sz w:val="20"/>
          <w:szCs w:val="20"/>
        </w:rPr>
        <w:t xml:space="preserve">контексте проектирования АОП НОО для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реализация деятельностного подхода обеспечивает:</w:t>
      </w:r>
    </w:p>
    <w:p w:rsidR="003222F6" w:rsidRPr="000C0A52" w:rsidRDefault="00B36797" w:rsidP="00AE6D5A">
      <w:pPr>
        <w:tabs>
          <w:tab w:val="left" w:pos="0"/>
        </w:tabs>
        <w:ind w:firstLine="828"/>
        <w:rPr>
          <w:rFonts w:eastAsia="Times New Roman"/>
          <w:sz w:val="20"/>
          <w:szCs w:val="20"/>
        </w:rPr>
      </w:pPr>
      <w:r w:rsidRPr="000C0A52">
        <w:rPr>
          <w:rFonts w:eastAsia="Times New Roman"/>
          <w:sz w:val="20"/>
          <w:szCs w:val="20"/>
        </w:rPr>
        <w:t>- придание результатам образования социально и личностно значимого характера;</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sz w:val="20"/>
          <w:szCs w:val="20"/>
        </w:rPr>
        <w:t xml:space="preserve">- прочное усвоение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3222F6" w:rsidRPr="000C0A52" w:rsidRDefault="00B36797" w:rsidP="00AE6D5A">
      <w:pPr>
        <w:tabs>
          <w:tab w:val="left" w:pos="0"/>
        </w:tabs>
        <w:ind w:right="-25" w:firstLine="828"/>
        <w:jc w:val="both"/>
        <w:rPr>
          <w:rFonts w:eastAsia="Times New Roman"/>
          <w:sz w:val="20"/>
          <w:szCs w:val="20"/>
        </w:rPr>
      </w:pPr>
      <w:r w:rsidRPr="000C0A52">
        <w:rPr>
          <w:rFonts w:eastAsia="Times New Roman"/>
          <w:sz w:val="20"/>
          <w:szCs w:val="20"/>
        </w:rPr>
        <w:t>- существенное повышение мотивации и интереса к учению, - приобретению нового опыта деятельности и поведения;</w:t>
      </w:r>
    </w:p>
    <w:p w:rsidR="003222F6" w:rsidRPr="000C0A52" w:rsidRDefault="00B36797" w:rsidP="00AE6D5A">
      <w:pPr>
        <w:numPr>
          <w:ilvl w:val="0"/>
          <w:numId w:val="3"/>
        </w:numPr>
        <w:tabs>
          <w:tab w:val="left" w:pos="0"/>
        </w:tabs>
        <w:ind w:firstLine="828"/>
        <w:jc w:val="both"/>
        <w:rPr>
          <w:rFonts w:eastAsia="Times New Roman"/>
          <w:sz w:val="20"/>
          <w:szCs w:val="20"/>
        </w:rPr>
      </w:pPr>
      <w:r w:rsidRPr="000C0A52">
        <w:rPr>
          <w:rFonts w:eastAsia="Times New Roman"/>
          <w:sz w:val="20"/>
          <w:szCs w:val="20"/>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sz w:val="20"/>
          <w:szCs w:val="20"/>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0C0A52">
        <w:rPr>
          <w:rFonts w:eastAsia="Times New Roman"/>
          <w:sz w:val="20"/>
          <w:szCs w:val="20"/>
        </w:rPr>
        <w:t>на</w:t>
      </w:r>
      <w:proofErr w:type="gramEnd"/>
      <w:r w:rsidRPr="000C0A52">
        <w:rPr>
          <w:rFonts w:eastAsia="Times New Roman"/>
          <w:sz w:val="20"/>
          <w:szCs w:val="20"/>
        </w:rPr>
        <w:t xml:space="preserve"> личностно-ориентированные, проблемно-поискового характера.</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b/>
          <w:i/>
          <w:sz w:val="20"/>
          <w:szCs w:val="20"/>
        </w:rPr>
        <w:t>Системный подход</w:t>
      </w:r>
      <w:r w:rsidRPr="000C0A52">
        <w:rPr>
          <w:rFonts w:eastAsia="Times New Roman"/>
          <w:sz w:val="20"/>
          <w:szCs w:val="20"/>
        </w:rPr>
        <w:t xml:space="preserve">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sz w:val="20"/>
          <w:szCs w:val="20"/>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i/>
          <w:iCs/>
          <w:sz w:val="20"/>
          <w:szCs w:val="20"/>
        </w:rPr>
        <w:t xml:space="preserve">В контексте разработки АОП начального общего образования для </w:t>
      </w:r>
      <w:proofErr w:type="gramStart"/>
      <w:r w:rsidRPr="000C0A52">
        <w:rPr>
          <w:rFonts w:eastAsia="Times New Roman"/>
          <w:i/>
          <w:iCs/>
          <w:sz w:val="20"/>
          <w:szCs w:val="20"/>
        </w:rPr>
        <w:t>обучающихся</w:t>
      </w:r>
      <w:proofErr w:type="gramEnd"/>
      <w:r w:rsidRPr="000C0A52">
        <w:rPr>
          <w:rFonts w:eastAsia="Times New Roman"/>
          <w:i/>
          <w:iCs/>
          <w:sz w:val="20"/>
          <w:szCs w:val="20"/>
        </w:rPr>
        <w:t xml:space="preserve"> с ТНР реализация системного подхода обеспечивает:</w:t>
      </w:r>
    </w:p>
    <w:p w:rsidR="003222F6" w:rsidRPr="000C0A52" w:rsidRDefault="00B36797" w:rsidP="00AE6D5A">
      <w:pPr>
        <w:numPr>
          <w:ilvl w:val="0"/>
          <w:numId w:val="3"/>
        </w:numPr>
        <w:tabs>
          <w:tab w:val="left" w:pos="0"/>
          <w:tab w:val="left" w:pos="1138"/>
        </w:tabs>
        <w:ind w:firstLine="828"/>
        <w:jc w:val="both"/>
        <w:rPr>
          <w:rFonts w:eastAsia="Times New Roman"/>
          <w:sz w:val="20"/>
          <w:szCs w:val="20"/>
        </w:rPr>
      </w:pPr>
      <w:r w:rsidRPr="000C0A52">
        <w:rPr>
          <w:rFonts w:eastAsia="Times New Roman"/>
          <w:sz w:val="20"/>
          <w:szCs w:val="20"/>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222F6" w:rsidRPr="000C0A52" w:rsidRDefault="00B36797" w:rsidP="00AE6D5A">
      <w:pPr>
        <w:numPr>
          <w:ilvl w:val="0"/>
          <w:numId w:val="3"/>
        </w:numPr>
        <w:tabs>
          <w:tab w:val="left" w:pos="0"/>
          <w:tab w:val="left" w:pos="1045"/>
        </w:tabs>
        <w:ind w:firstLine="828"/>
        <w:jc w:val="both"/>
        <w:rPr>
          <w:rFonts w:eastAsia="Times New Roman"/>
          <w:sz w:val="20"/>
          <w:szCs w:val="20"/>
        </w:rPr>
      </w:pPr>
      <w:r w:rsidRPr="000C0A52">
        <w:rPr>
          <w:rFonts w:eastAsia="Times New Roman"/>
          <w:sz w:val="20"/>
          <w:szCs w:val="20"/>
        </w:rPr>
        <w:lastRenderedPageBreak/>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обучающихся с ОВЗ и коррекционно-развивающей области;</w:t>
      </w:r>
    </w:p>
    <w:p w:rsidR="003222F6" w:rsidRPr="000C0A52" w:rsidRDefault="00B36797" w:rsidP="00AE6D5A">
      <w:pPr>
        <w:numPr>
          <w:ilvl w:val="0"/>
          <w:numId w:val="3"/>
        </w:numPr>
        <w:tabs>
          <w:tab w:val="left" w:pos="0"/>
          <w:tab w:val="left" w:pos="1275"/>
        </w:tabs>
        <w:ind w:firstLine="828"/>
        <w:jc w:val="both"/>
        <w:rPr>
          <w:rFonts w:eastAsia="Times New Roman"/>
          <w:sz w:val="20"/>
          <w:szCs w:val="20"/>
        </w:rPr>
      </w:pPr>
      <w:r w:rsidRPr="000C0A52">
        <w:rPr>
          <w:rFonts w:eastAsia="Times New Roman"/>
          <w:sz w:val="20"/>
          <w:szCs w:val="20"/>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sz w:val="20"/>
          <w:szCs w:val="20"/>
        </w:rPr>
        <w:t xml:space="preserve">В адаптированной программе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определяются основные механизмы е</w:t>
      </w:r>
      <w:r w:rsidR="00AE6D5A">
        <w:rPr>
          <w:rFonts w:eastAsia="Times New Roman"/>
          <w:sz w:val="20"/>
          <w:szCs w:val="20"/>
        </w:rPr>
        <w:t>ё</w:t>
      </w:r>
      <w:r w:rsidRPr="000C0A52">
        <w:rPr>
          <w:rFonts w:eastAsia="Times New Roman"/>
          <w:sz w:val="20"/>
          <w:szCs w:val="20"/>
        </w:rPr>
        <w:t xml:space="preserve"> реализации</w:t>
      </w:r>
      <w:r w:rsidR="00200B63" w:rsidRPr="000C0A52">
        <w:rPr>
          <w:rFonts w:eastAsia="Times New Roman"/>
          <w:sz w:val="20"/>
          <w:szCs w:val="20"/>
        </w:rPr>
        <w:t>.</w:t>
      </w:r>
      <w:r w:rsidRPr="000C0A52">
        <w:rPr>
          <w:rFonts w:eastAsia="Times New Roman"/>
          <w:sz w:val="20"/>
          <w:szCs w:val="20"/>
        </w:rPr>
        <w:t xml:space="preserve">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w:t>
      </w:r>
      <w:r w:rsidR="00200B63" w:rsidRPr="000C0A52">
        <w:rPr>
          <w:rFonts w:eastAsia="Times New Roman"/>
          <w:sz w:val="20"/>
          <w:szCs w:val="20"/>
        </w:rPr>
        <w:t xml:space="preserve">звивающих курсов, </w:t>
      </w:r>
      <w:r w:rsidRPr="000C0A52">
        <w:rPr>
          <w:rFonts w:eastAsia="Times New Roman"/>
          <w:sz w:val="20"/>
          <w:szCs w:val="20"/>
        </w:rPr>
        <w:t xml:space="preserve"> различных форм</w:t>
      </w:r>
      <w:r w:rsidR="00200B63" w:rsidRPr="000C0A52">
        <w:rPr>
          <w:rFonts w:eastAsia="Times New Roman"/>
          <w:sz w:val="20"/>
          <w:szCs w:val="20"/>
        </w:rPr>
        <w:t xml:space="preserve"> совместной познавательной деятельности.</w:t>
      </w:r>
    </w:p>
    <w:p w:rsidR="003222F6" w:rsidRPr="000C0A52" w:rsidRDefault="003222F6" w:rsidP="00AE6D5A">
      <w:pPr>
        <w:tabs>
          <w:tab w:val="left" w:pos="0"/>
        </w:tabs>
        <w:ind w:firstLine="828"/>
        <w:rPr>
          <w:rFonts w:eastAsia="Times New Roman"/>
          <w:sz w:val="20"/>
          <w:szCs w:val="20"/>
        </w:rPr>
      </w:pPr>
    </w:p>
    <w:p w:rsidR="003222F6" w:rsidRPr="000C0A52" w:rsidRDefault="00B36797" w:rsidP="00AE6D5A">
      <w:pPr>
        <w:tabs>
          <w:tab w:val="left" w:pos="0"/>
        </w:tabs>
        <w:ind w:firstLine="828"/>
        <w:rPr>
          <w:rFonts w:eastAsia="Times New Roman"/>
          <w:sz w:val="20"/>
          <w:szCs w:val="20"/>
        </w:rPr>
      </w:pPr>
      <w:r w:rsidRPr="000C0A52">
        <w:rPr>
          <w:rFonts w:eastAsia="Times New Roman"/>
          <w:b/>
          <w:bCs/>
          <w:i/>
          <w:iCs/>
          <w:sz w:val="20"/>
          <w:szCs w:val="20"/>
        </w:rPr>
        <w:t>Принципы формирования Программы:</w:t>
      </w:r>
    </w:p>
    <w:p w:rsidR="003222F6" w:rsidRPr="000C0A52" w:rsidRDefault="00B36797" w:rsidP="00AE6D5A">
      <w:pPr>
        <w:tabs>
          <w:tab w:val="left" w:pos="0"/>
        </w:tabs>
        <w:ind w:firstLine="828"/>
        <w:jc w:val="both"/>
        <w:rPr>
          <w:rFonts w:eastAsia="Times New Roman"/>
          <w:sz w:val="20"/>
          <w:szCs w:val="20"/>
        </w:rPr>
      </w:pPr>
      <w:r w:rsidRPr="000C0A52">
        <w:rPr>
          <w:rFonts w:eastAsia="Times New Roman"/>
          <w:sz w:val="20"/>
          <w:szCs w:val="20"/>
        </w:rPr>
        <w:t>а</w:t>
      </w:r>
      <w:r w:rsidRPr="000C0A52">
        <w:rPr>
          <w:rFonts w:eastAsia="Times New Roman"/>
          <w:b/>
          <w:bCs/>
          <w:sz w:val="20"/>
          <w:szCs w:val="20"/>
        </w:rPr>
        <w:t>)</w:t>
      </w:r>
      <w:r w:rsidRPr="000C0A52">
        <w:rPr>
          <w:rFonts w:eastAsia="Times New Roman"/>
          <w:sz w:val="20"/>
          <w:szCs w:val="20"/>
        </w:rPr>
        <w:t xml:space="preserve"> </w:t>
      </w:r>
      <w:r w:rsidRPr="000C0A52">
        <w:rPr>
          <w:rFonts w:eastAsia="Times New Roman"/>
          <w:b/>
          <w:bCs/>
          <w:sz w:val="20"/>
          <w:szCs w:val="20"/>
        </w:rPr>
        <w:t>принцип учета типологических и индивидуальных</w:t>
      </w:r>
      <w:r w:rsidRPr="000C0A52">
        <w:rPr>
          <w:rFonts w:eastAsia="Times New Roman"/>
          <w:sz w:val="20"/>
          <w:szCs w:val="20"/>
        </w:rPr>
        <w:t xml:space="preserve"> </w:t>
      </w:r>
      <w:r w:rsidRPr="000C0A52">
        <w:rPr>
          <w:rFonts w:eastAsia="Times New Roman"/>
          <w:b/>
          <w:bCs/>
          <w:sz w:val="20"/>
          <w:szCs w:val="20"/>
        </w:rPr>
        <w:t>образовательных потребностей обучающихся</w:t>
      </w:r>
      <w:r w:rsidRPr="000C0A52">
        <w:rPr>
          <w:rFonts w:eastAsia="Times New Roman"/>
          <w:sz w:val="20"/>
          <w:szCs w:val="20"/>
        </w:rPr>
        <w:t>;</w:t>
      </w:r>
    </w:p>
    <w:p w:rsidR="003222F6" w:rsidRPr="000C0A52" w:rsidRDefault="00B36797" w:rsidP="00AE6D5A">
      <w:pPr>
        <w:ind w:firstLine="820"/>
        <w:jc w:val="both"/>
        <w:rPr>
          <w:rFonts w:eastAsia="Times New Roman"/>
          <w:sz w:val="20"/>
          <w:szCs w:val="20"/>
        </w:rPr>
      </w:pPr>
      <w:r w:rsidRPr="000C0A52">
        <w:rPr>
          <w:rFonts w:eastAsia="Times New Roman"/>
          <w:sz w:val="20"/>
          <w:szCs w:val="20"/>
        </w:rPr>
        <w:t xml:space="preserve">б) </w:t>
      </w:r>
      <w:r w:rsidRPr="000C0A52">
        <w:rPr>
          <w:rFonts w:eastAsia="Times New Roman"/>
          <w:i/>
          <w:iCs/>
          <w:sz w:val="20"/>
          <w:szCs w:val="20"/>
        </w:rPr>
        <w:t>принцип коррекционной направленности</w:t>
      </w:r>
      <w:r w:rsidRPr="000C0A52">
        <w:rPr>
          <w:rFonts w:eastAsia="Times New Roman"/>
          <w:sz w:val="20"/>
          <w:szCs w:val="20"/>
        </w:rPr>
        <w:t xml:space="preserve"> образовательного процесса; в) </w:t>
      </w:r>
      <w:r w:rsidRPr="000C0A52">
        <w:rPr>
          <w:rFonts w:eastAsia="Times New Roman"/>
          <w:i/>
          <w:iCs/>
          <w:sz w:val="20"/>
          <w:szCs w:val="20"/>
        </w:rPr>
        <w:t>принцип развивающей направленности образовательного процесса</w:t>
      </w:r>
      <w:r w:rsidRPr="000C0A52">
        <w:rPr>
          <w:rFonts w:eastAsia="Times New Roman"/>
          <w:sz w:val="20"/>
          <w:szCs w:val="20"/>
        </w:rPr>
        <w:t>,</w:t>
      </w:r>
      <w:r w:rsidR="00AE6D5A">
        <w:rPr>
          <w:rFonts w:eastAsia="Times New Roman"/>
          <w:sz w:val="20"/>
          <w:szCs w:val="20"/>
        </w:rPr>
        <w:t xml:space="preserve"> </w:t>
      </w:r>
      <w:r w:rsidRPr="000C0A52">
        <w:rPr>
          <w:rFonts w:eastAsia="Times New Roman"/>
          <w:sz w:val="20"/>
          <w:szCs w:val="20"/>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222F6" w:rsidRPr="000C0A52" w:rsidRDefault="00B36797" w:rsidP="000C0A52">
      <w:pPr>
        <w:ind w:left="820"/>
        <w:rPr>
          <w:rFonts w:eastAsia="Times New Roman"/>
          <w:sz w:val="20"/>
          <w:szCs w:val="20"/>
        </w:rPr>
      </w:pPr>
      <w:r w:rsidRPr="000C0A52">
        <w:rPr>
          <w:rFonts w:eastAsia="Times New Roman"/>
          <w:sz w:val="20"/>
          <w:szCs w:val="20"/>
        </w:rPr>
        <w:t xml:space="preserve">г) </w:t>
      </w:r>
      <w:r w:rsidRPr="000C0A52">
        <w:rPr>
          <w:rFonts w:eastAsia="Times New Roman"/>
          <w:i/>
          <w:iCs/>
          <w:sz w:val="20"/>
          <w:szCs w:val="20"/>
        </w:rPr>
        <w:t>онтогенетический принцип</w:t>
      </w:r>
      <w:r w:rsidRPr="000C0A52">
        <w:rPr>
          <w:rFonts w:eastAsia="Times New Roman"/>
          <w:sz w:val="20"/>
          <w:szCs w:val="20"/>
        </w:rPr>
        <w:t>;</w:t>
      </w:r>
    </w:p>
    <w:p w:rsidR="003222F6" w:rsidRPr="000C0A52" w:rsidRDefault="00B36797" w:rsidP="000C0A52">
      <w:pPr>
        <w:ind w:left="260" w:firstLine="566"/>
        <w:jc w:val="both"/>
        <w:rPr>
          <w:rFonts w:eastAsia="Times New Roman"/>
          <w:sz w:val="20"/>
          <w:szCs w:val="20"/>
        </w:rPr>
      </w:pPr>
      <w:r w:rsidRPr="000C0A52">
        <w:rPr>
          <w:rFonts w:eastAsia="Times New Roman"/>
          <w:sz w:val="20"/>
          <w:szCs w:val="20"/>
        </w:rPr>
        <w:t xml:space="preserve">д) </w:t>
      </w:r>
      <w:r w:rsidRPr="000C0A52">
        <w:rPr>
          <w:rFonts w:eastAsia="Times New Roman"/>
          <w:i/>
          <w:iCs/>
          <w:sz w:val="20"/>
          <w:szCs w:val="20"/>
        </w:rPr>
        <w:t>принцип комплексного подхода</w:t>
      </w:r>
      <w:r w:rsidRPr="000C0A52">
        <w:rPr>
          <w:rFonts w:eastAsia="Times New Roman"/>
          <w:sz w:val="20"/>
          <w:szCs w:val="20"/>
        </w:rPr>
        <w:t>, использования в полном объеме реабилитационного потенциала с целью обеспечения образовательных и социальных потребностей обучающихся;</w:t>
      </w:r>
    </w:p>
    <w:p w:rsidR="003222F6" w:rsidRPr="000C0A52" w:rsidRDefault="00B36797" w:rsidP="000C0A52">
      <w:pPr>
        <w:ind w:left="260" w:firstLine="566"/>
        <w:jc w:val="both"/>
        <w:rPr>
          <w:rFonts w:eastAsia="Times New Roman"/>
          <w:sz w:val="20"/>
          <w:szCs w:val="20"/>
        </w:rPr>
      </w:pPr>
      <w:r w:rsidRPr="000C0A52">
        <w:rPr>
          <w:rFonts w:eastAsia="Times New Roman"/>
          <w:sz w:val="20"/>
          <w:szCs w:val="20"/>
        </w:rPr>
        <w:t xml:space="preserve">е) </w:t>
      </w:r>
      <w:r w:rsidRPr="000C0A52">
        <w:rPr>
          <w:rFonts w:eastAsia="Times New Roman"/>
          <w:i/>
          <w:iCs/>
          <w:sz w:val="20"/>
          <w:szCs w:val="20"/>
        </w:rPr>
        <w:t>принцип преемственности</w:t>
      </w:r>
      <w:r w:rsidRPr="000C0A52">
        <w:rPr>
          <w:rFonts w:eastAsia="Times New Roman"/>
          <w:sz w:val="20"/>
          <w:szCs w:val="20"/>
        </w:rPr>
        <w:t xml:space="preserve">, предполагающий при проектировании АОП НОО ориентировку на федеральную программу основного общего образования, что обеспечивает непрерывность образования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36797" w:rsidP="000C0A52">
      <w:pPr>
        <w:ind w:left="260" w:firstLine="566"/>
        <w:jc w:val="both"/>
        <w:rPr>
          <w:rFonts w:eastAsia="Times New Roman"/>
          <w:sz w:val="20"/>
          <w:szCs w:val="20"/>
        </w:rPr>
      </w:pPr>
      <w:r w:rsidRPr="000C0A52">
        <w:rPr>
          <w:rFonts w:eastAsia="Times New Roman"/>
          <w:sz w:val="20"/>
          <w:szCs w:val="20"/>
        </w:rPr>
        <w:t xml:space="preserve">ж) </w:t>
      </w:r>
      <w:r w:rsidRPr="000C0A52">
        <w:rPr>
          <w:rFonts w:eastAsia="Times New Roman"/>
          <w:i/>
          <w:iCs/>
          <w:sz w:val="20"/>
          <w:szCs w:val="20"/>
        </w:rPr>
        <w:t>принцип целостности содержания образования</w:t>
      </w:r>
      <w:r w:rsidRPr="000C0A52">
        <w:rPr>
          <w:rFonts w:eastAsia="Times New Roman"/>
          <w:sz w:val="20"/>
          <w:szCs w:val="20"/>
        </w:rPr>
        <w:t xml:space="preserve">, содержание образования едино, в основе структуры содержания образования лежит не понятие предмета, а </w:t>
      </w:r>
      <w:r w:rsidRPr="000C0A52">
        <w:rPr>
          <w:rFonts w:eastAsia="Times New Roman"/>
          <w:i/>
          <w:iCs/>
          <w:sz w:val="20"/>
          <w:szCs w:val="20"/>
        </w:rPr>
        <w:t>понятие</w:t>
      </w:r>
      <w:r w:rsidRPr="000C0A52">
        <w:rPr>
          <w:rFonts w:eastAsia="Times New Roman"/>
          <w:sz w:val="20"/>
          <w:szCs w:val="20"/>
        </w:rPr>
        <w:t xml:space="preserve"> </w:t>
      </w:r>
      <w:r w:rsidRPr="000C0A52">
        <w:rPr>
          <w:rFonts w:eastAsia="Times New Roman"/>
          <w:i/>
          <w:iCs/>
          <w:sz w:val="20"/>
          <w:szCs w:val="20"/>
        </w:rPr>
        <w:t>«предметной области»;</w:t>
      </w:r>
    </w:p>
    <w:p w:rsidR="003222F6" w:rsidRPr="000C0A52" w:rsidRDefault="00B36797" w:rsidP="00AE6D5A">
      <w:pPr>
        <w:ind w:firstLine="820"/>
        <w:jc w:val="both"/>
        <w:rPr>
          <w:rFonts w:eastAsia="Times New Roman"/>
          <w:sz w:val="20"/>
          <w:szCs w:val="20"/>
        </w:rPr>
      </w:pPr>
      <w:r w:rsidRPr="000C0A52">
        <w:rPr>
          <w:rFonts w:eastAsia="Times New Roman"/>
          <w:i/>
          <w:iCs/>
          <w:sz w:val="20"/>
          <w:szCs w:val="20"/>
        </w:rPr>
        <w:t>з)    принцип    направленности    на    формирование    деятельности</w:t>
      </w:r>
      <w:r w:rsidRPr="000C0A52">
        <w:rPr>
          <w:rFonts w:eastAsia="Times New Roman"/>
          <w:sz w:val="20"/>
          <w:szCs w:val="20"/>
        </w:rPr>
        <w:t>,</w:t>
      </w:r>
      <w:r w:rsidR="00AE6D5A">
        <w:rPr>
          <w:rFonts w:eastAsia="Times New Roman"/>
          <w:sz w:val="20"/>
          <w:szCs w:val="20"/>
        </w:rPr>
        <w:t xml:space="preserve"> </w:t>
      </w:r>
      <w:r w:rsidRPr="000C0A52">
        <w:rPr>
          <w:rFonts w:eastAsia="Times New Roman"/>
          <w:sz w:val="20"/>
          <w:szCs w:val="20"/>
        </w:rPr>
        <w:t xml:space="preserve">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w:t>
      </w:r>
      <w:r w:rsidRPr="000C0A52">
        <w:rPr>
          <w:rFonts w:eastAsia="Times New Roman"/>
          <w:i/>
          <w:iCs/>
          <w:sz w:val="20"/>
          <w:szCs w:val="20"/>
        </w:rPr>
        <w:t>коммуникативной деятельности и нормативным</w:t>
      </w:r>
      <w:r w:rsidRPr="000C0A52">
        <w:rPr>
          <w:rFonts w:eastAsia="Times New Roman"/>
          <w:sz w:val="20"/>
          <w:szCs w:val="20"/>
        </w:rPr>
        <w:t xml:space="preserve"> </w:t>
      </w:r>
      <w:r w:rsidRPr="000C0A52">
        <w:rPr>
          <w:rFonts w:eastAsia="Times New Roman"/>
          <w:i/>
          <w:iCs/>
          <w:sz w:val="20"/>
          <w:szCs w:val="20"/>
        </w:rPr>
        <w:t>поведением;</w:t>
      </w:r>
    </w:p>
    <w:p w:rsidR="003222F6" w:rsidRPr="000C0A52" w:rsidRDefault="00B36797" w:rsidP="00AE6D5A">
      <w:pPr>
        <w:ind w:firstLine="820"/>
        <w:jc w:val="both"/>
        <w:rPr>
          <w:rFonts w:eastAsia="Times New Roman"/>
          <w:sz w:val="20"/>
          <w:szCs w:val="20"/>
        </w:rPr>
      </w:pPr>
      <w:r w:rsidRPr="000C0A52">
        <w:rPr>
          <w:rFonts w:eastAsia="Times New Roman"/>
          <w:i/>
          <w:iCs/>
          <w:sz w:val="20"/>
          <w:szCs w:val="20"/>
        </w:rPr>
        <w:t>и)   принцип   переноса   знаний,   умений,   навыков   и   отношений</w:t>
      </w:r>
      <w:r w:rsidRPr="000C0A52">
        <w:rPr>
          <w:rFonts w:eastAsia="Times New Roman"/>
          <w:sz w:val="20"/>
          <w:szCs w:val="20"/>
        </w:rPr>
        <w:t>,</w:t>
      </w:r>
      <w:r w:rsidR="00AE6D5A">
        <w:rPr>
          <w:rFonts w:eastAsia="Times New Roman"/>
          <w:sz w:val="20"/>
          <w:szCs w:val="20"/>
        </w:rPr>
        <w:t xml:space="preserve"> </w:t>
      </w:r>
      <w:r w:rsidRPr="000C0A52">
        <w:rPr>
          <w:rFonts w:eastAsia="Times New Roman"/>
          <w:sz w:val="20"/>
          <w:szCs w:val="20"/>
        </w:rPr>
        <w:t>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3222F6" w:rsidRPr="000C0A52" w:rsidRDefault="00B36797" w:rsidP="000C0A52">
      <w:pPr>
        <w:ind w:left="820"/>
        <w:rPr>
          <w:rFonts w:eastAsia="Times New Roman"/>
          <w:sz w:val="20"/>
          <w:szCs w:val="20"/>
        </w:rPr>
      </w:pPr>
      <w:r w:rsidRPr="000C0A52">
        <w:rPr>
          <w:rFonts w:eastAsia="Times New Roman"/>
          <w:sz w:val="20"/>
          <w:szCs w:val="20"/>
        </w:rPr>
        <w:t>к) принцип сотрудничества с семьей.</w:t>
      </w:r>
    </w:p>
    <w:p w:rsidR="003222F6" w:rsidRPr="000C0A52" w:rsidRDefault="003222F6" w:rsidP="000C0A52">
      <w:pPr>
        <w:rPr>
          <w:sz w:val="20"/>
          <w:szCs w:val="20"/>
        </w:rPr>
      </w:pPr>
    </w:p>
    <w:p w:rsidR="003222F6" w:rsidRPr="00AE5370" w:rsidRDefault="00B36797" w:rsidP="00AE6D5A">
      <w:pPr>
        <w:ind w:firstLine="851"/>
        <w:rPr>
          <w:szCs w:val="20"/>
        </w:rPr>
      </w:pPr>
      <w:r w:rsidRPr="00AE5370">
        <w:rPr>
          <w:rFonts w:eastAsia="Times New Roman"/>
          <w:b/>
          <w:bCs/>
          <w:szCs w:val="20"/>
        </w:rPr>
        <w:t>1.1.3. Общая характеристика Программы</w:t>
      </w:r>
    </w:p>
    <w:p w:rsidR="003222F6" w:rsidRPr="000C0A52" w:rsidRDefault="00B36797" w:rsidP="00AE6D5A">
      <w:pPr>
        <w:ind w:firstLine="851"/>
        <w:rPr>
          <w:sz w:val="20"/>
          <w:szCs w:val="20"/>
        </w:rPr>
      </w:pPr>
      <w:r w:rsidRPr="000C0A52">
        <w:rPr>
          <w:rFonts w:eastAsia="Times New Roman"/>
          <w:b/>
          <w:bCs/>
          <w:sz w:val="20"/>
          <w:szCs w:val="20"/>
        </w:rPr>
        <w:t xml:space="preserve">1.1.3.1.  Психолого-педагогическая  характеристика  </w:t>
      </w:r>
      <w:proofErr w:type="gramStart"/>
      <w:r w:rsidRPr="000C0A52">
        <w:rPr>
          <w:rFonts w:eastAsia="Times New Roman"/>
          <w:b/>
          <w:bCs/>
          <w:sz w:val="20"/>
          <w:szCs w:val="20"/>
        </w:rPr>
        <w:t>обучающихся</w:t>
      </w:r>
      <w:proofErr w:type="gramEnd"/>
      <w:r w:rsidRPr="000C0A52">
        <w:rPr>
          <w:rFonts w:eastAsia="Times New Roman"/>
          <w:b/>
          <w:bCs/>
          <w:sz w:val="20"/>
          <w:szCs w:val="20"/>
        </w:rPr>
        <w:t xml:space="preserve">  с</w:t>
      </w:r>
      <w:r w:rsidR="00AE6D5A">
        <w:rPr>
          <w:rFonts w:eastAsia="Times New Roman"/>
          <w:b/>
          <w:bCs/>
          <w:sz w:val="20"/>
          <w:szCs w:val="20"/>
        </w:rPr>
        <w:t xml:space="preserve"> </w:t>
      </w:r>
      <w:r w:rsidRPr="000C0A52">
        <w:rPr>
          <w:rFonts w:eastAsia="Times New Roman"/>
          <w:b/>
          <w:bCs/>
          <w:sz w:val="20"/>
          <w:szCs w:val="20"/>
        </w:rPr>
        <w:t>ТНР</w:t>
      </w:r>
    </w:p>
    <w:p w:rsidR="003222F6" w:rsidRPr="000C0A52" w:rsidRDefault="00B36797" w:rsidP="00AE6D5A">
      <w:pPr>
        <w:ind w:firstLine="851"/>
        <w:jc w:val="both"/>
        <w:rPr>
          <w:sz w:val="20"/>
          <w:szCs w:val="20"/>
        </w:rPr>
      </w:pPr>
      <w:proofErr w:type="gramStart"/>
      <w:r w:rsidRPr="000C0A52">
        <w:rPr>
          <w:rFonts w:eastAsia="Times New Roman"/>
          <w:i/>
          <w:iCs/>
          <w:sz w:val="20"/>
          <w:szCs w:val="20"/>
        </w:rPr>
        <w:t>Обучающиеся</w:t>
      </w:r>
      <w:proofErr w:type="gramEnd"/>
      <w:r w:rsidRPr="000C0A52">
        <w:rPr>
          <w:rFonts w:eastAsia="Times New Roman"/>
          <w:i/>
          <w:iCs/>
          <w:sz w:val="20"/>
          <w:szCs w:val="20"/>
        </w:rPr>
        <w:t xml:space="preserve"> с ТНР являются обучающимися с выраженными речевыми и (или) языковыми (коммуникативными) расстройствами. Представляют собой разнород</w:t>
      </w:r>
      <w:r w:rsidR="00AE6D5A">
        <w:rPr>
          <w:rFonts w:eastAsia="Times New Roman"/>
          <w:i/>
          <w:iCs/>
          <w:sz w:val="20"/>
          <w:szCs w:val="20"/>
        </w:rPr>
        <w:t xml:space="preserve">ную группу не только по степени </w:t>
      </w:r>
      <w:r w:rsidRPr="000C0A52">
        <w:rPr>
          <w:rFonts w:eastAsia="Times New Roman"/>
          <w:i/>
          <w:iCs/>
          <w:sz w:val="20"/>
          <w:szCs w:val="20"/>
        </w:rPr>
        <w:t>выраженности речевого дефекта, но и по механизму его возникновения,</w:t>
      </w:r>
      <w:r w:rsidR="00AE6D5A">
        <w:rPr>
          <w:sz w:val="20"/>
          <w:szCs w:val="20"/>
        </w:rPr>
        <w:t xml:space="preserve"> </w:t>
      </w:r>
      <w:r w:rsidRPr="000C0A52">
        <w:rPr>
          <w:rFonts w:eastAsia="Times New Roman"/>
          <w:i/>
          <w:iCs/>
          <w:sz w:val="20"/>
          <w:szCs w:val="20"/>
        </w:rPr>
        <w:t>уровню общего и речевого развития, наличию или отсутствию сопутствующих нарушений.</w:t>
      </w:r>
    </w:p>
    <w:p w:rsidR="003222F6" w:rsidRPr="000C0A52" w:rsidRDefault="00B36797" w:rsidP="00AE6D5A">
      <w:pPr>
        <w:ind w:firstLine="851"/>
        <w:jc w:val="both"/>
        <w:rPr>
          <w:sz w:val="20"/>
          <w:szCs w:val="20"/>
        </w:rPr>
      </w:pPr>
      <w:r w:rsidRPr="000C0A52">
        <w:rPr>
          <w:rFonts w:eastAsia="Times New Roman"/>
          <w:sz w:val="20"/>
          <w:szCs w:val="20"/>
        </w:rP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3222F6" w:rsidRPr="000C0A52" w:rsidRDefault="00B36797" w:rsidP="00AE6D5A">
      <w:pPr>
        <w:ind w:firstLine="851"/>
        <w:jc w:val="both"/>
        <w:rPr>
          <w:sz w:val="20"/>
          <w:szCs w:val="20"/>
        </w:rPr>
      </w:pPr>
      <w:r w:rsidRPr="000C0A52">
        <w:rPr>
          <w:rFonts w:eastAsia="Times New Roman"/>
          <w:i/>
          <w:iCs/>
          <w:sz w:val="20"/>
          <w:szCs w:val="20"/>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r w:rsidRPr="000C0A52">
        <w:rPr>
          <w:rFonts w:eastAsia="Times New Roman"/>
          <w:sz w:val="20"/>
          <w:szCs w:val="20"/>
        </w:rPr>
        <w:t>несформированность звукопроизношения,</w:t>
      </w:r>
      <w:r w:rsidRPr="000C0A52">
        <w:rPr>
          <w:rFonts w:eastAsia="Times New Roman"/>
          <w:i/>
          <w:iCs/>
          <w:sz w:val="20"/>
          <w:szCs w:val="20"/>
        </w:rPr>
        <w:t xml:space="preserve"> </w:t>
      </w:r>
      <w:r w:rsidRPr="000C0A52">
        <w:rPr>
          <w:rFonts w:eastAsia="Times New Roman"/>
          <w:sz w:val="20"/>
          <w:szCs w:val="20"/>
        </w:rPr>
        <w:t>фонематического</w:t>
      </w:r>
      <w:r w:rsidRPr="000C0A52">
        <w:rPr>
          <w:rFonts w:eastAsia="Times New Roman"/>
          <w:i/>
          <w:iCs/>
          <w:sz w:val="20"/>
          <w:szCs w:val="20"/>
        </w:rPr>
        <w:t xml:space="preserve"> </w:t>
      </w:r>
      <w:r w:rsidRPr="000C0A52">
        <w:rPr>
          <w:rFonts w:eastAsia="Times New Roman"/>
          <w:sz w:val="20"/>
          <w:szCs w:val="20"/>
        </w:rPr>
        <w:t>восприятия, лексико-грамматической стороны речи, а также трудности формирования текстовой компетенции.</w:t>
      </w:r>
    </w:p>
    <w:p w:rsidR="003222F6" w:rsidRPr="000C0A52" w:rsidRDefault="00B36797" w:rsidP="00AE6D5A">
      <w:pPr>
        <w:tabs>
          <w:tab w:val="left" w:pos="2860"/>
          <w:tab w:val="left" w:pos="5120"/>
          <w:tab w:val="left" w:pos="7260"/>
          <w:tab w:val="left" w:pos="8860"/>
        </w:tabs>
        <w:ind w:firstLine="851"/>
        <w:jc w:val="both"/>
        <w:rPr>
          <w:sz w:val="20"/>
          <w:szCs w:val="20"/>
        </w:rPr>
      </w:pPr>
      <w:r w:rsidRPr="000C0A52">
        <w:rPr>
          <w:rFonts w:eastAsia="Times New Roman"/>
          <w:i/>
          <w:iCs/>
          <w:sz w:val="20"/>
          <w:szCs w:val="20"/>
        </w:rPr>
        <w:t>Недостатки</w:t>
      </w:r>
      <w:r w:rsidR="00AE6D5A">
        <w:rPr>
          <w:rFonts w:eastAsia="Times New Roman"/>
          <w:i/>
          <w:iCs/>
          <w:sz w:val="20"/>
          <w:szCs w:val="20"/>
        </w:rPr>
        <w:t xml:space="preserve"> </w:t>
      </w:r>
      <w:r w:rsidRPr="000C0A52">
        <w:rPr>
          <w:rFonts w:eastAsia="Times New Roman"/>
          <w:i/>
          <w:iCs/>
          <w:sz w:val="20"/>
          <w:szCs w:val="20"/>
        </w:rPr>
        <w:t>формирования</w:t>
      </w:r>
      <w:r w:rsidR="00AE6D5A">
        <w:rPr>
          <w:rFonts w:eastAsia="Times New Roman"/>
          <w:i/>
          <w:iCs/>
          <w:sz w:val="20"/>
          <w:szCs w:val="20"/>
        </w:rPr>
        <w:t xml:space="preserve"> </w:t>
      </w:r>
      <w:r w:rsidRPr="000C0A52">
        <w:rPr>
          <w:rFonts w:eastAsia="Times New Roman"/>
          <w:i/>
          <w:iCs/>
          <w:sz w:val="20"/>
          <w:szCs w:val="20"/>
        </w:rPr>
        <w:t>языкоречевой</w:t>
      </w:r>
      <w:r w:rsidR="00AE6D5A">
        <w:rPr>
          <w:rFonts w:eastAsia="Times New Roman"/>
          <w:i/>
          <w:iCs/>
          <w:sz w:val="20"/>
          <w:szCs w:val="20"/>
        </w:rPr>
        <w:t xml:space="preserve"> </w:t>
      </w:r>
      <w:r w:rsidRPr="000C0A52">
        <w:rPr>
          <w:rFonts w:eastAsia="Times New Roman"/>
          <w:i/>
          <w:iCs/>
          <w:sz w:val="20"/>
          <w:szCs w:val="20"/>
        </w:rPr>
        <w:t>системы</w:t>
      </w:r>
      <w:r w:rsidR="00AE6D5A">
        <w:rPr>
          <w:rFonts w:eastAsia="Times New Roman"/>
          <w:i/>
          <w:iCs/>
          <w:sz w:val="20"/>
          <w:szCs w:val="20"/>
        </w:rPr>
        <w:t xml:space="preserve"> </w:t>
      </w:r>
      <w:r w:rsidRPr="000C0A52">
        <w:rPr>
          <w:rFonts w:eastAsia="Times New Roman"/>
          <w:i/>
          <w:iCs/>
          <w:sz w:val="20"/>
          <w:szCs w:val="20"/>
        </w:rPr>
        <w:t>часто</w:t>
      </w:r>
      <w:r w:rsidR="00AE6D5A">
        <w:rPr>
          <w:rFonts w:eastAsia="Times New Roman"/>
          <w:i/>
          <w:iCs/>
          <w:sz w:val="20"/>
          <w:szCs w:val="20"/>
        </w:rPr>
        <w:t xml:space="preserve"> сопровождаются проблемам </w:t>
      </w:r>
      <w:r w:rsidRPr="000C0A52">
        <w:rPr>
          <w:rFonts w:eastAsia="Times New Roman"/>
          <w:i/>
          <w:iCs/>
          <w:sz w:val="20"/>
          <w:szCs w:val="20"/>
        </w:rPr>
        <w:t xml:space="preserve">коммуникативного характера: </w:t>
      </w:r>
      <w:r w:rsidRPr="000C0A52">
        <w:rPr>
          <w:rFonts w:eastAsia="Times New Roman"/>
          <w:sz w:val="20"/>
          <w:szCs w:val="20"/>
        </w:rPr>
        <w:t>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3222F6" w:rsidRPr="00AE6D5A" w:rsidRDefault="00B36797" w:rsidP="00AE6D5A">
      <w:pPr>
        <w:ind w:firstLine="826"/>
        <w:jc w:val="both"/>
        <w:rPr>
          <w:sz w:val="20"/>
          <w:szCs w:val="20"/>
        </w:rPr>
      </w:pPr>
      <w:proofErr w:type="gramStart"/>
      <w:r w:rsidRPr="000C0A52">
        <w:rPr>
          <w:rFonts w:eastAsia="Times New Roman"/>
          <w:i/>
          <w:iCs/>
          <w:sz w:val="20"/>
          <w:szCs w:val="20"/>
        </w:rPr>
        <w:t xml:space="preserve">Нарушения в формировании речевой деятельности обучающихся негативно влияют на все психические процессы, </w:t>
      </w:r>
      <w:r w:rsidRPr="000C0A52">
        <w:rPr>
          <w:rFonts w:eastAsia="Times New Roman"/>
          <w:sz w:val="20"/>
          <w:szCs w:val="20"/>
        </w:rPr>
        <w:t>протекающие в сенсорной,</w:t>
      </w:r>
      <w:r w:rsidRPr="000C0A52">
        <w:rPr>
          <w:rFonts w:eastAsia="Times New Roman"/>
          <w:i/>
          <w:iCs/>
          <w:sz w:val="20"/>
          <w:szCs w:val="20"/>
        </w:rPr>
        <w:t xml:space="preserve"> </w:t>
      </w:r>
      <w:r w:rsidRPr="000C0A52">
        <w:rPr>
          <w:rFonts w:eastAsia="Times New Roman"/>
          <w:sz w:val="20"/>
          <w:szCs w:val="20"/>
        </w:rPr>
        <w:t>интеллектуальной, аффективно-волевой и регуляторной сферах.</w:t>
      </w:r>
      <w:proofErr w:type="gramEnd"/>
      <w:r w:rsidRPr="000C0A52">
        <w:rPr>
          <w:rFonts w:eastAsia="Times New Roman"/>
          <w:sz w:val="20"/>
          <w:szCs w:val="20"/>
        </w:rPr>
        <w:t xml:space="preserve"> Отмечается недостаточная устойчивость внимания, ограниченные возможности его распределения. При относительно сохранной смысловой, логической памяти</w:t>
      </w:r>
      <w:r w:rsidR="00AE6D5A">
        <w:rPr>
          <w:sz w:val="20"/>
          <w:szCs w:val="20"/>
        </w:rPr>
        <w:t xml:space="preserve"> у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снижена вербальная память, страдает продуктивность запоминания.</w:t>
      </w:r>
    </w:p>
    <w:p w:rsidR="003222F6" w:rsidRPr="000C0A52" w:rsidRDefault="00B36797" w:rsidP="00AE6D5A">
      <w:pPr>
        <w:ind w:firstLine="826"/>
        <w:jc w:val="both"/>
        <w:rPr>
          <w:rFonts w:eastAsia="Times New Roman"/>
          <w:sz w:val="20"/>
          <w:szCs w:val="20"/>
        </w:rPr>
      </w:pPr>
      <w:r w:rsidRPr="000C0A52">
        <w:rPr>
          <w:rFonts w:eastAsia="Times New Roman"/>
          <w:sz w:val="20"/>
          <w:szCs w:val="20"/>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222F6" w:rsidRPr="000C0A52" w:rsidRDefault="00B36797" w:rsidP="00AE6D5A">
      <w:pPr>
        <w:ind w:firstLine="826"/>
        <w:jc w:val="both"/>
        <w:rPr>
          <w:rFonts w:eastAsia="Times New Roman"/>
          <w:sz w:val="20"/>
          <w:szCs w:val="20"/>
        </w:rPr>
      </w:pPr>
      <w:proofErr w:type="gramStart"/>
      <w:r w:rsidRPr="000C0A52">
        <w:rPr>
          <w:rFonts w:eastAsia="Times New Roman"/>
          <w:i/>
          <w:iCs/>
          <w:sz w:val="20"/>
          <w:szCs w:val="20"/>
        </w:rPr>
        <w:t>Обучающимся</w:t>
      </w:r>
      <w:proofErr w:type="gramEnd"/>
      <w:r w:rsidRPr="000C0A52">
        <w:rPr>
          <w:rFonts w:eastAsia="Times New Roman"/>
          <w:i/>
          <w:iCs/>
          <w:sz w:val="20"/>
          <w:szCs w:val="20"/>
        </w:rPr>
        <w:t xml:space="preserve"> с ТНР присуще и некоторое отставание в развитии двигательной сферы, </w:t>
      </w:r>
      <w:r w:rsidRPr="000C0A52">
        <w:rPr>
          <w:rFonts w:eastAsia="Times New Roman"/>
          <w:sz w:val="20"/>
          <w:szCs w:val="20"/>
        </w:rPr>
        <w:t>проявляющееся в плохой координации движений,</w:t>
      </w:r>
      <w:r w:rsidRPr="000C0A52">
        <w:rPr>
          <w:rFonts w:eastAsia="Times New Roman"/>
          <w:i/>
          <w:iCs/>
          <w:sz w:val="20"/>
          <w:szCs w:val="20"/>
        </w:rPr>
        <w:t xml:space="preserve"> </w:t>
      </w:r>
      <w:r w:rsidRPr="000C0A52">
        <w:rPr>
          <w:rFonts w:eastAsia="Times New Roman"/>
          <w:sz w:val="20"/>
          <w:szCs w:val="20"/>
        </w:rPr>
        <w:t>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222F6" w:rsidRPr="000C0A52" w:rsidRDefault="00B36797" w:rsidP="00AE6D5A">
      <w:pPr>
        <w:ind w:firstLine="826"/>
        <w:jc w:val="both"/>
        <w:rPr>
          <w:rFonts w:eastAsia="Times New Roman"/>
          <w:sz w:val="20"/>
          <w:szCs w:val="20"/>
        </w:rPr>
      </w:pPr>
      <w:r w:rsidRPr="000C0A52">
        <w:rPr>
          <w:rFonts w:eastAsia="Times New Roman"/>
          <w:i/>
          <w:iCs/>
          <w:sz w:val="20"/>
          <w:szCs w:val="20"/>
        </w:rPr>
        <w:t xml:space="preserve">Социальное развитие большинства обучающихся с нарушениями речи полноценно не происходит </w:t>
      </w:r>
      <w:r w:rsidRPr="000C0A52">
        <w:rPr>
          <w:rFonts w:eastAsia="Times New Roman"/>
          <w:sz w:val="20"/>
          <w:szCs w:val="20"/>
        </w:rPr>
        <w:t>в связи с недостаточным освоением способов</w:t>
      </w:r>
      <w:r w:rsidRPr="000C0A52">
        <w:rPr>
          <w:rFonts w:eastAsia="Times New Roman"/>
          <w:i/>
          <w:iCs/>
          <w:sz w:val="20"/>
          <w:szCs w:val="20"/>
        </w:rPr>
        <w:t xml:space="preserve"> </w:t>
      </w:r>
      <w:r w:rsidRPr="000C0A52">
        <w:rPr>
          <w:rFonts w:eastAsia="Times New Roman"/>
          <w:sz w:val="20"/>
          <w:szCs w:val="20"/>
        </w:rPr>
        <w:t>речевого поведения, неумением выбирать коммуникативные стратегии и тактики решения проблемных ситуаций.</w:t>
      </w:r>
    </w:p>
    <w:p w:rsidR="003222F6" w:rsidRPr="000C0A52" w:rsidRDefault="00B36797" w:rsidP="00AE6D5A">
      <w:pPr>
        <w:ind w:firstLine="826"/>
        <w:jc w:val="both"/>
        <w:rPr>
          <w:sz w:val="20"/>
          <w:szCs w:val="20"/>
        </w:rPr>
      </w:pPr>
      <w:r w:rsidRPr="000C0A52">
        <w:rPr>
          <w:rFonts w:eastAsia="Times New Roman"/>
          <w:i/>
          <w:iCs/>
          <w:sz w:val="20"/>
          <w:szCs w:val="20"/>
        </w:rPr>
        <w:t>Нарушения устной речи обучающихся с ТНР приводят к возникновению нарушений письменной речи</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так как письмо и чтение осуществляются только</w:t>
      </w:r>
      <w:r w:rsidRPr="000C0A52">
        <w:rPr>
          <w:rFonts w:eastAsia="Times New Roman"/>
          <w:i/>
          <w:iCs/>
          <w:sz w:val="20"/>
          <w:szCs w:val="20"/>
        </w:rPr>
        <w:t xml:space="preserve"> </w:t>
      </w:r>
      <w:r w:rsidRPr="000C0A52">
        <w:rPr>
          <w:rFonts w:eastAsia="Times New Roman"/>
          <w:sz w:val="20"/>
          <w:szCs w:val="20"/>
        </w:rPr>
        <w:t>на основе достаточно высокого развития устной речи, и нарушения устной и</w:t>
      </w:r>
      <w:r w:rsidR="00AE6D5A">
        <w:rPr>
          <w:rFonts w:eastAsia="Times New Roman"/>
          <w:sz w:val="20"/>
          <w:szCs w:val="20"/>
        </w:rPr>
        <w:t xml:space="preserve"> </w:t>
      </w:r>
      <w:r w:rsidRPr="000C0A52">
        <w:rPr>
          <w:rFonts w:eastAsia="Times New Roman"/>
          <w:sz w:val="20"/>
          <w:szCs w:val="20"/>
        </w:rPr>
        <w:t>письменной</w:t>
      </w:r>
      <w:r w:rsidRPr="000C0A52">
        <w:rPr>
          <w:sz w:val="20"/>
          <w:szCs w:val="20"/>
        </w:rPr>
        <w:tab/>
      </w:r>
      <w:r w:rsidRPr="000C0A52">
        <w:rPr>
          <w:rFonts w:eastAsia="Times New Roman"/>
          <w:sz w:val="20"/>
          <w:szCs w:val="20"/>
        </w:rPr>
        <w:t>речи</w:t>
      </w:r>
      <w:r w:rsidR="00AE6D5A">
        <w:rPr>
          <w:sz w:val="20"/>
          <w:szCs w:val="20"/>
        </w:rPr>
        <w:t xml:space="preserve"> </w:t>
      </w:r>
      <w:r w:rsidRPr="000C0A52">
        <w:rPr>
          <w:rFonts w:eastAsia="Times New Roman"/>
          <w:sz w:val="20"/>
          <w:szCs w:val="20"/>
        </w:rPr>
        <w:t>являются</w:t>
      </w:r>
      <w:r w:rsidR="00AE6D5A">
        <w:rPr>
          <w:sz w:val="20"/>
          <w:szCs w:val="20"/>
        </w:rPr>
        <w:t xml:space="preserve"> </w:t>
      </w:r>
      <w:r w:rsidRPr="000C0A52">
        <w:rPr>
          <w:rFonts w:eastAsia="Times New Roman"/>
          <w:sz w:val="20"/>
          <w:szCs w:val="20"/>
        </w:rPr>
        <w:t>результатом</w:t>
      </w:r>
      <w:r w:rsidR="00AE6D5A">
        <w:rPr>
          <w:sz w:val="20"/>
          <w:szCs w:val="20"/>
        </w:rPr>
        <w:t xml:space="preserve"> </w:t>
      </w:r>
      <w:r w:rsidRPr="000C0A52">
        <w:rPr>
          <w:rFonts w:eastAsia="Times New Roman"/>
          <w:sz w:val="20"/>
          <w:szCs w:val="20"/>
        </w:rPr>
        <w:t>воздействия</w:t>
      </w:r>
      <w:r w:rsidR="00AE6D5A">
        <w:rPr>
          <w:sz w:val="20"/>
          <w:szCs w:val="20"/>
        </w:rPr>
        <w:t xml:space="preserve"> </w:t>
      </w:r>
      <w:r w:rsidRPr="000C0A52">
        <w:rPr>
          <w:rFonts w:eastAsia="Times New Roman"/>
          <w:sz w:val="20"/>
          <w:szCs w:val="20"/>
        </w:rPr>
        <w:t>единого</w:t>
      </w:r>
      <w:r w:rsidR="00AE6D5A">
        <w:rPr>
          <w:rFonts w:eastAsia="Times New Roman"/>
          <w:sz w:val="20"/>
          <w:szCs w:val="20"/>
        </w:rPr>
        <w:t xml:space="preserve"> </w:t>
      </w:r>
      <w:r w:rsidRPr="000C0A52">
        <w:rPr>
          <w:rFonts w:eastAsia="Times New Roman"/>
          <w:sz w:val="20"/>
          <w:szCs w:val="20"/>
        </w:rPr>
        <w:t>этиопатогенетического фактора, являющегося их причиной и составляющего патологический механизм.</w:t>
      </w:r>
    </w:p>
    <w:p w:rsidR="003222F6" w:rsidRPr="00AE6D5A" w:rsidRDefault="00B36797" w:rsidP="00AE6D5A">
      <w:pPr>
        <w:ind w:firstLine="566"/>
        <w:jc w:val="both"/>
        <w:rPr>
          <w:sz w:val="20"/>
          <w:szCs w:val="20"/>
        </w:rPr>
      </w:pPr>
      <w:r w:rsidRPr="000C0A52">
        <w:rPr>
          <w:rFonts w:eastAsia="Times New Roman"/>
          <w:sz w:val="20"/>
          <w:szCs w:val="20"/>
        </w:rPr>
        <w:t xml:space="preserve">Симптоматика нарушений письма и чтения проявляется в стойких, специфических, повторяющихся </w:t>
      </w:r>
      <w:proofErr w:type="gramStart"/>
      <w:r w:rsidRPr="000C0A52">
        <w:rPr>
          <w:rFonts w:eastAsia="Times New Roman"/>
          <w:sz w:val="20"/>
          <w:szCs w:val="20"/>
        </w:rPr>
        <w:t>ошибках</w:t>
      </w:r>
      <w:proofErr w:type="gramEnd"/>
      <w:r w:rsidRPr="000C0A52">
        <w:rPr>
          <w:rFonts w:eastAsia="Times New Roman"/>
          <w:sz w:val="20"/>
          <w:szCs w:val="20"/>
        </w:rPr>
        <w:t xml:space="preserve">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w:t>
      </w:r>
      <w:r w:rsidR="00AE6D5A">
        <w:rPr>
          <w:sz w:val="20"/>
          <w:szCs w:val="20"/>
        </w:rPr>
        <w:t xml:space="preserve"> с </w:t>
      </w:r>
      <w:r w:rsidRPr="000C0A52">
        <w:rPr>
          <w:rFonts w:eastAsia="Times New Roman"/>
          <w:sz w:val="20"/>
          <w:szCs w:val="20"/>
        </w:rPr>
        <w:t>ними входят в структуру нервно-психических и речевых расстройств (при алалии, афазии, дизартрии, ринолалии).</w:t>
      </w:r>
    </w:p>
    <w:p w:rsidR="003222F6" w:rsidRPr="000C0A52" w:rsidRDefault="00B36797" w:rsidP="00AE6D5A">
      <w:pPr>
        <w:ind w:firstLine="566"/>
        <w:jc w:val="both"/>
        <w:rPr>
          <w:rFonts w:eastAsia="Times New Roman"/>
          <w:sz w:val="20"/>
          <w:szCs w:val="20"/>
        </w:rPr>
      </w:pPr>
      <w:proofErr w:type="gramStart"/>
      <w:r w:rsidRPr="000C0A52">
        <w:rPr>
          <w:rFonts w:eastAsia="Times New Roman"/>
          <w:sz w:val="20"/>
          <w:szCs w:val="20"/>
        </w:rPr>
        <w:lastRenderedPageBreak/>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roofErr w:type="gramEnd"/>
    </w:p>
    <w:p w:rsidR="003222F6" w:rsidRPr="000C0A52" w:rsidRDefault="00B36797" w:rsidP="00AE6D5A">
      <w:pPr>
        <w:ind w:firstLine="566"/>
        <w:jc w:val="both"/>
        <w:rPr>
          <w:rFonts w:eastAsia="Times New Roman"/>
          <w:sz w:val="20"/>
          <w:szCs w:val="20"/>
        </w:rPr>
      </w:pPr>
      <w:proofErr w:type="gramStart"/>
      <w:r w:rsidRPr="000C0A52">
        <w:rPr>
          <w:rFonts w:eastAsia="Times New Roman"/>
          <w:i/>
          <w:iCs/>
          <w:sz w:val="20"/>
          <w:szCs w:val="20"/>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roofErr w:type="gramEnd"/>
    </w:p>
    <w:p w:rsidR="003222F6" w:rsidRPr="000C0A52" w:rsidRDefault="00B36797" w:rsidP="00AE6D5A">
      <w:pPr>
        <w:ind w:firstLine="566"/>
        <w:jc w:val="both"/>
        <w:rPr>
          <w:sz w:val="20"/>
          <w:szCs w:val="20"/>
        </w:rPr>
      </w:pPr>
      <w:r w:rsidRPr="000C0A52">
        <w:rPr>
          <w:rFonts w:eastAsia="Times New Roman"/>
          <w:sz w:val="20"/>
          <w:szCs w:val="20"/>
        </w:rPr>
        <w:t xml:space="preserve">Специфика содержания и методов </w:t>
      </w:r>
      <w:proofErr w:type="gramStart"/>
      <w:r w:rsidRPr="000C0A52">
        <w:rPr>
          <w:rFonts w:eastAsia="Times New Roman"/>
          <w:sz w:val="20"/>
          <w:szCs w:val="20"/>
        </w:rPr>
        <w:t>обучения</w:t>
      </w:r>
      <w:proofErr w:type="gramEnd"/>
      <w:r w:rsidRPr="000C0A52">
        <w:rPr>
          <w:rFonts w:eastAsia="Times New Roman"/>
          <w:sz w:val="20"/>
          <w:szCs w:val="20"/>
        </w:rPr>
        <w:t xml:space="preserve"> обучающихся с ТНР является особенно существенной на уровне начального общего образования,</w:t>
      </w:r>
      <w:r w:rsidR="00AE6D5A">
        <w:rPr>
          <w:rFonts w:eastAsia="Times New Roman"/>
          <w:sz w:val="20"/>
          <w:szCs w:val="20"/>
        </w:rPr>
        <w:t xml:space="preserve"> </w:t>
      </w:r>
      <w:r w:rsidRPr="000C0A52">
        <w:rPr>
          <w:rFonts w:eastAsia="Times New Roman"/>
          <w:sz w:val="20"/>
          <w:szCs w:val="20"/>
        </w:rPr>
        <w:t>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3222F6" w:rsidRPr="000C0A52" w:rsidRDefault="003222F6" w:rsidP="000C0A52">
      <w:pPr>
        <w:rPr>
          <w:sz w:val="20"/>
          <w:szCs w:val="20"/>
        </w:rPr>
      </w:pPr>
    </w:p>
    <w:p w:rsidR="003222F6" w:rsidRPr="000C0A52" w:rsidRDefault="00B36797" w:rsidP="00482045">
      <w:pPr>
        <w:ind w:firstLine="567"/>
        <w:rPr>
          <w:sz w:val="20"/>
          <w:szCs w:val="20"/>
        </w:rPr>
      </w:pPr>
      <w:r w:rsidRPr="000C0A52">
        <w:rPr>
          <w:rFonts w:eastAsia="Times New Roman"/>
          <w:b/>
          <w:bCs/>
          <w:sz w:val="20"/>
          <w:szCs w:val="20"/>
        </w:rPr>
        <w:t xml:space="preserve">1.1.3.2. Особые образовательные потребности </w:t>
      </w:r>
      <w:proofErr w:type="gramStart"/>
      <w:r w:rsidRPr="000C0A52">
        <w:rPr>
          <w:rFonts w:eastAsia="Times New Roman"/>
          <w:b/>
          <w:bCs/>
          <w:sz w:val="20"/>
          <w:szCs w:val="20"/>
        </w:rPr>
        <w:t>обучающихся</w:t>
      </w:r>
      <w:proofErr w:type="gramEnd"/>
      <w:r w:rsidRPr="000C0A52">
        <w:rPr>
          <w:rFonts w:eastAsia="Times New Roman"/>
          <w:b/>
          <w:bCs/>
          <w:sz w:val="20"/>
          <w:szCs w:val="20"/>
        </w:rPr>
        <w:t xml:space="preserve"> с ТНР</w:t>
      </w:r>
    </w:p>
    <w:p w:rsidR="003222F6" w:rsidRPr="000C0A52" w:rsidRDefault="00482045" w:rsidP="00482045">
      <w:pPr>
        <w:tabs>
          <w:tab w:val="left" w:pos="1090"/>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 xml:space="preserve">структуру особых образовательных потребностей обучающихся с ТНР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00B36797" w:rsidRPr="000C0A52">
        <w:rPr>
          <w:rFonts w:eastAsia="Times New Roman"/>
          <w:sz w:val="20"/>
          <w:szCs w:val="20"/>
        </w:rPr>
        <w:t>для</w:t>
      </w:r>
      <w:proofErr w:type="gramEnd"/>
      <w:r w:rsidR="00B36797" w:rsidRPr="000C0A52">
        <w:rPr>
          <w:rFonts w:eastAsia="Times New Roman"/>
          <w:sz w:val="20"/>
          <w:szCs w:val="20"/>
        </w:rPr>
        <w:t xml:space="preserve"> обучающихся с ТНР.</w:t>
      </w:r>
    </w:p>
    <w:p w:rsidR="003222F6" w:rsidRPr="000C0A52" w:rsidRDefault="00B36797" w:rsidP="00482045">
      <w:pPr>
        <w:ind w:firstLine="567"/>
        <w:rPr>
          <w:rFonts w:eastAsia="Times New Roman"/>
          <w:sz w:val="20"/>
          <w:szCs w:val="20"/>
        </w:rPr>
      </w:pPr>
      <w:r w:rsidRPr="000C0A52">
        <w:rPr>
          <w:rFonts w:eastAsia="Times New Roman"/>
          <w:b/>
          <w:bCs/>
          <w:i/>
          <w:iCs/>
          <w:sz w:val="20"/>
          <w:szCs w:val="20"/>
        </w:rPr>
        <w:t>К общим потребностям относятся:</w:t>
      </w:r>
    </w:p>
    <w:p w:rsidR="003222F6" w:rsidRPr="000C0A52" w:rsidRDefault="00B36797" w:rsidP="00676DFD">
      <w:pPr>
        <w:numPr>
          <w:ilvl w:val="1"/>
          <w:numId w:val="4"/>
        </w:numPr>
        <w:tabs>
          <w:tab w:val="left" w:pos="851"/>
        </w:tabs>
        <w:ind w:firstLine="567"/>
        <w:rPr>
          <w:rFonts w:eastAsia="Times New Roman"/>
          <w:sz w:val="20"/>
          <w:szCs w:val="20"/>
        </w:rPr>
      </w:pPr>
      <w:r w:rsidRPr="000C0A52">
        <w:rPr>
          <w:rFonts w:eastAsia="Times New Roman"/>
          <w:sz w:val="20"/>
          <w:szCs w:val="20"/>
        </w:rPr>
        <w:t>организация специального обучения сразу после выявления первичного нарушения развития;</w:t>
      </w:r>
    </w:p>
    <w:p w:rsidR="003222F6" w:rsidRPr="000C0A52" w:rsidRDefault="00B36797" w:rsidP="00676DFD">
      <w:pPr>
        <w:numPr>
          <w:ilvl w:val="1"/>
          <w:numId w:val="4"/>
        </w:numPr>
        <w:tabs>
          <w:tab w:val="left" w:pos="851"/>
          <w:tab w:val="left" w:pos="1243"/>
        </w:tabs>
        <w:ind w:right="20" w:firstLine="567"/>
        <w:rPr>
          <w:rFonts w:eastAsia="Times New Roman"/>
          <w:sz w:val="20"/>
          <w:szCs w:val="20"/>
        </w:rPr>
      </w:pPr>
      <w:r w:rsidRPr="000C0A52">
        <w:rPr>
          <w:rFonts w:eastAsia="Times New Roman"/>
          <w:sz w:val="20"/>
          <w:szCs w:val="20"/>
        </w:rPr>
        <w:t>обеспечение особой пространственной и временной организации образовательной среды,</w:t>
      </w:r>
    </w:p>
    <w:p w:rsidR="003222F6" w:rsidRPr="000C0A52" w:rsidRDefault="00B36797" w:rsidP="00676DFD">
      <w:pPr>
        <w:numPr>
          <w:ilvl w:val="1"/>
          <w:numId w:val="4"/>
        </w:numPr>
        <w:tabs>
          <w:tab w:val="left" w:pos="851"/>
          <w:tab w:val="left" w:pos="1198"/>
        </w:tabs>
        <w:ind w:firstLine="567"/>
        <w:jc w:val="both"/>
        <w:rPr>
          <w:rFonts w:eastAsia="Times New Roman"/>
          <w:sz w:val="20"/>
          <w:szCs w:val="20"/>
        </w:rPr>
      </w:pPr>
      <w:r w:rsidRPr="000C0A52">
        <w:rPr>
          <w:rFonts w:eastAsia="Times New Roman"/>
          <w:sz w:val="20"/>
          <w:szCs w:val="20"/>
        </w:rPr>
        <w:t>введение в содержание обучения при необходимости специальных разделов учебных дисциплин и специальных предметов, коррекционных курсов;</w:t>
      </w:r>
    </w:p>
    <w:p w:rsidR="003222F6" w:rsidRPr="000C0A52" w:rsidRDefault="00B36797" w:rsidP="00676DFD">
      <w:pPr>
        <w:numPr>
          <w:ilvl w:val="1"/>
          <w:numId w:val="4"/>
        </w:numPr>
        <w:tabs>
          <w:tab w:val="left" w:pos="851"/>
        </w:tabs>
        <w:ind w:firstLine="567"/>
        <w:jc w:val="both"/>
        <w:rPr>
          <w:rFonts w:eastAsia="Times New Roman"/>
          <w:sz w:val="20"/>
          <w:szCs w:val="20"/>
        </w:rPr>
      </w:pPr>
      <w:r w:rsidRPr="000C0A52">
        <w:rPr>
          <w:rFonts w:eastAsia="Times New Roman"/>
          <w:sz w:val="20"/>
          <w:szCs w:val="20"/>
        </w:rPr>
        <w:t>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rsidR="003222F6" w:rsidRPr="000C0A52" w:rsidRDefault="00B36797" w:rsidP="00676DFD">
      <w:pPr>
        <w:numPr>
          <w:ilvl w:val="1"/>
          <w:numId w:val="4"/>
        </w:numPr>
        <w:tabs>
          <w:tab w:val="left" w:pos="851"/>
        </w:tabs>
        <w:ind w:firstLine="567"/>
        <w:jc w:val="both"/>
        <w:rPr>
          <w:rFonts w:eastAsia="Times New Roman"/>
          <w:sz w:val="20"/>
          <w:szCs w:val="20"/>
        </w:rPr>
      </w:pPr>
      <w:r w:rsidRPr="000C0A52">
        <w:rPr>
          <w:rFonts w:eastAsia="Times New Roman"/>
          <w:sz w:val="20"/>
          <w:szCs w:val="20"/>
        </w:rPr>
        <w:t>использование специальных методов, при</w:t>
      </w:r>
      <w:r w:rsidR="00482045">
        <w:rPr>
          <w:rFonts w:eastAsia="Times New Roman"/>
          <w:sz w:val="20"/>
          <w:szCs w:val="20"/>
        </w:rPr>
        <w:t>ё</w:t>
      </w:r>
      <w:r w:rsidRPr="000C0A52">
        <w:rPr>
          <w:rFonts w:eastAsia="Times New Roman"/>
          <w:sz w:val="20"/>
          <w:szCs w:val="20"/>
        </w:rPr>
        <w:t>мов и средств обучения (в т.ч. специализированных компьютерных технологий), обеспечивающих реализацию «обходных путей» обучения;</w:t>
      </w:r>
    </w:p>
    <w:p w:rsidR="003222F6" w:rsidRPr="000C0A52" w:rsidRDefault="00B36797" w:rsidP="00676DFD">
      <w:pPr>
        <w:numPr>
          <w:ilvl w:val="1"/>
          <w:numId w:val="4"/>
        </w:numPr>
        <w:tabs>
          <w:tab w:val="left" w:pos="851"/>
        </w:tabs>
        <w:ind w:firstLine="567"/>
        <w:jc w:val="both"/>
        <w:rPr>
          <w:rFonts w:eastAsia="Times New Roman"/>
          <w:sz w:val="20"/>
          <w:szCs w:val="20"/>
        </w:rPr>
      </w:pPr>
      <w:r w:rsidRPr="000C0A52">
        <w:rPr>
          <w:rFonts w:eastAsia="Times New Roman"/>
          <w:sz w:val="20"/>
          <w:szCs w:val="20"/>
        </w:rPr>
        <w:t>индивидуализация образовательно-коррекционного процесса с уч</w:t>
      </w:r>
      <w:r w:rsidR="00482045">
        <w:rPr>
          <w:rFonts w:eastAsia="Times New Roman"/>
          <w:sz w:val="20"/>
          <w:szCs w:val="20"/>
        </w:rPr>
        <w:t>ё</w:t>
      </w:r>
      <w:r w:rsidRPr="000C0A52">
        <w:rPr>
          <w:rFonts w:eastAsia="Times New Roman"/>
          <w:sz w:val="20"/>
          <w:szCs w:val="20"/>
        </w:rPr>
        <w:t>том возможностей и особых образовательных потребностей обучающихся;</w:t>
      </w:r>
    </w:p>
    <w:p w:rsidR="003222F6" w:rsidRPr="000C0A52" w:rsidRDefault="00B36797" w:rsidP="00676DFD">
      <w:pPr>
        <w:numPr>
          <w:ilvl w:val="1"/>
          <w:numId w:val="4"/>
        </w:numPr>
        <w:tabs>
          <w:tab w:val="left" w:pos="851"/>
        </w:tabs>
        <w:ind w:firstLine="567"/>
        <w:rPr>
          <w:rFonts w:eastAsia="Times New Roman"/>
          <w:sz w:val="20"/>
          <w:szCs w:val="20"/>
        </w:rPr>
      </w:pPr>
      <w:r w:rsidRPr="000C0A52">
        <w:rPr>
          <w:rFonts w:eastAsia="Times New Roman"/>
          <w:sz w:val="20"/>
          <w:szCs w:val="20"/>
        </w:rPr>
        <w:t>максимальное расширение образовательного пространства - выход за пределы образовательной организации;</w:t>
      </w:r>
    </w:p>
    <w:p w:rsidR="003222F6" w:rsidRPr="000C0A52" w:rsidRDefault="00B36797" w:rsidP="00676DFD">
      <w:pPr>
        <w:numPr>
          <w:ilvl w:val="1"/>
          <w:numId w:val="4"/>
        </w:numPr>
        <w:tabs>
          <w:tab w:val="left" w:pos="851"/>
        </w:tabs>
        <w:ind w:firstLine="567"/>
        <w:jc w:val="both"/>
        <w:rPr>
          <w:rFonts w:eastAsia="Times New Roman"/>
          <w:sz w:val="20"/>
          <w:szCs w:val="20"/>
        </w:rPr>
      </w:pPr>
      <w:r w:rsidRPr="000C0A52">
        <w:rPr>
          <w:rFonts w:eastAsia="Times New Roman"/>
          <w:sz w:val="20"/>
          <w:szCs w:val="20"/>
        </w:rPr>
        <w:t>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3222F6" w:rsidRPr="000C0A52" w:rsidRDefault="00B36797" w:rsidP="00482045">
      <w:pPr>
        <w:ind w:firstLine="567"/>
        <w:rPr>
          <w:rFonts w:eastAsia="Times New Roman"/>
          <w:sz w:val="20"/>
          <w:szCs w:val="20"/>
        </w:rPr>
      </w:pPr>
      <w:r w:rsidRPr="000C0A52">
        <w:rPr>
          <w:rFonts w:eastAsia="Times New Roman"/>
          <w:b/>
          <w:bCs/>
          <w:i/>
          <w:iCs/>
          <w:sz w:val="20"/>
          <w:szCs w:val="20"/>
        </w:rPr>
        <w:t xml:space="preserve">К особым образовательным потребностям, характерным для </w:t>
      </w:r>
      <w:proofErr w:type="gramStart"/>
      <w:r w:rsidRPr="000C0A52">
        <w:rPr>
          <w:rFonts w:eastAsia="Times New Roman"/>
          <w:b/>
          <w:bCs/>
          <w:i/>
          <w:iCs/>
          <w:sz w:val="20"/>
          <w:szCs w:val="20"/>
        </w:rPr>
        <w:t>обучающихся</w:t>
      </w:r>
      <w:proofErr w:type="gramEnd"/>
      <w:r w:rsidRPr="000C0A52">
        <w:rPr>
          <w:rFonts w:eastAsia="Times New Roman"/>
          <w:b/>
          <w:bCs/>
          <w:i/>
          <w:iCs/>
          <w:sz w:val="20"/>
          <w:szCs w:val="20"/>
        </w:rPr>
        <w:t xml:space="preserve"> с ТНР относятся:</w:t>
      </w:r>
    </w:p>
    <w:p w:rsidR="003222F6" w:rsidRPr="000C0A52" w:rsidRDefault="00B36797" w:rsidP="00482045">
      <w:pPr>
        <w:ind w:firstLine="567"/>
        <w:jc w:val="both"/>
        <w:rPr>
          <w:rFonts w:eastAsia="Times New Roman"/>
          <w:sz w:val="20"/>
          <w:szCs w:val="20"/>
        </w:rPr>
      </w:pPr>
      <w:r w:rsidRPr="000C0A52">
        <w:rPr>
          <w:rFonts w:eastAsia="Times New Roman"/>
          <w:sz w:val="20"/>
          <w:szCs w:val="20"/>
        </w:rPr>
        <w:t>- организация логопедической коррекции в соответствии с выявленным нарушением перед началом обучения в школе; преемственность содержания</w:t>
      </w:r>
      <w:r w:rsidR="00482045">
        <w:rPr>
          <w:rFonts w:eastAsia="Times New Roman"/>
          <w:sz w:val="20"/>
          <w:szCs w:val="20"/>
        </w:rPr>
        <w:t xml:space="preserve"> и </w:t>
      </w:r>
      <w:r w:rsidRPr="000C0A52">
        <w:rPr>
          <w:rFonts w:eastAsia="Times New Roman"/>
          <w:sz w:val="20"/>
          <w:szCs w:val="20"/>
        </w:rPr>
        <w:t>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3222F6" w:rsidRPr="000C0A52" w:rsidRDefault="00B36797" w:rsidP="00676DFD">
      <w:pPr>
        <w:numPr>
          <w:ilvl w:val="1"/>
          <w:numId w:val="5"/>
        </w:numPr>
        <w:tabs>
          <w:tab w:val="left" w:pos="1016"/>
        </w:tabs>
        <w:ind w:firstLine="567"/>
        <w:jc w:val="both"/>
        <w:rPr>
          <w:rFonts w:eastAsia="Times New Roman"/>
          <w:sz w:val="20"/>
          <w:szCs w:val="20"/>
        </w:rPr>
      </w:pPr>
      <w:r w:rsidRPr="000C0A52">
        <w:rPr>
          <w:rFonts w:eastAsia="Times New Roman"/>
          <w:sz w:val="20"/>
          <w:szCs w:val="20"/>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3222F6" w:rsidRPr="00482045" w:rsidRDefault="00B36797" w:rsidP="00676DFD">
      <w:pPr>
        <w:numPr>
          <w:ilvl w:val="1"/>
          <w:numId w:val="5"/>
        </w:numPr>
        <w:tabs>
          <w:tab w:val="left" w:pos="1198"/>
        </w:tabs>
        <w:ind w:firstLine="567"/>
        <w:jc w:val="both"/>
        <w:rPr>
          <w:rFonts w:eastAsia="Times New Roman"/>
          <w:sz w:val="20"/>
          <w:szCs w:val="20"/>
        </w:rPr>
      </w:pPr>
      <w:r w:rsidRPr="000C0A52">
        <w:rPr>
          <w:rFonts w:eastAsia="Times New Roman"/>
          <w:sz w:val="20"/>
          <w:szCs w:val="20"/>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w:t>
      </w:r>
      <w:r w:rsidR="00482045">
        <w:rPr>
          <w:rFonts w:eastAsia="Times New Roman"/>
          <w:sz w:val="20"/>
          <w:szCs w:val="20"/>
        </w:rPr>
        <w:t xml:space="preserve"> и </w:t>
      </w:r>
      <w:r w:rsidRPr="00482045">
        <w:rPr>
          <w:rFonts w:eastAsia="Times New Roman"/>
          <w:sz w:val="20"/>
          <w:szCs w:val="20"/>
        </w:rPr>
        <w:t>коррекции этих нарушений;</w:t>
      </w:r>
    </w:p>
    <w:p w:rsidR="003222F6" w:rsidRPr="000C0A52" w:rsidRDefault="00B36797" w:rsidP="00676DFD">
      <w:pPr>
        <w:numPr>
          <w:ilvl w:val="1"/>
          <w:numId w:val="5"/>
        </w:numPr>
        <w:tabs>
          <w:tab w:val="left" w:pos="1026"/>
        </w:tabs>
        <w:ind w:firstLine="567"/>
        <w:jc w:val="both"/>
        <w:rPr>
          <w:rFonts w:eastAsia="Times New Roman"/>
          <w:sz w:val="20"/>
          <w:szCs w:val="20"/>
        </w:rPr>
      </w:pPr>
      <w:r w:rsidRPr="000C0A52">
        <w:rPr>
          <w:rFonts w:eastAsia="Times New Roman"/>
          <w:sz w:val="20"/>
          <w:szCs w:val="20"/>
        </w:rPr>
        <w:t>координация педагогических, психологических средств воздействия в процессе комплексного психолого-педагогического сопровождения;</w:t>
      </w:r>
    </w:p>
    <w:p w:rsidR="003222F6" w:rsidRPr="000C0A52" w:rsidRDefault="00B36797" w:rsidP="00676DFD">
      <w:pPr>
        <w:numPr>
          <w:ilvl w:val="1"/>
          <w:numId w:val="5"/>
        </w:numPr>
        <w:tabs>
          <w:tab w:val="left" w:pos="1227"/>
        </w:tabs>
        <w:ind w:firstLine="567"/>
        <w:jc w:val="both"/>
        <w:rPr>
          <w:rFonts w:eastAsia="Times New Roman"/>
          <w:sz w:val="20"/>
          <w:szCs w:val="20"/>
        </w:rPr>
      </w:pPr>
      <w:r w:rsidRPr="000C0A52">
        <w:rPr>
          <w:rFonts w:eastAsia="Times New Roman"/>
          <w:sz w:val="20"/>
          <w:szCs w:val="20"/>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222F6" w:rsidRPr="000C0A52" w:rsidRDefault="00B36797" w:rsidP="00676DFD">
      <w:pPr>
        <w:numPr>
          <w:ilvl w:val="1"/>
          <w:numId w:val="5"/>
        </w:numPr>
        <w:tabs>
          <w:tab w:val="left" w:pos="1071"/>
        </w:tabs>
        <w:ind w:firstLine="567"/>
        <w:rPr>
          <w:rFonts w:eastAsia="Times New Roman"/>
          <w:sz w:val="20"/>
          <w:szCs w:val="20"/>
        </w:rPr>
      </w:pPr>
      <w:r w:rsidRPr="000C0A52">
        <w:rPr>
          <w:rFonts w:eastAsia="Times New Roman"/>
          <w:sz w:val="20"/>
          <w:szCs w:val="20"/>
        </w:rPr>
        <w:t>индивидуальный темп обучения и продвижения в образовательном прост</w:t>
      </w:r>
      <w:r w:rsidR="00785F07" w:rsidRPr="000C0A52">
        <w:rPr>
          <w:rFonts w:eastAsia="Times New Roman"/>
          <w:sz w:val="20"/>
          <w:szCs w:val="20"/>
        </w:rPr>
        <w:t xml:space="preserve">ранстве для </w:t>
      </w:r>
      <w:r w:rsidRPr="000C0A52">
        <w:rPr>
          <w:rFonts w:eastAsia="Times New Roman"/>
          <w:sz w:val="20"/>
          <w:szCs w:val="20"/>
        </w:rPr>
        <w:t xml:space="preserve">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36797" w:rsidP="00676DFD">
      <w:pPr>
        <w:numPr>
          <w:ilvl w:val="1"/>
          <w:numId w:val="5"/>
        </w:numPr>
        <w:tabs>
          <w:tab w:val="left" w:pos="1220"/>
        </w:tabs>
        <w:ind w:firstLine="567"/>
        <w:jc w:val="both"/>
        <w:rPr>
          <w:rFonts w:eastAsia="Times New Roman"/>
          <w:sz w:val="20"/>
          <w:szCs w:val="20"/>
        </w:rPr>
      </w:pPr>
      <w:r w:rsidRPr="000C0A52">
        <w:rPr>
          <w:rFonts w:eastAsia="Times New Roman"/>
          <w:sz w:val="20"/>
          <w:szCs w:val="20"/>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3222F6" w:rsidRPr="000C0A52" w:rsidRDefault="00B36797" w:rsidP="00676DFD">
      <w:pPr>
        <w:numPr>
          <w:ilvl w:val="1"/>
          <w:numId w:val="5"/>
        </w:numPr>
        <w:tabs>
          <w:tab w:val="left" w:pos="1009"/>
        </w:tabs>
        <w:ind w:firstLine="567"/>
        <w:jc w:val="both"/>
        <w:rPr>
          <w:rFonts w:eastAsia="Times New Roman"/>
          <w:sz w:val="20"/>
          <w:szCs w:val="20"/>
        </w:rPr>
      </w:pPr>
      <w:r w:rsidRPr="000C0A52">
        <w:rPr>
          <w:rFonts w:eastAsia="Times New Roman"/>
          <w:sz w:val="20"/>
          <w:szCs w:val="20"/>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3222F6" w:rsidRPr="000C0A52" w:rsidRDefault="00B36797" w:rsidP="00676DFD">
      <w:pPr>
        <w:numPr>
          <w:ilvl w:val="1"/>
          <w:numId w:val="5"/>
        </w:numPr>
        <w:tabs>
          <w:tab w:val="left" w:pos="999"/>
        </w:tabs>
        <w:ind w:firstLine="567"/>
        <w:jc w:val="both"/>
        <w:rPr>
          <w:rFonts w:eastAsia="Times New Roman"/>
          <w:sz w:val="20"/>
          <w:szCs w:val="20"/>
        </w:rPr>
      </w:pPr>
      <w:r w:rsidRPr="000C0A52">
        <w:rPr>
          <w:rFonts w:eastAsia="Times New Roman"/>
          <w:sz w:val="20"/>
          <w:szCs w:val="20"/>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3222F6" w:rsidRPr="000C0A52" w:rsidRDefault="00B36797" w:rsidP="00676DFD">
      <w:pPr>
        <w:numPr>
          <w:ilvl w:val="1"/>
          <w:numId w:val="5"/>
        </w:numPr>
        <w:tabs>
          <w:tab w:val="left" w:pos="1009"/>
        </w:tabs>
        <w:ind w:firstLine="567"/>
        <w:jc w:val="both"/>
        <w:rPr>
          <w:rFonts w:eastAsia="Times New Roman"/>
          <w:sz w:val="20"/>
          <w:szCs w:val="20"/>
        </w:rPr>
      </w:pPr>
      <w:r w:rsidRPr="000C0A52">
        <w:rPr>
          <w:rFonts w:eastAsia="Times New Roman"/>
          <w:sz w:val="20"/>
          <w:szCs w:val="20"/>
        </w:rPr>
        <w:t xml:space="preserve">психолого-педагогическое сопровождение семьи с целью ее активного включения в коррекционно-развивающую работу с </w:t>
      </w:r>
      <w:proofErr w:type="gramStart"/>
      <w:r w:rsidRPr="000C0A52">
        <w:rPr>
          <w:rFonts w:eastAsia="Times New Roman"/>
          <w:sz w:val="20"/>
          <w:szCs w:val="20"/>
        </w:rPr>
        <w:t>обучающимся</w:t>
      </w:r>
      <w:proofErr w:type="gramEnd"/>
      <w:r w:rsidRPr="000C0A52">
        <w:rPr>
          <w:rFonts w:eastAsia="Times New Roman"/>
          <w:sz w:val="20"/>
          <w:szCs w:val="20"/>
        </w:rPr>
        <w:t>; организация партнерских отношений с родителями (законными представителями).</w:t>
      </w:r>
    </w:p>
    <w:p w:rsidR="003222F6" w:rsidRPr="00482045" w:rsidRDefault="00B36797" w:rsidP="00676DFD">
      <w:pPr>
        <w:numPr>
          <w:ilvl w:val="1"/>
          <w:numId w:val="5"/>
        </w:numPr>
        <w:tabs>
          <w:tab w:val="left" w:pos="1098"/>
        </w:tabs>
        <w:ind w:firstLine="567"/>
        <w:jc w:val="both"/>
        <w:rPr>
          <w:sz w:val="20"/>
          <w:szCs w:val="20"/>
        </w:rPr>
      </w:pPr>
      <w:r w:rsidRPr="00482045">
        <w:rPr>
          <w:rFonts w:eastAsia="Times New Roman"/>
          <w:sz w:val="20"/>
          <w:szCs w:val="20"/>
        </w:rPr>
        <w:t>в исключительных случаях образовательная организация может с уч</w:t>
      </w:r>
      <w:r w:rsidR="00482045" w:rsidRPr="00482045">
        <w:rPr>
          <w:rFonts w:eastAsia="Times New Roman"/>
          <w:sz w:val="20"/>
          <w:szCs w:val="20"/>
        </w:rPr>
        <w:t>е</w:t>
      </w:r>
      <w:r w:rsidRPr="00482045">
        <w:rPr>
          <w:rFonts w:eastAsia="Times New Roman"/>
          <w:sz w:val="20"/>
          <w:szCs w:val="20"/>
        </w:rPr>
        <w:t>том достаточный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w:t>
      </w:r>
      <w:r w:rsidR="00482045">
        <w:rPr>
          <w:rFonts w:eastAsia="Times New Roman"/>
          <w:sz w:val="20"/>
          <w:szCs w:val="20"/>
        </w:rPr>
        <w:t xml:space="preserve"> </w:t>
      </w:r>
      <w:r w:rsidRPr="00482045">
        <w:rPr>
          <w:rFonts w:eastAsia="Times New Roman"/>
          <w:sz w:val="20"/>
          <w:szCs w:val="20"/>
        </w:rPr>
        <w:t>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3222F6" w:rsidRPr="000C0A52" w:rsidRDefault="003222F6" w:rsidP="00482045">
      <w:pPr>
        <w:ind w:firstLine="567"/>
        <w:rPr>
          <w:sz w:val="20"/>
          <w:szCs w:val="20"/>
        </w:rPr>
      </w:pPr>
    </w:p>
    <w:p w:rsidR="003222F6" w:rsidRPr="000C0A52" w:rsidRDefault="00B36797" w:rsidP="00482045">
      <w:pPr>
        <w:ind w:firstLine="567"/>
        <w:rPr>
          <w:sz w:val="20"/>
          <w:szCs w:val="20"/>
        </w:rPr>
      </w:pPr>
      <w:r w:rsidRPr="000C0A52">
        <w:rPr>
          <w:rFonts w:eastAsia="Times New Roman"/>
          <w:b/>
          <w:bCs/>
          <w:sz w:val="20"/>
          <w:szCs w:val="20"/>
        </w:rPr>
        <w:t xml:space="preserve">1.1.3.3. Особенности образования </w:t>
      </w:r>
      <w:proofErr w:type="gramStart"/>
      <w:r w:rsidRPr="000C0A52">
        <w:rPr>
          <w:rFonts w:eastAsia="Times New Roman"/>
          <w:b/>
          <w:bCs/>
          <w:sz w:val="20"/>
          <w:szCs w:val="20"/>
        </w:rPr>
        <w:t>обучающихся</w:t>
      </w:r>
      <w:proofErr w:type="gramEnd"/>
      <w:r w:rsidRPr="000C0A52">
        <w:rPr>
          <w:rFonts w:eastAsia="Times New Roman"/>
          <w:b/>
          <w:bCs/>
          <w:sz w:val="20"/>
          <w:szCs w:val="20"/>
        </w:rPr>
        <w:t xml:space="preserve"> с ТНР</w:t>
      </w:r>
    </w:p>
    <w:p w:rsidR="003222F6" w:rsidRPr="000C0A52" w:rsidRDefault="00B36797" w:rsidP="00482045">
      <w:pPr>
        <w:ind w:firstLine="567"/>
        <w:jc w:val="both"/>
        <w:rPr>
          <w:sz w:val="20"/>
          <w:szCs w:val="20"/>
        </w:rPr>
      </w:pPr>
      <w:r w:rsidRPr="000C0A52">
        <w:rPr>
          <w:rFonts w:eastAsia="Times New Roman"/>
          <w:i/>
          <w:iCs/>
          <w:sz w:val="20"/>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3222F6" w:rsidRPr="000C0A52" w:rsidRDefault="00B36797" w:rsidP="00482045">
      <w:pPr>
        <w:ind w:firstLine="567"/>
        <w:jc w:val="both"/>
        <w:rPr>
          <w:sz w:val="20"/>
          <w:szCs w:val="20"/>
        </w:rPr>
      </w:pPr>
      <w:r w:rsidRPr="000C0A52">
        <w:rPr>
          <w:rFonts w:eastAsia="Times New Roman"/>
          <w:sz w:val="20"/>
          <w:szCs w:val="20"/>
        </w:rPr>
        <w:t xml:space="preserve">Вариант 5.2 предназначается </w:t>
      </w:r>
      <w:proofErr w:type="gramStart"/>
      <w:r w:rsidRPr="000C0A52">
        <w:rPr>
          <w:rFonts w:eastAsia="Times New Roman"/>
          <w:sz w:val="20"/>
          <w:szCs w:val="20"/>
        </w:rPr>
        <w:t>обучающимся</w:t>
      </w:r>
      <w:proofErr w:type="gramEnd"/>
      <w:r w:rsidRPr="000C0A52">
        <w:rPr>
          <w:rFonts w:eastAsia="Times New Roman"/>
          <w:sz w:val="20"/>
          <w:szCs w:val="20"/>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w:t>
      </w:r>
      <w:r w:rsidR="00482045">
        <w:rPr>
          <w:rFonts w:eastAsia="Times New Roman"/>
          <w:sz w:val="20"/>
          <w:szCs w:val="20"/>
        </w:rPr>
        <w:t>е</w:t>
      </w:r>
      <w:r w:rsidRPr="000C0A52">
        <w:rPr>
          <w:rFonts w:eastAsia="Times New Roman"/>
          <w:sz w:val="20"/>
          <w:szCs w:val="20"/>
        </w:rPr>
        <w:t>лой степени выраженности заикания. В зависимости от уровня речевого развития в образовательной организации существуют два отделения:</w:t>
      </w:r>
    </w:p>
    <w:p w:rsidR="003222F6" w:rsidRPr="000C0A52" w:rsidRDefault="00B36797" w:rsidP="00482045">
      <w:pPr>
        <w:ind w:firstLine="567"/>
        <w:jc w:val="both"/>
        <w:rPr>
          <w:sz w:val="20"/>
          <w:szCs w:val="20"/>
        </w:rPr>
      </w:pPr>
      <w:proofErr w:type="gramStart"/>
      <w:r w:rsidRPr="000C0A52">
        <w:rPr>
          <w:rFonts w:eastAsia="Times New Roman"/>
          <w:i/>
          <w:iCs/>
          <w:sz w:val="20"/>
          <w:szCs w:val="20"/>
        </w:rPr>
        <w:lastRenderedPageBreak/>
        <w:t xml:space="preserve">Первое отделение </w:t>
      </w:r>
      <w:r w:rsidRPr="000C0A52">
        <w:rPr>
          <w:rFonts w:eastAsia="Times New Roman"/>
          <w:sz w:val="20"/>
          <w:szCs w:val="20"/>
        </w:rPr>
        <w:t>для обучающихся с алалией,</w:t>
      </w:r>
      <w:r w:rsidRPr="000C0A52">
        <w:rPr>
          <w:rFonts w:eastAsia="Times New Roman"/>
          <w:i/>
          <w:iCs/>
          <w:sz w:val="20"/>
          <w:szCs w:val="20"/>
        </w:rPr>
        <w:t xml:space="preserve"> </w:t>
      </w:r>
      <w:r w:rsidRPr="000C0A52">
        <w:rPr>
          <w:rFonts w:eastAsia="Times New Roman"/>
          <w:sz w:val="20"/>
          <w:szCs w:val="20"/>
        </w:rPr>
        <w:t>афазией,</w:t>
      </w:r>
      <w:r w:rsidRPr="000C0A52">
        <w:rPr>
          <w:rFonts w:eastAsia="Times New Roman"/>
          <w:i/>
          <w:iCs/>
          <w:sz w:val="20"/>
          <w:szCs w:val="20"/>
        </w:rPr>
        <w:t xml:space="preserve"> </w:t>
      </w:r>
      <w:r w:rsidRPr="000C0A52">
        <w:rPr>
          <w:rFonts w:eastAsia="Times New Roman"/>
          <w:sz w:val="20"/>
          <w:szCs w:val="20"/>
        </w:rPr>
        <w:t>ринолалией,</w:t>
      </w:r>
      <w:r w:rsidRPr="000C0A52">
        <w:rPr>
          <w:rFonts w:eastAsia="Times New Roman"/>
          <w:i/>
          <w:iCs/>
          <w:sz w:val="20"/>
          <w:szCs w:val="20"/>
        </w:rPr>
        <w:t xml:space="preserve"> </w:t>
      </w:r>
      <w:r w:rsidRPr="000C0A52">
        <w:rPr>
          <w:rFonts w:eastAsia="Times New Roman"/>
          <w:sz w:val="20"/>
          <w:szCs w:val="20"/>
        </w:rPr>
        <w:t>дизартрией и заиканием, имеющих общее недоразвитие речи и нарушения чтения и письма, препятствующие обучению в образовательных организациях.</w:t>
      </w:r>
      <w:proofErr w:type="gramEnd"/>
    </w:p>
    <w:p w:rsidR="003222F6" w:rsidRPr="000C0A52" w:rsidRDefault="00B36797" w:rsidP="00482045">
      <w:pPr>
        <w:ind w:firstLine="567"/>
        <w:jc w:val="both"/>
        <w:rPr>
          <w:sz w:val="20"/>
          <w:szCs w:val="20"/>
        </w:rPr>
      </w:pPr>
      <w:r w:rsidRPr="000C0A52">
        <w:rPr>
          <w:rFonts w:eastAsia="Times New Roman"/>
          <w:i/>
          <w:iCs/>
          <w:sz w:val="20"/>
          <w:szCs w:val="20"/>
        </w:rPr>
        <w:t xml:space="preserve">Второе отделение </w:t>
      </w:r>
      <w:r w:rsidRPr="000C0A52">
        <w:rPr>
          <w:rFonts w:eastAsia="Times New Roman"/>
          <w:sz w:val="20"/>
          <w:szCs w:val="20"/>
        </w:rPr>
        <w:t xml:space="preserve">для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тяжелой степенью выраженности</w:t>
      </w:r>
      <w:r w:rsidRPr="000C0A52">
        <w:rPr>
          <w:rFonts w:eastAsia="Times New Roman"/>
          <w:i/>
          <w:iCs/>
          <w:sz w:val="20"/>
          <w:szCs w:val="20"/>
        </w:rPr>
        <w:t xml:space="preserve"> </w:t>
      </w:r>
      <w:r w:rsidRPr="000C0A52">
        <w:rPr>
          <w:rFonts w:eastAsia="Times New Roman"/>
          <w:sz w:val="20"/>
          <w:szCs w:val="20"/>
        </w:rPr>
        <w:t>заикания при нормальном развитии речи.</w:t>
      </w:r>
    </w:p>
    <w:p w:rsidR="003222F6" w:rsidRPr="00482045" w:rsidRDefault="00B36797" w:rsidP="00482045">
      <w:pPr>
        <w:ind w:firstLine="567"/>
        <w:jc w:val="both"/>
        <w:rPr>
          <w:sz w:val="20"/>
          <w:szCs w:val="20"/>
        </w:rPr>
      </w:pPr>
      <w:r w:rsidRPr="000C0A52">
        <w:rPr>
          <w:rFonts w:eastAsia="Times New Roman"/>
          <w:sz w:val="20"/>
          <w:szCs w:val="20"/>
        </w:rPr>
        <w:t>Срок освоения ФАОП НОО для обучающихся с ТНР составляет в первом отделении 5 лет (1 дополнительный - 4 классы), во втором отделении</w:t>
      </w:r>
      <w:r w:rsidR="00482045">
        <w:rPr>
          <w:sz w:val="20"/>
          <w:szCs w:val="20"/>
        </w:rPr>
        <w:t xml:space="preserve"> 4 </w:t>
      </w:r>
      <w:r w:rsidRPr="000C0A52">
        <w:rPr>
          <w:rFonts w:eastAsia="Times New Roman"/>
          <w:sz w:val="20"/>
          <w:szCs w:val="20"/>
        </w:rPr>
        <w:t>года (1-4 классы).</w:t>
      </w:r>
    </w:p>
    <w:p w:rsidR="003222F6" w:rsidRDefault="003222F6" w:rsidP="000C0A52">
      <w:pPr>
        <w:rPr>
          <w:sz w:val="20"/>
          <w:szCs w:val="20"/>
        </w:rPr>
      </w:pPr>
    </w:p>
    <w:p w:rsidR="003222F6" w:rsidRPr="00DA58FC" w:rsidRDefault="00B36797" w:rsidP="00482045">
      <w:pPr>
        <w:ind w:firstLine="567"/>
        <w:rPr>
          <w:szCs w:val="20"/>
        </w:rPr>
      </w:pPr>
      <w:r w:rsidRPr="00DA58FC">
        <w:rPr>
          <w:rFonts w:eastAsia="Times New Roman"/>
          <w:b/>
          <w:bCs/>
          <w:szCs w:val="20"/>
        </w:rPr>
        <w:t>1.2. ПЛАНИРУЕМЫЕ РЕЗУЛЬТАТЫ ОСВОЕНИЯ ПРОГРАММЫ</w:t>
      </w:r>
    </w:p>
    <w:p w:rsidR="003222F6" w:rsidRPr="000C0A52" w:rsidRDefault="00B36797" w:rsidP="00482045">
      <w:pPr>
        <w:ind w:firstLine="567"/>
        <w:jc w:val="both"/>
        <w:rPr>
          <w:sz w:val="20"/>
          <w:szCs w:val="20"/>
        </w:rPr>
      </w:pPr>
      <w:r w:rsidRPr="000C0A52">
        <w:rPr>
          <w:rFonts w:eastAsia="Times New Roman"/>
          <w:b/>
          <w:bCs/>
          <w:i/>
          <w:iCs/>
          <w:sz w:val="20"/>
          <w:szCs w:val="20"/>
        </w:rPr>
        <w:t>Самым общим результатом освоения Программы обучающимися с ТНР является полноценное начальное общее образование, развитие социальных (жизненных) компетенций.</w:t>
      </w:r>
    </w:p>
    <w:p w:rsidR="003222F6" w:rsidRPr="000C0A52" w:rsidRDefault="00B36797" w:rsidP="00482045">
      <w:pPr>
        <w:ind w:firstLine="567"/>
        <w:jc w:val="both"/>
        <w:rPr>
          <w:sz w:val="20"/>
          <w:szCs w:val="20"/>
        </w:rPr>
      </w:pPr>
      <w:r w:rsidRPr="000C0A52">
        <w:rPr>
          <w:rFonts w:eastAsia="Times New Roman CYR"/>
          <w:sz w:val="20"/>
          <w:szCs w:val="20"/>
        </w:rPr>
        <w:t>Планируемые результаты освоения Программы соответствуют современным целям начального общего образования</w:t>
      </w:r>
      <w:r w:rsidRPr="000C0A52">
        <w:rPr>
          <w:rFonts w:eastAsia="Arial"/>
          <w:sz w:val="20"/>
          <w:szCs w:val="20"/>
        </w:rPr>
        <w:t>,</w:t>
      </w:r>
      <w:r w:rsidRPr="000C0A52">
        <w:rPr>
          <w:rFonts w:eastAsia="Times New Roman CYR"/>
          <w:sz w:val="20"/>
          <w:szCs w:val="20"/>
        </w:rPr>
        <w:t xml:space="preserve"> представленным как система личностных</w:t>
      </w:r>
      <w:r w:rsidRPr="000C0A52">
        <w:rPr>
          <w:rFonts w:eastAsia="Arial"/>
          <w:sz w:val="20"/>
          <w:szCs w:val="20"/>
        </w:rPr>
        <w:t>,</w:t>
      </w:r>
      <w:r w:rsidRPr="000C0A52">
        <w:rPr>
          <w:rFonts w:eastAsia="Times New Roman CYR"/>
          <w:sz w:val="20"/>
          <w:szCs w:val="20"/>
        </w:rPr>
        <w:t xml:space="preserve"> метапредметных и предметных достижений обучающегося</w:t>
      </w:r>
      <w:r w:rsidRPr="000C0A52">
        <w:rPr>
          <w:rFonts w:eastAsia="Arial"/>
          <w:sz w:val="20"/>
          <w:szCs w:val="20"/>
        </w:rPr>
        <w:t>.</w:t>
      </w:r>
    </w:p>
    <w:p w:rsidR="003222F6" w:rsidRPr="000C0A52" w:rsidRDefault="00B36797" w:rsidP="00482045">
      <w:pPr>
        <w:ind w:firstLine="567"/>
        <w:jc w:val="both"/>
        <w:rPr>
          <w:sz w:val="20"/>
          <w:szCs w:val="20"/>
        </w:rPr>
      </w:pPr>
      <w:r w:rsidRPr="000C0A52">
        <w:rPr>
          <w:rFonts w:eastAsia="Times New Roman"/>
          <w:sz w:val="20"/>
          <w:szCs w:val="20"/>
        </w:rPr>
        <w:t>Планируемые результаты освоения ФАОП НОО дополняются результатами освоения Программы коррекционной работы.</w:t>
      </w:r>
    </w:p>
    <w:p w:rsidR="003222F6" w:rsidRPr="000C0A52" w:rsidRDefault="00B36797" w:rsidP="00482045">
      <w:pPr>
        <w:ind w:firstLine="567"/>
        <w:rPr>
          <w:sz w:val="20"/>
          <w:szCs w:val="20"/>
        </w:rPr>
      </w:pPr>
      <w:r w:rsidRPr="000C0A52">
        <w:rPr>
          <w:rFonts w:eastAsia="Times New Roman"/>
          <w:b/>
          <w:bCs/>
          <w:sz w:val="20"/>
          <w:szCs w:val="20"/>
          <w:u w:val="single"/>
        </w:rPr>
        <w:t>Личностные результаты</w:t>
      </w:r>
    </w:p>
    <w:p w:rsidR="003222F6" w:rsidRPr="000C0A52" w:rsidRDefault="00B36797" w:rsidP="00482045">
      <w:pPr>
        <w:ind w:firstLine="567"/>
        <w:jc w:val="both"/>
        <w:rPr>
          <w:sz w:val="20"/>
          <w:szCs w:val="20"/>
        </w:rPr>
      </w:pPr>
      <w:r w:rsidRPr="000C0A52">
        <w:rPr>
          <w:rFonts w:eastAsia="Times New Roman CYR"/>
          <w:sz w:val="20"/>
          <w:szCs w:val="20"/>
        </w:rPr>
        <w:t xml:space="preserve">Личностные результаты освоения АОП НОО для обучающихся с ТНР </w:t>
      </w:r>
      <w:r w:rsidRPr="000C0A52">
        <w:rPr>
          <w:rFonts w:eastAsia="Arial"/>
          <w:sz w:val="20"/>
          <w:szCs w:val="20"/>
        </w:rPr>
        <w:t>(</w:t>
      </w:r>
      <w:r w:rsidRPr="000C0A52">
        <w:rPr>
          <w:rFonts w:eastAsia="Times New Roman CYR"/>
          <w:sz w:val="20"/>
          <w:szCs w:val="20"/>
        </w:rPr>
        <w:t>вариант</w:t>
      </w:r>
      <w:r w:rsidRPr="000C0A52">
        <w:rPr>
          <w:rFonts w:eastAsia="Arial"/>
          <w:sz w:val="20"/>
          <w:szCs w:val="20"/>
        </w:rPr>
        <w:t xml:space="preserve"> 5.2) </w:t>
      </w:r>
      <w:r w:rsidRPr="000C0A52">
        <w:rPr>
          <w:rFonts w:eastAsia="Times New Roman CYR"/>
          <w:sz w:val="20"/>
          <w:szCs w:val="20"/>
        </w:rPr>
        <w:t>достигаются в единстве учебной и воспитательной</w:t>
      </w:r>
      <w:r w:rsidRPr="000C0A52">
        <w:rPr>
          <w:rFonts w:eastAsia="Arial"/>
          <w:sz w:val="20"/>
          <w:szCs w:val="20"/>
        </w:rPr>
        <w:t xml:space="preserve"> </w:t>
      </w:r>
      <w:r w:rsidRPr="000C0A52">
        <w:rPr>
          <w:rFonts w:eastAsia="Times New Roman CYR"/>
          <w:sz w:val="20"/>
          <w:szCs w:val="20"/>
        </w:rPr>
        <w:t>деятельности образовательной организации в соответствии с традиционными российскими социокультурными и духовно</w:t>
      </w:r>
      <w:r w:rsidRPr="000C0A52">
        <w:rPr>
          <w:rFonts w:eastAsia="Arial"/>
          <w:sz w:val="20"/>
          <w:szCs w:val="20"/>
        </w:rPr>
        <w:t>-</w:t>
      </w:r>
      <w:r w:rsidRPr="000C0A52">
        <w:rPr>
          <w:rFonts w:eastAsia="Times New Roman CYR"/>
          <w:sz w:val="20"/>
          <w:szCs w:val="20"/>
        </w:rPr>
        <w:t>нравственными ценностями</w:t>
      </w:r>
      <w:r w:rsidRPr="000C0A52">
        <w:rPr>
          <w:rFonts w:eastAsia="Arial"/>
          <w:sz w:val="20"/>
          <w:szCs w:val="20"/>
        </w:rPr>
        <w:t>,</w:t>
      </w:r>
      <w:r w:rsidRPr="000C0A52">
        <w:rPr>
          <w:rFonts w:eastAsia="Times New Roman CYR"/>
          <w:sz w:val="20"/>
          <w:szCs w:val="20"/>
        </w:rPr>
        <w:t xml:space="preserve"> принятыми в обществе правилами и нормами поведения и способствуют процессам самопознания</w:t>
      </w:r>
      <w:r w:rsidRPr="000C0A52">
        <w:rPr>
          <w:rFonts w:eastAsia="Arial"/>
          <w:sz w:val="20"/>
          <w:szCs w:val="20"/>
        </w:rPr>
        <w:t>,</w:t>
      </w:r>
      <w:r w:rsidRPr="000C0A52">
        <w:rPr>
          <w:rFonts w:eastAsia="Times New Roman CYR"/>
          <w:sz w:val="20"/>
          <w:szCs w:val="20"/>
        </w:rPr>
        <w:t xml:space="preserve"> самовоспитания и саморазвития</w:t>
      </w:r>
      <w:r w:rsidRPr="000C0A52">
        <w:rPr>
          <w:rFonts w:eastAsia="Arial"/>
          <w:sz w:val="20"/>
          <w:szCs w:val="20"/>
        </w:rPr>
        <w:t>,</w:t>
      </w:r>
      <w:r w:rsidRPr="000C0A52">
        <w:rPr>
          <w:rFonts w:eastAsia="Times New Roman CYR"/>
          <w:sz w:val="20"/>
          <w:szCs w:val="20"/>
        </w:rPr>
        <w:t xml:space="preserve"> формирования внутренней позиции личности</w:t>
      </w:r>
      <w:r w:rsidRPr="000C0A52">
        <w:rPr>
          <w:rFonts w:eastAsia="Arial"/>
          <w:sz w:val="20"/>
          <w:szCs w:val="20"/>
        </w:rPr>
        <w:t>.</w:t>
      </w:r>
    </w:p>
    <w:p w:rsidR="003222F6" w:rsidRPr="000C0A52" w:rsidRDefault="00B36797" w:rsidP="00482045">
      <w:pPr>
        <w:tabs>
          <w:tab w:val="left" w:pos="2480"/>
          <w:tab w:val="left" w:pos="4020"/>
          <w:tab w:val="left" w:pos="5300"/>
          <w:tab w:val="left" w:pos="6900"/>
          <w:tab w:val="left" w:pos="8280"/>
        </w:tabs>
        <w:ind w:firstLine="567"/>
        <w:jc w:val="both"/>
        <w:rPr>
          <w:sz w:val="20"/>
          <w:szCs w:val="20"/>
        </w:rPr>
      </w:pPr>
      <w:r w:rsidRPr="000C0A52">
        <w:rPr>
          <w:rFonts w:eastAsia="Times New Roman"/>
          <w:sz w:val="20"/>
          <w:szCs w:val="20"/>
        </w:rPr>
        <w:t>Личностные</w:t>
      </w:r>
      <w:r w:rsidRPr="000C0A52">
        <w:rPr>
          <w:rFonts w:eastAsia="Times New Roman"/>
          <w:sz w:val="20"/>
          <w:szCs w:val="20"/>
        </w:rPr>
        <w:tab/>
        <w:t>результаты</w:t>
      </w:r>
      <w:r w:rsidRPr="000C0A52">
        <w:rPr>
          <w:rFonts w:eastAsia="Times New Roman"/>
          <w:sz w:val="20"/>
          <w:szCs w:val="20"/>
        </w:rPr>
        <w:tab/>
        <w:t>освоения</w:t>
      </w:r>
      <w:r w:rsidRPr="000C0A52">
        <w:rPr>
          <w:rFonts w:eastAsia="Times New Roman"/>
          <w:sz w:val="20"/>
          <w:szCs w:val="20"/>
        </w:rPr>
        <w:tab/>
        <w:t>Программы</w:t>
      </w:r>
      <w:r w:rsidRPr="000C0A52">
        <w:rPr>
          <w:rFonts w:eastAsia="Times New Roman"/>
          <w:sz w:val="20"/>
          <w:szCs w:val="20"/>
        </w:rPr>
        <w:tab/>
        <w:t>отражают</w:t>
      </w:r>
      <w:r w:rsidRPr="000C0A52">
        <w:rPr>
          <w:rFonts w:eastAsia="Times New Roman"/>
          <w:sz w:val="20"/>
          <w:szCs w:val="20"/>
        </w:rPr>
        <w:tab/>
        <w:t>готовность</w:t>
      </w:r>
      <w:r w:rsidR="00482045">
        <w:rPr>
          <w:sz w:val="20"/>
          <w:szCs w:val="20"/>
        </w:rPr>
        <w:t xml:space="preserve">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руководствоваться ценностями и приобретение первоначального опыта деятельности на их основе, в т.ч. в части:</w:t>
      </w:r>
    </w:p>
    <w:p w:rsidR="003222F6" w:rsidRPr="000C0A52" w:rsidRDefault="00B36797" w:rsidP="00482045">
      <w:pPr>
        <w:ind w:firstLine="567"/>
        <w:rPr>
          <w:sz w:val="20"/>
          <w:szCs w:val="20"/>
        </w:rPr>
      </w:pPr>
      <w:r w:rsidRPr="000C0A52">
        <w:rPr>
          <w:rFonts w:eastAsia="Times New Roman"/>
          <w:b/>
          <w:bCs/>
          <w:i/>
          <w:iCs/>
          <w:sz w:val="20"/>
          <w:szCs w:val="20"/>
        </w:rPr>
        <w:t>гражданско-патриотического воспитания:</w:t>
      </w:r>
    </w:p>
    <w:p w:rsidR="003222F6" w:rsidRPr="000C0A52" w:rsidRDefault="00B36797" w:rsidP="00676DFD">
      <w:pPr>
        <w:numPr>
          <w:ilvl w:val="1"/>
          <w:numId w:val="6"/>
        </w:numPr>
        <w:tabs>
          <w:tab w:val="left" w:pos="1000"/>
        </w:tabs>
        <w:ind w:firstLine="567"/>
        <w:rPr>
          <w:rFonts w:eastAsia="Times New Roman"/>
          <w:sz w:val="20"/>
          <w:szCs w:val="20"/>
        </w:rPr>
      </w:pPr>
      <w:r w:rsidRPr="000C0A52">
        <w:rPr>
          <w:rFonts w:eastAsia="Times New Roman"/>
          <w:sz w:val="20"/>
          <w:szCs w:val="20"/>
        </w:rPr>
        <w:t>становление ценностного отношения к своей Родине - России;</w:t>
      </w:r>
    </w:p>
    <w:p w:rsidR="003222F6" w:rsidRPr="000C0A52" w:rsidRDefault="00B36797" w:rsidP="00676DFD">
      <w:pPr>
        <w:numPr>
          <w:ilvl w:val="1"/>
          <w:numId w:val="6"/>
        </w:numPr>
        <w:tabs>
          <w:tab w:val="left" w:pos="993"/>
        </w:tabs>
        <w:ind w:right="20" w:firstLine="567"/>
        <w:rPr>
          <w:rFonts w:eastAsia="Times New Roman"/>
          <w:sz w:val="20"/>
          <w:szCs w:val="20"/>
        </w:rPr>
      </w:pPr>
      <w:r w:rsidRPr="000C0A52">
        <w:rPr>
          <w:rFonts w:eastAsia="Times New Roman"/>
          <w:sz w:val="20"/>
          <w:szCs w:val="20"/>
        </w:rPr>
        <w:t>осознание своей этнокультурной и российской гражданской идентичности;</w:t>
      </w:r>
    </w:p>
    <w:p w:rsidR="003222F6" w:rsidRPr="000C0A52" w:rsidRDefault="00B36797" w:rsidP="00676DFD">
      <w:pPr>
        <w:numPr>
          <w:ilvl w:val="1"/>
          <w:numId w:val="6"/>
        </w:numPr>
        <w:tabs>
          <w:tab w:val="left" w:pos="1018"/>
        </w:tabs>
        <w:ind w:firstLine="567"/>
        <w:rPr>
          <w:rFonts w:eastAsia="Times New Roman"/>
          <w:sz w:val="20"/>
          <w:szCs w:val="20"/>
        </w:rPr>
      </w:pPr>
      <w:r w:rsidRPr="000C0A52">
        <w:rPr>
          <w:rFonts w:eastAsia="Times New Roman"/>
          <w:sz w:val="20"/>
          <w:szCs w:val="20"/>
        </w:rPr>
        <w:t>сопричастность к прошлому, настоящему и будущему своей страны и родного края;</w:t>
      </w:r>
    </w:p>
    <w:p w:rsidR="003222F6" w:rsidRPr="000C0A52" w:rsidRDefault="00B36797" w:rsidP="00676DFD">
      <w:pPr>
        <w:numPr>
          <w:ilvl w:val="1"/>
          <w:numId w:val="6"/>
        </w:numPr>
        <w:tabs>
          <w:tab w:val="left" w:pos="1000"/>
        </w:tabs>
        <w:ind w:firstLine="567"/>
        <w:rPr>
          <w:rFonts w:eastAsia="Times New Roman"/>
          <w:sz w:val="20"/>
          <w:szCs w:val="20"/>
        </w:rPr>
      </w:pPr>
      <w:r w:rsidRPr="000C0A52">
        <w:rPr>
          <w:rFonts w:eastAsia="Times New Roman"/>
          <w:sz w:val="20"/>
          <w:szCs w:val="20"/>
        </w:rPr>
        <w:t>уважение к своему и другим народам;</w:t>
      </w:r>
    </w:p>
    <w:p w:rsidR="003222F6" w:rsidRPr="000C0A52" w:rsidRDefault="00B36797" w:rsidP="00676DFD">
      <w:pPr>
        <w:numPr>
          <w:ilvl w:val="1"/>
          <w:numId w:val="6"/>
        </w:numPr>
        <w:tabs>
          <w:tab w:val="left" w:pos="993"/>
        </w:tabs>
        <w:ind w:firstLine="567"/>
        <w:jc w:val="both"/>
        <w:rPr>
          <w:rFonts w:eastAsia="Times New Roman"/>
          <w:sz w:val="20"/>
          <w:szCs w:val="20"/>
        </w:rPr>
      </w:pPr>
      <w:r w:rsidRPr="000C0A52">
        <w:rPr>
          <w:rFonts w:eastAsia="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222F6" w:rsidRPr="000C0A52" w:rsidRDefault="00B36797" w:rsidP="00482045">
      <w:pPr>
        <w:ind w:firstLine="567"/>
        <w:rPr>
          <w:rFonts w:eastAsia="Times New Roman"/>
          <w:sz w:val="20"/>
          <w:szCs w:val="20"/>
        </w:rPr>
      </w:pPr>
      <w:r w:rsidRPr="000C0A52">
        <w:rPr>
          <w:rFonts w:eastAsia="Times New Roman"/>
          <w:b/>
          <w:bCs/>
          <w:i/>
          <w:iCs/>
          <w:sz w:val="20"/>
          <w:szCs w:val="20"/>
        </w:rPr>
        <w:t>духовно-нравственного воспитания:</w:t>
      </w:r>
    </w:p>
    <w:p w:rsidR="003222F6" w:rsidRPr="000C0A52" w:rsidRDefault="00B36797" w:rsidP="00676DFD">
      <w:pPr>
        <w:numPr>
          <w:ilvl w:val="1"/>
          <w:numId w:val="6"/>
        </w:numPr>
        <w:tabs>
          <w:tab w:val="left" w:pos="1000"/>
        </w:tabs>
        <w:ind w:firstLine="567"/>
        <w:rPr>
          <w:rFonts w:eastAsia="Times New Roman"/>
          <w:sz w:val="20"/>
          <w:szCs w:val="20"/>
        </w:rPr>
      </w:pPr>
      <w:r w:rsidRPr="000C0A52">
        <w:rPr>
          <w:rFonts w:eastAsia="Times New Roman"/>
          <w:sz w:val="20"/>
          <w:szCs w:val="20"/>
        </w:rPr>
        <w:t>признание индивидуальности каждого человека;</w:t>
      </w:r>
    </w:p>
    <w:p w:rsidR="003222F6" w:rsidRPr="000C0A52" w:rsidRDefault="00B36797" w:rsidP="00676DFD">
      <w:pPr>
        <w:numPr>
          <w:ilvl w:val="1"/>
          <w:numId w:val="6"/>
        </w:numPr>
        <w:tabs>
          <w:tab w:val="left" w:pos="1000"/>
        </w:tabs>
        <w:ind w:firstLine="567"/>
        <w:rPr>
          <w:rFonts w:eastAsia="Times New Roman"/>
          <w:sz w:val="20"/>
          <w:szCs w:val="20"/>
        </w:rPr>
      </w:pPr>
      <w:r w:rsidRPr="000C0A52">
        <w:rPr>
          <w:rFonts w:eastAsia="Times New Roman"/>
          <w:sz w:val="20"/>
          <w:szCs w:val="20"/>
        </w:rPr>
        <w:t>проявление сопереживания, уважения и доброжелательности;</w:t>
      </w:r>
    </w:p>
    <w:p w:rsidR="003222F6" w:rsidRPr="000C0A52" w:rsidRDefault="00B36797" w:rsidP="00676DFD">
      <w:pPr>
        <w:numPr>
          <w:ilvl w:val="1"/>
          <w:numId w:val="6"/>
        </w:numPr>
        <w:tabs>
          <w:tab w:val="left" w:pos="993"/>
        </w:tabs>
        <w:ind w:firstLine="567"/>
        <w:jc w:val="both"/>
        <w:rPr>
          <w:rFonts w:eastAsia="Times New Roman"/>
          <w:sz w:val="20"/>
          <w:szCs w:val="20"/>
        </w:rPr>
      </w:pPr>
      <w:r w:rsidRPr="000C0A52">
        <w:rPr>
          <w:rFonts w:eastAsia="Times New Roman"/>
          <w:sz w:val="20"/>
          <w:szCs w:val="20"/>
        </w:rPr>
        <w:t>неприятие любых форм поведения, направленных на причинение физического и морального вреда другим людям;</w:t>
      </w:r>
    </w:p>
    <w:p w:rsidR="003222F6" w:rsidRPr="000C0A52" w:rsidRDefault="00B36797" w:rsidP="00482045">
      <w:pPr>
        <w:ind w:firstLine="567"/>
        <w:rPr>
          <w:rFonts w:eastAsia="Times New Roman"/>
          <w:sz w:val="20"/>
          <w:szCs w:val="20"/>
        </w:rPr>
      </w:pPr>
      <w:r w:rsidRPr="000C0A52">
        <w:rPr>
          <w:rFonts w:eastAsia="Times New Roman"/>
          <w:b/>
          <w:bCs/>
          <w:i/>
          <w:iCs/>
          <w:sz w:val="20"/>
          <w:szCs w:val="20"/>
        </w:rPr>
        <w:t>эстетического воспитания:</w:t>
      </w:r>
    </w:p>
    <w:p w:rsidR="003222F6" w:rsidRPr="00482045" w:rsidRDefault="00B36797" w:rsidP="00676DFD">
      <w:pPr>
        <w:numPr>
          <w:ilvl w:val="1"/>
          <w:numId w:val="6"/>
        </w:numPr>
        <w:tabs>
          <w:tab w:val="left" w:pos="1117"/>
        </w:tabs>
        <w:ind w:firstLine="567"/>
        <w:jc w:val="both"/>
        <w:rPr>
          <w:rFonts w:eastAsia="Times New Roman"/>
          <w:sz w:val="20"/>
          <w:szCs w:val="20"/>
        </w:rPr>
      </w:pPr>
      <w:r w:rsidRPr="000C0A52">
        <w:rPr>
          <w:rFonts w:eastAsia="Times New Roman"/>
          <w:sz w:val="20"/>
          <w:szCs w:val="20"/>
        </w:rPr>
        <w:t>уважительное отношение и интерес к художественной культуре, восприимчивость к разным видам искусства, традициям и творчеству своего</w:t>
      </w:r>
      <w:r w:rsidR="00482045">
        <w:rPr>
          <w:rFonts w:eastAsia="Times New Roman"/>
          <w:sz w:val="20"/>
          <w:szCs w:val="20"/>
        </w:rPr>
        <w:t xml:space="preserve"> и </w:t>
      </w:r>
      <w:r w:rsidRPr="00482045">
        <w:rPr>
          <w:rFonts w:eastAsia="Times New Roman"/>
          <w:sz w:val="20"/>
          <w:szCs w:val="20"/>
        </w:rPr>
        <w:t>других народов;</w:t>
      </w:r>
    </w:p>
    <w:p w:rsidR="003222F6" w:rsidRPr="000C0A52" w:rsidRDefault="00B36797" w:rsidP="00676DFD">
      <w:pPr>
        <w:numPr>
          <w:ilvl w:val="1"/>
          <w:numId w:val="6"/>
        </w:numPr>
        <w:tabs>
          <w:tab w:val="left" w:pos="1143"/>
        </w:tabs>
        <w:ind w:firstLine="567"/>
        <w:rPr>
          <w:rFonts w:eastAsia="Times New Roman"/>
          <w:sz w:val="20"/>
          <w:szCs w:val="20"/>
        </w:rPr>
      </w:pPr>
      <w:r w:rsidRPr="000C0A52">
        <w:rPr>
          <w:rFonts w:eastAsia="Times New Roman"/>
          <w:sz w:val="20"/>
          <w:szCs w:val="20"/>
        </w:rPr>
        <w:t>стремление к самовыражению в разных видах художественной деятельности;</w:t>
      </w:r>
    </w:p>
    <w:p w:rsidR="003222F6" w:rsidRDefault="00B36797" w:rsidP="00482045">
      <w:pPr>
        <w:ind w:firstLine="567"/>
        <w:rPr>
          <w:rFonts w:eastAsia="Times New Roman"/>
          <w:b/>
          <w:bCs/>
          <w:i/>
          <w:iCs/>
          <w:sz w:val="20"/>
          <w:szCs w:val="20"/>
        </w:rPr>
      </w:pPr>
      <w:r w:rsidRPr="000C0A52">
        <w:rPr>
          <w:rFonts w:eastAsia="Times New Roman"/>
          <w:b/>
          <w:bCs/>
          <w:i/>
          <w:iCs/>
          <w:sz w:val="20"/>
          <w:szCs w:val="20"/>
        </w:rPr>
        <w:t>физического воспитания, формирования культуры здоровья и эмоционального благополучия:</w:t>
      </w:r>
    </w:p>
    <w:p w:rsidR="003222F6" w:rsidRPr="000C0A52" w:rsidRDefault="00B36797" w:rsidP="00676DFD">
      <w:pPr>
        <w:numPr>
          <w:ilvl w:val="0"/>
          <w:numId w:val="7"/>
        </w:numPr>
        <w:tabs>
          <w:tab w:val="left" w:pos="851"/>
        </w:tabs>
        <w:ind w:firstLine="568"/>
        <w:jc w:val="both"/>
        <w:rPr>
          <w:rFonts w:eastAsia="Times New Roman"/>
          <w:sz w:val="20"/>
          <w:szCs w:val="20"/>
        </w:rPr>
      </w:pPr>
      <w:r w:rsidRPr="000C0A52">
        <w:rPr>
          <w:rFonts w:eastAsia="Times New Roman"/>
          <w:sz w:val="20"/>
          <w:szCs w:val="20"/>
        </w:rPr>
        <w:t>соблюдение правил здорового и безопасного (для себя и других людей) образа жизни в окружающей среде (в т.ч. информационной);</w:t>
      </w:r>
    </w:p>
    <w:p w:rsidR="003222F6" w:rsidRPr="000C0A52" w:rsidRDefault="00B36797" w:rsidP="00676DFD">
      <w:pPr>
        <w:numPr>
          <w:ilvl w:val="0"/>
          <w:numId w:val="7"/>
        </w:numPr>
        <w:tabs>
          <w:tab w:val="left" w:pos="851"/>
        </w:tabs>
        <w:ind w:firstLine="567"/>
        <w:rPr>
          <w:rFonts w:eastAsia="Times New Roman"/>
          <w:sz w:val="20"/>
          <w:szCs w:val="20"/>
        </w:rPr>
      </w:pPr>
      <w:r w:rsidRPr="000C0A52">
        <w:rPr>
          <w:rFonts w:eastAsia="Times New Roman"/>
          <w:sz w:val="20"/>
          <w:szCs w:val="20"/>
        </w:rPr>
        <w:t>бережное отношение к физическому и психическому здоровью;</w:t>
      </w:r>
    </w:p>
    <w:p w:rsidR="003222F6" w:rsidRPr="000C0A52" w:rsidRDefault="00B36797" w:rsidP="003755A2">
      <w:pPr>
        <w:tabs>
          <w:tab w:val="left" w:pos="851"/>
        </w:tabs>
        <w:rPr>
          <w:rFonts w:eastAsia="Times New Roman"/>
          <w:sz w:val="20"/>
          <w:szCs w:val="20"/>
        </w:rPr>
      </w:pPr>
      <w:r w:rsidRPr="000C0A52">
        <w:rPr>
          <w:rFonts w:eastAsia="Times New Roman"/>
          <w:b/>
          <w:bCs/>
          <w:i/>
          <w:iCs/>
          <w:sz w:val="20"/>
          <w:szCs w:val="20"/>
        </w:rPr>
        <w:t>трудового воспитания:</w:t>
      </w:r>
    </w:p>
    <w:p w:rsidR="003222F6" w:rsidRPr="000C0A52" w:rsidRDefault="00B36797" w:rsidP="00676DFD">
      <w:pPr>
        <w:numPr>
          <w:ilvl w:val="0"/>
          <w:numId w:val="7"/>
        </w:numPr>
        <w:tabs>
          <w:tab w:val="left" w:pos="851"/>
        </w:tabs>
        <w:ind w:firstLine="568"/>
        <w:jc w:val="both"/>
        <w:rPr>
          <w:rFonts w:eastAsia="Times New Roman"/>
          <w:sz w:val="20"/>
          <w:szCs w:val="20"/>
        </w:rPr>
      </w:pPr>
      <w:r w:rsidRPr="000C0A52">
        <w:rPr>
          <w:rFonts w:eastAsia="Times New Roman"/>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222F6" w:rsidRPr="000C0A52" w:rsidRDefault="00B36797" w:rsidP="003755A2">
      <w:pPr>
        <w:tabs>
          <w:tab w:val="left" w:pos="851"/>
        </w:tabs>
        <w:rPr>
          <w:rFonts w:eastAsia="Times New Roman"/>
          <w:sz w:val="20"/>
          <w:szCs w:val="20"/>
        </w:rPr>
      </w:pPr>
      <w:r w:rsidRPr="000C0A52">
        <w:rPr>
          <w:rFonts w:eastAsia="Times New Roman"/>
          <w:b/>
          <w:bCs/>
          <w:i/>
          <w:iCs/>
          <w:sz w:val="20"/>
          <w:szCs w:val="20"/>
        </w:rPr>
        <w:t>экологического воспитания:</w:t>
      </w:r>
    </w:p>
    <w:p w:rsidR="003222F6" w:rsidRPr="000C0A52" w:rsidRDefault="00B36797" w:rsidP="00676DFD">
      <w:pPr>
        <w:numPr>
          <w:ilvl w:val="0"/>
          <w:numId w:val="7"/>
        </w:numPr>
        <w:tabs>
          <w:tab w:val="left" w:pos="851"/>
        </w:tabs>
        <w:ind w:firstLine="567"/>
        <w:rPr>
          <w:rFonts w:eastAsia="Times New Roman"/>
          <w:sz w:val="20"/>
          <w:szCs w:val="20"/>
        </w:rPr>
      </w:pPr>
      <w:r w:rsidRPr="000C0A52">
        <w:rPr>
          <w:rFonts w:eastAsia="Times New Roman"/>
          <w:sz w:val="20"/>
          <w:szCs w:val="20"/>
        </w:rPr>
        <w:t>бережное отношение к природе;</w:t>
      </w:r>
    </w:p>
    <w:p w:rsidR="003222F6" w:rsidRPr="000C0A52" w:rsidRDefault="00B36797" w:rsidP="00676DFD">
      <w:pPr>
        <w:numPr>
          <w:ilvl w:val="0"/>
          <w:numId w:val="7"/>
        </w:numPr>
        <w:tabs>
          <w:tab w:val="left" w:pos="851"/>
        </w:tabs>
        <w:ind w:firstLine="567"/>
        <w:rPr>
          <w:rFonts w:eastAsia="Times New Roman"/>
          <w:sz w:val="20"/>
          <w:szCs w:val="20"/>
        </w:rPr>
      </w:pPr>
      <w:r w:rsidRPr="000C0A52">
        <w:rPr>
          <w:rFonts w:eastAsia="Times New Roman"/>
          <w:sz w:val="20"/>
          <w:szCs w:val="20"/>
        </w:rPr>
        <w:t>неприятие действий, приносящих ей вред;</w:t>
      </w:r>
    </w:p>
    <w:p w:rsidR="003222F6" w:rsidRPr="000C0A52" w:rsidRDefault="00B36797" w:rsidP="003755A2">
      <w:pPr>
        <w:tabs>
          <w:tab w:val="left" w:pos="851"/>
        </w:tabs>
        <w:rPr>
          <w:sz w:val="20"/>
          <w:szCs w:val="20"/>
        </w:rPr>
      </w:pPr>
      <w:r w:rsidRPr="000C0A52">
        <w:rPr>
          <w:rFonts w:eastAsia="Times New Roman"/>
          <w:b/>
          <w:bCs/>
          <w:i/>
          <w:iCs/>
          <w:sz w:val="20"/>
          <w:szCs w:val="20"/>
        </w:rPr>
        <w:t>ценностей научного познания:</w:t>
      </w:r>
    </w:p>
    <w:p w:rsidR="003222F6" w:rsidRPr="000C0A52" w:rsidRDefault="00B36797" w:rsidP="00676DFD">
      <w:pPr>
        <w:numPr>
          <w:ilvl w:val="0"/>
          <w:numId w:val="8"/>
        </w:numPr>
        <w:tabs>
          <w:tab w:val="left" w:pos="851"/>
        </w:tabs>
        <w:ind w:firstLine="567"/>
        <w:rPr>
          <w:rFonts w:eastAsia="Times New Roman"/>
          <w:sz w:val="20"/>
          <w:szCs w:val="20"/>
        </w:rPr>
      </w:pPr>
      <w:r w:rsidRPr="000C0A52">
        <w:rPr>
          <w:rFonts w:eastAsia="Times New Roman"/>
          <w:sz w:val="20"/>
          <w:szCs w:val="20"/>
        </w:rPr>
        <w:t>первоначальные представления о научной картине мира;</w:t>
      </w:r>
    </w:p>
    <w:p w:rsidR="003222F6" w:rsidRPr="000C0A52" w:rsidRDefault="00B36797" w:rsidP="00676DFD">
      <w:pPr>
        <w:numPr>
          <w:ilvl w:val="0"/>
          <w:numId w:val="8"/>
        </w:numPr>
        <w:tabs>
          <w:tab w:val="left" w:pos="851"/>
        </w:tabs>
        <w:ind w:firstLine="568"/>
        <w:jc w:val="both"/>
        <w:rPr>
          <w:rFonts w:eastAsia="Times New Roman"/>
          <w:sz w:val="20"/>
          <w:szCs w:val="20"/>
        </w:rPr>
      </w:pPr>
      <w:r w:rsidRPr="000C0A52">
        <w:rPr>
          <w:rFonts w:eastAsia="Times New Roman"/>
          <w:sz w:val="20"/>
          <w:szCs w:val="20"/>
        </w:rPr>
        <w:t>познавательные интересы, активность, инициативность, любознательность и самостоятельность в познании</w:t>
      </w:r>
      <w:r w:rsidRPr="00482045">
        <w:rPr>
          <w:rFonts w:eastAsia="Times New Roman"/>
          <w:sz w:val="20"/>
          <w:szCs w:val="20"/>
        </w:rPr>
        <w:t>.</w:t>
      </w:r>
    </w:p>
    <w:p w:rsidR="003222F6" w:rsidRPr="000C0A52" w:rsidRDefault="00B36797" w:rsidP="003755A2">
      <w:pPr>
        <w:tabs>
          <w:tab w:val="left" w:pos="851"/>
        </w:tabs>
        <w:rPr>
          <w:rFonts w:eastAsia="Times New Roman"/>
          <w:sz w:val="20"/>
          <w:szCs w:val="20"/>
        </w:rPr>
      </w:pPr>
      <w:r w:rsidRPr="000C0A52">
        <w:rPr>
          <w:rFonts w:eastAsia="Times New Roman CYR"/>
          <w:b/>
          <w:bCs/>
          <w:sz w:val="20"/>
          <w:szCs w:val="20"/>
          <w:u w:val="single"/>
        </w:rPr>
        <w:t>Метапредметные результаты</w:t>
      </w:r>
    </w:p>
    <w:p w:rsidR="003222F6" w:rsidRPr="000C0A52" w:rsidRDefault="00B36797" w:rsidP="003755A2">
      <w:pPr>
        <w:tabs>
          <w:tab w:val="left" w:pos="851"/>
        </w:tabs>
        <w:ind w:firstLine="566"/>
        <w:jc w:val="both"/>
        <w:rPr>
          <w:rFonts w:eastAsia="Times New Roman"/>
          <w:sz w:val="20"/>
          <w:szCs w:val="20"/>
        </w:rPr>
      </w:pPr>
      <w:r w:rsidRPr="000C0A52">
        <w:rPr>
          <w:rFonts w:eastAsia="Times New Roman CYR"/>
          <w:b/>
          <w:bCs/>
          <w:i/>
          <w:iCs/>
          <w:sz w:val="20"/>
          <w:szCs w:val="20"/>
        </w:rPr>
        <w:t xml:space="preserve">Метапредметные результаты </w:t>
      </w:r>
      <w:r w:rsidRPr="000C0A52">
        <w:rPr>
          <w:rFonts w:eastAsia="Times New Roman CYR"/>
          <w:sz w:val="20"/>
          <w:szCs w:val="20"/>
        </w:rPr>
        <w:t>характеризуют уровень</w:t>
      </w:r>
      <w:r w:rsidRPr="000C0A52">
        <w:rPr>
          <w:rFonts w:eastAsia="Times New Roman CYR"/>
          <w:b/>
          <w:bCs/>
          <w:i/>
          <w:iCs/>
          <w:sz w:val="20"/>
          <w:szCs w:val="20"/>
        </w:rPr>
        <w:t xml:space="preserve"> </w:t>
      </w:r>
      <w:r w:rsidRPr="000C0A52">
        <w:rPr>
          <w:rFonts w:eastAsia="Times New Roman CYR"/>
          <w:sz w:val="20"/>
          <w:szCs w:val="20"/>
        </w:rPr>
        <w:t>сформированности познавательных</w:t>
      </w:r>
      <w:r w:rsidRPr="000C0A52">
        <w:rPr>
          <w:rFonts w:eastAsia="Arial"/>
          <w:sz w:val="20"/>
          <w:szCs w:val="20"/>
        </w:rPr>
        <w:t>,</w:t>
      </w:r>
      <w:r w:rsidRPr="000C0A52">
        <w:rPr>
          <w:rFonts w:eastAsia="Times New Roman CYR"/>
          <w:sz w:val="20"/>
          <w:szCs w:val="20"/>
        </w:rPr>
        <w:t xml:space="preserve"> коммуникативных и регулятивных универсальных действий</w:t>
      </w:r>
      <w:r w:rsidRPr="000C0A52">
        <w:rPr>
          <w:rFonts w:eastAsia="Arial"/>
          <w:sz w:val="20"/>
          <w:szCs w:val="20"/>
        </w:rPr>
        <w:t>,</w:t>
      </w:r>
      <w:r w:rsidRPr="000C0A52">
        <w:rPr>
          <w:rFonts w:eastAsia="Times New Roman CYR"/>
          <w:sz w:val="20"/>
          <w:szCs w:val="20"/>
        </w:rPr>
        <w:t xml:space="preserve"> которые обеспечивают успешность изучения учебных предметов</w:t>
      </w:r>
      <w:r w:rsidRPr="000C0A52">
        <w:rPr>
          <w:rFonts w:eastAsia="Arial"/>
          <w:sz w:val="20"/>
          <w:szCs w:val="20"/>
        </w:rPr>
        <w:t>,</w:t>
      </w:r>
      <w:r w:rsidRPr="000C0A52">
        <w:rPr>
          <w:rFonts w:eastAsia="Times New Roman CYR"/>
          <w:sz w:val="20"/>
          <w:szCs w:val="20"/>
        </w:rPr>
        <w:t xml:space="preserve"> а также становление способности к самообразованию и саморазвитию</w:t>
      </w:r>
      <w:r w:rsidRPr="000C0A52">
        <w:rPr>
          <w:rFonts w:eastAsia="Arial"/>
          <w:sz w:val="20"/>
          <w:szCs w:val="20"/>
        </w:rPr>
        <w:t>.</w:t>
      </w:r>
    </w:p>
    <w:p w:rsidR="003222F6" w:rsidRPr="000C0A52" w:rsidRDefault="00B36797" w:rsidP="003755A2">
      <w:pPr>
        <w:tabs>
          <w:tab w:val="left" w:pos="851"/>
        </w:tabs>
        <w:ind w:firstLine="566"/>
        <w:jc w:val="both"/>
        <w:rPr>
          <w:rFonts w:eastAsia="Times New Roman"/>
          <w:sz w:val="20"/>
          <w:szCs w:val="20"/>
        </w:rPr>
      </w:pPr>
      <w:r w:rsidRPr="000C0A52">
        <w:rPr>
          <w:rFonts w:eastAsia="Times New Roman CYR"/>
          <w:sz w:val="20"/>
          <w:szCs w:val="20"/>
        </w:rPr>
        <w:t>В результате освоения Программы обучающиеся овладевают рядом междисциплинарных понятий</w:t>
      </w:r>
      <w:r w:rsidRPr="000C0A52">
        <w:rPr>
          <w:rFonts w:eastAsia="Arial"/>
          <w:sz w:val="20"/>
          <w:szCs w:val="20"/>
        </w:rPr>
        <w:t>,</w:t>
      </w:r>
      <w:r w:rsidRPr="000C0A52">
        <w:rPr>
          <w:rFonts w:eastAsia="Times New Roman CYR"/>
          <w:sz w:val="20"/>
          <w:szCs w:val="20"/>
        </w:rPr>
        <w:t xml:space="preserve"> а также различными знаково</w:t>
      </w:r>
      <w:r w:rsidRPr="000C0A52">
        <w:rPr>
          <w:rFonts w:eastAsia="Arial"/>
          <w:sz w:val="20"/>
          <w:szCs w:val="20"/>
        </w:rPr>
        <w:t>-</w:t>
      </w:r>
      <w:r w:rsidRPr="000C0A52">
        <w:rPr>
          <w:rFonts w:eastAsia="Times New Roman CYR"/>
          <w:sz w:val="20"/>
          <w:szCs w:val="20"/>
        </w:rPr>
        <w:t>символическими средствами</w:t>
      </w:r>
      <w:r w:rsidRPr="000C0A52">
        <w:rPr>
          <w:rFonts w:eastAsia="Arial"/>
          <w:sz w:val="20"/>
          <w:szCs w:val="20"/>
        </w:rPr>
        <w:t>,</w:t>
      </w:r>
      <w:r w:rsidRPr="000C0A52">
        <w:rPr>
          <w:rFonts w:eastAsia="Times New Roman CYR"/>
          <w:sz w:val="20"/>
          <w:szCs w:val="20"/>
        </w:rPr>
        <w:t xml:space="preserve"> которые помогают </w:t>
      </w:r>
      <w:proofErr w:type="gramStart"/>
      <w:r w:rsidRPr="000C0A52">
        <w:rPr>
          <w:rFonts w:eastAsia="Times New Roman CYR"/>
          <w:sz w:val="20"/>
          <w:szCs w:val="20"/>
        </w:rPr>
        <w:t>обучающимся</w:t>
      </w:r>
      <w:proofErr w:type="gramEnd"/>
      <w:r w:rsidRPr="000C0A52">
        <w:rPr>
          <w:rFonts w:eastAsia="Times New Roman CYR"/>
          <w:sz w:val="20"/>
          <w:szCs w:val="20"/>
        </w:rPr>
        <w:t xml:space="preserve"> применять знания</w:t>
      </w:r>
      <w:r w:rsidRPr="000C0A52">
        <w:rPr>
          <w:rFonts w:eastAsia="Arial"/>
          <w:sz w:val="20"/>
          <w:szCs w:val="20"/>
        </w:rPr>
        <w:t>,</w:t>
      </w:r>
      <w:r w:rsidRPr="000C0A52">
        <w:rPr>
          <w:rFonts w:eastAsia="Times New Roman CYR"/>
          <w:sz w:val="20"/>
          <w:szCs w:val="20"/>
        </w:rPr>
        <w:t xml:space="preserve"> как в типовых</w:t>
      </w:r>
      <w:r w:rsidRPr="000C0A52">
        <w:rPr>
          <w:rFonts w:eastAsia="Arial"/>
          <w:sz w:val="20"/>
          <w:szCs w:val="20"/>
        </w:rPr>
        <w:t>,</w:t>
      </w:r>
      <w:r w:rsidRPr="000C0A52">
        <w:rPr>
          <w:rFonts w:eastAsia="Times New Roman CYR"/>
          <w:sz w:val="20"/>
          <w:szCs w:val="20"/>
        </w:rPr>
        <w:t xml:space="preserve"> так и в новых</w:t>
      </w:r>
      <w:r w:rsidRPr="000C0A52">
        <w:rPr>
          <w:rFonts w:eastAsia="Arial"/>
          <w:sz w:val="20"/>
          <w:szCs w:val="20"/>
        </w:rPr>
        <w:t>,</w:t>
      </w:r>
      <w:r w:rsidRPr="000C0A52">
        <w:rPr>
          <w:rFonts w:eastAsia="Times New Roman CYR"/>
          <w:sz w:val="20"/>
          <w:szCs w:val="20"/>
        </w:rPr>
        <w:t xml:space="preserve"> нестандартных учебных ситуациях</w:t>
      </w:r>
      <w:r w:rsidRPr="000C0A52">
        <w:rPr>
          <w:rFonts w:eastAsia="Arial"/>
          <w:sz w:val="20"/>
          <w:szCs w:val="20"/>
        </w:rPr>
        <w:t>.</w:t>
      </w:r>
    </w:p>
    <w:p w:rsidR="003222F6" w:rsidRPr="000C0A52" w:rsidRDefault="00B36797" w:rsidP="003755A2">
      <w:pPr>
        <w:tabs>
          <w:tab w:val="left" w:pos="851"/>
        </w:tabs>
        <w:rPr>
          <w:rFonts w:eastAsia="Times New Roman"/>
          <w:sz w:val="20"/>
          <w:szCs w:val="20"/>
        </w:rPr>
      </w:pPr>
      <w:r w:rsidRPr="000C0A52">
        <w:rPr>
          <w:rFonts w:eastAsia="Times New Roman CYR"/>
          <w:i/>
          <w:iCs/>
          <w:sz w:val="20"/>
          <w:szCs w:val="20"/>
        </w:rPr>
        <w:t>Метапредметные результаты освоения АОП НОО включают</w:t>
      </w:r>
      <w:r w:rsidRPr="000C0A52">
        <w:rPr>
          <w:rFonts w:eastAsia="Arial"/>
          <w:i/>
          <w:iCs/>
          <w:sz w:val="20"/>
          <w:szCs w:val="20"/>
        </w:rPr>
        <w:t>:</w:t>
      </w:r>
    </w:p>
    <w:p w:rsidR="003222F6" w:rsidRPr="000C0A52" w:rsidRDefault="00B36797" w:rsidP="00676DFD">
      <w:pPr>
        <w:numPr>
          <w:ilvl w:val="1"/>
          <w:numId w:val="9"/>
        </w:numPr>
        <w:tabs>
          <w:tab w:val="left" w:pos="851"/>
          <w:tab w:val="left" w:pos="1134"/>
        </w:tabs>
        <w:ind w:firstLine="568"/>
        <w:jc w:val="both"/>
        <w:rPr>
          <w:rFonts w:eastAsia="Arial"/>
          <w:sz w:val="20"/>
          <w:szCs w:val="20"/>
        </w:rPr>
      </w:pPr>
      <w:r w:rsidRPr="000C0A52">
        <w:rPr>
          <w:rFonts w:eastAsia="Times New Roman CYR"/>
          <w:sz w:val="20"/>
          <w:szCs w:val="20"/>
        </w:rPr>
        <w:t>овладение способностью принимать и сохранять цели и задачи учебной деятельности</w:t>
      </w:r>
      <w:r w:rsidRPr="000C0A52">
        <w:rPr>
          <w:rFonts w:eastAsia="Arial"/>
          <w:sz w:val="20"/>
          <w:szCs w:val="20"/>
        </w:rPr>
        <w:t>,</w:t>
      </w:r>
      <w:r w:rsidRPr="000C0A52">
        <w:rPr>
          <w:rFonts w:eastAsia="Times New Roman CYR"/>
          <w:sz w:val="20"/>
          <w:szCs w:val="20"/>
        </w:rPr>
        <w:t xml:space="preserve"> поиска средств ее осуществления</w:t>
      </w:r>
      <w:r w:rsidRPr="000C0A52">
        <w:rPr>
          <w:rFonts w:eastAsia="Arial"/>
          <w:sz w:val="20"/>
          <w:szCs w:val="20"/>
        </w:rPr>
        <w:t>;</w:t>
      </w:r>
    </w:p>
    <w:p w:rsidR="003222F6" w:rsidRPr="000C0A52" w:rsidRDefault="00B36797" w:rsidP="00676DFD">
      <w:pPr>
        <w:numPr>
          <w:ilvl w:val="1"/>
          <w:numId w:val="9"/>
        </w:numPr>
        <w:tabs>
          <w:tab w:val="left" w:pos="851"/>
          <w:tab w:val="left" w:pos="1134"/>
        </w:tabs>
        <w:ind w:firstLine="568"/>
        <w:rPr>
          <w:rFonts w:eastAsia="Arial"/>
          <w:sz w:val="20"/>
          <w:szCs w:val="20"/>
        </w:rPr>
      </w:pPr>
      <w:r w:rsidRPr="000C0A52">
        <w:rPr>
          <w:rFonts w:eastAsia="Times New Roman CYR"/>
          <w:sz w:val="20"/>
          <w:szCs w:val="20"/>
        </w:rPr>
        <w:t>освоение способов решения проблем творческого и поискового характера</w:t>
      </w:r>
      <w:r w:rsidRPr="000C0A52">
        <w:rPr>
          <w:rFonts w:eastAsia="Arial"/>
          <w:sz w:val="20"/>
          <w:szCs w:val="20"/>
        </w:rPr>
        <w:t>;</w:t>
      </w:r>
    </w:p>
    <w:p w:rsidR="003222F6" w:rsidRPr="000C0A52" w:rsidRDefault="00B36797" w:rsidP="00676DFD">
      <w:pPr>
        <w:numPr>
          <w:ilvl w:val="1"/>
          <w:numId w:val="9"/>
        </w:numPr>
        <w:tabs>
          <w:tab w:val="left" w:pos="851"/>
          <w:tab w:val="left" w:pos="1134"/>
        </w:tabs>
        <w:ind w:firstLine="568"/>
        <w:jc w:val="both"/>
        <w:rPr>
          <w:rFonts w:eastAsia="Arial"/>
          <w:sz w:val="20"/>
          <w:szCs w:val="20"/>
        </w:rPr>
      </w:pPr>
      <w:r w:rsidRPr="000C0A52">
        <w:rPr>
          <w:rFonts w:eastAsia="Times New Roman CYR"/>
          <w:sz w:val="20"/>
          <w:szCs w:val="20"/>
        </w:rPr>
        <w:t>формирование умения планировать</w:t>
      </w:r>
      <w:r w:rsidRPr="000C0A52">
        <w:rPr>
          <w:rFonts w:eastAsia="Arial"/>
          <w:sz w:val="20"/>
          <w:szCs w:val="20"/>
        </w:rPr>
        <w:t>,</w:t>
      </w:r>
      <w:r w:rsidRPr="000C0A52">
        <w:rPr>
          <w:rFonts w:eastAsia="Times New Roman CYR"/>
          <w:sz w:val="20"/>
          <w:szCs w:val="20"/>
        </w:rPr>
        <w:t xml:space="preserve"> контролировать и оценивать учебные действия в соответствии с поставленной задачей и условиями ее реализации</w:t>
      </w:r>
      <w:r w:rsidRPr="000C0A52">
        <w:rPr>
          <w:rFonts w:eastAsia="Arial"/>
          <w:sz w:val="20"/>
          <w:szCs w:val="20"/>
        </w:rPr>
        <w:t>;</w:t>
      </w:r>
    </w:p>
    <w:p w:rsidR="003222F6" w:rsidRPr="000C0A52" w:rsidRDefault="00B36797" w:rsidP="003755A2">
      <w:pPr>
        <w:tabs>
          <w:tab w:val="left" w:pos="851"/>
          <w:tab w:val="left" w:pos="1134"/>
        </w:tabs>
        <w:rPr>
          <w:rFonts w:eastAsia="Arial"/>
          <w:sz w:val="20"/>
          <w:szCs w:val="20"/>
        </w:rPr>
      </w:pPr>
      <w:r w:rsidRPr="000C0A52">
        <w:rPr>
          <w:rFonts w:eastAsia="Times New Roman CYR"/>
          <w:sz w:val="20"/>
          <w:szCs w:val="20"/>
        </w:rPr>
        <w:t>определять наиболее эффективные способы достижения результата</w:t>
      </w:r>
      <w:r w:rsidRPr="000C0A52">
        <w:rPr>
          <w:rFonts w:eastAsia="Arial"/>
          <w:sz w:val="20"/>
          <w:szCs w:val="20"/>
        </w:rPr>
        <w:t>;</w:t>
      </w:r>
    </w:p>
    <w:p w:rsidR="003222F6" w:rsidRPr="000C0A52" w:rsidRDefault="00B36797" w:rsidP="00676DFD">
      <w:pPr>
        <w:numPr>
          <w:ilvl w:val="1"/>
          <w:numId w:val="9"/>
        </w:numPr>
        <w:tabs>
          <w:tab w:val="left" w:pos="851"/>
          <w:tab w:val="left" w:pos="1157"/>
        </w:tabs>
        <w:ind w:firstLine="568"/>
        <w:jc w:val="both"/>
        <w:rPr>
          <w:rFonts w:eastAsia="Arial"/>
          <w:sz w:val="20"/>
          <w:szCs w:val="20"/>
        </w:rPr>
      </w:pPr>
      <w:r w:rsidRPr="000C0A52">
        <w:rPr>
          <w:rFonts w:eastAsia="Times New Roman CYR"/>
          <w:sz w:val="20"/>
          <w:szCs w:val="20"/>
        </w:rPr>
        <w:t xml:space="preserve">формирование умения понимать причины успеха </w:t>
      </w:r>
      <w:r w:rsidRPr="000C0A52">
        <w:rPr>
          <w:rFonts w:eastAsia="Arial"/>
          <w:sz w:val="20"/>
          <w:szCs w:val="20"/>
        </w:rPr>
        <w:t>(</w:t>
      </w:r>
      <w:r w:rsidRPr="000C0A52">
        <w:rPr>
          <w:rFonts w:eastAsia="Times New Roman CYR"/>
          <w:sz w:val="20"/>
          <w:szCs w:val="20"/>
        </w:rPr>
        <w:t>неуспеха</w:t>
      </w:r>
      <w:r w:rsidRPr="000C0A52">
        <w:rPr>
          <w:rFonts w:eastAsia="Arial"/>
          <w:sz w:val="20"/>
          <w:szCs w:val="20"/>
        </w:rPr>
        <w:t>)</w:t>
      </w:r>
      <w:r w:rsidRPr="000C0A52">
        <w:rPr>
          <w:rFonts w:eastAsia="Times New Roman CYR"/>
          <w:sz w:val="20"/>
          <w:szCs w:val="20"/>
        </w:rPr>
        <w:t xml:space="preserve"> учебной деятельности и способности конструктивно действовать даже в ситуациях неуспеха</w:t>
      </w:r>
      <w:r w:rsidRPr="000C0A52">
        <w:rPr>
          <w:rFonts w:eastAsia="Arial"/>
          <w:sz w:val="20"/>
          <w:szCs w:val="20"/>
        </w:rPr>
        <w:t>;</w:t>
      </w:r>
    </w:p>
    <w:p w:rsidR="003222F6" w:rsidRPr="000C0A52" w:rsidRDefault="00B36797" w:rsidP="00676DFD">
      <w:pPr>
        <w:numPr>
          <w:ilvl w:val="1"/>
          <w:numId w:val="9"/>
        </w:numPr>
        <w:tabs>
          <w:tab w:val="left" w:pos="851"/>
          <w:tab w:val="left" w:pos="1140"/>
        </w:tabs>
        <w:ind w:firstLine="567"/>
        <w:rPr>
          <w:rFonts w:eastAsia="Arial"/>
          <w:sz w:val="20"/>
          <w:szCs w:val="20"/>
        </w:rPr>
      </w:pPr>
      <w:r w:rsidRPr="000C0A52">
        <w:rPr>
          <w:rFonts w:eastAsia="Times New Roman CYR"/>
          <w:sz w:val="20"/>
          <w:szCs w:val="20"/>
        </w:rPr>
        <w:t>освоение начальных форм познавательной и личностной рефлексии</w:t>
      </w:r>
      <w:r w:rsidRPr="000C0A52">
        <w:rPr>
          <w:rFonts w:eastAsia="Arial"/>
          <w:sz w:val="20"/>
          <w:szCs w:val="20"/>
        </w:rPr>
        <w:t>;</w:t>
      </w:r>
    </w:p>
    <w:p w:rsidR="003222F6" w:rsidRPr="000C0A52" w:rsidRDefault="00B36797" w:rsidP="00676DFD">
      <w:pPr>
        <w:numPr>
          <w:ilvl w:val="1"/>
          <w:numId w:val="9"/>
        </w:numPr>
        <w:tabs>
          <w:tab w:val="left" w:pos="851"/>
          <w:tab w:val="left" w:pos="1134"/>
        </w:tabs>
        <w:ind w:firstLine="568"/>
        <w:jc w:val="both"/>
        <w:rPr>
          <w:rFonts w:eastAsia="Arial"/>
          <w:sz w:val="20"/>
          <w:szCs w:val="20"/>
        </w:rPr>
      </w:pPr>
      <w:r w:rsidRPr="000C0A52">
        <w:rPr>
          <w:rFonts w:eastAsia="Times New Roman CYR"/>
          <w:sz w:val="20"/>
          <w:szCs w:val="20"/>
        </w:rPr>
        <w:t>использование знаково</w:t>
      </w:r>
      <w:r w:rsidRPr="000C0A52">
        <w:rPr>
          <w:rFonts w:eastAsia="Arial"/>
          <w:sz w:val="20"/>
          <w:szCs w:val="20"/>
        </w:rPr>
        <w:t>-</w:t>
      </w:r>
      <w:r w:rsidRPr="000C0A52">
        <w:rPr>
          <w:rFonts w:eastAsia="Times New Roman CYR"/>
          <w:sz w:val="20"/>
          <w:szCs w:val="20"/>
        </w:rPr>
        <w:t>символических сре</w:t>
      </w:r>
      <w:proofErr w:type="gramStart"/>
      <w:r w:rsidRPr="000C0A52">
        <w:rPr>
          <w:rFonts w:eastAsia="Times New Roman CYR"/>
          <w:sz w:val="20"/>
          <w:szCs w:val="20"/>
        </w:rPr>
        <w:t>дств пр</w:t>
      </w:r>
      <w:proofErr w:type="gramEnd"/>
      <w:r w:rsidRPr="000C0A52">
        <w:rPr>
          <w:rFonts w:eastAsia="Times New Roman CYR"/>
          <w:sz w:val="20"/>
          <w:szCs w:val="20"/>
        </w:rPr>
        <w:t>едставления информации для создания моделей изучаемых объектов и процессов</w:t>
      </w:r>
      <w:r w:rsidRPr="000C0A52">
        <w:rPr>
          <w:rFonts w:eastAsia="Arial"/>
          <w:sz w:val="20"/>
          <w:szCs w:val="20"/>
        </w:rPr>
        <w:t>,</w:t>
      </w:r>
      <w:r w:rsidRPr="000C0A52">
        <w:rPr>
          <w:rFonts w:eastAsia="Times New Roman CYR"/>
          <w:sz w:val="20"/>
          <w:szCs w:val="20"/>
        </w:rPr>
        <w:t xml:space="preserve"> схем решения учебных и практических задач</w:t>
      </w:r>
      <w:r w:rsidRPr="000C0A52">
        <w:rPr>
          <w:rFonts w:eastAsia="Arial"/>
          <w:sz w:val="20"/>
          <w:szCs w:val="20"/>
        </w:rPr>
        <w:t>;</w:t>
      </w:r>
    </w:p>
    <w:p w:rsidR="003222F6" w:rsidRPr="003755A2" w:rsidRDefault="00B36797" w:rsidP="00676DFD">
      <w:pPr>
        <w:numPr>
          <w:ilvl w:val="1"/>
          <w:numId w:val="9"/>
        </w:numPr>
        <w:tabs>
          <w:tab w:val="left" w:pos="851"/>
          <w:tab w:val="left" w:pos="1134"/>
        </w:tabs>
        <w:ind w:firstLine="544"/>
        <w:jc w:val="both"/>
        <w:rPr>
          <w:rFonts w:eastAsia="Arial"/>
          <w:sz w:val="20"/>
          <w:szCs w:val="20"/>
        </w:rPr>
      </w:pPr>
      <w:r w:rsidRPr="000C0A52">
        <w:rPr>
          <w:rFonts w:eastAsia="Times New Roman CYR"/>
          <w:sz w:val="20"/>
          <w:szCs w:val="20"/>
        </w:rPr>
        <w:t>активное использование речевых средств и средств информационных</w:t>
      </w:r>
      <w:r w:rsidR="003755A2">
        <w:rPr>
          <w:rFonts w:eastAsia="Arial"/>
          <w:sz w:val="20"/>
          <w:szCs w:val="20"/>
        </w:rPr>
        <w:t xml:space="preserve"> и </w:t>
      </w:r>
      <w:r w:rsidRPr="003755A2">
        <w:rPr>
          <w:rFonts w:eastAsia="Times New Roman CYR"/>
          <w:sz w:val="20"/>
          <w:szCs w:val="20"/>
        </w:rPr>
        <w:t xml:space="preserve">коммуникационных технологий </w:t>
      </w:r>
      <w:r w:rsidRPr="003755A2">
        <w:rPr>
          <w:rFonts w:eastAsia="Arial"/>
          <w:sz w:val="20"/>
          <w:szCs w:val="20"/>
        </w:rPr>
        <w:t>(</w:t>
      </w:r>
      <w:r w:rsidRPr="003755A2">
        <w:rPr>
          <w:rFonts w:eastAsia="Times New Roman CYR"/>
          <w:sz w:val="20"/>
          <w:szCs w:val="20"/>
        </w:rPr>
        <w:t xml:space="preserve">далее </w:t>
      </w:r>
      <w:r w:rsidRPr="003755A2">
        <w:rPr>
          <w:rFonts w:eastAsia="Arial"/>
          <w:sz w:val="20"/>
          <w:szCs w:val="20"/>
        </w:rPr>
        <w:t>-</w:t>
      </w:r>
      <w:r w:rsidRPr="003755A2">
        <w:rPr>
          <w:rFonts w:eastAsia="Times New Roman CYR"/>
          <w:sz w:val="20"/>
          <w:szCs w:val="20"/>
        </w:rPr>
        <w:t xml:space="preserve"> ИКТ</w:t>
      </w:r>
      <w:r w:rsidRPr="003755A2">
        <w:rPr>
          <w:rFonts w:eastAsia="Arial"/>
          <w:sz w:val="20"/>
          <w:szCs w:val="20"/>
        </w:rPr>
        <w:t>)</w:t>
      </w:r>
      <w:r w:rsidRPr="003755A2">
        <w:rPr>
          <w:rFonts w:eastAsia="Times New Roman CYR"/>
          <w:sz w:val="20"/>
          <w:szCs w:val="20"/>
        </w:rPr>
        <w:t xml:space="preserve"> для решения коммуникативных и познавательных задач</w:t>
      </w:r>
      <w:r w:rsidRPr="003755A2">
        <w:rPr>
          <w:rFonts w:eastAsia="Arial"/>
          <w:sz w:val="20"/>
          <w:szCs w:val="20"/>
        </w:rPr>
        <w:t>;</w:t>
      </w:r>
    </w:p>
    <w:p w:rsidR="003222F6" w:rsidRPr="003755A2" w:rsidRDefault="00B36797" w:rsidP="00676DFD">
      <w:pPr>
        <w:numPr>
          <w:ilvl w:val="1"/>
          <w:numId w:val="10"/>
        </w:numPr>
        <w:tabs>
          <w:tab w:val="left" w:pos="851"/>
          <w:tab w:val="left" w:pos="1134"/>
        </w:tabs>
        <w:ind w:firstLine="544"/>
        <w:jc w:val="both"/>
        <w:rPr>
          <w:sz w:val="20"/>
          <w:szCs w:val="20"/>
        </w:rPr>
      </w:pPr>
      <w:r w:rsidRPr="003755A2">
        <w:rPr>
          <w:rFonts w:eastAsia="Times New Roman CYR"/>
          <w:sz w:val="20"/>
          <w:szCs w:val="20"/>
        </w:rPr>
        <w:lastRenderedPageBreak/>
        <w:t xml:space="preserve">использование различных способов поиска </w:t>
      </w:r>
      <w:r w:rsidRPr="003755A2">
        <w:rPr>
          <w:rFonts w:eastAsia="Arial"/>
          <w:sz w:val="20"/>
          <w:szCs w:val="20"/>
        </w:rPr>
        <w:t>(</w:t>
      </w:r>
      <w:r w:rsidRPr="003755A2">
        <w:rPr>
          <w:rFonts w:eastAsia="Times New Roman CYR"/>
          <w:sz w:val="20"/>
          <w:szCs w:val="20"/>
        </w:rPr>
        <w:t>в справочных источниках</w:t>
      </w:r>
      <w:r w:rsidR="003755A2" w:rsidRPr="003755A2">
        <w:rPr>
          <w:rFonts w:eastAsia="Arial"/>
          <w:sz w:val="20"/>
          <w:szCs w:val="20"/>
        </w:rPr>
        <w:t xml:space="preserve"> и </w:t>
      </w:r>
      <w:r w:rsidRPr="003755A2">
        <w:rPr>
          <w:rFonts w:eastAsia="Times New Roman CYR"/>
          <w:sz w:val="20"/>
          <w:szCs w:val="20"/>
        </w:rPr>
        <w:t>открытом учебном информационном пространстве сети Интернет</w:t>
      </w:r>
      <w:r w:rsidRPr="003755A2">
        <w:rPr>
          <w:rFonts w:eastAsia="Arial"/>
          <w:sz w:val="20"/>
          <w:szCs w:val="20"/>
        </w:rPr>
        <w:t>),</w:t>
      </w:r>
      <w:r w:rsidRPr="003755A2">
        <w:rPr>
          <w:rFonts w:eastAsia="Times New Roman CYR"/>
          <w:sz w:val="20"/>
          <w:szCs w:val="20"/>
        </w:rPr>
        <w:t xml:space="preserve"> сбора</w:t>
      </w:r>
      <w:r w:rsidRPr="003755A2">
        <w:rPr>
          <w:rFonts w:eastAsia="Arial"/>
          <w:sz w:val="20"/>
          <w:szCs w:val="20"/>
        </w:rPr>
        <w:t>,</w:t>
      </w:r>
      <w:r w:rsidR="003755A2">
        <w:rPr>
          <w:rFonts w:eastAsia="Arial"/>
          <w:sz w:val="20"/>
          <w:szCs w:val="20"/>
        </w:rPr>
        <w:t xml:space="preserve"> </w:t>
      </w:r>
      <w:r w:rsidRPr="003755A2">
        <w:rPr>
          <w:rFonts w:eastAsia="Times New Roman CYR"/>
          <w:sz w:val="20"/>
          <w:szCs w:val="20"/>
        </w:rPr>
        <w:t>обработки</w:t>
      </w:r>
      <w:r w:rsidRPr="003755A2">
        <w:rPr>
          <w:rFonts w:eastAsia="Arial"/>
          <w:sz w:val="20"/>
          <w:szCs w:val="20"/>
        </w:rPr>
        <w:t>,</w:t>
      </w:r>
      <w:r w:rsidRPr="003755A2">
        <w:rPr>
          <w:rFonts w:eastAsia="Times New Roman CYR"/>
          <w:sz w:val="20"/>
          <w:szCs w:val="20"/>
        </w:rPr>
        <w:t xml:space="preserve"> анализа</w:t>
      </w:r>
      <w:r w:rsidRPr="003755A2">
        <w:rPr>
          <w:rFonts w:eastAsia="Arial"/>
          <w:sz w:val="20"/>
          <w:szCs w:val="20"/>
        </w:rPr>
        <w:t>,</w:t>
      </w:r>
      <w:r w:rsidRPr="003755A2">
        <w:rPr>
          <w:rFonts w:eastAsia="Times New Roman CYR"/>
          <w:sz w:val="20"/>
          <w:szCs w:val="20"/>
        </w:rPr>
        <w:t xml:space="preserve"> организации</w:t>
      </w:r>
      <w:r w:rsidRPr="003755A2">
        <w:rPr>
          <w:rFonts w:eastAsia="Arial"/>
          <w:sz w:val="20"/>
          <w:szCs w:val="20"/>
        </w:rPr>
        <w:t>,</w:t>
      </w:r>
      <w:r w:rsidRPr="003755A2">
        <w:rPr>
          <w:rFonts w:eastAsia="Times New Roman CYR"/>
          <w:sz w:val="20"/>
          <w:szCs w:val="20"/>
        </w:rPr>
        <w:t xml:space="preserve"> передачи и интерпретации информации в соответствии с коммуникативными и познавательными задачами и технологиями учебного предмета</w:t>
      </w:r>
      <w:r w:rsidRPr="003755A2">
        <w:rPr>
          <w:rFonts w:eastAsia="Arial"/>
          <w:sz w:val="20"/>
          <w:szCs w:val="20"/>
        </w:rPr>
        <w:t>;</w:t>
      </w:r>
      <w:r w:rsidRPr="003755A2">
        <w:rPr>
          <w:rFonts w:eastAsia="Times New Roman CYR"/>
          <w:sz w:val="20"/>
          <w:szCs w:val="20"/>
        </w:rPr>
        <w:t xml:space="preserve"> в т</w:t>
      </w:r>
      <w:r w:rsidRPr="003755A2">
        <w:rPr>
          <w:rFonts w:eastAsia="Arial"/>
          <w:sz w:val="20"/>
          <w:szCs w:val="20"/>
        </w:rPr>
        <w:t>.</w:t>
      </w:r>
      <w:r w:rsidRPr="003755A2">
        <w:rPr>
          <w:rFonts w:eastAsia="Times New Roman CYR"/>
          <w:sz w:val="20"/>
          <w:szCs w:val="20"/>
        </w:rPr>
        <w:t>ч</w:t>
      </w:r>
      <w:r w:rsidRPr="003755A2">
        <w:rPr>
          <w:rFonts w:eastAsia="Arial"/>
          <w:sz w:val="20"/>
          <w:szCs w:val="20"/>
        </w:rPr>
        <w:t>.</w:t>
      </w:r>
      <w:r w:rsidRPr="003755A2">
        <w:rPr>
          <w:rFonts w:eastAsia="Times New Roman CYR"/>
          <w:sz w:val="20"/>
          <w:szCs w:val="20"/>
        </w:rPr>
        <w:t xml:space="preserve"> умение вводить текст с помощью клавиатуры</w:t>
      </w:r>
      <w:r w:rsidRPr="003755A2">
        <w:rPr>
          <w:rFonts w:eastAsia="Arial"/>
          <w:sz w:val="20"/>
          <w:szCs w:val="20"/>
        </w:rPr>
        <w:t>,</w:t>
      </w:r>
      <w:r w:rsidRPr="003755A2">
        <w:rPr>
          <w:rFonts w:eastAsia="Times New Roman CYR"/>
          <w:sz w:val="20"/>
          <w:szCs w:val="20"/>
        </w:rPr>
        <w:t xml:space="preserve"> фиксировать </w:t>
      </w:r>
      <w:r w:rsidRPr="003755A2">
        <w:rPr>
          <w:rFonts w:eastAsia="Arial"/>
          <w:sz w:val="20"/>
          <w:szCs w:val="20"/>
        </w:rPr>
        <w:t>(</w:t>
      </w:r>
      <w:r w:rsidRPr="003755A2">
        <w:rPr>
          <w:rFonts w:eastAsia="Times New Roman CYR"/>
          <w:sz w:val="20"/>
          <w:szCs w:val="20"/>
        </w:rPr>
        <w:t>записывать</w:t>
      </w:r>
      <w:r w:rsidRPr="003755A2">
        <w:rPr>
          <w:rFonts w:eastAsia="Arial"/>
          <w:sz w:val="20"/>
          <w:szCs w:val="20"/>
        </w:rPr>
        <w:t>)</w:t>
      </w:r>
      <w:r w:rsidRPr="003755A2">
        <w:rPr>
          <w:rFonts w:eastAsia="Times New Roman CYR"/>
          <w:sz w:val="20"/>
          <w:szCs w:val="20"/>
        </w:rPr>
        <w:t xml:space="preserve"> в цифровой форме измеряемые величины и анализировать изображения</w:t>
      </w:r>
      <w:r w:rsidRPr="003755A2">
        <w:rPr>
          <w:rFonts w:eastAsia="Arial"/>
          <w:sz w:val="20"/>
          <w:szCs w:val="20"/>
        </w:rPr>
        <w:t>,</w:t>
      </w:r>
      <w:r w:rsidRPr="003755A2">
        <w:rPr>
          <w:rFonts w:eastAsia="Times New Roman CYR"/>
          <w:sz w:val="20"/>
          <w:szCs w:val="20"/>
        </w:rPr>
        <w:t xml:space="preserve"> звуки</w:t>
      </w:r>
      <w:r w:rsidRPr="003755A2">
        <w:rPr>
          <w:rFonts w:eastAsia="Arial"/>
          <w:sz w:val="20"/>
          <w:szCs w:val="20"/>
        </w:rPr>
        <w:t>,</w:t>
      </w:r>
      <w:r w:rsidRPr="003755A2">
        <w:rPr>
          <w:rFonts w:eastAsia="Times New Roman CYR"/>
          <w:sz w:val="20"/>
          <w:szCs w:val="20"/>
        </w:rPr>
        <w:t xml:space="preserve"> готовить свое выступление и выступать с аудио</w:t>
      </w:r>
      <w:r w:rsidRPr="003755A2">
        <w:rPr>
          <w:rFonts w:eastAsia="Arial"/>
          <w:sz w:val="20"/>
          <w:szCs w:val="20"/>
        </w:rPr>
        <w:t>-,</w:t>
      </w:r>
      <w:r w:rsidRPr="003755A2">
        <w:rPr>
          <w:rFonts w:eastAsia="Times New Roman CYR"/>
          <w:sz w:val="20"/>
          <w:szCs w:val="20"/>
        </w:rPr>
        <w:t xml:space="preserve"> виде</w:t>
      </w:r>
      <w:proofErr w:type="gramStart"/>
      <w:r w:rsidRPr="003755A2">
        <w:rPr>
          <w:rFonts w:eastAsia="Times New Roman CYR"/>
          <w:sz w:val="20"/>
          <w:szCs w:val="20"/>
        </w:rPr>
        <w:t>о</w:t>
      </w:r>
      <w:r w:rsidRPr="003755A2">
        <w:rPr>
          <w:rFonts w:eastAsia="Arial"/>
          <w:sz w:val="20"/>
          <w:szCs w:val="20"/>
        </w:rPr>
        <w:t>-</w:t>
      </w:r>
      <w:proofErr w:type="gramEnd"/>
      <w:r w:rsidRPr="003755A2">
        <w:rPr>
          <w:rFonts w:eastAsia="Times New Roman CYR"/>
          <w:sz w:val="20"/>
          <w:szCs w:val="20"/>
        </w:rPr>
        <w:t xml:space="preserve"> и графическим сопровождением</w:t>
      </w:r>
      <w:r w:rsidRPr="003755A2">
        <w:rPr>
          <w:rFonts w:eastAsia="Arial"/>
          <w:sz w:val="20"/>
          <w:szCs w:val="20"/>
        </w:rPr>
        <w:t>;</w:t>
      </w:r>
      <w:r w:rsidRPr="003755A2">
        <w:rPr>
          <w:rFonts w:eastAsia="Times New Roman CYR"/>
          <w:sz w:val="20"/>
          <w:szCs w:val="20"/>
        </w:rPr>
        <w:t xml:space="preserve"> соблюдать нормы информационной избирательности</w:t>
      </w:r>
      <w:r w:rsidRPr="003755A2">
        <w:rPr>
          <w:rFonts w:eastAsia="Arial"/>
          <w:sz w:val="20"/>
          <w:szCs w:val="20"/>
        </w:rPr>
        <w:t>,</w:t>
      </w:r>
      <w:r w:rsidRPr="003755A2">
        <w:rPr>
          <w:rFonts w:eastAsia="Times New Roman CYR"/>
          <w:sz w:val="20"/>
          <w:szCs w:val="20"/>
        </w:rPr>
        <w:t xml:space="preserve"> этики и этикета</w:t>
      </w:r>
      <w:r w:rsidRPr="003755A2">
        <w:rPr>
          <w:rFonts w:eastAsia="Arial"/>
          <w:sz w:val="20"/>
          <w:szCs w:val="20"/>
        </w:rPr>
        <w:t>;</w:t>
      </w:r>
    </w:p>
    <w:p w:rsidR="003222F6" w:rsidRPr="003755A2" w:rsidRDefault="00B36797" w:rsidP="00676DFD">
      <w:pPr>
        <w:numPr>
          <w:ilvl w:val="1"/>
          <w:numId w:val="11"/>
        </w:numPr>
        <w:tabs>
          <w:tab w:val="left" w:pos="851"/>
          <w:tab w:val="left" w:pos="1155"/>
        </w:tabs>
        <w:ind w:firstLine="568"/>
        <w:jc w:val="both"/>
        <w:rPr>
          <w:rFonts w:eastAsia="Arial"/>
          <w:sz w:val="20"/>
          <w:szCs w:val="20"/>
        </w:rPr>
      </w:pPr>
      <w:proofErr w:type="gramStart"/>
      <w:r w:rsidRPr="000C0A52">
        <w:rPr>
          <w:rFonts w:eastAsia="Times New Roman CYR"/>
          <w:sz w:val="20"/>
          <w:szCs w:val="20"/>
        </w:rPr>
        <w:t>овладение навыками смыслового чтения текстов различных стилей и жанров в соответствии с целями и задачами</w:t>
      </w:r>
      <w:r w:rsidRPr="000C0A52">
        <w:rPr>
          <w:rFonts w:eastAsia="Arial"/>
          <w:sz w:val="20"/>
          <w:szCs w:val="20"/>
        </w:rPr>
        <w:t>;</w:t>
      </w:r>
      <w:r w:rsidRPr="000C0A52">
        <w:rPr>
          <w:rFonts w:eastAsia="Times New Roman CYR"/>
          <w:sz w:val="20"/>
          <w:szCs w:val="20"/>
        </w:rPr>
        <w:t xml:space="preserve"> осознанно строить речевое высказывание в соответствии с задачами коммуникации и составлять тексты</w:t>
      </w:r>
      <w:r w:rsidR="003755A2">
        <w:rPr>
          <w:rFonts w:eastAsia="Arial"/>
          <w:sz w:val="20"/>
          <w:szCs w:val="20"/>
        </w:rPr>
        <w:t xml:space="preserve"> в </w:t>
      </w:r>
      <w:r w:rsidRPr="003755A2">
        <w:rPr>
          <w:rFonts w:eastAsia="Times New Roman CYR"/>
          <w:sz w:val="20"/>
          <w:szCs w:val="20"/>
        </w:rPr>
        <w:t>устной и письменной формах</w:t>
      </w:r>
      <w:r w:rsidRPr="003755A2">
        <w:rPr>
          <w:rFonts w:eastAsia="Arial"/>
          <w:sz w:val="20"/>
          <w:szCs w:val="20"/>
        </w:rPr>
        <w:t>;</w:t>
      </w:r>
      <w:proofErr w:type="gramEnd"/>
    </w:p>
    <w:p w:rsidR="003222F6" w:rsidRPr="000C0A52" w:rsidRDefault="003755A2" w:rsidP="00676DFD">
      <w:pPr>
        <w:numPr>
          <w:ilvl w:val="1"/>
          <w:numId w:val="12"/>
        </w:numPr>
        <w:tabs>
          <w:tab w:val="left" w:pos="851"/>
          <w:tab w:val="left" w:pos="1363"/>
        </w:tabs>
        <w:ind w:firstLine="568"/>
        <w:jc w:val="both"/>
        <w:rPr>
          <w:rFonts w:eastAsia="Arial"/>
          <w:sz w:val="20"/>
          <w:szCs w:val="20"/>
        </w:rPr>
      </w:pPr>
      <w:r>
        <w:rPr>
          <w:rFonts w:eastAsia="Times New Roman CYR"/>
          <w:sz w:val="20"/>
          <w:szCs w:val="20"/>
        </w:rPr>
        <w:t xml:space="preserve"> </w:t>
      </w:r>
      <w:r w:rsidR="00B36797" w:rsidRPr="000C0A52">
        <w:rPr>
          <w:rFonts w:eastAsia="Times New Roman CYR"/>
          <w:sz w:val="20"/>
          <w:szCs w:val="20"/>
        </w:rPr>
        <w:t>овладение логическими действиями сравнения</w:t>
      </w:r>
      <w:r w:rsidR="00B36797" w:rsidRPr="000C0A52">
        <w:rPr>
          <w:rFonts w:eastAsia="Arial"/>
          <w:sz w:val="20"/>
          <w:szCs w:val="20"/>
        </w:rPr>
        <w:t>,</w:t>
      </w:r>
      <w:r w:rsidR="00B36797" w:rsidRPr="000C0A52">
        <w:rPr>
          <w:rFonts w:eastAsia="Times New Roman CYR"/>
          <w:sz w:val="20"/>
          <w:szCs w:val="20"/>
        </w:rPr>
        <w:t xml:space="preserve"> анализа</w:t>
      </w:r>
      <w:r w:rsidR="00B36797" w:rsidRPr="000C0A52">
        <w:rPr>
          <w:rFonts w:eastAsia="Arial"/>
          <w:sz w:val="20"/>
          <w:szCs w:val="20"/>
        </w:rPr>
        <w:t>,</w:t>
      </w:r>
      <w:r w:rsidR="00B36797" w:rsidRPr="000C0A52">
        <w:rPr>
          <w:rFonts w:eastAsia="Times New Roman CYR"/>
          <w:sz w:val="20"/>
          <w:szCs w:val="20"/>
        </w:rPr>
        <w:t xml:space="preserve"> синтеза</w:t>
      </w:r>
      <w:r w:rsidR="00B36797" w:rsidRPr="000C0A52">
        <w:rPr>
          <w:rFonts w:eastAsia="Arial"/>
          <w:sz w:val="20"/>
          <w:szCs w:val="20"/>
        </w:rPr>
        <w:t>,</w:t>
      </w:r>
      <w:r w:rsidR="00B36797" w:rsidRPr="000C0A52">
        <w:rPr>
          <w:rFonts w:eastAsia="Times New Roman CYR"/>
          <w:sz w:val="20"/>
          <w:szCs w:val="20"/>
        </w:rPr>
        <w:t xml:space="preserve"> обобщения</w:t>
      </w:r>
      <w:r w:rsidR="00B36797" w:rsidRPr="000C0A52">
        <w:rPr>
          <w:rFonts w:eastAsia="Arial"/>
          <w:sz w:val="20"/>
          <w:szCs w:val="20"/>
        </w:rPr>
        <w:t>,</w:t>
      </w:r>
      <w:r w:rsidR="00B36797" w:rsidRPr="000C0A52">
        <w:rPr>
          <w:rFonts w:eastAsia="Times New Roman CYR"/>
          <w:sz w:val="20"/>
          <w:szCs w:val="20"/>
        </w:rPr>
        <w:t xml:space="preserve"> классификации по родовидовым признакам</w:t>
      </w:r>
      <w:r w:rsidR="00B36797" w:rsidRPr="000C0A52">
        <w:rPr>
          <w:rFonts w:eastAsia="Arial"/>
          <w:sz w:val="20"/>
          <w:szCs w:val="20"/>
        </w:rPr>
        <w:t>,</w:t>
      </w:r>
      <w:r w:rsidR="00B36797" w:rsidRPr="000C0A52">
        <w:rPr>
          <w:rFonts w:eastAsia="Times New Roman CYR"/>
          <w:sz w:val="20"/>
          <w:szCs w:val="20"/>
        </w:rPr>
        <w:t xml:space="preserve"> установления аналогий и причинно</w:t>
      </w:r>
      <w:r w:rsidR="00B36797" w:rsidRPr="000C0A52">
        <w:rPr>
          <w:rFonts w:eastAsia="Arial"/>
          <w:sz w:val="20"/>
          <w:szCs w:val="20"/>
        </w:rPr>
        <w:t>-</w:t>
      </w:r>
      <w:r w:rsidR="00B36797" w:rsidRPr="000C0A52">
        <w:rPr>
          <w:rFonts w:eastAsia="Times New Roman CYR"/>
          <w:sz w:val="20"/>
          <w:szCs w:val="20"/>
        </w:rPr>
        <w:t>следственных связей</w:t>
      </w:r>
      <w:r w:rsidR="00B36797" w:rsidRPr="000C0A52">
        <w:rPr>
          <w:rFonts w:eastAsia="Arial"/>
          <w:sz w:val="20"/>
          <w:szCs w:val="20"/>
        </w:rPr>
        <w:t>,</w:t>
      </w:r>
      <w:r w:rsidR="00B36797" w:rsidRPr="000C0A52">
        <w:rPr>
          <w:rFonts w:eastAsia="Times New Roman CYR"/>
          <w:sz w:val="20"/>
          <w:szCs w:val="20"/>
        </w:rPr>
        <w:t xml:space="preserve"> построения рассуждений</w:t>
      </w:r>
      <w:r w:rsidR="00B36797" w:rsidRPr="000C0A52">
        <w:rPr>
          <w:rFonts w:eastAsia="Arial"/>
          <w:sz w:val="20"/>
          <w:szCs w:val="20"/>
        </w:rPr>
        <w:t>,</w:t>
      </w:r>
      <w:r w:rsidR="00B36797" w:rsidRPr="000C0A52">
        <w:rPr>
          <w:rFonts w:eastAsia="Times New Roman CYR"/>
          <w:sz w:val="20"/>
          <w:szCs w:val="20"/>
        </w:rPr>
        <w:t xml:space="preserve"> отнесения к известным понятиям</w:t>
      </w:r>
      <w:r w:rsidR="00B36797" w:rsidRPr="000C0A52">
        <w:rPr>
          <w:rFonts w:eastAsia="Arial"/>
          <w:sz w:val="20"/>
          <w:szCs w:val="20"/>
        </w:rPr>
        <w:t>;</w:t>
      </w:r>
    </w:p>
    <w:p w:rsidR="003222F6" w:rsidRPr="000C0A52" w:rsidRDefault="003755A2" w:rsidP="00676DFD">
      <w:pPr>
        <w:numPr>
          <w:ilvl w:val="1"/>
          <w:numId w:val="12"/>
        </w:numPr>
        <w:tabs>
          <w:tab w:val="left" w:pos="851"/>
          <w:tab w:val="left" w:pos="1418"/>
        </w:tabs>
        <w:ind w:firstLine="568"/>
        <w:jc w:val="both"/>
        <w:rPr>
          <w:rFonts w:eastAsia="Arial"/>
          <w:sz w:val="20"/>
          <w:szCs w:val="20"/>
        </w:rPr>
      </w:pPr>
      <w:r>
        <w:rPr>
          <w:rFonts w:eastAsia="Times New Roman CYR"/>
          <w:sz w:val="20"/>
          <w:szCs w:val="20"/>
        </w:rPr>
        <w:t xml:space="preserve"> </w:t>
      </w:r>
      <w:r w:rsidR="00B36797" w:rsidRPr="000C0A52">
        <w:rPr>
          <w:rFonts w:eastAsia="Times New Roman CYR"/>
          <w:sz w:val="20"/>
          <w:szCs w:val="20"/>
        </w:rPr>
        <w:t>осуществлять взаимный контроль в совместной деятельности</w:t>
      </w:r>
      <w:r w:rsidR="00B36797" w:rsidRPr="000C0A52">
        <w:rPr>
          <w:rFonts w:eastAsia="Arial"/>
          <w:sz w:val="20"/>
          <w:szCs w:val="20"/>
        </w:rPr>
        <w:t>,</w:t>
      </w:r>
      <w:r w:rsidR="00B36797" w:rsidRPr="000C0A52">
        <w:rPr>
          <w:rFonts w:eastAsia="Times New Roman CYR"/>
          <w:sz w:val="20"/>
          <w:szCs w:val="20"/>
        </w:rPr>
        <w:t xml:space="preserve"> адекватно оценивать собственное поведение и поведение окружающих</w:t>
      </w:r>
      <w:r w:rsidR="00B36797" w:rsidRPr="000C0A52">
        <w:rPr>
          <w:rFonts w:eastAsia="Arial"/>
          <w:sz w:val="20"/>
          <w:szCs w:val="20"/>
        </w:rPr>
        <w:t>;</w:t>
      </w:r>
    </w:p>
    <w:p w:rsidR="003222F6" w:rsidRPr="000C0A52" w:rsidRDefault="003755A2" w:rsidP="00676DFD">
      <w:pPr>
        <w:numPr>
          <w:ilvl w:val="1"/>
          <w:numId w:val="12"/>
        </w:numPr>
        <w:tabs>
          <w:tab w:val="left" w:pos="851"/>
          <w:tab w:val="left" w:pos="1296"/>
        </w:tabs>
        <w:ind w:right="20" w:firstLine="568"/>
        <w:jc w:val="both"/>
        <w:rPr>
          <w:rFonts w:eastAsia="Arial"/>
          <w:sz w:val="20"/>
          <w:szCs w:val="20"/>
        </w:rPr>
      </w:pPr>
      <w:r>
        <w:rPr>
          <w:rFonts w:eastAsia="Times New Roman CYR"/>
          <w:sz w:val="20"/>
          <w:szCs w:val="20"/>
        </w:rPr>
        <w:t xml:space="preserve"> </w:t>
      </w:r>
      <w:r w:rsidR="00B36797" w:rsidRPr="000C0A52">
        <w:rPr>
          <w:rFonts w:eastAsia="Times New Roman CYR"/>
          <w:sz w:val="20"/>
          <w:szCs w:val="20"/>
        </w:rPr>
        <w:t>готовность конструктивно разрешать конфликты посредством учета интересов сторон и сотрудничества</w:t>
      </w:r>
      <w:r w:rsidR="00B36797" w:rsidRPr="000C0A52">
        <w:rPr>
          <w:rFonts w:eastAsia="Arial"/>
          <w:sz w:val="20"/>
          <w:szCs w:val="20"/>
        </w:rPr>
        <w:t>;</w:t>
      </w:r>
    </w:p>
    <w:p w:rsidR="003222F6" w:rsidRPr="000C0A52" w:rsidRDefault="003755A2" w:rsidP="00676DFD">
      <w:pPr>
        <w:numPr>
          <w:ilvl w:val="1"/>
          <w:numId w:val="12"/>
        </w:numPr>
        <w:tabs>
          <w:tab w:val="left" w:pos="851"/>
          <w:tab w:val="left" w:pos="1375"/>
        </w:tabs>
        <w:ind w:firstLine="568"/>
        <w:jc w:val="both"/>
        <w:rPr>
          <w:rFonts w:eastAsia="Arial"/>
          <w:sz w:val="20"/>
          <w:szCs w:val="20"/>
        </w:rPr>
      </w:pPr>
      <w:r>
        <w:rPr>
          <w:rFonts w:eastAsia="Times New Roman CYR"/>
          <w:sz w:val="20"/>
          <w:szCs w:val="20"/>
        </w:rPr>
        <w:t xml:space="preserve"> </w:t>
      </w:r>
      <w:r w:rsidR="00B36797" w:rsidRPr="000C0A52">
        <w:rPr>
          <w:rFonts w:eastAsia="Times New Roman CYR"/>
          <w:sz w:val="20"/>
          <w:szCs w:val="20"/>
        </w:rPr>
        <w:t>овладение начальными сведениями о сущности и особенностях объектов</w:t>
      </w:r>
      <w:r w:rsidR="00B36797" w:rsidRPr="000C0A52">
        <w:rPr>
          <w:rFonts w:eastAsia="Arial"/>
          <w:sz w:val="20"/>
          <w:szCs w:val="20"/>
        </w:rPr>
        <w:t>,</w:t>
      </w:r>
      <w:r w:rsidR="00B36797" w:rsidRPr="000C0A52">
        <w:rPr>
          <w:rFonts w:eastAsia="Times New Roman CYR"/>
          <w:sz w:val="20"/>
          <w:szCs w:val="20"/>
        </w:rPr>
        <w:t xml:space="preserve"> процессов и явлений действительности </w:t>
      </w:r>
      <w:r w:rsidR="00B36797" w:rsidRPr="000C0A52">
        <w:rPr>
          <w:rFonts w:eastAsia="Arial"/>
          <w:sz w:val="20"/>
          <w:szCs w:val="20"/>
        </w:rPr>
        <w:t>(</w:t>
      </w:r>
      <w:r w:rsidR="00B36797" w:rsidRPr="000C0A52">
        <w:rPr>
          <w:rFonts w:eastAsia="Times New Roman CYR"/>
          <w:sz w:val="20"/>
          <w:szCs w:val="20"/>
        </w:rPr>
        <w:t>природных</w:t>
      </w:r>
      <w:r w:rsidR="00B36797" w:rsidRPr="000C0A52">
        <w:rPr>
          <w:rFonts w:eastAsia="Arial"/>
          <w:sz w:val="20"/>
          <w:szCs w:val="20"/>
        </w:rPr>
        <w:t>,</w:t>
      </w:r>
      <w:r w:rsidR="00B36797" w:rsidRPr="000C0A52">
        <w:rPr>
          <w:rFonts w:eastAsia="Times New Roman CYR"/>
          <w:sz w:val="20"/>
          <w:szCs w:val="20"/>
        </w:rPr>
        <w:t xml:space="preserve"> социальных</w:t>
      </w:r>
      <w:r w:rsidR="00B36797" w:rsidRPr="000C0A52">
        <w:rPr>
          <w:rFonts w:eastAsia="Arial"/>
          <w:sz w:val="20"/>
          <w:szCs w:val="20"/>
        </w:rPr>
        <w:t>,</w:t>
      </w:r>
      <w:r w:rsidR="00B36797" w:rsidRPr="000C0A52">
        <w:rPr>
          <w:rFonts w:eastAsia="Times New Roman CYR"/>
          <w:sz w:val="20"/>
          <w:szCs w:val="20"/>
        </w:rPr>
        <w:t xml:space="preserve"> культурных</w:t>
      </w:r>
      <w:r w:rsidR="00B36797" w:rsidRPr="000C0A52">
        <w:rPr>
          <w:rFonts w:eastAsia="Arial"/>
          <w:sz w:val="20"/>
          <w:szCs w:val="20"/>
        </w:rPr>
        <w:t>,</w:t>
      </w:r>
      <w:r w:rsidR="00B36797" w:rsidRPr="000C0A52">
        <w:rPr>
          <w:rFonts w:eastAsia="Times New Roman CYR"/>
          <w:sz w:val="20"/>
          <w:szCs w:val="20"/>
        </w:rPr>
        <w:t xml:space="preserve"> технических и других</w:t>
      </w:r>
      <w:r w:rsidR="00B36797" w:rsidRPr="000C0A52">
        <w:rPr>
          <w:rFonts w:eastAsia="Arial"/>
          <w:sz w:val="20"/>
          <w:szCs w:val="20"/>
        </w:rPr>
        <w:t>)</w:t>
      </w:r>
      <w:r w:rsidR="00B36797" w:rsidRPr="000C0A52">
        <w:rPr>
          <w:rFonts w:eastAsia="Times New Roman CYR"/>
          <w:sz w:val="20"/>
          <w:szCs w:val="20"/>
        </w:rPr>
        <w:t xml:space="preserve"> в соответствии с содержанием конкретного учебного предмета</w:t>
      </w:r>
      <w:r w:rsidR="00B36797" w:rsidRPr="000C0A52">
        <w:rPr>
          <w:rFonts w:eastAsia="Arial"/>
          <w:sz w:val="20"/>
          <w:szCs w:val="20"/>
        </w:rPr>
        <w:t>;</w:t>
      </w:r>
    </w:p>
    <w:p w:rsidR="003222F6" w:rsidRPr="000C0A52" w:rsidRDefault="003755A2" w:rsidP="00676DFD">
      <w:pPr>
        <w:numPr>
          <w:ilvl w:val="1"/>
          <w:numId w:val="12"/>
        </w:numPr>
        <w:tabs>
          <w:tab w:val="left" w:pos="851"/>
          <w:tab w:val="left" w:pos="1320"/>
        </w:tabs>
        <w:ind w:firstLine="568"/>
        <w:jc w:val="both"/>
        <w:rPr>
          <w:rFonts w:eastAsia="Arial"/>
          <w:sz w:val="20"/>
          <w:szCs w:val="20"/>
        </w:rPr>
      </w:pPr>
      <w:r>
        <w:rPr>
          <w:rFonts w:eastAsia="Times New Roman CYR"/>
          <w:sz w:val="20"/>
          <w:szCs w:val="20"/>
        </w:rPr>
        <w:t xml:space="preserve"> </w:t>
      </w:r>
      <w:r w:rsidR="00B36797" w:rsidRPr="000C0A52">
        <w:rPr>
          <w:rFonts w:eastAsia="Times New Roman CYR"/>
          <w:sz w:val="20"/>
          <w:szCs w:val="20"/>
        </w:rPr>
        <w:t>овладение базовыми предметными и межпредметными понятиями</w:t>
      </w:r>
      <w:r w:rsidR="00B36797" w:rsidRPr="000C0A52">
        <w:rPr>
          <w:rFonts w:eastAsia="Arial"/>
          <w:sz w:val="20"/>
          <w:szCs w:val="20"/>
        </w:rPr>
        <w:t>,</w:t>
      </w:r>
      <w:r w:rsidR="00B36797" w:rsidRPr="000C0A52">
        <w:rPr>
          <w:rFonts w:eastAsia="Times New Roman CYR"/>
          <w:sz w:val="20"/>
          <w:szCs w:val="20"/>
        </w:rPr>
        <w:t xml:space="preserve"> отражающими существенные связи и отношения между объектами и процессами</w:t>
      </w:r>
      <w:r w:rsidR="00B36797" w:rsidRPr="000C0A52">
        <w:rPr>
          <w:rFonts w:eastAsia="Arial"/>
          <w:sz w:val="20"/>
          <w:szCs w:val="20"/>
        </w:rPr>
        <w:t>;</w:t>
      </w:r>
    </w:p>
    <w:p w:rsidR="003222F6" w:rsidRPr="000C0A52" w:rsidRDefault="003755A2" w:rsidP="00676DFD">
      <w:pPr>
        <w:numPr>
          <w:ilvl w:val="1"/>
          <w:numId w:val="12"/>
        </w:numPr>
        <w:tabs>
          <w:tab w:val="left" w:pos="851"/>
          <w:tab w:val="left" w:pos="1459"/>
        </w:tabs>
        <w:ind w:firstLine="568"/>
        <w:jc w:val="both"/>
        <w:rPr>
          <w:rFonts w:eastAsia="Arial"/>
          <w:sz w:val="20"/>
          <w:szCs w:val="20"/>
        </w:rPr>
      </w:pPr>
      <w:r>
        <w:rPr>
          <w:rFonts w:eastAsia="Times New Roman CYR"/>
          <w:sz w:val="20"/>
          <w:szCs w:val="20"/>
        </w:rPr>
        <w:t xml:space="preserve"> </w:t>
      </w:r>
      <w:r w:rsidR="00B36797" w:rsidRPr="000C0A52">
        <w:rPr>
          <w:rFonts w:eastAsia="Times New Roman CYR"/>
          <w:sz w:val="20"/>
          <w:szCs w:val="20"/>
        </w:rPr>
        <w:t xml:space="preserve">умение работать в материальной и информационной среде начального общего образования </w:t>
      </w:r>
      <w:r w:rsidR="00B36797" w:rsidRPr="000C0A52">
        <w:rPr>
          <w:rFonts w:eastAsia="Arial"/>
          <w:sz w:val="20"/>
          <w:szCs w:val="20"/>
        </w:rPr>
        <w:t>(</w:t>
      </w:r>
      <w:r w:rsidR="00B36797" w:rsidRPr="000C0A52">
        <w:rPr>
          <w:rFonts w:eastAsia="Times New Roman CYR"/>
          <w:sz w:val="20"/>
          <w:szCs w:val="20"/>
        </w:rPr>
        <w:t>в том числе с учебными моделями</w:t>
      </w:r>
      <w:r w:rsidR="00B36797" w:rsidRPr="000C0A52">
        <w:rPr>
          <w:rFonts w:eastAsia="Arial"/>
          <w:sz w:val="20"/>
          <w:szCs w:val="20"/>
        </w:rPr>
        <w:t>)</w:t>
      </w:r>
      <w:r w:rsidR="00B36797" w:rsidRPr="000C0A52">
        <w:rPr>
          <w:rFonts w:eastAsia="Times New Roman CYR"/>
          <w:sz w:val="20"/>
          <w:szCs w:val="20"/>
        </w:rPr>
        <w:t xml:space="preserve"> в соответствии с содержанием конкретного учебного предмета</w:t>
      </w:r>
      <w:r w:rsidR="00B36797" w:rsidRPr="000C0A52">
        <w:rPr>
          <w:rFonts w:eastAsia="Arial"/>
          <w:sz w:val="20"/>
          <w:szCs w:val="20"/>
        </w:rPr>
        <w:t>.</w:t>
      </w:r>
    </w:p>
    <w:p w:rsidR="003222F6" w:rsidRPr="000C0A52" w:rsidRDefault="00B36797" w:rsidP="003755A2">
      <w:pPr>
        <w:tabs>
          <w:tab w:val="left" w:pos="851"/>
        </w:tabs>
        <w:rPr>
          <w:rFonts w:eastAsia="Arial"/>
          <w:sz w:val="20"/>
          <w:szCs w:val="20"/>
        </w:rPr>
      </w:pPr>
      <w:r w:rsidRPr="000C0A52">
        <w:rPr>
          <w:rFonts w:eastAsia="Times New Roman"/>
          <w:b/>
          <w:bCs/>
          <w:i/>
          <w:iCs/>
          <w:sz w:val="20"/>
          <w:szCs w:val="20"/>
        </w:rPr>
        <w:t>Предметные результаты</w:t>
      </w:r>
    </w:p>
    <w:p w:rsidR="003222F6" w:rsidRPr="000C0A52" w:rsidRDefault="00B36797" w:rsidP="003755A2">
      <w:pPr>
        <w:tabs>
          <w:tab w:val="left" w:pos="851"/>
        </w:tabs>
        <w:ind w:firstLine="566"/>
        <w:jc w:val="both"/>
        <w:rPr>
          <w:rFonts w:eastAsia="Arial"/>
          <w:sz w:val="20"/>
          <w:szCs w:val="20"/>
        </w:rPr>
      </w:pPr>
      <w:proofErr w:type="gramStart"/>
      <w:r w:rsidRPr="000C0A52">
        <w:rPr>
          <w:rFonts w:eastAsia="Times New Roman"/>
          <w:sz w:val="20"/>
          <w:szCs w:val="20"/>
        </w:rPr>
        <w:t>сформулированы</w:t>
      </w:r>
      <w:proofErr w:type="gramEnd"/>
      <w:r w:rsidRPr="000C0A52">
        <w:rPr>
          <w:rFonts w:eastAsia="Times New Roman"/>
          <w:sz w:val="20"/>
          <w:szCs w:val="20"/>
        </w:rPr>
        <w:t xml:space="preserve"> в деятельностной форме с усилением акцента на применение знаний и конкретных умений;</w:t>
      </w:r>
    </w:p>
    <w:p w:rsidR="003222F6" w:rsidRPr="000C0A52" w:rsidRDefault="00B36797" w:rsidP="003755A2">
      <w:pPr>
        <w:tabs>
          <w:tab w:val="left" w:pos="851"/>
        </w:tabs>
        <w:ind w:firstLine="566"/>
        <w:rPr>
          <w:rFonts w:eastAsia="Arial"/>
          <w:sz w:val="20"/>
          <w:szCs w:val="20"/>
        </w:rPr>
      </w:pPr>
      <w:r w:rsidRPr="000C0A52">
        <w:rPr>
          <w:rFonts w:eastAsia="Times New Roman"/>
          <w:sz w:val="20"/>
          <w:szCs w:val="20"/>
        </w:rPr>
        <w:t>определяют содержание НОО в логике изучения каждого учебного предмета;</w:t>
      </w:r>
    </w:p>
    <w:p w:rsidR="003222F6" w:rsidRPr="000C0A52" w:rsidRDefault="00B36797" w:rsidP="003755A2">
      <w:pPr>
        <w:tabs>
          <w:tab w:val="left" w:pos="851"/>
        </w:tabs>
        <w:ind w:right="20" w:firstLine="566"/>
        <w:rPr>
          <w:rFonts w:eastAsia="Arial"/>
          <w:sz w:val="20"/>
          <w:szCs w:val="20"/>
        </w:rPr>
      </w:pPr>
      <w:r w:rsidRPr="000C0A52">
        <w:rPr>
          <w:rFonts w:eastAsia="Times New Roman"/>
          <w:sz w:val="20"/>
          <w:szCs w:val="20"/>
        </w:rPr>
        <w:t>усиливают акценты на изучение явлений и процессов современной России и мира в целом, современного состояния науки.</w:t>
      </w:r>
    </w:p>
    <w:p w:rsidR="003222F6" w:rsidRPr="000C0A52" w:rsidRDefault="00B36797" w:rsidP="003755A2">
      <w:pPr>
        <w:tabs>
          <w:tab w:val="left" w:pos="851"/>
        </w:tabs>
        <w:ind w:firstLine="566"/>
        <w:jc w:val="both"/>
        <w:rPr>
          <w:rFonts w:eastAsia="Arial"/>
          <w:sz w:val="20"/>
          <w:szCs w:val="20"/>
        </w:rPr>
      </w:pPr>
      <w:r w:rsidRPr="000C0A52">
        <w:rPr>
          <w:rFonts w:eastAsia="Times New Roman CYR"/>
          <w:i/>
          <w:iCs/>
          <w:sz w:val="20"/>
          <w:szCs w:val="20"/>
        </w:rPr>
        <w:t xml:space="preserve">В соответствии с ФГОС НОО обучающихся с РАС предметные результаты освоения АОП НОО </w:t>
      </w:r>
      <w:proofErr w:type="gramStart"/>
      <w:r w:rsidRPr="000C0A52">
        <w:rPr>
          <w:rFonts w:eastAsia="Times New Roman CYR"/>
          <w:i/>
          <w:iCs/>
          <w:sz w:val="20"/>
          <w:szCs w:val="20"/>
        </w:rPr>
        <w:t>обучающимися</w:t>
      </w:r>
      <w:proofErr w:type="gramEnd"/>
      <w:r w:rsidRPr="000C0A52">
        <w:rPr>
          <w:rFonts w:eastAsia="Times New Roman CYR"/>
          <w:i/>
          <w:iCs/>
          <w:sz w:val="20"/>
          <w:szCs w:val="20"/>
        </w:rPr>
        <w:t xml:space="preserve"> с РАС </w:t>
      </w:r>
      <w:r w:rsidRPr="000C0A52">
        <w:rPr>
          <w:rFonts w:eastAsia="Arial"/>
          <w:i/>
          <w:iCs/>
          <w:sz w:val="20"/>
          <w:szCs w:val="20"/>
        </w:rPr>
        <w:t>(</w:t>
      </w:r>
      <w:r w:rsidRPr="000C0A52">
        <w:rPr>
          <w:rFonts w:eastAsia="Times New Roman CYR"/>
          <w:i/>
          <w:iCs/>
          <w:sz w:val="20"/>
          <w:szCs w:val="20"/>
        </w:rPr>
        <w:t>с учетом индивидуальных возможностей и особых образовательных потребностей</w:t>
      </w:r>
      <w:r w:rsidRPr="000C0A52">
        <w:rPr>
          <w:rFonts w:eastAsia="Arial"/>
          <w:i/>
          <w:iCs/>
          <w:sz w:val="20"/>
          <w:szCs w:val="20"/>
        </w:rPr>
        <w:t>)</w:t>
      </w:r>
      <w:r w:rsidRPr="000C0A52">
        <w:rPr>
          <w:rFonts w:eastAsia="Times New Roman CYR"/>
          <w:i/>
          <w:iCs/>
          <w:sz w:val="20"/>
          <w:szCs w:val="20"/>
        </w:rPr>
        <w:t xml:space="preserve"> отражают</w:t>
      </w:r>
      <w:r w:rsidRPr="000C0A52">
        <w:rPr>
          <w:rFonts w:eastAsia="Arial"/>
          <w:i/>
          <w:iCs/>
          <w:sz w:val="20"/>
          <w:szCs w:val="20"/>
        </w:rPr>
        <w:t>:</w:t>
      </w:r>
    </w:p>
    <w:p w:rsidR="003222F6" w:rsidRPr="000C0A52" w:rsidRDefault="003222F6" w:rsidP="003755A2">
      <w:pPr>
        <w:tabs>
          <w:tab w:val="left" w:pos="851"/>
        </w:tabs>
        <w:rPr>
          <w:rFonts w:eastAsia="Arial"/>
          <w:sz w:val="20"/>
          <w:szCs w:val="20"/>
        </w:rPr>
      </w:pPr>
    </w:p>
    <w:p w:rsidR="003222F6" w:rsidRPr="000C0A52" w:rsidRDefault="00B36797" w:rsidP="003755A2">
      <w:pPr>
        <w:tabs>
          <w:tab w:val="left" w:pos="851"/>
        </w:tabs>
        <w:rPr>
          <w:rFonts w:eastAsia="Arial"/>
          <w:sz w:val="20"/>
          <w:szCs w:val="20"/>
        </w:rPr>
      </w:pPr>
      <w:r w:rsidRPr="000C0A52">
        <w:rPr>
          <w:rFonts w:eastAsia="Times New Roman CYR"/>
          <w:b/>
          <w:bCs/>
          <w:sz w:val="20"/>
          <w:szCs w:val="20"/>
        </w:rPr>
        <w:t>Филология</w:t>
      </w:r>
    </w:p>
    <w:p w:rsidR="003222F6" w:rsidRPr="000C0A52" w:rsidRDefault="00B36797" w:rsidP="003755A2">
      <w:pPr>
        <w:tabs>
          <w:tab w:val="left" w:pos="851"/>
        </w:tabs>
        <w:rPr>
          <w:sz w:val="20"/>
          <w:szCs w:val="20"/>
        </w:rPr>
      </w:pPr>
      <w:r w:rsidRPr="000C0A52">
        <w:rPr>
          <w:rFonts w:eastAsia="Times New Roman CYR"/>
          <w:b/>
          <w:bCs/>
          <w:i/>
          <w:iCs/>
          <w:sz w:val="20"/>
          <w:szCs w:val="20"/>
        </w:rPr>
        <w:t>Русский язык</w:t>
      </w:r>
      <w:r w:rsidRPr="000C0A52">
        <w:rPr>
          <w:rFonts w:eastAsia="Arial"/>
          <w:b/>
          <w:bCs/>
          <w:i/>
          <w:iCs/>
          <w:sz w:val="20"/>
          <w:szCs w:val="20"/>
        </w:rPr>
        <w:t>.</w:t>
      </w:r>
      <w:r w:rsidRPr="000C0A52">
        <w:rPr>
          <w:rFonts w:eastAsia="Times New Roman CYR"/>
          <w:b/>
          <w:bCs/>
          <w:i/>
          <w:iCs/>
          <w:sz w:val="20"/>
          <w:szCs w:val="20"/>
        </w:rPr>
        <w:t xml:space="preserve"> Родной язык</w:t>
      </w:r>
      <w:r w:rsidRPr="000C0A52">
        <w:rPr>
          <w:rFonts w:eastAsia="Arial"/>
          <w:b/>
          <w:bCs/>
          <w:i/>
          <w:iCs/>
          <w:sz w:val="20"/>
          <w:szCs w:val="20"/>
        </w:rPr>
        <w:t>:</w:t>
      </w:r>
    </w:p>
    <w:p w:rsidR="003222F6" w:rsidRPr="000C0A52" w:rsidRDefault="00B36797" w:rsidP="00676DFD">
      <w:pPr>
        <w:numPr>
          <w:ilvl w:val="0"/>
          <w:numId w:val="13"/>
        </w:numPr>
        <w:tabs>
          <w:tab w:val="left" w:pos="851"/>
          <w:tab w:val="left" w:pos="1344"/>
        </w:tabs>
        <w:ind w:firstLine="568"/>
        <w:jc w:val="both"/>
        <w:rPr>
          <w:rFonts w:eastAsia="Times New Roman"/>
          <w:sz w:val="20"/>
          <w:szCs w:val="20"/>
        </w:rPr>
      </w:pPr>
      <w:r w:rsidRPr="000C0A52">
        <w:rPr>
          <w:rFonts w:eastAsia="Times New Roman"/>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22F6" w:rsidRPr="000C0A52" w:rsidRDefault="00B36797" w:rsidP="00676DFD">
      <w:pPr>
        <w:numPr>
          <w:ilvl w:val="1"/>
          <w:numId w:val="14"/>
        </w:numPr>
        <w:tabs>
          <w:tab w:val="left" w:pos="851"/>
        </w:tabs>
        <w:ind w:firstLine="568"/>
        <w:jc w:val="both"/>
        <w:rPr>
          <w:rFonts w:eastAsia="Times New Roman"/>
          <w:sz w:val="20"/>
          <w:szCs w:val="20"/>
        </w:rPr>
      </w:pPr>
      <w:r w:rsidRPr="000C0A52">
        <w:rPr>
          <w:rFonts w:eastAsia="Times New Roman"/>
          <w:sz w:val="20"/>
          <w:szCs w:val="2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22F6" w:rsidRPr="000C0A52" w:rsidRDefault="00B36797" w:rsidP="00676DFD">
      <w:pPr>
        <w:numPr>
          <w:ilvl w:val="1"/>
          <w:numId w:val="14"/>
        </w:numPr>
        <w:tabs>
          <w:tab w:val="left" w:pos="851"/>
          <w:tab w:val="left" w:pos="1198"/>
        </w:tabs>
        <w:ind w:firstLine="568"/>
        <w:jc w:val="both"/>
        <w:rPr>
          <w:rFonts w:eastAsia="Times New Roman"/>
          <w:sz w:val="20"/>
          <w:szCs w:val="20"/>
        </w:rPr>
      </w:pPr>
      <w:r w:rsidRPr="000C0A52">
        <w:rPr>
          <w:rFonts w:eastAsia="Times New Roman"/>
          <w:sz w:val="20"/>
          <w:szCs w:val="20"/>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22F6" w:rsidRPr="003755A2" w:rsidRDefault="00B36797" w:rsidP="00676DFD">
      <w:pPr>
        <w:numPr>
          <w:ilvl w:val="1"/>
          <w:numId w:val="14"/>
        </w:numPr>
        <w:tabs>
          <w:tab w:val="left" w:pos="851"/>
          <w:tab w:val="left" w:pos="1184"/>
        </w:tabs>
        <w:ind w:firstLine="568"/>
        <w:jc w:val="both"/>
        <w:rPr>
          <w:rFonts w:eastAsia="Times New Roman"/>
          <w:sz w:val="20"/>
          <w:szCs w:val="20"/>
        </w:rPr>
      </w:pPr>
      <w:r w:rsidRPr="000C0A52">
        <w:rPr>
          <w:rFonts w:eastAsia="Times New Roman"/>
          <w:sz w:val="20"/>
          <w:szCs w:val="20"/>
        </w:rPr>
        <w:t>овладение первоначальными представлениями о нормах русского и родного литературного языка (орфоэпических, лексических, грамматических)</w:t>
      </w:r>
      <w:r w:rsidR="003755A2">
        <w:rPr>
          <w:rFonts w:eastAsia="Times New Roman"/>
          <w:sz w:val="20"/>
          <w:szCs w:val="20"/>
        </w:rPr>
        <w:t xml:space="preserve"> и </w:t>
      </w:r>
      <w:r w:rsidRPr="003755A2">
        <w:rPr>
          <w:rFonts w:eastAsia="Times New Roman"/>
          <w:sz w:val="20"/>
          <w:szCs w:val="20"/>
        </w:rPr>
        <w:t>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22F6" w:rsidRPr="000C0A52" w:rsidRDefault="00B36797" w:rsidP="00676DFD">
      <w:pPr>
        <w:numPr>
          <w:ilvl w:val="1"/>
          <w:numId w:val="15"/>
        </w:numPr>
        <w:tabs>
          <w:tab w:val="left" w:pos="851"/>
          <w:tab w:val="left" w:pos="1174"/>
        </w:tabs>
        <w:ind w:firstLine="568"/>
        <w:jc w:val="both"/>
        <w:rPr>
          <w:rFonts w:eastAsia="Times New Roman"/>
          <w:sz w:val="20"/>
          <w:szCs w:val="20"/>
        </w:rPr>
      </w:pPr>
      <w:r w:rsidRPr="000C0A52">
        <w:rPr>
          <w:rFonts w:eastAsia="Times New Roman"/>
          <w:sz w:val="20"/>
          <w:szCs w:val="20"/>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222F6" w:rsidRPr="000C0A52" w:rsidRDefault="00B36797" w:rsidP="00676DFD">
      <w:pPr>
        <w:numPr>
          <w:ilvl w:val="1"/>
          <w:numId w:val="15"/>
        </w:numPr>
        <w:tabs>
          <w:tab w:val="left" w:pos="851"/>
          <w:tab w:val="left" w:pos="1234"/>
        </w:tabs>
        <w:ind w:firstLine="568"/>
        <w:jc w:val="both"/>
        <w:rPr>
          <w:rFonts w:eastAsia="Times New Roman"/>
          <w:sz w:val="20"/>
          <w:szCs w:val="20"/>
        </w:rPr>
      </w:pPr>
      <w:r w:rsidRPr="000C0A52">
        <w:rPr>
          <w:rFonts w:eastAsia="Times New Roman"/>
          <w:sz w:val="20"/>
          <w:szCs w:val="20"/>
        </w:rPr>
        <w:t>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p w:rsidR="003222F6" w:rsidRPr="000C0A52" w:rsidRDefault="003222F6" w:rsidP="003755A2">
      <w:pPr>
        <w:tabs>
          <w:tab w:val="left" w:pos="851"/>
        </w:tabs>
        <w:rPr>
          <w:rFonts w:eastAsia="Times New Roman"/>
          <w:sz w:val="20"/>
          <w:szCs w:val="20"/>
        </w:rPr>
      </w:pPr>
    </w:p>
    <w:p w:rsidR="003222F6" w:rsidRPr="000C0A52" w:rsidRDefault="00B36797" w:rsidP="003755A2">
      <w:pPr>
        <w:tabs>
          <w:tab w:val="left" w:pos="851"/>
        </w:tabs>
        <w:rPr>
          <w:rFonts w:eastAsia="Times New Roman"/>
          <w:sz w:val="20"/>
          <w:szCs w:val="20"/>
        </w:rPr>
      </w:pPr>
      <w:r w:rsidRPr="000C0A52">
        <w:rPr>
          <w:rFonts w:eastAsia="Times New Roman"/>
          <w:b/>
          <w:bCs/>
          <w:i/>
          <w:iCs/>
          <w:sz w:val="20"/>
          <w:szCs w:val="20"/>
        </w:rPr>
        <w:t>Литературное чтение. Литературное чтение на родном языке:</w:t>
      </w:r>
    </w:p>
    <w:p w:rsidR="003222F6" w:rsidRPr="000C0A52" w:rsidRDefault="00B36797" w:rsidP="00676DFD">
      <w:pPr>
        <w:numPr>
          <w:ilvl w:val="0"/>
          <w:numId w:val="16"/>
        </w:numPr>
        <w:tabs>
          <w:tab w:val="left" w:pos="851"/>
          <w:tab w:val="left" w:pos="1291"/>
        </w:tabs>
        <w:ind w:firstLine="568"/>
        <w:jc w:val="both"/>
        <w:rPr>
          <w:rFonts w:eastAsia="Times New Roman"/>
          <w:sz w:val="20"/>
          <w:szCs w:val="20"/>
        </w:rPr>
      </w:pPr>
      <w:r w:rsidRPr="000C0A52">
        <w:rPr>
          <w:rFonts w:eastAsia="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3222F6" w:rsidRPr="000C0A52" w:rsidRDefault="00B36797" w:rsidP="00676DFD">
      <w:pPr>
        <w:numPr>
          <w:ilvl w:val="0"/>
          <w:numId w:val="16"/>
        </w:numPr>
        <w:tabs>
          <w:tab w:val="left" w:pos="851"/>
          <w:tab w:val="left" w:pos="1184"/>
        </w:tabs>
        <w:ind w:firstLine="568"/>
        <w:jc w:val="both"/>
        <w:rPr>
          <w:rFonts w:eastAsia="Times New Roman"/>
          <w:sz w:val="20"/>
          <w:szCs w:val="20"/>
        </w:rPr>
      </w:pPr>
      <w:r w:rsidRPr="000C0A52">
        <w:rPr>
          <w:rFonts w:eastAsia="Times New Roman"/>
          <w:sz w:val="20"/>
          <w:szCs w:val="2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C0A52">
        <w:rPr>
          <w:rFonts w:eastAsia="Times New Roman"/>
          <w:sz w:val="20"/>
          <w:szCs w:val="20"/>
        </w:rPr>
        <w:t>обучения</w:t>
      </w:r>
      <w:proofErr w:type="gramEnd"/>
      <w:r w:rsidRPr="000C0A52">
        <w:rPr>
          <w:rFonts w:eastAsia="Times New Roman"/>
          <w:sz w:val="20"/>
          <w:szCs w:val="20"/>
        </w:rPr>
        <w:t xml:space="preserve"> по всем учебным предметам; формирование потребности в систематическом чтении;</w:t>
      </w:r>
    </w:p>
    <w:p w:rsidR="003222F6" w:rsidRPr="000C0A52" w:rsidRDefault="00B36797" w:rsidP="00676DFD">
      <w:pPr>
        <w:numPr>
          <w:ilvl w:val="0"/>
          <w:numId w:val="16"/>
        </w:numPr>
        <w:tabs>
          <w:tab w:val="left" w:pos="851"/>
          <w:tab w:val="left" w:pos="1296"/>
        </w:tabs>
        <w:ind w:firstLine="568"/>
        <w:jc w:val="both"/>
        <w:rPr>
          <w:rFonts w:eastAsia="Times New Roman"/>
          <w:sz w:val="20"/>
          <w:szCs w:val="20"/>
        </w:rPr>
      </w:pPr>
      <w:r w:rsidRPr="000C0A52">
        <w:rPr>
          <w:rFonts w:eastAsia="Times New Roman"/>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22F6" w:rsidRPr="000C0A52" w:rsidRDefault="00B36797" w:rsidP="00676DFD">
      <w:pPr>
        <w:numPr>
          <w:ilvl w:val="0"/>
          <w:numId w:val="16"/>
        </w:numPr>
        <w:tabs>
          <w:tab w:val="left" w:pos="851"/>
          <w:tab w:val="left" w:pos="1246"/>
        </w:tabs>
        <w:ind w:firstLine="568"/>
        <w:jc w:val="both"/>
        <w:rPr>
          <w:rFonts w:eastAsia="Times New Roman"/>
          <w:sz w:val="20"/>
          <w:szCs w:val="20"/>
        </w:rPr>
      </w:pPr>
      <w:r w:rsidRPr="000C0A52">
        <w:rPr>
          <w:rFonts w:eastAsia="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22F6" w:rsidRPr="000C0A52" w:rsidRDefault="00B36797" w:rsidP="00676DFD">
      <w:pPr>
        <w:numPr>
          <w:ilvl w:val="0"/>
          <w:numId w:val="16"/>
        </w:numPr>
        <w:tabs>
          <w:tab w:val="left" w:pos="851"/>
          <w:tab w:val="left" w:pos="1342"/>
        </w:tabs>
        <w:ind w:firstLine="568"/>
        <w:jc w:val="both"/>
        <w:rPr>
          <w:rFonts w:eastAsia="Times New Roman"/>
          <w:sz w:val="20"/>
          <w:szCs w:val="20"/>
        </w:rPr>
      </w:pPr>
      <w:r w:rsidRPr="000C0A52">
        <w:rPr>
          <w:rFonts w:eastAsia="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22F6" w:rsidRPr="000C0A52" w:rsidRDefault="00B36797" w:rsidP="00676DFD">
      <w:pPr>
        <w:numPr>
          <w:ilvl w:val="0"/>
          <w:numId w:val="16"/>
        </w:numPr>
        <w:tabs>
          <w:tab w:val="left" w:pos="851"/>
          <w:tab w:val="left" w:pos="1298"/>
        </w:tabs>
        <w:ind w:firstLine="568"/>
        <w:jc w:val="both"/>
        <w:rPr>
          <w:rFonts w:eastAsia="Times New Roman"/>
          <w:sz w:val="20"/>
          <w:szCs w:val="20"/>
        </w:rPr>
      </w:pPr>
      <w:r w:rsidRPr="000C0A52">
        <w:rPr>
          <w:rFonts w:eastAsia="Times New Roman"/>
          <w:sz w:val="20"/>
          <w:szCs w:val="20"/>
        </w:rPr>
        <w:t>правильное понимание читаемых слов, предложений, текстов; проявление интереса к книгам, к самостоятельному чтению;</w:t>
      </w:r>
    </w:p>
    <w:p w:rsidR="003222F6" w:rsidRPr="000C0A52" w:rsidRDefault="00B36797" w:rsidP="00676DFD">
      <w:pPr>
        <w:numPr>
          <w:ilvl w:val="0"/>
          <w:numId w:val="17"/>
        </w:numPr>
        <w:tabs>
          <w:tab w:val="left" w:pos="851"/>
        </w:tabs>
        <w:ind w:firstLine="568"/>
        <w:jc w:val="both"/>
        <w:rPr>
          <w:rFonts w:eastAsia="Times New Roman"/>
          <w:sz w:val="20"/>
          <w:szCs w:val="20"/>
        </w:rPr>
      </w:pPr>
      <w:r w:rsidRPr="000C0A52">
        <w:rPr>
          <w:rFonts w:eastAsia="Times New Roman"/>
          <w:sz w:val="20"/>
          <w:szCs w:val="20"/>
        </w:rPr>
        <w:t>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3222F6" w:rsidRPr="000C0A52" w:rsidRDefault="00B36797" w:rsidP="00676DFD">
      <w:pPr>
        <w:numPr>
          <w:ilvl w:val="0"/>
          <w:numId w:val="17"/>
        </w:numPr>
        <w:tabs>
          <w:tab w:val="left" w:pos="851"/>
          <w:tab w:val="left" w:pos="1306"/>
        </w:tabs>
        <w:ind w:firstLine="568"/>
        <w:jc w:val="both"/>
        <w:rPr>
          <w:rFonts w:eastAsia="Times New Roman"/>
          <w:sz w:val="20"/>
          <w:szCs w:val="20"/>
        </w:rPr>
      </w:pPr>
      <w:r w:rsidRPr="000C0A52">
        <w:rPr>
          <w:rFonts w:eastAsia="Times New Roman"/>
          <w:sz w:val="20"/>
          <w:szCs w:val="20"/>
        </w:rPr>
        <w:t xml:space="preserve">расширение круга ситуаций, в которых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3222F6" w:rsidRPr="000C0A52" w:rsidRDefault="00B36797" w:rsidP="00676DFD">
      <w:pPr>
        <w:numPr>
          <w:ilvl w:val="0"/>
          <w:numId w:val="17"/>
        </w:numPr>
        <w:tabs>
          <w:tab w:val="left" w:pos="851"/>
          <w:tab w:val="left" w:pos="1315"/>
        </w:tabs>
        <w:ind w:firstLine="568"/>
        <w:jc w:val="both"/>
        <w:rPr>
          <w:rFonts w:eastAsia="Times New Roman"/>
          <w:sz w:val="20"/>
          <w:szCs w:val="20"/>
        </w:rPr>
      </w:pPr>
      <w:r w:rsidRPr="000C0A52">
        <w:rPr>
          <w:rFonts w:eastAsia="Times New Roman"/>
          <w:sz w:val="20"/>
          <w:szCs w:val="20"/>
        </w:rPr>
        <w:lastRenderedPageBreak/>
        <w:t>умение основываться на нравственно-эстетическом чувстве и художественном вкусе в речевой деятельности;</w:t>
      </w:r>
    </w:p>
    <w:p w:rsidR="003222F6" w:rsidRPr="000C0A52" w:rsidRDefault="003755A2" w:rsidP="00676DFD">
      <w:pPr>
        <w:numPr>
          <w:ilvl w:val="0"/>
          <w:numId w:val="17"/>
        </w:numPr>
        <w:tabs>
          <w:tab w:val="left" w:pos="851"/>
          <w:tab w:val="left" w:pos="1411"/>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понимать смысл доступных графических изображений (рисунков, фотографий, пиктограмм, схем и других);</w:t>
      </w:r>
    </w:p>
    <w:p w:rsidR="003222F6" w:rsidRPr="000C0A52" w:rsidRDefault="003755A2" w:rsidP="00676DFD">
      <w:pPr>
        <w:numPr>
          <w:ilvl w:val="0"/>
          <w:numId w:val="17"/>
        </w:numPr>
        <w:tabs>
          <w:tab w:val="left" w:pos="851"/>
          <w:tab w:val="left" w:pos="1569"/>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решать актуальные бытовые задачи, используя коммуникацию как средство достижения цели (невербальную, доступную вербальную);</w:t>
      </w:r>
    </w:p>
    <w:p w:rsidR="003222F6" w:rsidRPr="000C0A52" w:rsidRDefault="003755A2" w:rsidP="00676DFD">
      <w:pPr>
        <w:numPr>
          <w:ilvl w:val="0"/>
          <w:numId w:val="17"/>
        </w:numPr>
        <w:tabs>
          <w:tab w:val="left" w:pos="851"/>
          <w:tab w:val="left" w:pos="1389"/>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p w:rsidR="003222F6" w:rsidRPr="000C0A52" w:rsidRDefault="003222F6" w:rsidP="003755A2">
      <w:pPr>
        <w:tabs>
          <w:tab w:val="left" w:pos="851"/>
        </w:tabs>
        <w:rPr>
          <w:rFonts w:eastAsia="Times New Roman"/>
          <w:sz w:val="20"/>
          <w:szCs w:val="20"/>
        </w:rPr>
      </w:pPr>
    </w:p>
    <w:p w:rsidR="003222F6" w:rsidRPr="000C0A52" w:rsidRDefault="00B36797" w:rsidP="003755A2">
      <w:pPr>
        <w:tabs>
          <w:tab w:val="left" w:pos="851"/>
        </w:tabs>
        <w:rPr>
          <w:rFonts w:eastAsia="Times New Roman"/>
          <w:sz w:val="20"/>
          <w:szCs w:val="20"/>
        </w:rPr>
      </w:pPr>
      <w:r w:rsidRPr="000C0A52">
        <w:rPr>
          <w:rFonts w:eastAsia="Times New Roman"/>
          <w:b/>
          <w:bCs/>
          <w:i/>
          <w:iCs/>
          <w:sz w:val="20"/>
          <w:szCs w:val="20"/>
        </w:rPr>
        <w:t>Иностранный язык:</w:t>
      </w:r>
    </w:p>
    <w:p w:rsidR="003222F6" w:rsidRPr="000C0A52" w:rsidRDefault="00B36797" w:rsidP="003755A2">
      <w:pPr>
        <w:tabs>
          <w:tab w:val="left" w:pos="851"/>
        </w:tabs>
        <w:rPr>
          <w:rFonts w:eastAsia="Times New Roman"/>
          <w:sz w:val="20"/>
          <w:szCs w:val="20"/>
        </w:rPr>
      </w:pPr>
      <w:r w:rsidRPr="000C0A52">
        <w:rPr>
          <w:rFonts w:eastAsia="Times New Roman"/>
          <w:i/>
          <w:iCs/>
          <w:sz w:val="20"/>
          <w:szCs w:val="20"/>
        </w:rPr>
        <w:t xml:space="preserve">Для </w:t>
      </w:r>
      <w:proofErr w:type="gramStart"/>
      <w:r w:rsidRPr="000C0A52">
        <w:rPr>
          <w:rFonts w:eastAsia="Times New Roman"/>
          <w:i/>
          <w:iCs/>
          <w:sz w:val="20"/>
          <w:szCs w:val="20"/>
        </w:rPr>
        <w:t>обучающихся</w:t>
      </w:r>
      <w:proofErr w:type="gramEnd"/>
      <w:r w:rsidRPr="000C0A52">
        <w:rPr>
          <w:rFonts w:eastAsia="Times New Roman"/>
          <w:i/>
          <w:iCs/>
          <w:sz w:val="20"/>
          <w:szCs w:val="20"/>
        </w:rPr>
        <w:t xml:space="preserve"> во II отделении:</w:t>
      </w:r>
    </w:p>
    <w:p w:rsidR="003222F6" w:rsidRPr="000C0A52" w:rsidRDefault="00B36797" w:rsidP="00676DFD">
      <w:pPr>
        <w:numPr>
          <w:ilvl w:val="0"/>
          <w:numId w:val="18"/>
        </w:numPr>
        <w:tabs>
          <w:tab w:val="left" w:pos="851"/>
          <w:tab w:val="left" w:pos="1186"/>
        </w:tabs>
        <w:ind w:firstLine="568"/>
        <w:jc w:val="both"/>
        <w:rPr>
          <w:rFonts w:eastAsia="Times New Roman"/>
          <w:sz w:val="20"/>
          <w:szCs w:val="20"/>
        </w:rPr>
      </w:pPr>
      <w:r w:rsidRPr="000C0A52">
        <w:rPr>
          <w:rFonts w:eastAsia="Times New Roman"/>
          <w:sz w:val="20"/>
          <w:szCs w:val="20"/>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22F6" w:rsidRPr="003755A2" w:rsidRDefault="00B36797" w:rsidP="00676DFD">
      <w:pPr>
        <w:numPr>
          <w:ilvl w:val="0"/>
          <w:numId w:val="18"/>
        </w:numPr>
        <w:tabs>
          <w:tab w:val="left" w:pos="851"/>
          <w:tab w:val="left" w:pos="1200"/>
        </w:tabs>
        <w:ind w:firstLine="567"/>
        <w:jc w:val="both"/>
        <w:rPr>
          <w:sz w:val="20"/>
          <w:szCs w:val="20"/>
        </w:rPr>
      </w:pPr>
      <w:r w:rsidRPr="003755A2">
        <w:rPr>
          <w:rFonts w:eastAsia="Times New Roman"/>
          <w:sz w:val="20"/>
          <w:szCs w:val="20"/>
        </w:rPr>
        <w:t>освоение начальных лингвистических представлений, необходимых</w:t>
      </w:r>
      <w:r w:rsidR="003755A2">
        <w:rPr>
          <w:rFonts w:eastAsia="Times New Roman"/>
          <w:sz w:val="20"/>
          <w:szCs w:val="20"/>
        </w:rPr>
        <w:t xml:space="preserve"> </w:t>
      </w:r>
      <w:r w:rsidRPr="003755A2">
        <w:rPr>
          <w:rFonts w:eastAsia="Times New Roman"/>
          <w:sz w:val="20"/>
          <w:szCs w:val="20"/>
        </w:rPr>
        <w:t>для овладения на элементарном уровне устной и письменной речью на иностранном языке, расширение лингвистического кругозора;</w:t>
      </w:r>
    </w:p>
    <w:p w:rsidR="003222F6" w:rsidRPr="003755A2" w:rsidRDefault="00B36797" w:rsidP="00676DFD">
      <w:pPr>
        <w:numPr>
          <w:ilvl w:val="1"/>
          <w:numId w:val="19"/>
        </w:numPr>
        <w:tabs>
          <w:tab w:val="left" w:pos="851"/>
          <w:tab w:val="left" w:pos="1255"/>
        </w:tabs>
        <w:ind w:firstLine="568"/>
        <w:jc w:val="both"/>
        <w:rPr>
          <w:rFonts w:eastAsia="Times New Roman"/>
          <w:sz w:val="20"/>
          <w:szCs w:val="20"/>
        </w:rPr>
      </w:pPr>
      <w:r w:rsidRPr="000C0A52">
        <w:rPr>
          <w:rFonts w:eastAsia="Times New Roman"/>
          <w:sz w:val="20"/>
          <w:szCs w:val="20"/>
        </w:rPr>
        <w:t>сформированность дружелюбного отношения и толерантности к носителям другого языка на основе знакомства с жизнью своих сверстников</w:t>
      </w:r>
      <w:r w:rsidR="003755A2">
        <w:rPr>
          <w:rFonts w:eastAsia="Times New Roman"/>
          <w:sz w:val="20"/>
          <w:szCs w:val="20"/>
        </w:rPr>
        <w:t xml:space="preserve"> и </w:t>
      </w:r>
      <w:r w:rsidRPr="003755A2">
        <w:rPr>
          <w:rFonts w:eastAsia="Times New Roman"/>
          <w:sz w:val="20"/>
          <w:szCs w:val="20"/>
        </w:rPr>
        <w:t>других странах, с детским фольклором и доступными образцами детской художественной литературы;</w:t>
      </w:r>
    </w:p>
    <w:p w:rsidR="003222F6" w:rsidRPr="000C0A52" w:rsidRDefault="00B36797" w:rsidP="00676DFD">
      <w:pPr>
        <w:numPr>
          <w:ilvl w:val="1"/>
          <w:numId w:val="20"/>
        </w:numPr>
        <w:tabs>
          <w:tab w:val="left" w:pos="851"/>
          <w:tab w:val="left" w:pos="1246"/>
        </w:tabs>
        <w:ind w:firstLine="568"/>
        <w:jc w:val="both"/>
        <w:rPr>
          <w:rFonts w:eastAsia="Times New Roman"/>
          <w:sz w:val="20"/>
          <w:szCs w:val="20"/>
        </w:rPr>
      </w:pPr>
      <w:r w:rsidRPr="000C0A52">
        <w:rPr>
          <w:rFonts w:eastAsia="Times New Roman"/>
          <w:sz w:val="20"/>
          <w:szCs w:val="20"/>
        </w:rPr>
        <w:t>овладение начальными представлениями о нормах иностранного языка (фонетических, лексических, грамматических);</w:t>
      </w:r>
    </w:p>
    <w:p w:rsidR="003222F6" w:rsidRPr="000C0A52" w:rsidRDefault="00B36797" w:rsidP="00676DFD">
      <w:pPr>
        <w:numPr>
          <w:ilvl w:val="1"/>
          <w:numId w:val="20"/>
        </w:numPr>
        <w:tabs>
          <w:tab w:val="left" w:pos="851"/>
          <w:tab w:val="left" w:pos="1267"/>
        </w:tabs>
        <w:ind w:firstLine="568"/>
        <w:jc w:val="both"/>
        <w:rPr>
          <w:rFonts w:eastAsia="Times New Roman"/>
          <w:sz w:val="20"/>
          <w:szCs w:val="20"/>
        </w:rPr>
      </w:pPr>
      <w:r w:rsidRPr="000C0A52">
        <w:rPr>
          <w:rFonts w:eastAsia="Times New Roman"/>
          <w:sz w:val="20"/>
          <w:szCs w:val="20"/>
        </w:rPr>
        <w:t>умение (в объеме содержания учебного предмета) находить и сравнивать языковые единицы (звук, буква, слово);</w:t>
      </w:r>
    </w:p>
    <w:p w:rsidR="003222F6" w:rsidRPr="000C0A52" w:rsidRDefault="00B36797" w:rsidP="00676DFD">
      <w:pPr>
        <w:numPr>
          <w:ilvl w:val="1"/>
          <w:numId w:val="20"/>
        </w:numPr>
        <w:tabs>
          <w:tab w:val="left" w:pos="851"/>
          <w:tab w:val="left" w:pos="1186"/>
        </w:tabs>
        <w:ind w:firstLine="568"/>
        <w:jc w:val="both"/>
        <w:rPr>
          <w:rFonts w:eastAsia="Times New Roman"/>
          <w:color w:val="FF0000"/>
          <w:sz w:val="20"/>
          <w:szCs w:val="20"/>
        </w:rPr>
      </w:pPr>
      <w:r w:rsidRPr="000C0A52">
        <w:rPr>
          <w:rFonts w:eastAsia="Times New Roman"/>
          <w:sz w:val="20"/>
          <w:szCs w:val="20"/>
        </w:rPr>
        <w:t>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p w:rsidR="003222F6" w:rsidRPr="000C0A52" w:rsidRDefault="003222F6" w:rsidP="003755A2">
      <w:pPr>
        <w:tabs>
          <w:tab w:val="left" w:pos="851"/>
        </w:tabs>
        <w:rPr>
          <w:rFonts w:eastAsia="Times New Roman"/>
          <w:sz w:val="20"/>
          <w:szCs w:val="20"/>
        </w:rPr>
      </w:pPr>
    </w:p>
    <w:p w:rsidR="003222F6" w:rsidRPr="000C0A52" w:rsidRDefault="00B36797" w:rsidP="003755A2">
      <w:pPr>
        <w:tabs>
          <w:tab w:val="left" w:pos="851"/>
        </w:tabs>
        <w:rPr>
          <w:rFonts w:eastAsia="Times New Roman"/>
          <w:sz w:val="20"/>
          <w:szCs w:val="20"/>
        </w:rPr>
      </w:pPr>
      <w:r w:rsidRPr="000C0A52">
        <w:rPr>
          <w:rFonts w:eastAsia="Times New Roman"/>
          <w:b/>
          <w:bCs/>
          <w:sz w:val="20"/>
          <w:szCs w:val="20"/>
        </w:rPr>
        <w:t>Математика и информатика:</w:t>
      </w:r>
    </w:p>
    <w:p w:rsidR="003222F6" w:rsidRPr="003755A2" w:rsidRDefault="00B36797" w:rsidP="00676DFD">
      <w:pPr>
        <w:numPr>
          <w:ilvl w:val="1"/>
          <w:numId w:val="21"/>
        </w:numPr>
        <w:tabs>
          <w:tab w:val="left" w:pos="851"/>
          <w:tab w:val="left" w:pos="1212"/>
        </w:tabs>
        <w:ind w:firstLine="568"/>
        <w:jc w:val="both"/>
        <w:rPr>
          <w:sz w:val="20"/>
          <w:szCs w:val="20"/>
        </w:rPr>
      </w:pPr>
      <w:r w:rsidRPr="003755A2">
        <w:rPr>
          <w:rFonts w:eastAsia="Times New Roman"/>
          <w:sz w:val="20"/>
          <w:szCs w:val="20"/>
        </w:rPr>
        <w:t>использование начальных математических знаний для описания и объяснения окружающих предметов, процессов, явлений, а также оценки их</w:t>
      </w:r>
      <w:r w:rsidR="003755A2">
        <w:rPr>
          <w:rFonts w:eastAsia="Times New Roman"/>
          <w:sz w:val="20"/>
          <w:szCs w:val="20"/>
        </w:rPr>
        <w:t xml:space="preserve"> </w:t>
      </w:r>
      <w:r w:rsidRPr="003755A2">
        <w:rPr>
          <w:rFonts w:eastAsia="Times New Roman"/>
          <w:sz w:val="20"/>
          <w:szCs w:val="20"/>
        </w:rPr>
        <w:t>количественных и пространственных отношений;</w:t>
      </w:r>
    </w:p>
    <w:p w:rsidR="003222F6" w:rsidRPr="000C0A52" w:rsidRDefault="00B36797" w:rsidP="00676DFD">
      <w:pPr>
        <w:numPr>
          <w:ilvl w:val="0"/>
          <w:numId w:val="22"/>
        </w:numPr>
        <w:tabs>
          <w:tab w:val="left" w:pos="851"/>
          <w:tab w:val="left" w:pos="1212"/>
        </w:tabs>
        <w:ind w:firstLine="568"/>
        <w:jc w:val="both"/>
        <w:rPr>
          <w:rFonts w:eastAsia="Times New Roman"/>
          <w:sz w:val="20"/>
          <w:szCs w:val="20"/>
        </w:rPr>
      </w:pPr>
      <w:r w:rsidRPr="000C0A52">
        <w:rPr>
          <w:rFonts w:eastAsia="Times New Roman"/>
          <w:sz w:val="20"/>
          <w:szCs w:val="20"/>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22F6" w:rsidRPr="000C0A52" w:rsidRDefault="00B36797" w:rsidP="00676DFD">
      <w:pPr>
        <w:numPr>
          <w:ilvl w:val="0"/>
          <w:numId w:val="22"/>
        </w:numPr>
        <w:tabs>
          <w:tab w:val="left" w:pos="851"/>
          <w:tab w:val="left" w:pos="1162"/>
          <w:tab w:val="left" w:pos="1212"/>
        </w:tabs>
        <w:ind w:firstLine="568"/>
        <w:jc w:val="both"/>
        <w:rPr>
          <w:rFonts w:eastAsia="Times New Roman"/>
          <w:sz w:val="20"/>
          <w:szCs w:val="20"/>
        </w:rPr>
      </w:pPr>
      <w:r w:rsidRPr="000C0A52">
        <w:rPr>
          <w:rFonts w:eastAsia="Times New Roman"/>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3222F6" w:rsidRPr="003755A2" w:rsidRDefault="00B36797" w:rsidP="00676DFD">
      <w:pPr>
        <w:numPr>
          <w:ilvl w:val="0"/>
          <w:numId w:val="22"/>
        </w:numPr>
        <w:tabs>
          <w:tab w:val="left" w:pos="851"/>
          <w:tab w:val="left" w:pos="1212"/>
        </w:tabs>
        <w:ind w:firstLine="568"/>
        <w:jc w:val="both"/>
        <w:rPr>
          <w:rFonts w:eastAsia="Times New Roman"/>
          <w:sz w:val="20"/>
          <w:szCs w:val="20"/>
        </w:rPr>
      </w:pPr>
      <w:r w:rsidRPr="000C0A52">
        <w:rPr>
          <w:rFonts w:eastAsia="Times New Roman"/>
          <w:sz w:val="20"/>
          <w:szCs w:val="2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w:t>
      </w:r>
      <w:r w:rsidR="003755A2">
        <w:rPr>
          <w:rFonts w:eastAsia="Times New Roman"/>
          <w:sz w:val="20"/>
          <w:szCs w:val="20"/>
        </w:rPr>
        <w:t xml:space="preserve"> </w:t>
      </w:r>
      <w:r w:rsidRPr="003755A2">
        <w:rPr>
          <w:rFonts w:eastAsia="Times New Roman"/>
          <w:sz w:val="20"/>
          <w:szCs w:val="20"/>
        </w:rPr>
        <w:t>таблицами, схемами, графиками и диаграммами, цепочками, совокупностями, представлять, анализировать и интерпретировать данные;</w:t>
      </w:r>
    </w:p>
    <w:p w:rsidR="003222F6" w:rsidRPr="000C0A52" w:rsidRDefault="00B36797" w:rsidP="00676DFD">
      <w:pPr>
        <w:numPr>
          <w:ilvl w:val="0"/>
          <w:numId w:val="22"/>
        </w:numPr>
        <w:tabs>
          <w:tab w:val="left" w:pos="851"/>
          <w:tab w:val="left" w:pos="1212"/>
          <w:tab w:val="left" w:pos="1310"/>
        </w:tabs>
        <w:ind w:firstLine="568"/>
        <w:rPr>
          <w:rFonts w:eastAsia="Times New Roman"/>
          <w:sz w:val="20"/>
          <w:szCs w:val="20"/>
        </w:rPr>
      </w:pPr>
      <w:r w:rsidRPr="000C0A52">
        <w:rPr>
          <w:rFonts w:eastAsia="Times New Roman"/>
          <w:sz w:val="20"/>
          <w:szCs w:val="20"/>
        </w:rPr>
        <w:t>приобретение первоначальных представлений о компьютерной грамотности;</w:t>
      </w:r>
    </w:p>
    <w:p w:rsidR="003222F6" w:rsidRPr="000C0A52" w:rsidRDefault="00B36797" w:rsidP="00676DFD">
      <w:pPr>
        <w:numPr>
          <w:ilvl w:val="0"/>
          <w:numId w:val="22"/>
        </w:numPr>
        <w:tabs>
          <w:tab w:val="left" w:pos="851"/>
          <w:tab w:val="left" w:pos="1152"/>
          <w:tab w:val="left" w:pos="1212"/>
        </w:tabs>
        <w:ind w:firstLine="568"/>
        <w:jc w:val="both"/>
        <w:rPr>
          <w:rFonts w:eastAsia="Times New Roman"/>
          <w:sz w:val="20"/>
          <w:szCs w:val="20"/>
        </w:rPr>
      </w:pPr>
      <w:r w:rsidRPr="000C0A52">
        <w:rPr>
          <w:rFonts w:eastAsia="Times New Roman"/>
          <w:sz w:val="20"/>
          <w:szCs w:val="20"/>
        </w:rPr>
        <w:t>знание натуральных чисел, овладение начальными вычислительными навыками и счетными операциями;</w:t>
      </w:r>
    </w:p>
    <w:p w:rsidR="003222F6" w:rsidRPr="000C0A52" w:rsidRDefault="00B36797" w:rsidP="00676DFD">
      <w:pPr>
        <w:numPr>
          <w:ilvl w:val="0"/>
          <w:numId w:val="22"/>
        </w:numPr>
        <w:tabs>
          <w:tab w:val="left" w:pos="851"/>
          <w:tab w:val="left" w:pos="1212"/>
        </w:tabs>
        <w:ind w:firstLine="568"/>
        <w:jc w:val="both"/>
        <w:rPr>
          <w:rFonts w:eastAsia="Times New Roman"/>
          <w:sz w:val="20"/>
          <w:szCs w:val="20"/>
        </w:rPr>
      </w:pPr>
      <w:r w:rsidRPr="000C0A52">
        <w:rPr>
          <w:rFonts w:eastAsia="Times New Roman"/>
          <w:sz w:val="20"/>
          <w:szCs w:val="20"/>
        </w:rPr>
        <w:t>умение понимать и использовать математическую терминологию и письменную символику, связанную с выполнением счетных операций;</w:t>
      </w:r>
    </w:p>
    <w:p w:rsidR="003222F6" w:rsidRPr="000C0A52" w:rsidRDefault="00B36797" w:rsidP="00676DFD">
      <w:pPr>
        <w:numPr>
          <w:ilvl w:val="0"/>
          <w:numId w:val="22"/>
        </w:numPr>
        <w:tabs>
          <w:tab w:val="left" w:pos="851"/>
          <w:tab w:val="left" w:pos="1212"/>
          <w:tab w:val="left" w:pos="1323"/>
        </w:tabs>
        <w:ind w:firstLine="568"/>
        <w:jc w:val="both"/>
        <w:rPr>
          <w:rFonts w:eastAsia="Times New Roman"/>
          <w:sz w:val="20"/>
          <w:szCs w:val="20"/>
        </w:rPr>
      </w:pPr>
      <w:r w:rsidRPr="000C0A52">
        <w:rPr>
          <w:rFonts w:eastAsia="Times New Roman"/>
          <w:sz w:val="20"/>
          <w:szCs w:val="20"/>
        </w:rPr>
        <w:t>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3222F6" w:rsidRPr="000C0A52" w:rsidRDefault="00B36797" w:rsidP="00676DFD">
      <w:pPr>
        <w:numPr>
          <w:ilvl w:val="0"/>
          <w:numId w:val="22"/>
        </w:numPr>
        <w:tabs>
          <w:tab w:val="left" w:pos="851"/>
          <w:tab w:val="left" w:pos="1212"/>
          <w:tab w:val="left" w:pos="1243"/>
        </w:tabs>
        <w:ind w:firstLine="568"/>
        <w:jc w:val="both"/>
        <w:rPr>
          <w:rFonts w:eastAsia="Times New Roman"/>
          <w:sz w:val="20"/>
          <w:szCs w:val="20"/>
        </w:rPr>
      </w:pPr>
      <w:r w:rsidRPr="000C0A52">
        <w:rPr>
          <w:rFonts w:eastAsia="Times New Roman"/>
          <w:sz w:val="20"/>
          <w:szCs w:val="20"/>
        </w:rPr>
        <w:t>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3222F6" w:rsidRPr="000C0A52" w:rsidRDefault="003755A2" w:rsidP="00676DFD">
      <w:pPr>
        <w:numPr>
          <w:ilvl w:val="0"/>
          <w:numId w:val="22"/>
        </w:numPr>
        <w:tabs>
          <w:tab w:val="left" w:pos="851"/>
          <w:tab w:val="left" w:pos="1212"/>
          <w:tab w:val="left" w:pos="1574"/>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3222F6" w:rsidRPr="000C0A52" w:rsidRDefault="003755A2" w:rsidP="00676DFD">
      <w:pPr>
        <w:numPr>
          <w:ilvl w:val="0"/>
          <w:numId w:val="22"/>
        </w:numPr>
        <w:tabs>
          <w:tab w:val="left" w:pos="851"/>
          <w:tab w:val="left" w:pos="1212"/>
          <w:tab w:val="left" w:pos="1312"/>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3222F6" w:rsidRPr="000C0A52" w:rsidRDefault="003755A2" w:rsidP="00676DFD">
      <w:pPr>
        <w:numPr>
          <w:ilvl w:val="0"/>
          <w:numId w:val="22"/>
        </w:numPr>
        <w:tabs>
          <w:tab w:val="left" w:pos="851"/>
          <w:tab w:val="left" w:pos="1212"/>
          <w:tab w:val="left" w:pos="1358"/>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3222F6" w:rsidRPr="000C0A52" w:rsidRDefault="003755A2" w:rsidP="00676DFD">
      <w:pPr>
        <w:numPr>
          <w:ilvl w:val="0"/>
          <w:numId w:val="22"/>
        </w:numPr>
        <w:tabs>
          <w:tab w:val="left" w:pos="851"/>
          <w:tab w:val="left" w:pos="1212"/>
          <w:tab w:val="left" w:pos="1483"/>
        </w:tabs>
        <w:ind w:firstLine="568"/>
        <w:jc w:val="both"/>
        <w:rPr>
          <w:rFonts w:eastAsia="Times New Roman"/>
          <w:sz w:val="20"/>
          <w:szCs w:val="20"/>
        </w:rPr>
      </w:pPr>
      <w:r>
        <w:rPr>
          <w:rFonts w:eastAsia="Times New Roman"/>
          <w:sz w:val="20"/>
          <w:szCs w:val="20"/>
        </w:rPr>
        <w:t xml:space="preserve"> </w:t>
      </w:r>
      <w:proofErr w:type="gramStart"/>
      <w:r w:rsidR="00B36797" w:rsidRPr="000C0A52">
        <w:rPr>
          <w:rFonts w:eastAsia="Times New Roman"/>
          <w:sz w:val="20"/>
          <w:szCs w:val="20"/>
        </w:rPr>
        <w:t>умение использовать математические знания для описания предметов и явлений (величина, форма, размер, высота, длина, ширина, вес, длительность и т.п.);</w:t>
      </w:r>
      <w:proofErr w:type="gramEnd"/>
    </w:p>
    <w:p w:rsidR="003222F6" w:rsidRPr="000C0A52" w:rsidRDefault="007E48F8" w:rsidP="00676DFD">
      <w:pPr>
        <w:numPr>
          <w:ilvl w:val="0"/>
          <w:numId w:val="22"/>
        </w:numPr>
        <w:tabs>
          <w:tab w:val="left" w:pos="851"/>
          <w:tab w:val="left" w:pos="1212"/>
          <w:tab w:val="left" w:pos="1320"/>
        </w:tabs>
        <w:ind w:firstLine="568"/>
        <w:rPr>
          <w:rFonts w:eastAsia="Times New Roman"/>
          <w:sz w:val="20"/>
          <w:szCs w:val="20"/>
        </w:rPr>
      </w:pPr>
      <w:r>
        <w:rPr>
          <w:rFonts w:eastAsia="Times New Roman"/>
          <w:sz w:val="20"/>
          <w:szCs w:val="20"/>
        </w:rPr>
        <w:t xml:space="preserve"> </w:t>
      </w:r>
      <w:r w:rsidR="00B36797" w:rsidRPr="000C0A52">
        <w:rPr>
          <w:rFonts w:eastAsia="Times New Roman"/>
          <w:sz w:val="20"/>
          <w:szCs w:val="20"/>
        </w:rPr>
        <w:t>умение использовать математическую терминологию при решении учебно-познавательных задач и в повседневной жизни;</w:t>
      </w:r>
    </w:p>
    <w:p w:rsidR="003222F6" w:rsidRPr="000C0A52" w:rsidRDefault="007E48F8" w:rsidP="00676DFD">
      <w:pPr>
        <w:numPr>
          <w:ilvl w:val="0"/>
          <w:numId w:val="22"/>
        </w:numPr>
        <w:tabs>
          <w:tab w:val="left" w:pos="851"/>
          <w:tab w:val="left" w:pos="1212"/>
          <w:tab w:val="left" w:pos="1363"/>
        </w:tabs>
        <w:ind w:firstLine="568"/>
        <w:jc w:val="both"/>
        <w:rPr>
          <w:rFonts w:eastAsia="Times New Roman"/>
          <w:sz w:val="20"/>
          <w:szCs w:val="20"/>
        </w:rPr>
      </w:pPr>
      <w:r>
        <w:rPr>
          <w:rFonts w:eastAsia="Times New Roman"/>
          <w:sz w:val="20"/>
          <w:szCs w:val="20"/>
        </w:rPr>
        <w:t xml:space="preserve"> </w:t>
      </w:r>
      <w:r w:rsidR="00B36797" w:rsidRPr="000C0A52">
        <w:rPr>
          <w:rFonts w:eastAsia="Times New Roman"/>
          <w:sz w:val="20"/>
          <w:szCs w:val="20"/>
        </w:rPr>
        <w:t>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3222F6" w:rsidRPr="007E48F8" w:rsidRDefault="007E48F8" w:rsidP="00676DFD">
      <w:pPr>
        <w:numPr>
          <w:ilvl w:val="0"/>
          <w:numId w:val="22"/>
        </w:numPr>
        <w:tabs>
          <w:tab w:val="left" w:pos="851"/>
          <w:tab w:val="left" w:pos="1212"/>
          <w:tab w:val="left" w:pos="1380"/>
        </w:tabs>
        <w:ind w:firstLine="567"/>
        <w:jc w:val="both"/>
        <w:rPr>
          <w:sz w:val="20"/>
          <w:szCs w:val="20"/>
        </w:rPr>
      </w:pPr>
      <w:r w:rsidRPr="007E48F8">
        <w:rPr>
          <w:rFonts w:eastAsia="Times New Roman"/>
          <w:sz w:val="20"/>
          <w:szCs w:val="20"/>
        </w:rPr>
        <w:t xml:space="preserve"> </w:t>
      </w:r>
      <w:proofErr w:type="gramStart"/>
      <w:r w:rsidR="00B36797" w:rsidRPr="007E48F8">
        <w:rPr>
          <w:rFonts w:eastAsia="Times New Roman"/>
          <w:sz w:val="20"/>
          <w:szCs w:val="20"/>
        </w:rPr>
        <w:t>знание  назначения  основных  устройств  компьютера  для  ввода,</w:t>
      </w:r>
      <w:r>
        <w:rPr>
          <w:rFonts w:eastAsia="Times New Roman"/>
          <w:sz w:val="20"/>
          <w:szCs w:val="20"/>
        </w:rPr>
        <w:t xml:space="preserve"> </w:t>
      </w:r>
      <w:r w:rsidR="00B36797" w:rsidRPr="007E48F8">
        <w:rPr>
          <w:rFonts w:eastAsia="Times New Roman"/>
          <w:sz w:val="20"/>
          <w:szCs w:val="20"/>
        </w:rPr>
        <w:t>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w:t>
      </w:r>
      <w:proofErr w:type="gramEnd"/>
      <w:r w:rsidR="00B36797" w:rsidRPr="007E48F8">
        <w:rPr>
          <w:rFonts w:eastAsia="Times New Roman"/>
          <w:sz w:val="20"/>
          <w:szCs w:val="20"/>
        </w:rPr>
        <w:t xml:space="preserve"> соблюдение безопасных приемов работы на компьютере.</w:t>
      </w:r>
    </w:p>
    <w:p w:rsidR="003222F6" w:rsidRPr="000C0A52" w:rsidRDefault="003222F6" w:rsidP="000C0A52">
      <w:pPr>
        <w:rPr>
          <w:sz w:val="20"/>
          <w:szCs w:val="20"/>
        </w:rPr>
      </w:pPr>
    </w:p>
    <w:p w:rsidR="003222F6" w:rsidRPr="000C0A52" w:rsidRDefault="00B36797" w:rsidP="007E48F8">
      <w:pPr>
        <w:ind w:firstLine="567"/>
        <w:rPr>
          <w:sz w:val="20"/>
          <w:szCs w:val="20"/>
        </w:rPr>
      </w:pPr>
      <w:r w:rsidRPr="000C0A52">
        <w:rPr>
          <w:rFonts w:eastAsia="Times New Roman"/>
          <w:b/>
          <w:bCs/>
          <w:sz w:val="20"/>
          <w:szCs w:val="20"/>
        </w:rPr>
        <w:t>Обществознание и естествознание (Окружающий мир):</w:t>
      </w:r>
    </w:p>
    <w:p w:rsidR="003222F6" w:rsidRPr="000C0A52" w:rsidRDefault="00B36797" w:rsidP="00676DFD">
      <w:pPr>
        <w:numPr>
          <w:ilvl w:val="1"/>
          <w:numId w:val="23"/>
        </w:numPr>
        <w:tabs>
          <w:tab w:val="left" w:pos="851"/>
        </w:tabs>
        <w:ind w:firstLine="567"/>
        <w:jc w:val="both"/>
        <w:rPr>
          <w:rFonts w:eastAsia="Times New Roman"/>
          <w:sz w:val="20"/>
          <w:szCs w:val="20"/>
        </w:rPr>
      </w:pPr>
      <w:r w:rsidRPr="000C0A52">
        <w:rPr>
          <w:rFonts w:eastAsia="Times New Roman"/>
          <w:sz w:val="20"/>
          <w:szCs w:val="20"/>
        </w:rPr>
        <w:t>понимание особой роли России в мировой истории, воспитание чувства гордости за национальные свершения, открытия, победы;</w:t>
      </w:r>
    </w:p>
    <w:p w:rsidR="003222F6" w:rsidRPr="000C0A52" w:rsidRDefault="00B36797" w:rsidP="00676DFD">
      <w:pPr>
        <w:numPr>
          <w:ilvl w:val="1"/>
          <w:numId w:val="23"/>
        </w:numPr>
        <w:tabs>
          <w:tab w:val="left" w:pos="851"/>
        </w:tabs>
        <w:ind w:firstLine="567"/>
        <w:jc w:val="both"/>
        <w:rPr>
          <w:rFonts w:eastAsia="Times New Roman"/>
          <w:sz w:val="20"/>
          <w:szCs w:val="20"/>
        </w:rPr>
      </w:pPr>
      <w:r w:rsidRPr="000C0A52">
        <w:rPr>
          <w:rFonts w:eastAsia="Times New Roman"/>
          <w:sz w:val="20"/>
          <w:szCs w:val="20"/>
        </w:rPr>
        <w:t>сформированность уважительного отношения к России, родному краю, своей семье, истории, культуре, природе нашей страны, ее современной жизни;</w:t>
      </w:r>
    </w:p>
    <w:p w:rsidR="003222F6" w:rsidRPr="007E48F8" w:rsidRDefault="00B36797" w:rsidP="00676DFD">
      <w:pPr>
        <w:numPr>
          <w:ilvl w:val="1"/>
          <w:numId w:val="23"/>
        </w:numPr>
        <w:tabs>
          <w:tab w:val="left" w:pos="851"/>
          <w:tab w:val="left" w:pos="1352"/>
        </w:tabs>
        <w:ind w:firstLine="567"/>
        <w:jc w:val="both"/>
        <w:rPr>
          <w:rFonts w:eastAsia="Times New Roman"/>
          <w:sz w:val="20"/>
          <w:szCs w:val="20"/>
        </w:rPr>
      </w:pPr>
      <w:r w:rsidRPr="000C0A52">
        <w:rPr>
          <w:rFonts w:eastAsia="Times New Roman"/>
          <w:sz w:val="20"/>
          <w:szCs w:val="20"/>
        </w:rPr>
        <w:t>осознание целостности окружающего мира, освоение основ экологической грамотности, элементарных правил нравственного поведения</w:t>
      </w:r>
      <w:r w:rsidR="007E48F8">
        <w:rPr>
          <w:rFonts w:eastAsia="Times New Roman"/>
          <w:sz w:val="20"/>
          <w:szCs w:val="20"/>
        </w:rPr>
        <w:t xml:space="preserve"> в </w:t>
      </w:r>
      <w:r w:rsidRPr="007E48F8">
        <w:rPr>
          <w:rFonts w:eastAsia="Times New Roman"/>
          <w:sz w:val="20"/>
          <w:szCs w:val="20"/>
        </w:rPr>
        <w:t>мире природы и людей, норм здоровьесберегающего поведения в природной и социальной среде;</w:t>
      </w:r>
    </w:p>
    <w:p w:rsidR="003222F6" w:rsidRPr="000C0A52" w:rsidRDefault="00B36797" w:rsidP="00676DFD">
      <w:pPr>
        <w:numPr>
          <w:ilvl w:val="1"/>
          <w:numId w:val="24"/>
        </w:numPr>
        <w:tabs>
          <w:tab w:val="left" w:pos="851"/>
        </w:tabs>
        <w:ind w:firstLine="567"/>
        <w:jc w:val="both"/>
        <w:rPr>
          <w:rFonts w:eastAsia="Times New Roman"/>
          <w:sz w:val="20"/>
          <w:szCs w:val="20"/>
        </w:rPr>
      </w:pPr>
      <w:r w:rsidRPr="000C0A52">
        <w:rPr>
          <w:rFonts w:eastAsia="Times New Roman"/>
          <w:sz w:val="20"/>
          <w:szCs w:val="20"/>
        </w:rPr>
        <w:lastRenderedPageBreak/>
        <w:t>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222F6" w:rsidRPr="000C0A52" w:rsidRDefault="00B36797" w:rsidP="00676DFD">
      <w:pPr>
        <w:numPr>
          <w:ilvl w:val="1"/>
          <w:numId w:val="24"/>
        </w:numPr>
        <w:tabs>
          <w:tab w:val="left" w:pos="851"/>
          <w:tab w:val="left" w:pos="1164"/>
        </w:tabs>
        <w:ind w:firstLine="567"/>
        <w:rPr>
          <w:rFonts w:eastAsia="Times New Roman"/>
          <w:sz w:val="20"/>
          <w:szCs w:val="20"/>
        </w:rPr>
      </w:pPr>
      <w:r w:rsidRPr="000C0A52">
        <w:rPr>
          <w:rFonts w:eastAsia="Times New Roman"/>
          <w:sz w:val="20"/>
          <w:szCs w:val="20"/>
        </w:rPr>
        <w:t>развитие навыков устанавливать и выявлять причинно-следственные связи в окружающем мире;</w:t>
      </w:r>
    </w:p>
    <w:p w:rsidR="003222F6" w:rsidRPr="000C0A52" w:rsidRDefault="00B36797" w:rsidP="00676DFD">
      <w:pPr>
        <w:numPr>
          <w:ilvl w:val="1"/>
          <w:numId w:val="24"/>
        </w:numPr>
        <w:tabs>
          <w:tab w:val="left" w:pos="851"/>
          <w:tab w:val="left" w:pos="1152"/>
        </w:tabs>
        <w:ind w:firstLine="567"/>
        <w:jc w:val="both"/>
        <w:rPr>
          <w:rFonts w:eastAsia="Times New Roman"/>
          <w:sz w:val="20"/>
          <w:szCs w:val="20"/>
        </w:rPr>
      </w:pPr>
      <w:proofErr w:type="gramStart"/>
      <w:r w:rsidRPr="000C0A52">
        <w:rPr>
          <w:rFonts w:eastAsia="Times New Roman"/>
          <w:sz w:val="20"/>
          <w:szCs w:val="20"/>
        </w:rPr>
        <w:t>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w:t>
      </w:r>
      <w:proofErr w:type="gramEnd"/>
      <w:r w:rsidRPr="000C0A52">
        <w:rPr>
          <w:rFonts w:eastAsia="Times New Roman"/>
          <w:sz w:val="20"/>
          <w:szCs w:val="20"/>
        </w:rPr>
        <w:t xml:space="preserve"> представления о закономерных связях между явлениями живой и неживой природы, между деятельностью человека и изменениями в природе;</w:t>
      </w:r>
    </w:p>
    <w:p w:rsidR="003222F6" w:rsidRPr="000C0A52" w:rsidRDefault="00B36797" w:rsidP="00676DFD">
      <w:pPr>
        <w:numPr>
          <w:ilvl w:val="1"/>
          <w:numId w:val="24"/>
        </w:numPr>
        <w:tabs>
          <w:tab w:val="left" w:pos="851"/>
          <w:tab w:val="left" w:pos="1231"/>
        </w:tabs>
        <w:ind w:firstLine="567"/>
        <w:jc w:val="both"/>
        <w:rPr>
          <w:rFonts w:eastAsia="Times New Roman"/>
          <w:sz w:val="20"/>
          <w:szCs w:val="20"/>
        </w:rPr>
      </w:pPr>
      <w:r w:rsidRPr="000C0A52">
        <w:rPr>
          <w:rFonts w:eastAsia="Times New Roman"/>
          <w:sz w:val="20"/>
          <w:szCs w:val="20"/>
        </w:rPr>
        <w:t>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3222F6" w:rsidRPr="000C0A52" w:rsidRDefault="00B36797" w:rsidP="00676DFD">
      <w:pPr>
        <w:numPr>
          <w:ilvl w:val="1"/>
          <w:numId w:val="24"/>
        </w:numPr>
        <w:tabs>
          <w:tab w:val="left" w:pos="851"/>
        </w:tabs>
        <w:ind w:firstLine="567"/>
        <w:jc w:val="both"/>
        <w:rPr>
          <w:rFonts w:eastAsia="Times New Roman"/>
          <w:sz w:val="20"/>
          <w:szCs w:val="20"/>
        </w:rPr>
      </w:pPr>
      <w:r w:rsidRPr="000C0A52">
        <w:rPr>
          <w:rFonts w:eastAsia="Times New Roman"/>
          <w:sz w:val="20"/>
          <w:szCs w:val="20"/>
        </w:rPr>
        <w:t xml:space="preserve">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w:t>
      </w:r>
      <w:proofErr w:type="gramStart"/>
      <w:r w:rsidRPr="000C0A52">
        <w:rPr>
          <w:rFonts w:eastAsia="Times New Roman"/>
          <w:sz w:val="20"/>
          <w:szCs w:val="20"/>
        </w:rPr>
        <w:t>со</w:t>
      </w:r>
      <w:proofErr w:type="gramEnd"/>
      <w:r w:rsidRPr="000C0A52">
        <w:rPr>
          <w:rFonts w:eastAsia="Times New Roman"/>
          <w:sz w:val="20"/>
          <w:szCs w:val="20"/>
        </w:rPr>
        <w:t xml:space="preserve"> взрослым исследовательскую деятельность; умение заботливо и бережно относиться к растениям и животным, ухаживать за ними;</w:t>
      </w:r>
    </w:p>
    <w:p w:rsidR="003222F6" w:rsidRPr="007E48F8" w:rsidRDefault="00B36797" w:rsidP="00676DFD">
      <w:pPr>
        <w:numPr>
          <w:ilvl w:val="1"/>
          <w:numId w:val="24"/>
        </w:numPr>
        <w:tabs>
          <w:tab w:val="left" w:pos="851"/>
          <w:tab w:val="left" w:pos="993"/>
        </w:tabs>
        <w:ind w:firstLine="567"/>
        <w:jc w:val="both"/>
        <w:rPr>
          <w:sz w:val="20"/>
          <w:szCs w:val="20"/>
        </w:rPr>
      </w:pPr>
      <w:r w:rsidRPr="007E48F8">
        <w:rPr>
          <w:rFonts w:eastAsia="Times New Roman"/>
          <w:sz w:val="20"/>
          <w:szCs w:val="20"/>
        </w:rPr>
        <w:t>представления о собственном теле; распознавание своих ощущений и</w:t>
      </w:r>
      <w:r w:rsidR="007E48F8">
        <w:rPr>
          <w:rFonts w:eastAsia="Times New Roman"/>
          <w:sz w:val="20"/>
          <w:szCs w:val="20"/>
        </w:rPr>
        <w:t xml:space="preserve"> </w:t>
      </w:r>
      <w:r w:rsidRPr="007E48F8">
        <w:rPr>
          <w:rFonts w:eastAsia="Times New Roman"/>
          <w:sz w:val="20"/>
          <w:szCs w:val="20"/>
        </w:rPr>
        <w:t>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3222F6" w:rsidRPr="000C0A52" w:rsidRDefault="00B36797" w:rsidP="00676DFD">
      <w:pPr>
        <w:numPr>
          <w:ilvl w:val="1"/>
          <w:numId w:val="25"/>
        </w:numPr>
        <w:tabs>
          <w:tab w:val="left" w:pos="993"/>
          <w:tab w:val="left" w:pos="1310"/>
        </w:tabs>
        <w:ind w:firstLine="568"/>
        <w:jc w:val="both"/>
        <w:rPr>
          <w:rFonts w:eastAsia="Times New Roman"/>
          <w:sz w:val="20"/>
          <w:szCs w:val="20"/>
        </w:rPr>
      </w:pPr>
      <w:r w:rsidRPr="000C0A52">
        <w:rPr>
          <w:rFonts w:eastAsia="Times New Roman"/>
          <w:sz w:val="20"/>
          <w:szCs w:val="20"/>
        </w:rPr>
        <w:t>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3222F6" w:rsidRPr="007E48F8" w:rsidRDefault="00B36797" w:rsidP="00676DFD">
      <w:pPr>
        <w:numPr>
          <w:ilvl w:val="1"/>
          <w:numId w:val="25"/>
        </w:numPr>
        <w:tabs>
          <w:tab w:val="left" w:pos="993"/>
          <w:tab w:val="left" w:pos="1274"/>
        </w:tabs>
        <w:ind w:firstLine="568"/>
        <w:jc w:val="both"/>
        <w:rPr>
          <w:rFonts w:eastAsia="Times New Roman"/>
          <w:sz w:val="20"/>
          <w:szCs w:val="20"/>
        </w:rPr>
      </w:pPr>
      <w:proofErr w:type="gramStart"/>
      <w:r w:rsidRPr="000C0A52">
        <w:rPr>
          <w:rFonts w:eastAsia="Times New Roman"/>
          <w:sz w:val="20"/>
          <w:szCs w:val="20"/>
        </w:rPr>
        <w:t>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w:t>
      </w:r>
      <w:r w:rsidR="007E48F8">
        <w:rPr>
          <w:rFonts w:eastAsia="Times New Roman"/>
          <w:sz w:val="20"/>
          <w:szCs w:val="20"/>
        </w:rPr>
        <w:t xml:space="preserve"> и </w:t>
      </w:r>
      <w:r w:rsidRPr="007E48F8">
        <w:rPr>
          <w:rFonts w:eastAsia="Times New Roman"/>
          <w:sz w:val="20"/>
          <w:szCs w:val="20"/>
        </w:rPr>
        <w:t>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roofErr w:type="gramEnd"/>
      <w:r w:rsidRPr="007E48F8">
        <w:rPr>
          <w:rFonts w:eastAsia="Times New Roman"/>
          <w:sz w:val="20"/>
          <w:szCs w:val="20"/>
        </w:rPr>
        <w:t xml:space="preserve"> расширение практики личных контактов и взаимодействий;</w:t>
      </w:r>
    </w:p>
    <w:p w:rsidR="003222F6" w:rsidRPr="000C0A52" w:rsidRDefault="00B36797" w:rsidP="00676DFD">
      <w:pPr>
        <w:numPr>
          <w:ilvl w:val="1"/>
          <w:numId w:val="26"/>
        </w:numPr>
        <w:tabs>
          <w:tab w:val="left" w:pos="993"/>
          <w:tab w:val="left" w:pos="1289"/>
        </w:tabs>
        <w:ind w:firstLine="568"/>
        <w:jc w:val="both"/>
        <w:rPr>
          <w:rFonts w:eastAsia="Times New Roman"/>
          <w:sz w:val="20"/>
          <w:szCs w:val="20"/>
        </w:rPr>
      </w:pPr>
      <w:r w:rsidRPr="000C0A52">
        <w:rPr>
          <w:rFonts w:eastAsia="Times New Roman"/>
          <w:sz w:val="20"/>
          <w:szCs w:val="20"/>
        </w:rPr>
        <w:t>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3222F6" w:rsidRPr="000C0A52" w:rsidRDefault="00B36797" w:rsidP="00676DFD">
      <w:pPr>
        <w:numPr>
          <w:ilvl w:val="1"/>
          <w:numId w:val="26"/>
        </w:numPr>
        <w:tabs>
          <w:tab w:val="left" w:pos="993"/>
          <w:tab w:val="left" w:pos="1509"/>
        </w:tabs>
        <w:ind w:firstLine="568"/>
        <w:jc w:val="both"/>
        <w:rPr>
          <w:rFonts w:eastAsia="Times New Roman"/>
          <w:sz w:val="20"/>
          <w:szCs w:val="20"/>
        </w:rPr>
      </w:pPr>
      <w:proofErr w:type="gramStart"/>
      <w:r w:rsidRPr="000C0A52">
        <w:rPr>
          <w:rFonts w:eastAsia="Times New Roman"/>
          <w:sz w:val="20"/>
          <w:szCs w:val="20"/>
        </w:rPr>
        <w:t>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roofErr w:type="gramEnd"/>
    </w:p>
    <w:p w:rsidR="003222F6" w:rsidRPr="000C0A52" w:rsidRDefault="00B36797" w:rsidP="00676DFD">
      <w:pPr>
        <w:numPr>
          <w:ilvl w:val="1"/>
          <w:numId w:val="26"/>
        </w:numPr>
        <w:tabs>
          <w:tab w:val="left" w:pos="993"/>
          <w:tab w:val="left" w:pos="1349"/>
        </w:tabs>
        <w:ind w:firstLine="568"/>
        <w:jc w:val="both"/>
        <w:rPr>
          <w:rFonts w:eastAsia="Times New Roman"/>
          <w:sz w:val="20"/>
          <w:szCs w:val="20"/>
        </w:rPr>
      </w:pPr>
      <w:r w:rsidRPr="000C0A52">
        <w:rPr>
          <w:rFonts w:eastAsia="Times New Roman"/>
          <w:sz w:val="20"/>
          <w:szCs w:val="20"/>
        </w:rPr>
        <w:t xml:space="preserve">знание правил поведения и коммуникации в разных социальных ситуациях с людьми разного статуса; </w:t>
      </w:r>
      <w:proofErr w:type="gramStart"/>
      <w:r w:rsidRPr="000C0A52">
        <w:rPr>
          <w:rFonts w:eastAsia="Times New Roman"/>
          <w:sz w:val="20"/>
          <w:szCs w:val="20"/>
        </w:rPr>
        <w:t>умение адекватно использовать принятые в окружении ребѐнка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w:t>
      </w:r>
      <w:proofErr w:type="gramEnd"/>
      <w:r w:rsidRPr="000C0A52">
        <w:rPr>
          <w:rFonts w:eastAsia="Times New Roman"/>
          <w:sz w:val="20"/>
          <w:szCs w:val="20"/>
        </w:rPr>
        <w:t xml:space="preserve">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p w:rsidR="003222F6" w:rsidRPr="000C0A52" w:rsidRDefault="003222F6" w:rsidP="000C2F39">
      <w:pPr>
        <w:tabs>
          <w:tab w:val="left" w:pos="993"/>
        </w:tabs>
        <w:rPr>
          <w:rFonts w:eastAsia="Times New Roman"/>
          <w:sz w:val="20"/>
          <w:szCs w:val="20"/>
        </w:rPr>
      </w:pPr>
    </w:p>
    <w:p w:rsidR="003222F6" w:rsidRPr="000C0A52" w:rsidRDefault="00B36797" w:rsidP="000C2F39">
      <w:pPr>
        <w:tabs>
          <w:tab w:val="left" w:pos="993"/>
        </w:tabs>
        <w:rPr>
          <w:rFonts w:eastAsia="Times New Roman"/>
          <w:sz w:val="20"/>
          <w:szCs w:val="20"/>
        </w:rPr>
      </w:pPr>
      <w:r w:rsidRPr="000C0A52">
        <w:rPr>
          <w:rFonts w:eastAsia="Times New Roman"/>
          <w:b/>
          <w:bCs/>
          <w:sz w:val="20"/>
          <w:szCs w:val="20"/>
        </w:rPr>
        <w:t>Основы религиозных культур и светской этики:</w:t>
      </w:r>
    </w:p>
    <w:p w:rsidR="003222F6" w:rsidRPr="000C0A52" w:rsidRDefault="00B36797" w:rsidP="00676DFD">
      <w:pPr>
        <w:numPr>
          <w:ilvl w:val="0"/>
          <w:numId w:val="27"/>
        </w:numPr>
        <w:tabs>
          <w:tab w:val="left" w:pos="993"/>
          <w:tab w:val="left" w:pos="1246"/>
        </w:tabs>
        <w:ind w:firstLine="568"/>
        <w:rPr>
          <w:rFonts w:eastAsia="Times New Roman"/>
          <w:sz w:val="20"/>
          <w:szCs w:val="20"/>
        </w:rPr>
      </w:pPr>
      <w:r w:rsidRPr="000C0A52">
        <w:rPr>
          <w:rFonts w:eastAsia="Times New Roman"/>
          <w:sz w:val="20"/>
          <w:szCs w:val="20"/>
        </w:rPr>
        <w:t>готовность к нравственному самосовершенствованию, духовному саморазвитию;</w:t>
      </w:r>
    </w:p>
    <w:p w:rsidR="003222F6" w:rsidRPr="007E48F8" w:rsidRDefault="00B36797" w:rsidP="00676DFD">
      <w:pPr>
        <w:numPr>
          <w:ilvl w:val="0"/>
          <w:numId w:val="27"/>
        </w:numPr>
        <w:tabs>
          <w:tab w:val="left" w:pos="993"/>
          <w:tab w:val="left" w:pos="1188"/>
        </w:tabs>
        <w:ind w:firstLine="568"/>
        <w:jc w:val="both"/>
        <w:rPr>
          <w:rFonts w:eastAsia="Times New Roman"/>
          <w:sz w:val="20"/>
          <w:szCs w:val="20"/>
        </w:rPr>
      </w:pPr>
      <w:r w:rsidRPr="007E48F8">
        <w:rPr>
          <w:rFonts w:eastAsia="Times New Roman"/>
          <w:sz w:val="20"/>
          <w:szCs w:val="20"/>
        </w:rPr>
        <w:t>знакомство с основными нормами светской и религиозной морали, понимание их значения в выстраивании конструктивных отношений в семье</w:t>
      </w:r>
      <w:r w:rsidR="007E48F8" w:rsidRPr="007E48F8">
        <w:rPr>
          <w:rFonts w:eastAsia="Times New Roman"/>
          <w:sz w:val="20"/>
          <w:szCs w:val="20"/>
        </w:rPr>
        <w:t xml:space="preserve"> и </w:t>
      </w:r>
      <w:r w:rsidRPr="007E48F8">
        <w:rPr>
          <w:rFonts w:eastAsia="Times New Roman"/>
          <w:sz w:val="20"/>
          <w:szCs w:val="20"/>
        </w:rPr>
        <w:t>обществе;</w:t>
      </w:r>
    </w:p>
    <w:p w:rsidR="003222F6" w:rsidRPr="000C0A52" w:rsidRDefault="00B36797" w:rsidP="00676DFD">
      <w:pPr>
        <w:numPr>
          <w:ilvl w:val="1"/>
          <w:numId w:val="28"/>
        </w:numPr>
        <w:tabs>
          <w:tab w:val="left" w:pos="993"/>
          <w:tab w:val="left" w:pos="1262"/>
        </w:tabs>
        <w:ind w:firstLine="568"/>
        <w:rPr>
          <w:rFonts w:eastAsia="Times New Roman"/>
          <w:sz w:val="20"/>
          <w:szCs w:val="20"/>
        </w:rPr>
      </w:pPr>
      <w:r w:rsidRPr="000C0A52">
        <w:rPr>
          <w:rFonts w:eastAsia="Times New Roman"/>
          <w:sz w:val="20"/>
          <w:szCs w:val="20"/>
        </w:rPr>
        <w:t>понимание значения нравственности, веры и религии в жизни человека и общества;</w:t>
      </w:r>
    </w:p>
    <w:p w:rsidR="003222F6" w:rsidRPr="000C0A52" w:rsidRDefault="00B36797" w:rsidP="00676DFD">
      <w:pPr>
        <w:numPr>
          <w:ilvl w:val="1"/>
          <w:numId w:val="28"/>
        </w:numPr>
        <w:tabs>
          <w:tab w:val="left" w:pos="993"/>
          <w:tab w:val="left" w:pos="1205"/>
        </w:tabs>
        <w:ind w:firstLine="568"/>
        <w:jc w:val="both"/>
        <w:rPr>
          <w:rFonts w:eastAsia="Times New Roman"/>
          <w:sz w:val="20"/>
          <w:szCs w:val="20"/>
        </w:rPr>
      </w:pPr>
      <w:r w:rsidRPr="000C0A52">
        <w:rPr>
          <w:rFonts w:eastAsia="Times New Roman"/>
          <w:sz w:val="20"/>
          <w:szCs w:val="20"/>
        </w:rPr>
        <w:t>формирование первоначальных представлений о светской этике, о традиционных религиях, их роли в культуре, истории и современности России;</w:t>
      </w:r>
    </w:p>
    <w:p w:rsidR="003222F6" w:rsidRPr="000C0A52" w:rsidRDefault="00B36797" w:rsidP="00676DFD">
      <w:pPr>
        <w:numPr>
          <w:ilvl w:val="1"/>
          <w:numId w:val="28"/>
        </w:numPr>
        <w:tabs>
          <w:tab w:val="left" w:pos="993"/>
        </w:tabs>
        <w:ind w:right="20" w:firstLine="568"/>
        <w:jc w:val="both"/>
        <w:rPr>
          <w:rFonts w:eastAsia="Times New Roman"/>
          <w:sz w:val="20"/>
          <w:szCs w:val="20"/>
        </w:rPr>
      </w:pPr>
      <w:r w:rsidRPr="000C0A52">
        <w:rPr>
          <w:rFonts w:eastAsia="Times New Roman"/>
          <w:sz w:val="20"/>
          <w:szCs w:val="20"/>
        </w:rPr>
        <w:t>первоначальные представления об исторической роли традиционных религий в становлении российской государственности;</w:t>
      </w:r>
    </w:p>
    <w:p w:rsidR="003222F6" w:rsidRPr="000C0A52" w:rsidRDefault="00B36797" w:rsidP="00676DFD">
      <w:pPr>
        <w:numPr>
          <w:ilvl w:val="1"/>
          <w:numId w:val="28"/>
        </w:numPr>
        <w:tabs>
          <w:tab w:val="left" w:pos="993"/>
          <w:tab w:val="left" w:pos="1243"/>
        </w:tabs>
        <w:ind w:firstLine="568"/>
        <w:jc w:val="both"/>
        <w:rPr>
          <w:rFonts w:eastAsia="Times New Roman"/>
          <w:sz w:val="20"/>
          <w:szCs w:val="20"/>
        </w:rPr>
      </w:pPr>
      <w:r w:rsidRPr="000C0A52">
        <w:rPr>
          <w:rFonts w:eastAsia="Times New Roman"/>
          <w:sz w:val="20"/>
          <w:szCs w:val="20"/>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22F6" w:rsidRPr="000C0A52" w:rsidRDefault="00B36797" w:rsidP="00676DFD">
      <w:pPr>
        <w:numPr>
          <w:ilvl w:val="1"/>
          <w:numId w:val="28"/>
        </w:numPr>
        <w:tabs>
          <w:tab w:val="left" w:pos="993"/>
        </w:tabs>
        <w:ind w:firstLine="567"/>
        <w:rPr>
          <w:rFonts w:eastAsia="Times New Roman"/>
          <w:sz w:val="20"/>
          <w:szCs w:val="20"/>
        </w:rPr>
      </w:pPr>
      <w:r w:rsidRPr="000C0A52">
        <w:rPr>
          <w:rFonts w:eastAsia="Times New Roman"/>
          <w:sz w:val="20"/>
          <w:szCs w:val="20"/>
        </w:rPr>
        <w:t>осознание ценности человеческой жизни.</w:t>
      </w:r>
    </w:p>
    <w:p w:rsidR="003222F6" w:rsidRPr="000C0A52" w:rsidRDefault="003222F6" w:rsidP="000C2F39">
      <w:pPr>
        <w:tabs>
          <w:tab w:val="left" w:pos="993"/>
        </w:tabs>
        <w:rPr>
          <w:sz w:val="20"/>
          <w:szCs w:val="20"/>
        </w:rPr>
      </w:pPr>
    </w:p>
    <w:p w:rsidR="003222F6" w:rsidRPr="000C0A52" w:rsidRDefault="00B36797" w:rsidP="000C2F39">
      <w:pPr>
        <w:tabs>
          <w:tab w:val="left" w:pos="993"/>
        </w:tabs>
        <w:rPr>
          <w:sz w:val="20"/>
          <w:szCs w:val="20"/>
        </w:rPr>
      </w:pPr>
      <w:r w:rsidRPr="000C0A52">
        <w:rPr>
          <w:rFonts w:eastAsia="Times New Roman"/>
          <w:b/>
          <w:bCs/>
          <w:sz w:val="20"/>
          <w:szCs w:val="20"/>
        </w:rPr>
        <w:t>Искусство.</w:t>
      </w:r>
    </w:p>
    <w:p w:rsidR="003222F6" w:rsidRPr="000C0A52" w:rsidRDefault="00B36797" w:rsidP="000C2F39">
      <w:pPr>
        <w:tabs>
          <w:tab w:val="left" w:pos="993"/>
        </w:tabs>
        <w:rPr>
          <w:sz w:val="20"/>
          <w:szCs w:val="20"/>
        </w:rPr>
      </w:pPr>
      <w:r w:rsidRPr="000C0A52">
        <w:rPr>
          <w:rFonts w:eastAsia="Times New Roman"/>
          <w:b/>
          <w:bCs/>
          <w:i/>
          <w:iCs/>
          <w:sz w:val="20"/>
          <w:szCs w:val="20"/>
        </w:rPr>
        <w:t>Изобразительное искусство:</w:t>
      </w:r>
    </w:p>
    <w:p w:rsidR="003222F6" w:rsidRPr="000C0A52" w:rsidRDefault="00B36797" w:rsidP="000C2F39">
      <w:pPr>
        <w:tabs>
          <w:tab w:val="left" w:pos="851"/>
        </w:tabs>
        <w:ind w:firstLine="566"/>
        <w:jc w:val="both"/>
        <w:rPr>
          <w:sz w:val="20"/>
          <w:szCs w:val="20"/>
        </w:rPr>
      </w:pPr>
      <w:r w:rsidRPr="000C0A52">
        <w:rPr>
          <w:rFonts w:eastAsia="Times New Roman"/>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22F6" w:rsidRPr="000C2F39" w:rsidRDefault="00B36797" w:rsidP="00676DFD">
      <w:pPr>
        <w:numPr>
          <w:ilvl w:val="1"/>
          <w:numId w:val="29"/>
        </w:numPr>
        <w:tabs>
          <w:tab w:val="left" w:pos="851"/>
          <w:tab w:val="left" w:pos="1174"/>
        </w:tabs>
        <w:ind w:firstLine="568"/>
        <w:jc w:val="both"/>
        <w:rPr>
          <w:rFonts w:eastAsia="Times New Roman"/>
          <w:sz w:val="20"/>
          <w:szCs w:val="20"/>
        </w:rPr>
      </w:pPr>
      <w:r w:rsidRPr="000C0A52">
        <w:rPr>
          <w:rFonts w:eastAsia="Times New Roman"/>
          <w:sz w:val="20"/>
          <w:szCs w:val="20"/>
        </w:rPr>
        <w:t>сформированность основ художественной культуры, в том числе на материале художественной культуры родного края, эстетического отношения</w:t>
      </w:r>
      <w:r w:rsidR="000C2F39">
        <w:rPr>
          <w:rFonts w:eastAsia="Times New Roman"/>
          <w:sz w:val="20"/>
          <w:szCs w:val="20"/>
        </w:rPr>
        <w:t xml:space="preserve"> к </w:t>
      </w:r>
      <w:r w:rsidRPr="000C2F39">
        <w:rPr>
          <w:rFonts w:eastAsia="Times New Roman"/>
          <w:sz w:val="20"/>
          <w:szCs w:val="20"/>
        </w:rPr>
        <w:t>миру; понимание красоты как ценности; потребности в художественном творчестве и в общении с искусством;</w:t>
      </w:r>
    </w:p>
    <w:p w:rsidR="003222F6" w:rsidRPr="000C0A52" w:rsidRDefault="00B36797" w:rsidP="00676DFD">
      <w:pPr>
        <w:numPr>
          <w:ilvl w:val="1"/>
          <w:numId w:val="30"/>
        </w:numPr>
        <w:tabs>
          <w:tab w:val="left" w:pos="851"/>
          <w:tab w:val="left" w:pos="1258"/>
        </w:tabs>
        <w:ind w:firstLine="568"/>
        <w:rPr>
          <w:rFonts w:eastAsia="Times New Roman"/>
          <w:sz w:val="20"/>
          <w:szCs w:val="20"/>
        </w:rPr>
      </w:pPr>
      <w:r w:rsidRPr="000C0A52">
        <w:rPr>
          <w:rFonts w:eastAsia="Times New Roman"/>
          <w:sz w:val="20"/>
          <w:szCs w:val="20"/>
        </w:rPr>
        <w:t>овладение практическими умениями и навыками в восприятии, анализе и оценке произведений искусства;</w:t>
      </w:r>
    </w:p>
    <w:p w:rsidR="003222F6" w:rsidRPr="000C0A52" w:rsidRDefault="00B36797" w:rsidP="00676DFD">
      <w:pPr>
        <w:numPr>
          <w:ilvl w:val="1"/>
          <w:numId w:val="30"/>
        </w:numPr>
        <w:tabs>
          <w:tab w:val="left" w:pos="851"/>
          <w:tab w:val="left" w:pos="1195"/>
        </w:tabs>
        <w:ind w:firstLine="568"/>
        <w:jc w:val="both"/>
        <w:rPr>
          <w:rFonts w:eastAsia="Times New Roman"/>
          <w:sz w:val="20"/>
          <w:szCs w:val="20"/>
        </w:rPr>
      </w:pPr>
      <w:r w:rsidRPr="000C0A52">
        <w:rPr>
          <w:rFonts w:eastAsia="Times New Roman"/>
          <w:sz w:val="20"/>
          <w:szCs w:val="20"/>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222F6" w:rsidRPr="000C0A52" w:rsidRDefault="00B36797" w:rsidP="00676DFD">
      <w:pPr>
        <w:numPr>
          <w:ilvl w:val="1"/>
          <w:numId w:val="30"/>
        </w:numPr>
        <w:tabs>
          <w:tab w:val="left" w:pos="851"/>
          <w:tab w:val="left" w:pos="1459"/>
        </w:tabs>
        <w:ind w:firstLine="568"/>
        <w:jc w:val="both"/>
        <w:rPr>
          <w:rFonts w:eastAsia="Times New Roman"/>
          <w:sz w:val="20"/>
          <w:szCs w:val="20"/>
        </w:rPr>
      </w:pPr>
      <w:r w:rsidRPr="000C0A52">
        <w:rPr>
          <w:rFonts w:eastAsia="Times New Roman"/>
          <w:sz w:val="20"/>
          <w:szCs w:val="20"/>
        </w:rPr>
        <w:lastRenderedPageBreak/>
        <w:t>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3222F6" w:rsidRPr="000C0A52" w:rsidRDefault="00B36797" w:rsidP="00676DFD">
      <w:pPr>
        <w:numPr>
          <w:ilvl w:val="1"/>
          <w:numId w:val="30"/>
        </w:numPr>
        <w:tabs>
          <w:tab w:val="left" w:pos="851"/>
          <w:tab w:val="left" w:pos="1284"/>
        </w:tabs>
        <w:ind w:firstLine="568"/>
        <w:jc w:val="both"/>
        <w:rPr>
          <w:rFonts w:eastAsia="Times New Roman"/>
          <w:sz w:val="20"/>
          <w:szCs w:val="20"/>
        </w:rPr>
      </w:pPr>
      <w:r w:rsidRPr="000C0A52">
        <w:rPr>
          <w:rFonts w:eastAsia="Times New Roman"/>
          <w:sz w:val="20"/>
          <w:szCs w:val="20"/>
        </w:rPr>
        <w:t>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3222F6" w:rsidRPr="000C0A52" w:rsidRDefault="00B36797" w:rsidP="00676DFD">
      <w:pPr>
        <w:numPr>
          <w:ilvl w:val="1"/>
          <w:numId w:val="30"/>
        </w:numPr>
        <w:tabs>
          <w:tab w:val="left" w:pos="851"/>
          <w:tab w:val="left" w:pos="1195"/>
        </w:tabs>
        <w:ind w:firstLine="568"/>
        <w:jc w:val="both"/>
        <w:rPr>
          <w:rFonts w:eastAsia="Times New Roman"/>
          <w:sz w:val="20"/>
          <w:szCs w:val="20"/>
        </w:rPr>
      </w:pPr>
      <w:r w:rsidRPr="000C0A52">
        <w:rPr>
          <w:rFonts w:eastAsia="Times New Roman"/>
          <w:sz w:val="20"/>
          <w:szCs w:val="20"/>
        </w:rPr>
        <w:t>овладение элементарными практическими умениями и навыками в области художественных ремесел;</w:t>
      </w:r>
    </w:p>
    <w:p w:rsidR="003222F6" w:rsidRPr="000C2F39" w:rsidRDefault="00B36797" w:rsidP="00676DFD">
      <w:pPr>
        <w:numPr>
          <w:ilvl w:val="1"/>
          <w:numId w:val="30"/>
        </w:numPr>
        <w:tabs>
          <w:tab w:val="left" w:pos="851"/>
          <w:tab w:val="left" w:pos="1134"/>
        </w:tabs>
        <w:ind w:firstLine="544"/>
        <w:jc w:val="both"/>
        <w:rPr>
          <w:rFonts w:eastAsia="Times New Roman"/>
          <w:sz w:val="20"/>
          <w:szCs w:val="20"/>
        </w:rPr>
      </w:pPr>
      <w:r w:rsidRPr="000C0A52">
        <w:rPr>
          <w:rFonts w:eastAsia="Times New Roman"/>
          <w:sz w:val="20"/>
          <w:szCs w:val="20"/>
        </w:rPr>
        <w:t>умение  воспринимать,  различать  и  сравнивать  предъявляемые</w:t>
      </w:r>
      <w:r w:rsidR="000C2F39">
        <w:rPr>
          <w:rFonts w:eastAsia="Times New Roman"/>
          <w:sz w:val="20"/>
          <w:szCs w:val="20"/>
        </w:rPr>
        <w:t xml:space="preserve"> </w:t>
      </w:r>
      <w:r w:rsidRPr="000C2F39">
        <w:rPr>
          <w:rFonts w:eastAsia="Times New Roman"/>
          <w:sz w:val="20"/>
          <w:szCs w:val="20"/>
        </w:rPr>
        <w:t xml:space="preserve">сенсорные эталоны; сформированность оптико-пространственных представлений, </w:t>
      </w:r>
      <w:proofErr w:type="gramStart"/>
      <w:r w:rsidRPr="000C2F39">
        <w:rPr>
          <w:rFonts w:eastAsia="Times New Roman"/>
          <w:sz w:val="20"/>
          <w:szCs w:val="20"/>
        </w:rPr>
        <w:t>конструктивного</w:t>
      </w:r>
      <w:proofErr w:type="gramEnd"/>
      <w:r w:rsidRPr="000C2F39">
        <w:rPr>
          <w:rFonts w:eastAsia="Times New Roman"/>
          <w:sz w:val="20"/>
          <w:szCs w:val="20"/>
        </w:rPr>
        <w:t xml:space="preserve"> праксиса;</w:t>
      </w:r>
    </w:p>
    <w:p w:rsidR="003222F6" w:rsidRPr="000C0A52" w:rsidRDefault="00B36797" w:rsidP="00676DFD">
      <w:pPr>
        <w:numPr>
          <w:ilvl w:val="1"/>
          <w:numId w:val="30"/>
        </w:numPr>
        <w:tabs>
          <w:tab w:val="left" w:pos="851"/>
          <w:tab w:val="left" w:pos="1186"/>
        </w:tabs>
        <w:ind w:firstLine="568"/>
        <w:jc w:val="both"/>
        <w:rPr>
          <w:rFonts w:eastAsia="Times New Roman"/>
          <w:sz w:val="20"/>
          <w:szCs w:val="20"/>
        </w:rPr>
      </w:pPr>
      <w:r w:rsidRPr="000C0A52">
        <w:rPr>
          <w:rFonts w:eastAsia="Times New Roman"/>
          <w:sz w:val="20"/>
          <w:szCs w:val="20"/>
        </w:rPr>
        <w:t>овладение лексиконом, обеспечивающим усвоение изобразительной грамоты; ориентировка в окружающей культурной среде; интерес к различным видам изобразительной деятельности.</w:t>
      </w:r>
    </w:p>
    <w:p w:rsidR="003222F6" w:rsidRPr="000C0A52" w:rsidRDefault="003222F6" w:rsidP="000C2F39">
      <w:pPr>
        <w:tabs>
          <w:tab w:val="left" w:pos="851"/>
        </w:tabs>
        <w:rPr>
          <w:rFonts w:eastAsia="Times New Roman"/>
          <w:sz w:val="20"/>
          <w:szCs w:val="20"/>
        </w:rPr>
      </w:pPr>
    </w:p>
    <w:p w:rsidR="003222F6" w:rsidRPr="000C0A52" w:rsidRDefault="00B36797" w:rsidP="000C2F39">
      <w:pPr>
        <w:tabs>
          <w:tab w:val="left" w:pos="851"/>
        </w:tabs>
        <w:rPr>
          <w:rFonts w:eastAsia="Times New Roman"/>
          <w:sz w:val="20"/>
          <w:szCs w:val="20"/>
        </w:rPr>
      </w:pPr>
      <w:r w:rsidRPr="000C0A52">
        <w:rPr>
          <w:rFonts w:eastAsia="Times New Roman"/>
          <w:b/>
          <w:bCs/>
          <w:i/>
          <w:iCs/>
          <w:sz w:val="20"/>
          <w:szCs w:val="20"/>
        </w:rPr>
        <w:t>Музыка:</w:t>
      </w:r>
    </w:p>
    <w:p w:rsidR="003222F6" w:rsidRPr="000C2F39" w:rsidRDefault="00B36797" w:rsidP="00676DFD">
      <w:pPr>
        <w:numPr>
          <w:ilvl w:val="1"/>
          <w:numId w:val="31"/>
        </w:numPr>
        <w:tabs>
          <w:tab w:val="left" w:pos="851"/>
          <w:tab w:val="left" w:pos="1134"/>
        </w:tabs>
        <w:ind w:firstLine="544"/>
        <w:jc w:val="both"/>
        <w:rPr>
          <w:sz w:val="20"/>
          <w:szCs w:val="20"/>
        </w:rPr>
      </w:pPr>
      <w:r w:rsidRPr="000C2F39">
        <w:rPr>
          <w:rFonts w:eastAsia="Times New Roman"/>
          <w:sz w:val="20"/>
          <w:szCs w:val="20"/>
        </w:rPr>
        <w:t>сформированность первоначальных представлений о роли музыки в</w:t>
      </w:r>
      <w:r w:rsidR="000C2F39">
        <w:rPr>
          <w:rFonts w:eastAsia="Times New Roman"/>
          <w:sz w:val="20"/>
          <w:szCs w:val="20"/>
        </w:rPr>
        <w:t xml:space="preserve"> </w:t>
      </w:r>
      <w:r w:rsidRPr="000C2F39">
        <w:rPr>
          <w:rFonts w:eastAsia="Times New Roman"/>
          <w:sz w:val="20"/>
          <w:szCs w:val="20"/>
        </w:rPr>
        <w:t>жизни человека, ее роли в духовно-нравственном развитии человека;</w:t>
      </w:r>
    </w:p>
    <w:p w:rsidR="003222F6" w:rsidRPr="000C0A52" w:rsidRDefault="00B36797" w:rsidP="00676DFD">
      <w:pPr>
        <w:numPr>
          <w:ilvl w:val="1"/>
          <w:numId w:val="32"/>
        </w:numPr>
        <w:tabs>
          <w:tab w:val="left" w:pos="851"/>
          <w:tab w:val="left" w:pos="1159"/>
        </w:tabs>
        <w:ind w:firstLine="568"/>
        <w:jc w:val="both"/>
        <w:rPr>
          <w:rFonts w:eastAsia="Times New Roman"/>
          <w:sz w:val="20"/>
          <w:szCs w:val="20"/>
        </w:rPr>
      </w:pPr>
      <w:r w:rsidRPr="000C0A52">
        <w:rPr>
          <w:rFonts w:eastAsia="Times New Roman"/>
          <w:sz w:val="20"/>
          <w:szCs w:val="20"/>
        </w:rPr>
        <w:t>сформированность основ музыкальной культуры, в т.ч.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22F6" w:rsidRPr="000C0A52" w:rsidRDefault="00B36797" w:rsidP="00676DFD">
      <w:pPr>
        <w:numPr>
          <w:ilvl w:val="1"/>
          <w:numId w:val="32"/>
        </w:numPr>
        <w:tabs>
          <w:tab w:val="left" w:pos="851"/>
          <w:tab w:val="left" w:pos="1134"/>
        </w:tabs>
        <w:ind w:firstLine="568"/>
        <w:jc w:val="both"/>
        <w:rPr>
          <w:rFonts w:eastAsia="Times New Roman"/>
          <w:sz w:val="20"/>
          <w:szCs w:val="20"/>
        </w:rPr>
      </w:pPr>
      <w:r w:rsidRPr="000C0A52">
        <w:rPr>
          <w:rFonts w:eastAsia="Times New Roman"/>
          <w:sz w:val="20"/>
          <w:szCs w:val="20"/>
        </w:rPr>
        <w:t>умение воспринимать музыку и выражать свое отношение к музыкальному произведению;</w:t>
      </w:r>
    </w:p>
    <w:p w:rsidR="003222F6" w:rsidRPr="000C2F39" w:rsidRDefault="00B36797" w:rsidP="00676DFD">
      <w:pPr>
        <w:numPr>
          <w:ilvl w:val="1"/>
          <w:numId w:val="32"/>
        </w:numPr>
        <w:tabs>
          <w:tab w:val="left" w:pos="851"/>
          <w:tab w:val="left" w:pos="1134"/>
        </w:tabs>
        <w:ind w:firstLine="544"/>
        <w:jc w:val="both"/>
        <w:rPr>
          <w:rFonts w:eastAsia="Times New Roman"/>
          <w:sz w:val="20"/>
          <w:szCs w:val="20"/>
        </w:rPr>
      </w:pPr>
      <w:r w:rsidRPr="000C0A52">
        <w:rPr>
          <w:rFonts w:eastAsia="Times New Roman"/>
          <w:sz w:val="20"/>
          <w:szCs w:val="20"/>
        </w:rPr>
        <w:t>использование музыкальных образов при создании театрализованных</w:t>
      </w:r>
      <w:r w:rsidR="000C2F39">
        <w:rPr>
          <w:rFonts w:eastAsia="Times New Roman"/>
          <w:sz w:val="20"/>
          <w:szCs w:val="20"/>
        </w:rPr>
        <w:t xml:space="preserve"> и </w:t>
      </w:r>
      <w:r w:rsidRPr="000C2F39">
        <w:rPr>
          <w:rFonts w:eastAsia="Times New Roman"/>
          <w:sz w:val="20"/>
          <w:szCs w:val="20"/>
        </w:rPr>
        <w:t>музыкально-пластических композиций, исполнении вокально-хоровых произведений, в импровизации;</w:t>
      </w:r>
    </w:p>
    <w:p w:rsidR="003222F6" w:rsidRPr="000C0A52" w:rsidRDefault="00B36797" w:rsidP="00676DFD">
      <w:pPr>
        <w:numPr>
          <w:ilvl w:val="1"/>
          <w:numId w:val="33"/>
        </w:numPr>
        <w:tabs>
          <w:tab w:val="left" w:pos="851"/>
          <w:tab w:val="left" w:pos="1193"/>
        </w:tabs>
        <w:ind w:firstLine="568"/>
        <w:jc w:val="both"/>
        <w:rPr>
          <w:rFonts w:eastAsia="Times New Roman"/>
          <w:sz w:val="20"/>
          <w:szCs w:val="20"/>
        </w:rPr>
      </w:pPr>
      <w:r w:rsidRPr="000C0A52">
        <w:rPr>
          <w:rFonts w:eastAsia="Times New Roman"/>
          <w:sz w:val="20"/>
          <w:szCs w:val="20"/>
        </w:rPr>
        <w:t>интерес к различным видам музыкальной деятельности (слушание, пение, движения под музыку и другие);</w:t>
      </w:r>
    </w:p>
    <w:p w:rsidR="003222F6" w:rsidRPr="000C0A52" w:rsidRDefault="00B36797" w:rsidP="00676DFD">
      <w:pPr>
        <w:numPr>
          <w:ilvl w:val="1"/>
          <w:numId w:val="33"/>
        </w:numPr>
        <w:tabs>
          <w:tab w:val="left" w:pos="851"/>
          <w:tab w:val="left" w:pos="1325"/>
        </w:tabs>
        <w:ind w:firstLine="568"/>
        <w:jc w:val="both"/>
        <w:rPr>
          <w:rFonts w:eastAsia="Times New Roman"/>
          <w:sz w:val="20"/>
          <w:szCs w:val="20"/>
        </w:rPr>
      </w:pPr>
      <w:proofErr w:type="gramStart"/>
      <w:r w:rsidRPr="000C0A52">
        <w:rPr>
          <w:rFonts w:eastAsia="Times New Roman"/>
          <w:sz w:val="20"/>
          <w:szCs w:val="20"/>
        </w:rPr>
        <w:t>сформированность звуковысотного, тембрового, динамического слуха, дыхания, способности к свободной голосоподаче и голосоведению в процессе пения;</w:t>
      </w:r>
      <w:proofErr w:type="gramEnd"/>
    </w:p>
    <w:p w:rsidR="003222F6" w:rsidRPr="000C0A52" w:rsidRDefault="00B36797" w:rsidP="00676DFD">
      <w:pPr>
        <w:numPr>
          <w:ilvl w:val="1"/>
          <w:numId w:val="33"/>
        </w:numPr>
        <w:tabs>
          <w:tab w:val="left" w:pos="851"/>
          <w:tab w:val="left" w:pos="1164"/>
        </w:tabs>
        <w:ind w:firstLine="568"/>
        <w:jc w:val="both"/>
        <w:rPr>
          <w:rFonts w:eastAsia="Times New Roman"/>
          <w:sz w:val="20"/>
          <w:szCs w:val="20"/>
        </w:rPr>
      </w:pPr>
      <w:r w:rsidRPr="000C0A52">
        <w:rPr>
          <w:rFonts w:eastAsia="Times New Roman"/>
          <w:sz w:val="20"/>
          <w:szCs w:val="20"/>
        </w:rPr>
        <w:t>сформированность слухового восприятия, координированной работы дыхательной, голосовой и артикуляторной мускулатуры;</w:t>
      </w:r>
    </w:p>
    <w:p w:rsidR="003222F6" w:rsidRPr="000C0A52" w:rsidRDefault="00B36797" w:rsidP="00676DFD">
      <w:pPr>
        <w:numPr>
          <w:ilvl w:val="1"/>
          <w:numId w:val="33"/>
        </w:numPr>
        <w:tabs>
          <w:tab w:val="left" w:pos="851"/>
          <w:tab w:val="left" w:pos="1188"/>
        </w:tabs>
        <w:ind w:firstLine="568"/>
        <w:jc w:val="both"/>
        <w:rPr>
          <w:rFonts w:eastAsia="Times New Roman"/>
          <w:sz w:val="20"/>
          <w:szCs w:val="20"/>
        </w:rPr>
      </w:pPr>
      <w:r w:rsidRPr="000C0A52">
        <w:rPr>
          <w:rFonts w:eastAsia="Times New Roman"/>
          <w:sz w:val="20"/>
          <w:szCs w:val="20"/>
        </w:rPr>
        <w:t>умение воспринимать различную по характеру музыку и двигаться (танцевать) в соответствии с ее особенностями;</w:t>
      </w:r>
    </w:p>
    <w:p w:rsidR="003222F6" w:rsidRPr="000C0A52" w:rsidRDefault="00B36797" w:rsidP="00676DFD">
      <w:pPr>
        <w:numPr>
          <w:ilvl w:val="1"/>
          <w:numId w:val="33"/>
        </w:numPr>
        <w:tabs>
          <w:tab w:val="left" w:pos="851"/>
          <w:tab w:val="left" w:pos="1222"/>
        </w:tabs>
        <w:ind w:firstLine="568"/>
        <w:jc w:val="both"/>
        <w:rPr>
          <w:rFonts w:eastAsia="Times New Roman"/>
          <w:sz w:val="20"/>
          <w:szCs w:val="20"/>
        </w:rPr>
      </w:pPr>
      <w:r w:rsidRPr="000C0A52">
        <w:rPr>
          <w:rFonts w:eastAsia="Times New Roman"/>
          <w:sz w:val="20"/>
          <w:szCs w:val="20"/>
        </w:rPr>
        <w:t>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3222F6" w:rsidRPr="000C0A52" w:rsidRDefault="00B36797" w:rsidP="00676DFD">
      <w:pPr>
        <w:numPr>
          <w:ilvl w:val="1"/>
          <w:numId w:val="33"/>
        </w:numPr>
        <w:tabs>
          <w:tab w:val="left" w:pos="851"/>
          <w:tab w:val="left" w:pos="1280"/>
        </w:tabs>
        <w:ind w:firstLine="567"/>
        <w:rPr>
          <w:rFonts w:eastAsia="Times New Roman"/>
          <w:sz w:val="20"/>
          <w:szCs w:val="20"/>
        </w:rPr>
      </w:pPr>
      <w:r w:rsidRPr="000C0A52">
        <w:rPr>
          <w:rFonts w:eastAsia="Times New Roman"/>
          <w:sz w:val="20"/>
          <w:szCs w:val="20"/>
        </w:rPr>
        <w:t>освоение приемов игры на детских музыкальных инструментах;</w:t>
      </w:r>
    </w:p>
    <w:p w:rsidR="003222F6" w:rsidRPr="000C0A52" w:rsidRDefault="00B36797" w:rsidP="00676DFD">
      <w:pPr>
        <w:numPr>
          <w:ilvl w:val="1"/>
          <w:numId w:val="33"/>
        </w:numPr>
        <w:tabs>
          <w:tab w:val="left" w:pos="851"/>
          <w:tab w:val="left" w:pos="1344"/>
        </w:tabs>
        <w:ind w:firstLine="568"/>
        <w:jc w:val="both"/>
        <w:rPr>
          <w:rFonts w:eastAsia="Times New Roman"/>
          <w:sz w:val="20"/>
          <w:szCs w:val="20"/>
        </w:rPr>
      </w:pPr>
      <w:r w:rsidRPr="000C0A52">
        <w:rPr>
          <w:rFonts w:eastAsia="Times New Roman"/>
          <w:sz w:val="20"/>
          <w:szCs w:val="20"/>
        </w:rPr>
        <w:t>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3222F6" w:rsidRPr="000C0A52" w:rsidRDefault="00B36797" w:rsidP="00676DFD">
      <w:pPr>
        <w:numPr>
          <w:ilvl w:val="1"/>
          <w:numId w:val="33"/>
        </w:numPr>
        <w:tabs>
          <w:tab w:val="left" w:pos="851"/>
          <w:tab w:val="left" w:pos="1478"/>
        </w:tabs>
        <w:ind w:firstLine="568"/>
        <w:jc w:val="both"/>
        <w:rPr>
          <w:rFonts w:eastAsia="Times New Roman"/>
          <w:sz w:val="20"/>
          <w:szCs w:val="20"/>
        </w:rPr>
      </w:pPr>
      <w:r w:rsidRPr="000C0A52">
        <w:rPr>
          <w:rFonts w:eastAsia="Times New Roman"/>
          <w:sz w:val="20"/>
          <w:szCs w:val="20"/>
        </w:rPr>
        <w:t>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p w:rsidR="003222F6" w:rsidRPr="000C0A52" w:rsidRDefault="003222F6" w:rsidP="000C2F39">
      <w:pPr>
        <w:tabs>
          <w:tab w:val="left" w:pos="851"/>
        </w:tabs>
        <w:rPr>
          <w:sz w:val="20"/>
          <w:szCs w:val="20"/>
        </w:rPr>
      </w:pPr>
    </w:p>
    <w:p w:rsidR="003222F6" w:rsidRPr="000C0A52" w:rsidRDefault="00B36797" w:rsidP="000C2F39">
      <w:pPr>
        <w:tabs>
          <w:tab w:val="left" w:pos="851"/>
        </w:tabs>
        <w:rPr>
          <w:sz w:val="20"/>
          <w:szCs w:val="20"/>
        </w:rPr>
      </w:pPr>
      <w:r w:rsidRPr="000C0A52">
        <w:rPr>
          <w:rFonts w:eastAsia="Times New Roman"/>
          <w:b/>
          <w:bCs/>
          <w:sz w:val="20"/>
          <w:szCs w:val="20"/>
        </w:rPr>
        <w:t>Технология:</w:t>
      </w:r>
    </w:p>
    <w:p w:rsidR="003222F6" w:rsidRPr="000C0A52" w:rsidRDefault="00B36797" w:rsidP="00676DFD">
      <w:pPr>
        <w:numPr>
          <w:ilvl w:val="0"/>
          <w:numId w:val="34"/>
        </w:numPr>
        <w:tabs>
          <w:tab w:val="left" w:pos="851"/>
          <w:tab w:val="left" w:pos="1308"/>
        </w:tabs>
        <w:ind w:firstLine="568"/>
        <w:jc w:val="both"/>
        <w:rPr>
          <w:rFonts w:eastAsia="Times New Roman"/>
          <w:sz w:val="20"/>
          <w:szCs w:val="20"/>
        </w:rPr>
      </w:pPr>
      <w:r w:rsidRPr="000C0A52">
        <w:rPr>
          <w:rFonts w:eastAsia="Times New Roman"/>
          <w:sz w:val="20"/>
          <w:szCs w:val="20"/>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22F6" w:rsidRPr="000C0A52" w:rsidRDefault="00B36797" w:rsidP="00676DFD">
      <w:pPr>
        <w:numPr>
          <w:ilvl w:val="0"/>
          <w:numId w:val="34"/>
        </w:numPr>
        <w:tabs>
          <w:tab w:val="left" w:pos="851"/>
          <w:tab w:val="left" w:pos="1203"/>
        </w:tabs>
        <w:ind w:firstLine="568"/>
        <w:rPr>
          <w:rFonts w:eastAsia="Times New Roman"/>
          <w:sz w:val="20"/>
          <w:szCs w:val="20"/>
        </w:rPr>
      </w:pPr>
      <w:r w:rsidRPr="000C0A52">
        <w:rPr>
          <w:rFonts w:eastAsia="Times New Roman"/>
          <w:sz w:val="20"/>
          <w:szCs w:val="20"/>
        </w:rPr>
        <w:t>усвоение первоначальных представлений о материальной культуре как продукте предметно-преобразующей деятельности человека;</w:t>
      </w:r>
    </w:p>
    <w:p w:rsidR="003222F6" w:rsidRPr="000C0A52" w:rsidRDefault="00B36797" w:rsidP="00676DFD">
      <w:pPr>
        <w:numPr>
          <w:ilvl w:val="0"/>
          <w:numId w:val="34"/>
        </w:numPr>
        <w:tabs>
          <w:tab w:val="left" w:pos="851"/>
          <w:tab w:val="left" w:pos="1637"/>
        </w:tabs>
        <w:ind w:firstLine="568"/>
        <w:jc w:val="both"/>
        <w:rPr>
          <w:rFonts w:eastAsia="Times New Roman"/>
          <w:sz w:val="20"/>
          <w:szCs w:val="20"/>
        </w:rPr>
      </w:pPr>
      <w:r w:rsidRPr="000C0A52">
        <w:rPr>
          <w:rFonts w:eastAsia="Times New Roman"/>
          <w:sz w:val="20"/>
          <w:szCs w:val="20"/>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22F6" w:rsidRPr="000C2F39" w:rsidRDefault="00B36797" w:rsidP="00676DFD">
      <w:pPr>
        <w:numPr>
          <w:ilvl w:val="0"/>
          <w:numId w:val="34"/>
        </w:numPr>
        <w:tabs>
          <w:tab w:val="left" w:pos="851"/>
          <w:tab w:val="left" w:pos="1231"/>
        </w:tabs>
        <w:ind w:firstLine="568"/>
        <w:jc w:val="both"/>
        <w:rPr>
          <w:sz w:val="20"/>
          <w:szCs w:val="20"/>
        </w:rPr>
      </w:pPr>
      <w:r w:rsidRPr="000C2F39">
        <w:rPr>
          <w:rFonts w:eastAsia="Times New Roman"/>
          <w:sz w:val="20"/>
          <w:szCs w:val="20"/>
        </w:rPr>
        <w:t>использование приобретенных знаний и умений для творческого решения несложных конструкторских, художественно-конструкторских</w:t>
      </w:r>
      <w:r w:rsidR="000C2F39">
        <w:rPr>
          <w:rFonts w:eastAsia="Times New Roman"/>
          <w:sz w:val="20"/>
          <w:szCs w:val="20"/>
        </w:rPr>
        <w:t xml:space="preserve"> </w:t>
      </w:r>
      <w:r w:rsidRPr="000C2F39">
        <w:rPr>
          <w:rFonts w:eastAsia="Times New Roman"/>
          <w:sz w:val="20"/>
          <w:szCs w:val="20"/>
        </w:rPr>
        <w:t>(дизайнерских), технологических и организационных задач;</w:t>
      </w:r>
    </w:p>
    <w:p w:rsidR="003222F6" w:rsidRPr="000C0A52" w:rsidRDefault="00B36797" w:rsidP="00676DFD">
      <w:pPr>
        <w:numPr>
          <w:ilvl w:val="0"/>
          <w:numId w:val="35"/>
        </w:numPr>
        <w:tabs>
          <w:tab w:val="left" w:pos="851"/>
          <w:tab w:val="left" w:pos="1229"/>
        </w:tabs>
        <w:ind w:firstLine="568"/>
        <w:rPr>
          <w:rFonts w:eastAsia="Times New Roman"/>
          <w:sz w:val="20"/>
          <w:szCs w:val="20"/>
        </w:rPr>
      </w:pPr>
      <w:r w:rsidRPr="000C0A52">
        <w:rPr>
          <w:rFonts w:eastAsia="Times New Roman"/>
          <w:sz w:val="20"/>
          <w:szCs w:val="20"/>
        </w:rPr>
        <w:t>приобретение первоначальных навыков совместной продуктивной деятельности, сотрудничества, взаимопомощи, планирования и организации;</w:t>
      </w:r>
    </w:p>
    <w:p w:rsidR="003222F6" w:rsidRPr="000C0A52" w:rsidRDefault="00B36797" w:rsidP="00676DFD">
      <w:pPr>
        <w:numPr>
          <w:ilvl w:val="0"/>
          <w:numId w:val="35"/>
        </w:numPr>
        <w:tabs>
          <w:tab w:val="left" w:pos="851"/>
          <w:tab w:val="left" w:pos="1356"/>
        </w:tabs>
        <w:ind w:firstLine="568"/>
        <w:jc w:val="both"/>
        <w:rPr>
          <w:rFonts w:eastAsia="Times New Roman"/>
          <w:sz w:val="20"/>
          <w:szCs w:val="20"/>
        </w:rPr>
      </w:pPr>
      <w:r w:rsidRPr="000C0A52">
        <w:rPr>
          <w:rFonts w:eastAsia="Times New Roman"/>
          <w:sz w:val="20"/>
          <w:szCs w:val="20"/>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222F6" w:rsidRPr="000C0A52" w:rsidRDefault="00B36797" w:rsidP="00676DFD">
      <w:pPr>
        <w:numPr>
          <w:ilvl w:val="0"/>
          <w:numId w:val="35"/>
        </w:numPr>
        <w:tabs>
          <w:tab w:val="left" w:pos="851"/>
          <w:tab w:val="left" w:pos="1222"/>
        </w:tabs>
        <w:ind w:firstLine="568"/>
        <w:jc w:val="both"/>
        <w:rPr>
          <w:rFonts w:eastAsia="Times New Roman"/>
          <w:sz w:val="20"/>
          <w:szCs w:val="20"/>
        </w:rPr>
      </w:pPr>
      <w:r w:rsidRPr="000C0A52">
        <w:rPr>
          <w:rFonts w:eastAsia="Times New Roman"/>
          <w:sz w:val="20"/>
          <w:szCs w:val="20"/>
        </w:rPr>
        <w:t>сформированность представлений о многообразии материалов, их видах, свойствах, происхождении;</w:t>
      </w:r>
    </w:p>
    <w:p w:rsidR="003222F6" w:rsidRPr="000C0A52" w:rsidRDefault="00B36797" w:rsidP="00676DFD">
      <w:pPr>
        <w:numPr>
          <w:ilvl w:val="0"/>
          <w:numId w:val="35"/>
        </w:numPr>
        <w:tabs>
          <w:tab w:val="left" w:pos="851"/>
          <w:tab w:val="left" w:pos="1346"/>
        </w:tabs>
        <w:ind w:firstLine="568"/>
        <w:jc w:val="both"/>
        <w:rPr>
          <w:rFonts w:eastAsia="Times New Roman"/>
          <w:sz w:val="20"/>
          <w:szCs w:val="20"/>
        </w:rPr>
      </w:pPr>
      <w:r w:rsidRPr="000C0A52">
        <w:rPr>
          <w:rFonts w:eastAsia="Times New Roman"/>
          <w:sz w:val="20"/>
          <w:szCs w:val="20"/>
        </w:rPr>
        <w:t>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3222F6" w:rsidRPr="000C0A52" w:rsidRDefault="00B36797" w:rsidP="00676DFD">
      <w:pPr>
        <w:numPr>
          <w:ilvl w:val="0"/>
          <w:numId w:val="35"/>
        </w:numPr>
        <w:tabs>
          <w:tab w:val="left" w:pos="851"/>
          <w:tab w:val="left" w:pos="1171"/>
        </w:tabs>
        <w:ind w:right="20" w:firstLine="568"/>
        <w:jc w:val="both"/>
        <w:rPr>
          <w:rFonts w:eastAsia="Times New Roman"/>
          <w:sz w:val="20"/>
          <w:szCs w:val="20"/>
        </w:rPr>
      </w:pPr>
      <w:r w:rsidRPr="000C0A52">
        <w:rPr>
          <w:rFonts w:eastAsia="Times New Roman"/>
          <w:sz w:val="20"/>
          <w:szCs w:val="20"/>
        </w:rPr>
        <w:t>сформированность установки на активное использование освоенных технологий и навыков для своего жизнеобеспечения, социального развития;</w:t>
      </w:r>
    </w:p>
    <w:p w:rsidR="003222F6" w:rsidRPr="000C0A52" w:rsidRDefault="00B36797" w:rsidP="00676DFD">
      <w:pPr>
        <w:numPr>
          <w:ilvl w:val="0"/>
          <w:numId w:val="35"/>
        </w:numPr>
        <w:tabs>
          <w:tab w:val="left" w:pos="851"/>
          <w:tab w:val="left" w:pos="1457"/>
        </w:tabs>
        <w:ind w:firstLine="568"/>
        <w:jc w:val="both"/>
        <w:rPr>
          <w:rFonts w:eastAsia="Times New Roman"/>
          <w:sz w:val="20"/>
          <w:szCs w:val="20"/>
        </w:rPr>
      </w:pPr>
      <w:r w:rsidRPr="000C0A52">
        <w:rPr>
          <w:rFonts w:eastAsia="Times New Roman"/>
          <w:sz w:val="20"/>
          <w:szCs w:val="20"/>
        </w:rPr>
        <w:t>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p w:rsidR="003222F6" w:rsidRPr="000C0A52" w:rsidRDefault="003222F6" w:rsidP="000C2F39">
      <w:pPr>
        <w:tabs>
          <w:tab w:val="left" w:pos="851"/>
        </w:tabs>
        <w:rPr>
          <w:sz w:val="20"/>
          <w:szCs w:val="20"/>
        </w:rPr>
      </w:pPr>
    </w:p>
    <w:p w:rsidR="003222F6" w:rsidRPr="000C0A52" w:rsidRDefault="00B36797" w:rsidP="000C2F39">
      <w:pPr>
        <w:tabs>
          <w:tab w:val="left" w:pos="851"/>
        </w:tabs>
        <w:rPr>
          <w:sz w:val="20"/>
          <w:szCs w:val="20"/>
        </w:rPr>
      </w:pPr>
      <w:r w:rsidRPr="000C0A52">
        <w:rPr>
          <w:rFonts w:eastAsia="Times New Roman"/>
          <w:b/>
          <w:bCs/>
          <w:sz w:val="20"/>
          <w:szCs w:val="20"/>
        </w:rPr>
        <w:t>Физическая культура:</w:t>
      </w:r>
    </w:p>
    <w:p w:rsidR="003222F6" w:rsidRPr="000C0A52" w:rsidRDefault="00B36797" w:rsidP="000C2F39">
      <w:pPr>
        <w:tabs>
          <w:tab w:val="left" w:pos="851"/>
        </w:tabs>
        <w:ind w:firstLine="566"/>
        <w:jc w:val="both"/>
        <w:rPr>
          <w:sz w:val="20"/>
          <w:szCs w:val="20"/>
        </w:rPr>
      </w:pPr>
      <w:r w:rsidRPr="000C0A52">
        <w:rPr>
          <w:rFonts w:eastAsia="Times New Roman"/>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22F6" w:rsidRPr="000C0A52" w:rsidRDefault="00B36797" w:rsidP="000C2F39">
      <w:pPr>
        <w:tabs>
          <w:tab w:val="left" w:pos="851"/>
        </w:tabs>
        <w:ind w:firstLine="566"/>
        <w:jc w:val="both"/>
        <w:rPr>
          <w:sz w:val="20"/>
          <w:szCs w:val="20"/>
        </w:rPr>
      </w:pPr>
      <w:r w:rsidRPr="000C0A52">
        <w:rPr>
          <w:rFonts w:eastAsia="Times New Roman"/>
          <w:sz w:val="20"/>
          <w:szCs w:val="20"/>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22F6" w:rsidRPr="000C0A52" w:rsidRDefault="00B36797" w:rsidP="00676DFD">
      <w:pPr>
        <w:numPr>
          <w:ilvl w:val="1"/>
          <w:numId w:val="36"/>
        </w:numPr>
        <w:tabs>
          <w:tab w:val="left" w:pos="851"/>
          <w:tab w:val="left" w:pos="1294"/>
        </w:tabs>
        <w:ind w:firstLine="568"/>
        <w:jc w:val="both"/>
        <w:rPr>
          <w:rFonts w:eastAsia="Times New Roman"/>
          <w:sz w:val="20"/>
          <w:szCs w:val="20"/>
        </w:rPr>
      </w:pPr>
      <w:r w:rsidRPr="000C0A52">
        <w:rPr>
          <w:rFonts w:eastAsia="Times New Roman"/>
          <w:sz w:val="20"/>
          <w:szCs w:val="20"/>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3222F6" w:rsidRPr="000C2F39" w:rsidRDefault="000C2F39" w:rsidP="00676DFD">
      <w:pPr>
        <w:numPr>
          <w:ilvl w:val="1"/>
          <w:numId w:val="36"/>
        </w:numPr>
        <w:tabs>
          <w:tab w:val="left" w:pos="851"/>
          <w:tab w:val="left" w:pos="993"/>
        </w:tabs>
        <w:ind w:firstLine="544"/>
        <w:jc w:val="both"/>
        <w:rPr>
          <w:rFonts w:eastAsia="Times New Roman"/>
          <w:sz w:val="20"/>
          <w:szCs w:val="20"/>
        </w:rPr>
      </w:pPr>
      <w:r>
        <w:rPr>
          <w:rFonts w:eastAsia="Times New Roman"/>
          <w:sz w:val="20"/>
          <w:szCs w:val="20"/>
        </w:rPr>
        <w:t xml:space="preserve"> </w:t>
      </w:r>
      <w:r w:rsidR="00B36797" w:rsidRPr="000C2F39">
        <w:rPr>
          <w:rFonts w:eastAsia="Times New Roman"/>
          <w:sz w:val="20"/>
          <w:szCs w:val="20"/>
        </w:rPr>
        <w:t>представления о собственном теле, о своих физических возможностях</w:t>
      </w:r>
      <w:r w:rsidRPr="000C2F39">
        <w:rPr>
          <w:rFonts w:eastAsia="Times New Roman"/>
          <w:sz w:val="20"/>
          <w:szCs w:val="20"/>
        </w:rPr>
        <w:t xml:space="preserve"> </w:t>
      </w:r>
      <w:r w:rsidR="00B36797" w:rsidRPr="000C2F39">
        <w:rPr>
          <w:rFonts w:eastAsia="Times New Roman"/>
          <w:sz w:val="20"/>
          <w:szCs w:val="20"/>
        </w:rPr>
        <w:t xml:space="preserve">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w:t>
      </w:r>
      <w:r w:rsidR="00B36797" w:rsidRPr="000C2F39">
        <w:rPr>
          <w:rFonts w:eastAsia="Times New Roman"/>
          <w:sz w:val="20"/>
          <w:szCs w:val="20"/>
        </w:rPr>
        <w:lastRenderedPageBreak/>
        <w:t>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w:t>
      </w:r>
      <w:r>
        <w:rPr>
          <w:rFonts w:eastAsia="Times New Roman"/>
          <w:sz w:val="20"/>
          <w:szCs w:val="20"/>
        </w:rPr>
        <w:t xml:space="preserve"> </w:t>
      </w:r>
      <w:r w:rsidR="00B36797" w:rsidRPr="000C2F39">
        <w:rPr>
          <w:rFonts w:eastAsia="Times New Roman"/>
          <w:sz w:val="20"/>
          <w:szCs w:val="20"/>
        </w:rPr>
        <w:t xml:space="preserve">возможностями; </w:t>
      </w:r>
      <w:proofErr w:type="gramStart"/>
      <w:r w:rsidR="00B36797" w:rsidRPr="000C2F39">
        <w:rPr>
          <w:rFonts w:eastAsia="Times New Roman"/>
          <w:sz w:val="20"/>
          <w:szCs w:val="20"/>
        </w:rPr>
        <w:t>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roofErr w:type="gramEnd"/>
    </w:p>
    <w:p w:rsidR="003222F6" w:rsidRPr="000C2F39" w:rsidRDefault="00B36797" w:rsidP="00676DFD">
      <w:pPr>
        <w:numPr>
          <w:ilvl w:val="1"/>
          <w:numId w:val="37"/>
        </w:numPr>
        <w:tabs>
          <w:tab w:val="left" w:pos="851"/>
          <w:tab w:val="left" w:pos="1214"/>
        </w:tabs>
        <w:ind w:firstLine="568"/>
        <w:jc w:val="both"/>
        <w:rPr>
          <w:sz w:val="20"/>
          <w:szCs w:val="20"/>
        </w:rPr>
      </w:pPr>
      <w:r w:rsidRPr="000C2F39">
        <w:rPr>
          <w:rFonts w:eastAsia="Times New Roman"/>
          <w:sz w:val="20"/>
          <w:szCs w:val="20"/>
        </w:rPr>
        <w:t>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w:t>
      </w:r>
      <w:r w:rsidR="000C2F39">
        <w:rPr>
          <w:rFonts w:eastAsia="Times New Roman"/>
          <w:sz w:val="20"/>
          <w:szCs w:val="20"/>
        </w:rPr>
        <w:t xml:space="preserve"> </w:t>
      </w:r>
      <w:r w:rsidRPr="000C2F39">
        <w:rPr>
          <w:rFonts w:eastAsia="Times New Roman"/>
          <w:sz w:val="20"/>
          <w:szCs w:val="20"/>
        </w:rPr>
        <w:t>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3222F6" w:rsidRPr="000C0A52" w:rsidRDefault="00B36797" w:rsidP="00676DFD">
      <w:pPr>
        <w:numPr>
          <w:ilvl w:val="0"/>
          <w:numId w:val="38"/>
        </w:numPr>
        <w:tabs>
          <w:tab w:val="left" w:pos="851"/>
          <w:tab w:val="left" w:pos="1346"/>
        </w:tabs>
        <w:ind w:firstLine="568"/>
        <w:jc w:val="both"/>
        <w:rPr>
          <w:rFonts w:eastAsia="Times New Roman"/>
          <w:sz w:val="20"/>
          <w:szCs w:val="20"/>
        </w:rPr>
      </w:pPr>
      <w:r w:rsidRPr="000C0A52">
        <w:rPr>
          <w:rFonts w:eastAsia="Times New Roman"/>
          <w:sz w:val="20"/>
          <w:szCs w:val="20"/>
        </w:rPr>
        <w:t>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p w:rsidR="003222F6" w:rsidRPr="000C0A52" w:rsidRDefault="00B36797" w:rsidP="000C2F39">
      <w:pPr>
        <w:tabs>
          <w:tab w:val="left" w:pos="851"/>
        </w:tabs>
        <w:ind w:firstLine="566"/>
        <w:jc w:val="both"/>
        <w:rPr>
          <w:sz w:val="20"/>
          <w:szCs w:val="20"/>
        </w:rPr>
      </w:pPr>
      <w:r w:rsidRPr="000C0A52">
        <w:rPr>
          <w:rFonts w:eastAsia="Times New Roman"/>
          <w:sz w:val="20"/>
          <w:szCs w:val="20"/>
        </w:rPr>
        <w:t>Планируемые результаты освоения обучающимися ФАОП НОО для обучающихся с ТНР (вариант 5.2) дополняются результатами освоения программы коррекционной работы.</w:t>
      </w:r>
    </w:p>
    <w:p w:rsidR="003222F6" w:rsidRPr="000C0A52" w:rsidRDefault="003222F6" w:rsidP="000C2F39">
      <w:pPr>
        <w:tabs>
          <w:tab w:val="left" w:pos="851"/>
        </w:tabs>
        <w:rPr>
          <w:sz w:val="20"/>
          <w:szCs w:val="20"/>
        </w:rPr>
      </w:pPr>
    </w:p>
    <w:p w:rsidR="003222F6" w:rsidRPr="00DA58FC" w:rsidRDefault="00B36797" w:rsidP="00DA58FC">
      <w:pPr>
        <w:tabs>
          <w:tab w:val="left" w:pos="851"/>
        </w:tabs>
        <w:ind w:firstLine="566"/>
        <w:jc w:val="both"/>
        <w:rPr>
          <w:szCs w:val="20"/>
        </w:rPr>
      </w:pPr>
      <w:r w:rsidRPr="00DA58FC">
        <w:rPr>
          <w:rFonts w:eastAsia="Times New Roman"/>
          <w:b/>
          <w:bCs/>
          <w:szCs w:val="20"/>
        </w:rPr>
        <w:t xml:space="preserve">1.3. СИСТЕМА </w:t>
      </w:r>
      <w:proofErr w:type="gramStart"/>
      <w:r w:rsidRPr="00DA58FC">
        <w:rPr>
          <w:rFonts w:eastAsia="Times New Roman"/>
          <w:b/>
          <w:bCs/>
          <w:szCs w:val="20"/>
        </w:rPr>
        <w:t>ОЦЕНКИ ДОСТИЖЕНИЯ ПЛАНИРУЕМЫХ РЕЗУЛЬТАТОВ ОСВОЕНИЯ ПРОГРАММЫ</w:t>
      </w:r>
      <w:proofErr w:type="gramEnd"/>
    </w:p>
    <w:p w:rsidR="003222F6" w:rsidRPr="000C0A52" w:rsidRDefault="00B36797" w:rsidP="00DA58FC">
      <w:pPr>
        <w:tabs>
          <w:tab w:val="left" w:pos="851"/>
        </w:tabs>
        <w:rPr>
          <w:sz w:val="20"/>
          <w:szCs w:val="20"/>
        </w:rPr>
      </w:pPr>
      <w:r w:rsidRPr="000C0A52">
        <w:rPr>
          <w:rFonts w:eastAsia="Times New Roman"/>
          <w:sz w:val="20"/>
          <w:szCs w:val="20"/>
        </w:rPr>
        <w:t>Система оценки соответствует ФОП НОО.</w:t>
      </w:r>
    </w:p>
    <w:p w:rsidR="003222F6" w:rsidRPr="000C0A52" w:rsidRDefault="00B36797" w:rsidP="00DA58FC">
      <w:pPr>
        <w:tabs>
          <w:tab w:val="left" w:pos="851"/>
        </w:tabs>
        <w:ind w:firstLine="566"/>
        <w:jc w:val="both"/>
        <w:rPr>
          <w:sz w:val="20"/>
          <w:szCs w:val="20"/>
        </w:rPr>
      </w:pPr>
      <w:r w:rsidRPr="000C0A52">
        <w:rPr>
          <w:rFonts w:eastAsia="Times New Roman"/>
          <w:i/>
          <w:iCs/>
          <w:sz w:val="20"/>
          <w:szCs w:val="20"/>
        </w:rPr>
        <w:t xml:space="preserve">Система оценки достижения </w:t>
      </w:r>
      <w:proofErr w:type="gramStart"/>
      <w:r w:rsidRPr="000C0A52">
        <w:rPr>
          <w:rFonts w:eastAsia="Times New Roman"/>
          <w:i/>
          <w:iCs/>
          <w:sz w:val="20"/>
          <w:szCs w:val="20"/>
        </w:rPr>
        <w:t>обучающимися</w:t>
      </w:r>
      <w:proofErr w:type="gramEnd"/>
      <w:r w:rsidRPr="000C0A52">
        <w:rPr>
          <w:rFonts w:eastAsia="Times New Roman"/>
          <w:i/>
          <w:iCs/>
          <w:sz w:val="20"/>
          <w:szCs w:val="20"/>
        </w:rPr>
        <w:t xml:space="preserve"> с ТНР планируемых результатов освоения АОП НОО ориентирует образовательный процесс:</w:t>
      </w:r>
    </w:p>
    <w:p w:rsidR="003222F6" w:rsidRPr="000C0A52" w:rsidRDefault="00B36797" w:rsidP="00676DFD">
      <w:pPr>
        <w:numPr>
          <w:ilvl w:val="0"/>
          <w:numId w:val="39"/>
        </w:numPr>
        <w:tabs>
          <w:tab w:val="left" w:pos="851"/>
          <w:tab w:val="left" w:pos="1000"/>
        </w:tabs>
        <w:ind w:firstLine="567"/>
        <w:rPr>
          <w:rFonts w:eastAsia="Times New Roman"/>
          <w:sz w:val="20"/>
          <w:szCs w:val="20"/>
        </w:rPr>
      </w:pPr>
      <w:r w:rsidRPr="000C0A52">
        <w:rPr>
          <w:rFonts w:eastAsia="Times New Roman"/>
          <w:sz w:val="20"/>
          <w:szCs w:val="20"/>
        </w:rPr>
        <w:t xml:space="preserve">на духовно-нравственное развитие, воспитание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36797" w:rsidP="00676DFD">
      <w:pPr>
        <w:numPr>
          <w:ilvl w:val="0"/>
          <w:numId w:val="39"/>
        </w:numPr>
        <w:tabs>
          <w:tab w:val="left" w:pos="851"/>
          <w:tab w:val="left" w:pos="1160"/>
        </w:tabs>
        <w:ind w:firstLine="568"/>
        <w:jc w:val="both"/>
        <w:rPr>
          <w:rFonts w:eastAsia="Times New Roman"/>
          <w:sz w:val="20"/>
          <w:szCs w:val="20"/>
        </w:rPr>
      </w:pPr>
      <w:r w:rsidRPr="000C0A52">
        <w:rPr>
          <w:rFonts w:eastAsia="Times New Roman"/>
          <w:sz w:val="20"/>
          <w:szCs w:val="20"/>
        </w:rPr>
        <w:t>на достижение планируемых результатов освоения содержания учебных предметов на уровне НОО и курсов коррекционно-развивающей области, формирование УУД;</w:t>
      </w:r>
    </w:p>
    <w:p w:rsidR="003222F6" w:rsidRPr="00DA58FC" w:rsidRDefault="00B36797" w:rsidP="00676DFD">
      <w:pPr>
        <w:numPr>
          <w:ilvl w:val="0"/>
          <w:numId w:val="39"/>
        </w:numPr>
        <w:tabs>
          <w:tab w:val="left" w:pos="851"/>
          <w:tab w:val="left" w:pos="1086"/>
        </w:tabs>
        <w:ind w:firstLine="568"/>
        <w:jc w:val="both"/>
        <w:rPr>
          <w:rFonts w:eastAsia="Times New Roman"/>
          <w:sz w:val="20"/>
          <w:szCs w:val="20"/>
        </w:rPr>
      </w:pPr>
      <w:r w:rsidRPr="000C0A52">
        <w:rPr>
          <w:rFonts w:eastAsia="Times New Roman"/>
          <w:sz w:val="20"/>
          <w:szCs w:val="20"/>
        </w:rPr>
        <w:t xml:space="preserve">обеспечивает комплексный подход к оценке результатов освоения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АОП НОО, позволяющий вести оценку предметных (в</w:t>
      </w:r>
      <w:r w:rsidR="00DA58FC">
        <w:rPr>
          <w:rFonts w:eastAsia="Times New Roman"/>
          <w:sz w:val="20"/>
          <w:szCs w:val="20"/>
        </w:rPr>
        <w:t xml:space="preserve"> </w:t>
      </w:r>
      <w:r w:rsidRPr="00DA58FC">
        <w:rPr>
          <w:rFonts w:eastAsia="Times New Roman"/>
          <w:sz w:val="20"/>
          <w:szCs w:val="20"/>
        </w:rPr>
        <w:t>т.ч. результатов освоения коррекционно-развивающей области), метапредметных и личностных результатов;</w:t>
      </w:r>
    </w:p>
    <w:p w:rsidR="003222F6" w:rsidRPr="000C0A52" w:rsidRDefault="00B36797" w:rsidP="00676DFD">
      <w:pPr>
        <w:numPr>
          <w:ilvl w:val="0"/>
          <w:numId w:val="39"/>
        </w:numPr>
        <w:tabs>
          <w:tab w:val="left" w:pos="851"/>
          <w:tab w:val="left" w:pos="1165"/>
        </w:tabs>
        <w:ind w:firstLine="568"/>
        <w:jc w:val="both"/>
        <w:rPr>
          <w:rFonts w:eastAsia="Times New Roman"/>
          <w:sz w:val="20"/>
          <w:szCs w:val="20"/>
        </w:rPr>
      </w:pPr>
      <w:r w:rsidRPr="000C0A52">
        <w:rPr>
          <w:rFonts w:eastAsia="Times New Roman"/>
          <w:sz w:val="20"/>
          <w:szCs w:val="20"/>
        </w:rPr>
        <w:t>предусматривает оценку достижений, в т.ч. итоговую оценку, обучающихся с ТНР, освоивших АОП НОО.</w:t>
      </w:r>
    </w:p>
    <w:p w:rsidR="003222F6" w:rsidRPr="000C0A52" w:rsidRDefault="00B36797" w:rsidP="00DA58FC">
      <w:pPr>
        <w:tabs>
          <w:tab w:val="left" w:pos="851"/>
        </w:tabs>
        <w:ind w:firstLine="566"/>
        <w:rPr>
          <w:rFonts w:eastAsia="Times New Roman"/>
          <w:sz w:val="20"/>
          <w:szCs w:val="20"/>
        </w:rPr>
      </w:pPr>
      <w:r w:rsidRPr="000C0A52">
        <w:rPr>
          <w:rFonts w:eastAsia="Times New Roman"/>
          <w:b/>
          <w:bCs/>
          <w:i/>
          <w:iCs/>
          <w:sz w:val="20"/>
          <w:szCs w:val="20"/>
        </w:rPr>
        <w:t>Особенностями системы оценки достижений планируемых результатов являются:</w:t>
      </w:r>
    </w:p>
    <w:p w:rsidR="003222F6" w:rsidRPr="000C0A52" w:rsidRDefault="00B36797" w:rsidP="00DA58FC">
      <w:pPr>
        <w:tabs>
          <w:tab w:val="left" w:pos="851"/>
        </w:tabs>
        <w:ind w:firstLine="566"/>
        <w:jc w:val="both"/>
        <w:rPr>
          <w:rFonts w:eastAsia="Times New Roman"/>
          <w:sz w:val="20"/>
          <w:szCs w:val="20"/>
        </w:rPr>
      </w:pPr>
      <w:r w:rsidRPr="000C0A52">
        <w:rPr>
          <w:rFonts w:eastAsia="Times New Roman"/>
          <w:sz w:val="20"/>
          <w:szCs w:val="20"/>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3222F6" w:rsidRPr="000C0A52" w:rsidRDefault="00B36797" w:rsidP="00676DFD">
      <w:pPr>
        <w:numPr>
          <w:ilvl w:val="0"/>
          <w:numId w:val="40"/>
        </w:numPr>
        <w:tabs>
          <w:tab w:val="left" w:pos="851"/>
          <w:tab w:val="left" w:pos="1287"/>
        </w:tabs>
        <w:ind w:firstLine="568"/>
        <w:jc w:val="both"/>
        <w:rPr>
          <w:rFonts w:eastAsia="Times New Roman"/>
          <w:sz w:val="20"/>
          <w:szCs w:val="20"/>
        </w:rPr>
      </w:pPr>
      <w:r w:rsidRPr="000C0A52">
        <w:rPr>
          <w:rFonts w:eastAsia="Times New Roman"/>
          <w:sz w:val="20"/>
          <w:szCs w:val="20"/>
        </w:rPr>
        <w:t>реализация уровневого подхода к разработке системы оценки достижения планируемых результатов, инструментария и представления их;</w:t>
      </w:r>
    </w:p>
    <w:p w:rsidR="003222F6" w:rsidRPr="000C0A52" w:rsidRDefault="00B36797" w:rsidP="00676DFD">
      <w:pPr>
        <w:numPr>
          <w:ilvl w:val="0"/>
          <w:numId w:val="40"/>
        </w:numPr>
        <w:tabs>
          <w:tab w:val="left" w:pos="851"/>
          <w:tab w:val="left" w:pos="1438"/>
        </w:tabs>
        <w:ind w:firstLine="568"/>
        <w:jc w:val="both"/>
        <w:rPr>
          <w:rFonts w:eastAsia="Times New Roman"/>
          <w:sz w:val="20"/>
          <w:szCs w:val="20"/>
        </w:rPr>
      </w:pPr>
      <w:r w:rsidRPr="000C0A52">
        <w:rPr>
          <w:rFonts w:eastAsia="Times New Roman"/>
          <w:sz w:val="20"/>
          <w:szCs w:val="20"/>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ФОП НОО для обучающихся с ТНР, но и в формировании коммуникативных умений и навыков во взаимодействии со сверстниками и взрослыми;</w:t>
      </w:r>
    </w:p>
    <w:p w:rsidR="003222F6" w:rsidRPr="000C0A52" w:rsidRDefault="00B36797" w:rsidP="00676DFD">
      <w:pPr>
        <w:numPr>
          <w:ilvl w:val="0"/>
          <w:numId w:val="40"/>
        </w:numPr>
        <w:tabs>
          <w:tab w:val="left" w:pos="851"/>
          <w:tab w:val="left" w:pos="1164"/>
        </w:tabs>
        <w:ind w:firstLine="568"/>
        <w:jc w:val="both"/>
        <w:rPr>
          <w:rFonts w:eastAsia="Times New Roman"/>
          <w:sz w:val="20"/>
          <w:szCs w:val="20"/>
        </w:rPr>
      </w:pPr>
      <w:proofErr w:type="gramStart"/>
      <w:r w:rsidRPr="000C0A52">
        <w:rPr>
          <w:rFonts w:eastAsia="Times New Roman"/>
          <w:sz w:val="20"/>
          <w:szCs w:val="20"/>
        </w:rPr>
        <w:t>критерии эффективности освоения ФОП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3222F6" w:rsidRPr="000C0A52" w:rsidRDefault="00B36797" w:rsidP="00DA58FC">
      <w:pPr>
        <w:tabs>
          <w:tab w:val="left" w:pos="851"/>
        </w:tabs>
        <w:ind w:firstLine="566"/>
        <w:rPr>
          <w:rFonts w:eastAsia="Times New Roman"/>
          <w:sz w:val="20"/>
          <w:szCs w:val="20"/>
        </w:rPr>
      </w:pPr>
      <w:r w:rsidRPr="000C0A52">
        <w:rPr>
          <w:rFonts w:eastAsia="Times New Roman"/>
          <w:i/>
          <w:iCs/>
          <w:sz w:val="20"/>
          <w:szCs w:val="20"/>
        </w:rPr>
        <w:t xml:space="preserve">Система оценки достижений </w:t>
      </w:r>
      <w:proofErr w:type="gramStart"/>
      <w:r w:rsidRPr="000C0A52">
        <w:rPr>
          <w:rFonts w:eastAsia="Times New Roman"/>
          <w:i/>
          <w:iCs/>
          <w:sz w:val="20"/>
          <w:szCs w:val="20"/>
        </w:rPr>
        <w:t>обучающимися</w:t>
      </w:r>
      <w:proofErr w:type="gramEnd"/>
      <w:r w:rsidRPr="000C0A52">
        <w:rPr>
          <w:rFonts w:eastAsia="Times New Roman"/>
          <w:i/>
          <w:iCs/>
          <w:sz w:val="20"/>
          <w:szCs w:val="20"/>
        </w:rPr>
        <w:t xml:space="preserve"> планируемых результатов освоения АОП НОО призвана решать следующие задачи</w:t>
      </w:r>
      <w:r w:rsidRPr="000C0A52">
        <w:rPr>
          <w:rFonts w:eastAsia="Times New Roman"/>
          <w:sz w:val="20"/>
          <w:szCs w:val="20"/>
        </w:rPr>
        <w:t>:</w:t>
      </w:r>
    </w:p>
    <w:p w:rsidR="003222F6" w:rsidRPr="000C0A52" w:rsidRDefault="00B36797" w:rsidP="00DA58FC">
      <w:pPr>
        <w:tabs>
          <w:tab w:val="left" w:pos="851"/>
        </w:tabs>
        <w:ind w:firstLine="566"/>
        <w:jc w:val="both"/>
        <w:rPr>
          <w:rFonts w:eastAsia="Times New Roman"/>
          <w:sz w:val="20"/>
          <w:szCs w:val="20"/>
        </w:rPr>
      </w:pPr>
      <w:r w:rsidRPr="000C0A52">
        <w:rPr>
          <w:rFonts w:eastAsia="Times New Roman"/>
          <w:sz w:val="20"/>
          <w:szCs w:val="20"/>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222F6" w:rsidRPr="000C0A52" w:rsidRDefault="00B36797" w:rsidP="00DA58FC">
      <w:pPr>
        <w:tabs>
          <w:tab w:val="left" w:pos="851"/>
        </w:tabs>
        <w:ind w:firstLine="566"/>
        <w:jc w:val="both"/>
        <w:rPr>
          <w:rFonts w:eastAsia="Times New Roman"/>
          <w:sz w:val="20"/>
          <w:szCs w:val="20"/>
        </w:rPr>
      </w:pPr>
      <w:r w:rsidRPr="000C0A52">
        <w:rPr>
          <w:rFonts w:eastAsia="Times New Roman"/>
          <w:sz w:val="20"/>
          <w:szCs w:val="20"/>
        </w:rPr>
        <w:t>-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и программы коррекционной работы, формирование УУД;</w:t>
      </w:r>
    </w:p>
    <w:p w:rsidR="003222F6" w:rsidRPr="00DA58FC" w:rsidRDefault="00B36797" w:rsidP="00DA58FC">
      <w:pPr>
        <w:tabs>
          <w:tab w:val="left" w:pos="851"/>
        </w:tabs>
        <w:ind w:firstLine="566"/>
        <w:jc w:val="both"/>
        <w:rPr>
          <w:rFonts w:eastAsia="Times New Roman"/>
          <w:sz w:val="20"/>
          <w:szCs w:val="20"/>
        </w:rPr>
      </w:pPr>
      <w:r w:rsidRPr="000C0A52">
        <w:rPr>
          <w:rFonts w:eastAsia="Times New Roman"/>
          <w:sz w:val="20"/>
          <w:szCs w:val="20"/>
        </w:rPr>
        <w:t>- обеспечивать комплексный подход к оценке результатов освоения АОП НОО для обучающихся с ТНР (вариант 5.2), позволяющий вести оценку</w:t>
      </w:r>
      <w:r w:rsidR="00DA58FC">
        <w:rPr>
          <w:rFonts w:eastAsia="Times New Roman"/>
          <w:sz w:val="20"/>
          <w:szCs w:val="20"/>
        </w:rPr>
        <w:t xml:space="preserve"> </w:t>
      </w:r>
      <w:r w:rsidRPr="000C0A52">
        <w:rPr>
          <w:rFonts w:eastAsia="Times New Roman"/>
          <w:sz w:val="20"/>
          <w:szCs w:val="20"/>
        </w:rPr>
        <w:t>предметных, метапредметных и личностных результатов;</w:t>
      </w:r>
    </w:p>
    <w:p w:rsidR="003222F6" w:rsidRPr="000C0A52" w:rsidRDefault="00B36797" w:rsidP="00676DFD">
      <w:pPr>
        <w:numPr>
          <w:ilvl w:val="1"/>
          <w:numId w:val="41"/>
        </w:numPr>
        <w:tabs>
          <w:tab w:val="left" w:pos="709"/>
        </w:tabs>
        <w:ind w:firstLine="568"/>
        <w:rPr>
          <w:rFonts w:eastAsia="Times New Roman"/>
          <w:sz w:val="20"/>
          <w:szCs w:val="20"/>
        </w:rPr>
      </w:pPr>
      <w:r w:rsidRPr="000C0A52">
        <w:rPr>
          <w:rFonts w:eastAsia="Times New Roman"/>
          <w:sz w:val="20"/>
          <w:szCs w:val="20"/>
        </w:rPr>
        <w:t>предусматривать оценку достижений обучающихся с ТНР и оценку эффективности деятельности образовательного учреждения;</w:t>
      </w:r>
    </w:p>
    <w:p w:rsidR="003222F6" w:rsidRPr="000C0A52" w:rsidRDefault="00B36797" w:rsidP="00676DFD">
      <w:pPr>
        <w:numPr>
          <w:ilvl w:val="1"/>
          <w:numId w:val="41"/>
        </w:numPr>
        <w:tabs>
          <w:tab w:val="left" w:pos="709"/>
          <w:tab w:val="left" w:pos="1148"/>
        </w:tabs>
        <w:ind w:firstLine="568"/>
        <w:rPr>
          <w:rFonts w:eastAsia="Times New Roman"/>
          <w:sz w:val="20"/>
          <w:szCs w:val="20"/>
        </w:rPr>
      </w:pPr>
      <w:r w:rsidRPr="000C0A52">
        <w:rPr>
          <w:rFonts w:eastAsia="Times New Roman"/>
          <w:sz w:val="20"/>
          <w:szCs w:val="20"/>
        </w:rPr>
        <w:t>позволять осуществлять оценку динамики учебных достижений обучающихся с ТНР.</w:t>
      </w:r>
    </w:p>
    <w:p w:rsidR="003222F6" w:rsidRPr="000C0A52" w:rsidRDefault="00B36797" w:rsidP="00DA58FC">
      <w:pPr>
        <w:tabs>
          <w:tab w:val="left" w:pos="709"/>
        </w:tabs>
        <w:ind w:firstLine="566"/>
        <w:jc w:val="both"/>
        <w:rPr>
          <w:rFonts w:eastAsia="Times New Roman"/>
          <w:sz w:val="20"/>
          <w:szCs w:val="20"/>
        </w:rPr>
      </w:pPr>
      <w:r w:rsidRPr="000C0A52">
        <w:rPr>
          <w:rFonts w:eastAsia="Times New Roman"/>
          <w:i/>
          <w:iCs/>
          <w:sz w:val="20"/>
          <w:szCs w:val="20"/>
        </w:rPr>
        <w:t>Результаты достижений обучающихся в овладении АОП НОО для обучающихся с ТНР (вариант 5.2) являются значимыми для оценки качества образования.</w:t>
      </w:r>
    </w:p>
    <w:p w:rsidR="003222F6" w:rsidRPr="000C0A52" w:rsidRDefault="00B36797" w:rsidP="00DA58FC">
      <w:pPr>
        <w:tabs>
          <w:tab w:val="left" w:pos="709"/>
        </w:tabs>
        <w:ind w:firstLine="566"/>
        <w:jc w:val="both"/>
        <w:rPr>
          <w:rFonts w:eastAsia="Times New Roman"/>
          <w:sz w:val="20"/>
          <w:szCs w:val="20"/>
        </w:rPr>
      </w:pPr>
      <w:r w:rsidRPr="000C0A52">
        <w:rPr>
          <w:rFonts w:eastAsia="Times New Roman"/>
          <w:i/>
          <w:iCs/>
          <w:sz w:val="20"/>
          <w:szCs w:val="20"/>
        </w:rPr>
        <w:t>Система оценки достижения планируемых результатов освоения АОП НОО для обучающихся с ТНР (вариант 5.2) предполагает комплексный подход к оценке личностных, метапредметных, предметных результатов образования с учетом структуры и степени выраженности дефекта.</w:t>
      </w:r>
    </w:p>
    <w:p w:rsidR="003222F6" w:rsidRPr="000C0A52" w:rsidRDefault="008A711A" w:rsidP="00DA58FC">
      <w:pPr>
        <w:tabs>
          <w:tab w:val="left" w:pos="709"/>
        </w:tabs>
        <w:rPr>
          <w:rFonts w:eastAsia="Times New Roman"/>
          <w:sz w:val="20"/>
          <w:szCs w:val="20"/>
        </w:rPr>
      </w:pPr>
      <w:r>
        <w:rPr>
          <w:rFonts w:eastAsia="Times New Roman"/>
          <w:b/>
          <w:bCs/>
          <w:i/>
          <w:iCs/>
          <w:sz w:val="20"/>
          <w:szCs w:val="20"/>
        </w:rPr>
        <w:tab/>
      </w:r>
      <w:r w:rsidR="00B36797" w:rsidRPr="000C0A52">
        <w:rPr>
          <w:rFonts w:eastAsia="Times New Roman"/>
          <w:b/>
          <w:bCs/>
          <w:i/>
          <w:iCs/>
          <w:sz w:val="20"/>
          <w:szCs w:val="20"/>
        </w:rPr>
        <w:t>Оценка метапредметных результатов</w:t>
      </w:r>
    </w:p>
    <w:p w:rsidR="003222F6" w:rsidRPr="000C0A52" w:rsidRDefault="00B36797" w:rsidP="00DA58FC">
      <w:pPr>
        <w:ind w:firstLine="566"/>
        <w:jc w:val="both"/>
        <w:rPr>
          <w:rFonts w:eastAsia="Times New Roman"/>
          <w:sz w:val="20"/>
          <w:szCs w:val="20"/>
        </w:rPr>
      </w:pPr>
      <w:proofErr w:type="gramStart"/>
      <w:r w:rsidRPr="000C0A52">
        <w:rPr>
          <w:rFonts w:eastAsia="Times New Roman"/>
          <w:sz w:val="20"/>
          <w:szCs w:val="20"/>
        </w:rPr>
        <w:t>Оценка метапредметных результатов представляет собой оценку достижения планируемых результатов освоения АОП НОО для обучающихся</w:t>
      </w:r>
      <w:r w:rsidR="00DA58FC">
        <w:rPr>
          <w:rFonts w:eastAsia="Times New Roman"/>
          <w:sz w:val="20"/>
          <w:szCs w:val="20"/>
        </w:rPr>
        <w:t xml:space="preserve"> с </w:t>
      </w:r>
      <w:r w:rsidRPr="000C0A52">
        <w:rPr>
          <w:rFonts w:eastAsia="Times New Roman"/>
          <w:sz w:val="20"/>
          <w:szCs w:val="20"/>
        </w:rPr>
        <w:t>ТНР, которые представлены в программе формирования УУД обучающихся</w:t>
      </w:r>
      <w:r w:rsidR="00DA58FC">
        <w:rPr>
          <w:rFonts w:eastAsia="Times New Roman"/>
          <w:sz w:val="20"/>
          <w:szCs w:val="20"/>
        </w:rPr>
        <w:t xml:space="preserve"> с </w:t>
      </w:r>
      <w:r w:rsidRPr="000C0A52">
        <w:rPr>
          <w:rFonts w:eastAsia="Times New Roman"/>
          <w:sz w:val="20"/>
          <w:szCs w:val="20"/>
        </w:rPr>
        <w:t>ТНР и отражают совокупность познавательных, коммуникативных и регулятивных УУД.</w:t>
      </w:r>
      <w:proofErr w:type="gramEnd"/>
    </w:p>
    <w:p w:rsidR="003222F6" w:rsidRPr="000C0A52" w:rsidRDefault="00B36797" w:rsidP="00DA58FC">
      <w:pPr>
        <w:ind w:firstLine="566"/>
        <w:jc w:val="both"/>
        <w:rPr>
          <w:rFonts w:eastAsia="Times New Roman"/>
          <w:sz w:val="20"/>
          <w:szCs w:val="20"/>
        </w:rPr>
      </w:pPr>
      <w:r w:rsidRPr="000C0A52">
        <w:rPr>
          <w:rFonts w:eastAsia="Times New Roman"/>
          <w:sz w:val="20"/>
          <w:szCs w:val="20"/>
        </w:rPr>
        <w:t>Формирование метапредметных результатов обеспечивается за сч</w:t>
      </w:r>
      <w:r w:rsidR="00DA58FC">
        <w:rPr>
          <w:rFonts w:eastAsia="Times New Roman"/>
          <w:sz w:val="20"/>
          <w:szCs w:val="20"/>
        </w:rPr>
        <w:t>е</w:t>
      </w:r>
      <w:r w:rsidRPr="000C0A52">
        <w:rPr>
          <w:rFonts w:eastAsia="Times New Roman"/>
          <w:sz w:val="20"/>
          <w:szCs w:val="20"/>
        </w:rPr>
        <w:t>т всех учебных предметов и внеурочной деятельности.</w:t>
      </w:r>
    </w:p>
    <w:p w:rsidR="003222F6" w:rsidRPr="000C0A52" w:rsidRDefault="00B36797" w:rsidP="00DA58FC">
      <w:pPr>
        <w:ind w:firstLine="566"/>
        <w:jc w:val="both"/>
        <w:rPr>
          <w:rFonts w:eastAsia="Times New Roman"/>
          <w:sz w:val="20"/>
          <w:szCs w:val="20"/>
        </w:rPr>
      </w:pPr>
      <w:r w:rsidRPr="000C0A52">
        <w:rPr>
          <w:rFonts w:eastAsia="Times New Roman"/>
          <w:sz w:val="20"/>
          <w:szCs w:val="20"/>
        </w:rPr>
        <w:t>Оценка метапредметных результатов проводится с целью определения сформированности познавательных, коммуникативных, регулятивных УУД.</w:t>
      </w:r>
    </w:p>
    <w:p w:rsidR="003222F6" w:rsidRPr="000C0A52" w:rsidRDefault="00B36797" w:rsidP="00DA58FC">
      <w:pPr>
        <w:ind w:firstLine="566"/>
        <w:jc w:val="both"/>
        <w:rPr>
          <w:rFonts w:eastAsia="Times New Roman"/>
          <w:sz w:val="20"/>
          <w:szCs w:val="20"/>
        </w:rPr>
      </w:pPr>
      <w:r w:rsidRPr="000C0A52">
        <w:rPr>
          <w:rFonts w:eastAsia="Times New Roman"/>
          <w:i/>
          <w:iCs/>
          <w:sz w:val="20"/>
          <w:szCs w:val="20"/>
        </w:rPr>
        <w:t>Овладение познавательными УУД предполагает формирование и оценку у обучающихся следующих групп умений:</w:t>
      </w:r>
    </w:p>
    <w:p w:rsidR="003222F6" w:rsidRPr="000C0A52" w:rsidRDefault="00B36797" w:rsidP="00DA58FC">
      <w:pPr>
        <w:jc w:val="both"/>
        <w:rPr>
          <w:rFonts w:eastAsia="Times New Roman"/>
          <w:sz w:val="20"/>
          <w:szCs w:val="20"/>
        </w:rPr>
      </w:pPr>
      <w:r w:rsidRPr="000C0A52">
        <w:rPr>
          <w:rFonts w:eastAsia="Times New Roman"/>
          <w:i/>
          <w:iCs/>
          <w:sz w:val="20"/>
          <w:szCs w:val="20"/>
        </w:rPr>
        <w:t>1. Базовые логические действия:</w:t>
      </w:r>
    </w:p>
    <w:p w:rsidR="003222F6" w:rsidRPr="000C0A52" w:rsidRDefault="00B36797" w:rsidP="00676DFD">
      <w:pPr>
        <w:numPr>
          <w:ilvl w:val="1"/>
          <w:numId w:val="41"/>
        </w:numPr>
        <w:tabs>
          <w:tab w:val="left" w:pos="709"/>
        </w:tabs>
        <w:ind w:firstLine="568"/>
        <w:jc w:val="both"/>
        <w:rPr>
          <w:rFonts w:eastAsia="Times New Roman"/>
          <w:sz w:val="20"/>
          <w:szCs w:val="20"/>
        </w:rPr>
      </w:pPr>
      <w:r w:rsidRPr="000C0A52">
        <w:rPr>
          <w:rFonts w:eastAsia="Times New Roman"/>
          <w:sz w:val="20"/>
          <w:szCs w:val="20"/>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3222F6" w:rsidRPr="000C0A52" w:rsidRDefault="00B36797" w:rsidP="00676DFD">
      <w:pPr>
        <w:numPr>
          <w:ilvl w:val="1"/>
          <w:numId w:val="41"/>
        </w:numPr>
        <w:tabs>
          <w:tab w:val="left" w:pos="709"/>
          <w:tab w:val="left" w:pos="1050"/>
        </w:tabs>
        <w:ind w:right="20" w:firstLine="568"/>
        <w:jc w:val="both"/>
        <w:rPr>
          <w:rFonts w:eastAsia="Times New Roman"/>
          <w:sz w:val="20"/>
          <w:szCs w:val="20"/>
        </w:rPr>
      </w:pPr>
      <w:r w:rsidRPr="000C0A52">
        <w:rPr>
          <w:rFonts w:eastAsia="Times New Roman"/>
          <w:sz w:val="20"/>
          <w:szCs w:val="20"/>
        </w:rPr>
        <w:t>объединять части объекта (объекты) по определ</w:t>
      </w:r>
      <w:r w:rsidR="008A711A">
        <w:rPr>
          <w:rFonts w:eastAsia="Times New Roman"/>
          <w:sz w:val="20"/>
          <w:szCs w:val="20"/>
        </w:rPr>
        <w:t>е</w:t>
      </w:r>
      <w:r w:rsidRPr="000C0A52">
        <w:rPr>
          <w:rFonts w:eastAsia="Times New Roman"/>
          <w:sz w:val="20"/>
          <w:szCs w:val="20"/>
        </w:rPr>
        <w:t>нному признаку на основе алгоритма, заданного педагогическим работником;</w:t>
      </w:r>
    </w:p>
    <w:p w:rsidR="003222F6" w:rsidRPr="000C0A52" w:rsidRDefault="00B36797" w:rsidP="00676DFD">
      <w:pPr>
        <w:numPr>
          <w:ilvl w:val="1"/>
          <w:numId w:val="41"/>
        </w:numPr>
        <w:tabs>
          <w:tab w:val="left" w:pos="709"/>
          <w:tab w:val="left" w:pos="1000"/>
        </w:tabs>
        <w:ind w:firstLine="567"/>
        <w:jc w:val="both"/>
        <w:rPr>
          <w:rFonts w:eastAsia="Times New Roman"/>
          <w:sz w:val="20"/>
          <w:szCs w:val="20"/>
        </w:rPr>
      </w:pPr>
      <w:r w:rsidRPr="000C0A52">
        <w:rPr>
          <w:rFonts w:eastAsia="Times New Roman"/>
          <w:sz w:val="20"/>
          <w:szCs w:val="20"/>
        </w:rPr>
        <w:lastRenderedPageBreak/>
        <w:t>определять существенный признак для классификации;</w:t>
      </w:r>
    </w:p>
    <w:p w:rsidR="003222F6" w:rsidRPr="000C0A52" w:rsidRDefault="00B36797" w:rsidP="00676DFD">
      <w:pPr>
        <w:numPr>
          <w:ilvl w:val="1"/>
          <w:numId w:val="41"/>
        </w:numPr>
        <w:tabs>
          <w:tab w:val="left" w:pos="709"/>
          <w:tab w:val="left" w:pos="1141"/>
        </w:tabs>
        <w:ind w:firstLine="568"/>
        <w:jc w:val="both"/>
        <w:rPr>
          <w:rFonts w:eastAsia="Times New Roman"/>
          <w:sz w:val="20"/>
          <w:szCs w:val="20"/>
        </w:rPr>
      </w:pPr>
      <w:r w:rsidRPr="000C0A52">
        <w:rPr>
          <w:rFonts w:eastAsia="Times New Roman"/>
          <w:sz w:val="20"/>
          <w:szCs w:val="20"/>
        </w:rPr>
        <w:t>классифицировать предложенные объекты на основе алгоритма, заданного педагогическим работником;</w:t>
      </w:r>
    </w:p>
    <w:p w:rsidR="003222F6" w:rsidRPr="000C0A52" w:rsidRDefault="00B36797" w:rsidP="00676DFD">
      <w:pPr>
        <w:numPr>
          <w:ilvl w:val="1"/>
          <w:numId w:val="41"/>
        </w:numPr>
        <w:tabs>
          <w:tab w:val="left" w:pos="709"/>
          <w:tab w:val="left" w:pos="1023"/>
        </w:tabs>
        <w:ind w:firstLine="568"/>
        <w:jc w:val="both"/>
        <w:rPr>
          <w:rFonts w:eastAsia="Times New Roman"/>
          <w:sz w:val="20"/>
          <w:szCs w:val="20"/>
        </w:rPr>
      </w:pPr>
      <w:r w:rsidRPr="000C0A52">
        <w:rPr>
          <w:rFonts w:eastAsia="Times New Roman"/>
          <w:sz w:val="20"/>
          <w:szCs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222F6" w:rsidRPr="000C0A52" w:rsidRDefault="00B36797" w:rsidP="00676DFD">
      <w:pPr>
        <w:numPr>
          <w:ilvl w:val="1"/>
          <w:numId w:val="41"/>
        </w:numPr>
        <w:tabs>
          <w:tab w:val="left" w:pos="709"/>
          <w:tab w:val="left" w:pos="992"/>
        </w:tabs>
        <w:ind w:firstLine="568"/>
        <w:jc w:val="both"/>
        <w:rPr>
          <w:rFonts w:eastAsia="Times New Roman"/>
          <w:sz w:val="20"/>
          <w:szCs w:val="20"/>
        </w:rPr>
      </w:pPr>
      <w:r w:rsidRPr="000C0A52">
        <w:rPr>
          <w:rFonts w:eastAsia="Times New Roman"/>
          <w:sz w:val="20"/>
          <w:szCs w:val="20"/>
        </w:rPr>
        <w:t>выявлять недостаток информации для решения учебной (практической) задачи на основе предложенного алгоритма;</w:t>
      </w:r>
    </w:p>
    <w:p w:rsidR="003222F6" w:rsidRPr="000C0A52" w:rsidRDefault="00B36797" w:rsidP="00676DFD">
      <w:pPr>
        <w:numPr>
          <w:ilvl w:val="1"/>
          <w:numId w:val="41"/>
        </w:numPr>
        <w:tabs>
          <w:tab w:val="left" w:pos="709"/>
          <w:tab w:val="left" w:pos="1318"/>
        </w:tabs>
        <w:ind w:firstLine="568"/>
        <w:jc w:val="both"/>
        <w:rPr>
          <w:rFonts w:eastAsia="Times New Roman"/>
          <w:sz w:val="20"/>
          <w:szCs w:val="20"/>
        </w:rPr>
      </w:pPr>
      <w:r w:rsidRPr="000C0A52">
        <w:rPr>
          <w:rFonts w:eastAsia="Times New Roman"/>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rsidR="003222F6" w:rsidRPr="000C0A52" w:rsidRDefault="00B36797" w:rsidP="00DA58FC">
      <w:pPr>
        <w:jc w:val="both"/>
        <w:rPr>
          <w:rFonts w:eastAsia="Times New Roman"/>
          <w:sz w:val="20"/>
          <w:szCs w:val="20"/>
        </w:rPr>
      </w:pPr>
      <w:r w:rsidRPr="000C0A52">
        <w:rPr>
          <w:rFonts w:eastAsia="Times New Roman"/>
          <w:i/>
          <w:iCs/>
          <w:sz w:val="20"/>
          <w:szCs w:val="20"/>
        </w:rPr>
        <w:t>2. Базовые исследовательские действия:</w:t>
      </w:r>
    </w:p>
    <w:p w:rsidR="003222F6" w:rsidRPr="000C0A52" w:rsidRDefault="00B36797" w:rsidP="00676DFD">
      <w:pPr>
        <w:numPr>
          <w:ilvl w:val="1"/>
          <w:numId w:val="41"/>
        </w:numPr>
        <w:ind w:firstLine="568"/>
        <w:jc w:val="both"/>
        <w:rPr>
          <w:rFonts w:eastAsia="Times New Roman"/>
          <w:sz w:val="20"/>
          <w:szCs w:val="20"/>
        </w:rPr>
      </w:pPr>
      <w:r w:rsidRPr="000C0A52">
        <w:rPr>
          <w:rFonts w:eastAsia="Times New Roman"/>
          <w:sz w:val="20"/>
          <w:szCs w:val="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3222F6" w:rsidRPr="000C0A52" w:rsidRDefault="00B36797" w:rsidP="00676DFD">
      <w:pPr>
        <w:numPr>
          <w:ilvl w:val="0"/>
          <w:numId w:val="42"/>
        </w:numPr>
        <w:tabs>
          <w:tab w:val="left" w:pos="709"/>
        </w:tabs>
        <w:ind w:firstLine="568"/>
        <w:jc w:val="both"/>
        <w:rPr>
          <w:rFonts w:eastAsia="Times New Roman"/>
          <w:sz w:val="20"/>
          <w:szCs w:val="20"/>
        </w:rPr>
      </w:pPr>
      <w:r w:rsidRPr="000C0A52">
        <w:rPr>
          <w:rFonts w:eastAsia="Times New Roman"/>
          <w:sz w:val="20"/>
          <w:szCs w:val="20"/>
        </w:rPr>
        <w:t>с помощью педагогического работника формулировать цель, планировать изменения объекта, ситуации;</w:t>
      </w:r>
    </w:p>
    <w:p w:rsidR="003222F6" w:rsidRPr="000C0A52" w:rsidRDefault="00B36797" w:rsidP="00676DFD">
      <w:pPr>
        <w:numPr>
          <w:ilvl w:val="0"/>
          <w:numId w:val="42"/>
        </w:numPr>
        <w:tabs>
          <w:tab w:val="left" w:pos="709"/>
          <w:tab w:val="left" w:pos="1038"/>
        </w:tabs>
        <w:ind w:firstLine="568"/>
        <w:jc w:val="both"/>
        <w:rPr>
          <w:rFonts w:eastAsia="Times New Roman"/>
          <w:sz w:val="20"/>
          <w:szCs w:val="20"/>
        </w:rPr>
      </w:pPr>
      <w:r w:rsidRPr="000C0A52">
        <w:rPr>
          <w:rFonts w:eastAsia="Times New Roman"/>
          <w:sz w:val="20"/>
          <w:szCs w:val="20"/>
        </w:rPr>
        <w:t xml:space="preserve">сравнивать несколько вариантов решения задачи, выбирать наиболее </w:t>
      </w:r>
      <w:proofErr w:type="gramStart"/>
      <w:r w:rsidRPr="000C0A52">
        <w:rPr>
          <w:rFonts w:eastAsia="Times New Roman"/>
          <w:sz w:val="20"/>
          <w:szCs w:val="20"/>
        </w:rPr>
        <w:t>подходящий</w:t>
      </w:r>
      <w:proofErr w:type="gramEnd"/>
      <w:r w:rsidRPr="000C0A52">
        <w:rPr>
          <w:rFonts w:eastAsia="Times New Roman"/>
          <w:sz w:val="20"/>
          <w:szCs w:val="20"/>
        </w:rPr>
        <w:t xml:space="preserve"> (на основе предложенных критериев);</w:t>
      </w:r>
    </w:p>
    <w:p w:rsidR="003222F6" w:rsidRPr="000C0A52" w:rsidRDefault="00B36797" w:rsidP="00676DFD">
      <w:pPr>
        <w:numPr>
          <w:ilvl w:val="0"/>
          <w:numId w:val="42"/>
        </w:numPr>
        <w:tabs>
          <w:tab w:val="left" w:pos="709"/>
          <w:tab w:val="left" w:pos="1004"/>
        </w:tabs>
        <w:ind w:firstLine="568"/>
        <w:jc w:val="both"/>
        <w:rPr>
          <w:rFonts w:eastAsia="Times New Roman"/>
          <w:sz w:val="20"/>
          <w:szCs w:val="20"/>
        </w:rPr>
      </w:pPr>
      <w:r w:rsidRPr="000C0A52">
        <w:rPr>
          <w:rFonts w:eastAsia="Times New Roman"/>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w:t>
      </w:r>
      <w:r w:rsidR="008A711A">
        <w:rPr>
          <w:rFonts w:eastAsia="Times New Roman"/>
          <w:sz w:val="20"/>
          <w:szCs w:val="20"/>
        </w:rPr>
        <w:t xml:space="preserve"> </w:t>
      </w:r>
      <w:r w:rsidRPr="000C0A52">
        <w:rPr>
          <w:rFonts w:eastAsia="Times New Roman"/>
          <w:sz w:val="20"/>
          <w:szCs w:val="20"/>
        </w:rPr>
        <w:t>целое, причина - следствие);</w:t>
      </w:r>
    </w:p>
    <w:p w:rsidR="003222F6" w:rsidRPr="000C0A52" w:rsidRDefault="00B36797" w:rsidP="00676DFD">
      <w:pPr>
        <w:numPr>
          <w:ilvl w:val="0"/>
          <w:numId w:val="42"/>
        </w:numPr>
        <w:tabs>
          <w:tab w:val="left" w:pos="709"/>
          <w:tab w:val="left" w:pos="1294"/>
        </w:tabs>
        <w:ind w:firstLine="568"/>
        <w:jc w:val="both"/>
        <w:rPr>
          <w:rFonts w:eastAsia="Times New Roman"/>
          <w:sz w:val="20"/>
          <w:szCs w:val="20"/>
        </w:rPr>
      </w:pPr>
      <w:r w:rsidRPr="000C0A52">
        <w:rPr>
          <w:rFonts w:eastAsia="Times New Roman"/>
          <w:sz w:val="20"/>
          <w:szCs w:val="20"/>
        </w:rPr>
        <w:t>коллективно под руководством педагогического работника формулировать выводы и подкреплять их доказательствами на основе результатов провед</w:t>
      </w:r>
      <w:r w:rsidR="008A711A">
        <w:rPr>
          <w:rFonts w:eastAsia="Times New Roman"/>
          <w:sz w:val="20"/>
          <w:szCs w:val="20"/>
        </w:rPr>
        <w:t>е</w:t>
      </w:r>
      <w:r w:rsidRPr="000C0A52">
        <w:rPr>
          <w:rFonts w:eastAsia="Times New Roman"/>
          <w:sz w:val="20"/>
          <w:szCs w:val="20"/>
        </w:rPr>
        <w:t>нного наблюдения (опыта, измерения, классификации, сравнения, исследования);</w:t>
      </w:r>
    </w:p>
    <w:p w:rsidR="003222F6" w:rsidRPr="000C0A52" w:rsidRDefault="00B36797" w:rsidP="00676DFD">
      <w:pPr>
        <w:numPr>
          <w:ilvl w:val="0"/>
          <w:numId w:val="42"/>
        </w:numPr>
        <w:tabs>
          <w:tab w:val="left" w:pos="709"/>
          <w:tab w:val="left" w:pos="1162"/>
        </w:tabs>
        <w:ind w:firstLine="568"/>
        <w:jc w:val="both"/>
        <w:rPr>
          <w:rFonts w:eastAsia="Times New Roman"/>
          <w:sz w:val="20"/>
          <w:szCs w:val="20"/>
        </w:rPr>
      </w:pPr>
      <w:r w:rsidRPr="000C0A52">
        <w:rPr>
          <w:rFonts w:eastAsia="Times New Roman"/>
          <w:sz w:val="20"/>
          <w:szCs w:val="20"/>
        </w:rPr>
        <w:t>прогнозировать возможное развитие процессов, событий и их последствия в аналогичных или сходных ситуациях.</w:t>
      </w:r>
    </w:p>
    <w:p w:rsidR="003222F6" w:rsidRPr="000C0A52" w:rsidRDefault="00B36797" w:rsidP="00DA58FC">
      <w:pPr>
        <w:rPr>
          <w:rFonts w:eastAsia="Times New Roman"/>
          <w:sz w:val="20"/>
          <w:szCs w:val="20"/>
        </w:rPr>
      </w:pPr>
      <w:r w:rsidRPr="000C0A52">
        <w:rPr>
          <w:rFonts w:eastAsia="Times New Roman"/>
          <w:i/>
          <w:iCs/>
          <w:sz w:val="20"/>
          <w:szCs w:val="20"/>
        </w:rPr>
        <w:t>3. Работа с информацией:</w:t>
      </w:r>
    </w:p>
    <w:p w:rsidR="003222F6" w:rsidRPr="000C0A52" w:rsidRDefault="00B36797" w:rsidP="00676DFD">
      <w:pPr>
        <w:numPr>
          <w:ilvl w:val="0"/>
          <w:numId w:val="42"/>
        </w:numPr>
        <w:tabs>
          <w:tab w:val="left" w:pos="709"/>
        </w:tabs>
        <w:ind w:firstLine="567"/>
        <w:rPr>
          <w:rFonts w:eastAsia="Times New Roman"/>
          <w:sz w:val="20"/>
          <w:szCs w:val="20"/>
        </w:rPr>
      </w:pPr>
      <w:r w:rsidRPr="000C0A52">
        <w:rPr>
          <w:rFonts w:eastAsia="Times New Roman"/>
          <w:sz w:val="20"/>
          <w:szCs w:val="20"/>
        </w:rPr>
        <w:t>выбирать источник получения информации;</w:t>
      </w:r>
    </w:p>
    <w:p w:rsidR="003222F6" w:rsidRPr="000C0A52" w:rsidRDefault="00B36797" w:rsidP="00676DFD">
      <w:pPr>
        <w:numPr>
          <w:ilvl w:val="0"/>
          <w:numId w:val="42"/>
        </w:numPr>
        <w:tabs>
          <w:tab w:val="left" w:pos="709"/>
          <w:tab w:val="left" w:pos="1047"/>
        </w:tabs>
        <w:ind w:firstLine="568"/>
        <w:jc w:val="both"/>
        <w:rPr>
          <w:rFonts w:eastAsia="Times New Roman"/>
          <w:sz w:val="20"/>
          <w:szCs w:val="20"/>
        </w:rPr>
      </w:pPr>
      <w:r w:rsidRPr="000C0A52">
        <w:rPr>
          <w:rFonts w:eastAsia="Times New Roman"/>
          <w:sz w:val="20"/>
          <w:szCs w:val="20"/>
        </w:rPr>
        <w:t>согласно заданному алгоритму находить в предложенном источнике информацию, представленную в явном виде;</w:t>
      </w:r>
    </w:p>
    <w:p w:rsidR="003222F6" w:rsidRPr="000C0A52" w:rsidRDefault="00B36797" w:rsidP="00676DFD">
      <w:pPr>
        <w:numPr>
          <w:ilvl w:val="0"/>
          <w:numId w:val="42"/>
        </w:numPr>
        <w:tabs>
          <w:tab w:val="left" w:pos="709"/>
          <w:tab w:val="left" w:pos="1321"/>
        </w:tabs>
        <w:ind w:firstLine="568"/>
        <w:jc w:val="both"/>
        <w:rPr>
          <w:rFonts w:eastAsia="Times New Roman"/>
          <w:sz w:val="20"/>
          <w:szCs w:val="20"/>
        </w:rPr>
      </w:pPr>
      <w:r w:rsidRPr="000C0A52">
        <w:rPr>
          <w:rFonts w:eastAsia="Times New Roman"/>
          <w:sz w:val="20"/>
          <w:szCs w:val="20"/>
        </w:rPr>
        <w:t>распознавать достоверную и недостоверную информацию самостоятельно или на основании предложенного педагогическим работником способа е</w:t>
      </w:r>
      <w:r w:rsidR="00DA58FC">
        <w:rPr>
          <w:rFonts w:eastAsia="Times New Roman"/>
          <w:sz w:val="20"/>
          <w:szCs w:val="20"/>
        </w:rPr>
        <w:t>е</w:t>
      </w:r>
      <w:r w:rsidRPr="000C0A52">
        <w:rPr>
          <w:rFonts w:eastAsia="Times New Roman"/>
          <w:sz w:val="20"/>
          <w:szCs w:val="20"/>
        </w:rPr>
        <w:t xml:space="preserve"> проверки;</w:t>
      </w:r>
    </w:p>
    <w:p w:rsidR="003222F6" w:rsidRPr="000C0A52" w:rsidRDefault="00B36797" w:rsidP="00676DFD">
      <w:pPr>
        <w:numPr>
          <w:ilvl w:val="0"/>
          <w:numId w:val="42"/>
        </w:numPr>
        <w:tabs>
          <w:tab w:val="left" w:pos="709"/>
          <w:tab w:val="left" w:pos="1189"/>
        </w:tabs>
        <w:ind w:firstLine="568"/>
        <w:jc w:val="both"/>
        <w:rPr>
          <w:rFonts w:eastAsia="Times New Roman"/>
          <w:sz w:val="20"/>
          <w:szCs w:val="20"/>
        </w:rPr>
      </w:pPr>
      <w:r w:rsidRPr="000C0A52">
        <w:rPr>
          <w:rFonts w:eastAsia="Times New Roman"/>
          <w:sz w:val="20"/>
          <w:szCs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3222F6" w:rsidRPr="000C0A52" w:rsidRDefault="00B36797" w:rsidP="00676DFD">
      <w:pPr>
        <w:numPr>
          <w:ilvl w:val="0"/>
          <w:numId w:val="42"/>
        </w:numPr>
        <w:tabs>
          <w:tab w:val="left" w:pos="709"/>
          <w:tab w:val="left" w:pos="1114"/>
        </w:tabs>
        <w:ind w:firstLine="568"/>
        <w:jc w:val="both"/>
        <w:rPr>
          <w:rFonts w:eastAsia="Times New Roman"/>
          <w:sz w:val="20"/>
          <w:szCs w:val="20"/>
        </w:rPr>
      </w:pPr>
      <w:r w:rsidRPr="000C0A52">
        <w:rPr>
          <w:rFonts w:eastAsia="Times New Roman"/>
          <w:sz w:val="20"/>
          <w:szCs w:val="20"/>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3222F6" w:rsidRPr="000C0A52" w:rsidRDefault="00B36797" w:rsidP="00676DFD">
      <w:pPr>
        <w:numPr>
          <w:ilvl w:val="0"/>
          <w:numId w:val="42"/>
        </w:numPr>
        <w:tabs>
          <w:tab w:val="left" w:pos="709"/>
          <w:tab w:val="left" w:pos="1155"/>
        </w:tabs>
        <w:ind w:firstLine="568"/>
        <w:rPr>
          <w:rFonts w:eastAsia="Times New Roman"/>
          <w:sz w:val="20"/>
          <w:szCs w:val="20"/>
        </w:rPr>
      </w:pPr>
      <w:r w:rsidRPr="000C0A52">
        <w:rPr>
          <w:rFonts w:eastAsia="Times New Roman"/>
          <w:sz w:val="20"/>
          <w:szCs w:val="20"/>
        </w:rPr>
        <w:t>под руководством педагогического работника создавать схемы, таблицы для представления информации.</w:t>
      </w:r>
    </w:p>
    <w:p w:rsidR="003222F6" w:rsidRPr="000C0A52" w:rsidRDefault="00B36797" w:rsidP="008A711A">
      <w:pPr>
        <w:tabs>
          <w:tab w:val="left" w:pos="709"/>
        </w:tabs>
        <w:ind w:right="20" w:firstLine="566"/>
        <w:rPr>
          <w:rFonts w:eastAsia="Times New Roman"/>
          <w:sz w:val="20"/>
          <w:szCs w:val="20"/>
        </w:rPr>
      </w:pPr>
      <w:r w:rsidRPr="000C0A52">
        <w:rPr>
          <w:rFonts w:eastAsia="Times New Roman"/>
          <w:i/>
          <w:iCs/>
          <w:sz w:val="20"/>
          <w:szCs w:val="20"/>
        </w:rPr>
        <w:t>Овладение коммуникативными УУД предполагает формирование и оценку у обучающихся следующих групп умений:</w:t>
      </w:r>
    </w:p>
    <w:p w:rsidR="003222F6" w:rsidRPr="000C0A52" w:rsidRDefault="00B36797" w:rsidP="00DA58FC">
      <w:pPr>
        <w:rPr>
          <w:rFonts w:eastAsia="Times New Roman"/>
          <w:sz w:val="20"/>
          <w:szCs w:val="20"/>
        </w:rPr>
      </w:pPr>
      <w:r w:rsidRPr="000C0A52">
        <w:rPr>
          <w:rFonts w:eastAsia="Times New Roman"/>
          <w:i/>
          <w:iCs/>
          <w:sz w:val="20"/>
          <w:szCs w:val="20"/>
        </w:rPr>
        <w:t>1. Общение:</w:t>
      </w:r>
    </w:p>
    <w:p w:rsidR="003222F6" w:rsidRPr="000C0A52" w:rsidRDefault="00B36797" w:rsidP="00676DFD">
      <w:pPr>
        <w:numPr>
          <w:ilvl w:val="0"/>
          <w:numId w:val="42"/>
        </w:numPr>
        <w:tabs>
          <w:tab w:val="left" w:pos="709"/>
        </w:tabs>
        <w:ind w:firstLine="568"/>
        <w:jc w:val="both"/>
        <w:rPr>
          <w:rFonts w:eastAsia="Times New Roman"/>
          <w:sz w:val="20"/>
          <w:szCs w:val="20"/>
        </w:rPr>
      </w:pPr>
      <w:r w:rsidRPr="000C0A52">
        <w:rPr>
          <w:rFonts w:eastAsia="Times New Roman"/>
          <w:sz w:val="20"/>
          <w:szCs w:val="20"/>
        </w:rPr>
        <w:t>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w:t>
      </w:r>
    </w:p>
    <w:p w:rsidR="003222F6" w:rsidRPr="000C0A52" w:rsidRDefault="00B36797" w:rsidP="00676DFD">
      <w:pPr>
        <w:numPr>
          <w:ilvl w:val="0"/>
          <w:numId w:val="42"/>
        </w:numPr>
        <w:tabs>
          <w:tab w:val="left" w:pos="709"/>
          <w:tab w:val="left" w:pos="1002"/>
        </w:tabs>
        <w:ind w:firstLine="568"/>
        <w:jc w:val="both"/>
        <w:rPr>
          <w:rFonts w:eastAsia="Times New Roman"/>
          <w:sz w:val="20"/>
          <w:szCs w:val="20"/>
        </w:rPr>
      </w:pPr>
      <w:r w:rsidRPr="000C0A52">
        <w:rPr>
          <w:rFonts w:eastAsia="Times New Roman"/>
          <w:sz w:val="20"/>
          <w:szCs w:val="20"/>
        </w:rPr>
        <w:t>проявлять уважительное отношение к собеседнику, соблюдать правила ведения диалога и дискуссии;</w:t>
      </w:r>
    </w:p>
    <w:p w:rsidR="003222F6" w:rsidRPr="000C0A52" w:rsidRDefault="00B36797" w:rsidP="00676DFD">
      <w:pPr>
        <w:numPr>
          <w:ilvl w:val="0"/>
          <w:numId w:val="42"/>
        </w:numPr>
        <w:tabs>
          <w:tab w:val="left" w:pos="709"/>
          <w:tab w:val="left" w:pos="1000"/>
        </w:tabs>
        <w:ind w:firstLine="567"/>
        <w:jc w:val="both"/>
        <w:rPr>
          <w:rFonts w:eastAsia="Times New Roman"/>
          <w:sz w:val="20"/>
          <w:szCs w:val="20"/>
        </w:rPr>
      </w:pPr>
      <w:r w:rsidRPr="000C0A52">
        <w:rPr>
          <w:rFonts w:eastAsia="Times New Roman"/>
          <w:sz w:val="20"/>
          <w:szCs w:val="20"/>
        </w:rPr>
        <w:t>признавать возможность существования разных точек зрения;</w:t>
      </w:r>
    </w:p>
    <w:p w:rsidR="003222F6" w:rsidRPr="000C0A52" w:rsidRDefault="00B36797" w:rsidP="00676DFD">
      <w:pPr>
        <w:numPr>
          <w:ilvl w:val="0"/>
          <w:numId w:val="42"/>
        </w:numPr>
        <w:tabs>
          <w:tab w:val="left" w:pos="709"/>
          <w:tab w:val="left" w:pos="1000"/>
        </w:tabs>
        <w:ind w:firstLine="567"/>
        <w:jc w:val="both"/>
        <w:rPr>
          <w:rFonts w:eastAsia="Times New Roman"/>
          <w:sz w:val="20"/>
          <w:szCs w:val="20"/>
        </w:rPr>
      </w:pPr>
      <w:r w:rsidRPr="000C0A52">
        <w:rPr>
          <w:rFonts w:eastAsia="Times New Roman"/>
          <w:sz w:val="20"/>
          <w:szCs w:val="20"/>
        </w:rPr>
        <w:t>корректно и аргументированно высказывать сво</w:t>
      </w:r>
      <w:r w:rsidR="00DA58FC">
        <w:rPr>
          <w:rFonts w:eastAsia="Times New Roman"/>
          <w:sz w:val="20"/>
          <w:szCs w:val="20"/>
        </w:rPr>
        <w:t>е</w:t>
      </w:r>
      <w:r w:rsidRPr="000C0A52">
        <w:rPr>
          <w:rFonts w:eastAsia="Times New Roman"/>
          <w:sz w:val="20"/>
          <w:szCs w:val="20"/>
        </w:rPr>
        <w:t xml:space="preserve"> мнение;</w:t>
      </w:r>
    </w:p>
    <w:p w:rsidR="003222F6" w:rsidRPr="000C0A52" w:rsidRDefault="00B36797" w:rsidP="00676DFD">
      <w:pPr>
        <w:numPr>
          <w:ilvl w:val="0"/>
          <w:numId w:val="42"/>
        </w:numPr>
        <w:tabs>
          <w:tab w:val="left" w:pos="709"/>
          <w:tab w:val="left" w:pos="990"/>
        </w:tabs>
        <w:ind w:firstLine="568"/>
        <w:jc w:val="both"/>
        <w:rPr>
          <w:rFonts w:eastAsia="Times New Roman"/>
          <w:sz w:val="20"/>
          <w:szCs w:val="20"/>
        </w:rPr>
      </w:pPr>
      <w:r w:rsidRPr="000C0A52">
        <w:rPr>
          <w:rFonts w:eastAsia="Times New Roman"/>
          <w:sz w:val="20"/>
          <w:szCs w:val="20"/>
        </w:rPr>
        <w:t>строить речевое высказывание в соответствии с поставленной задачей с учетом специфики проявления речевого дефекта;</w:t>
      </w:r>
    </w:p>
    <w:p w:rsidR="003222F6" w:rsidRPr="000C0A52" w:rsidRDefault="00B36797" w:rsidP="00676DFD">
      <w:pPr>
        <w:numPr>
          <w:ilvl w:val="0"/>
          <w:numId w:val="42"/>
        </w:numPr>
        <w:tabs>
          <w:tab w:val="left" w:pos="709"/>
          <w:tab w:val="left" w:pos="1042"/>
        </w:tabs>
        <w:ind w:firstLine="568"/>
        <w:jc w:val="both"/>
        <w:rPr>
          <w:rFonts w:eastAsia="Times New Roman"/>
          <w:sz w:val="20"/>
          <w:szCs w:val="20"/>
        </w:rPr>
      </w:pPr>
      <w:r w:rsidRPr="000C0A52">
        <w:rPr>
          <w:rFonts w:eastAsia="Times New Roman"/>
          <w:sz w:val="20"/>
          <w:szCs w:val="20"/>
        </w:rPr>
        <w:t>коллективно под руководством педагогического работника создавать устные и письменные тексты (описание, рассуждение, повествование);</w:t>
      </w:r>
    </w:p>
    <w:p w:rsidR="003222F6" w:rsidRPr="000C0A52" w:rsidRDefault="00B36797" w:rsidP="00676DFD">
      <w:pPr>
        <w:numPr>
          <w:ilvl w:val="0"/>
          <w:numId w:val="42"/>
        </w:numPr>
        <w:tabs>
          <w:tab w:val="left" w:pos="709"/>
          <w:tab w:val="left" w:pos="1090"/>
        </w:tabs>
        <w:ind w:firstLine="568"/>
        <w:jc w:val="both"/>
        <w:rPr>
          <w:rFonts w:eastAsia="Times New Roman"/>
          <w:sz w:val="20"/>
          <w:szCs w:val="20"/>
        </w:rPr>
      </w:pPr>
      <w:r w:rsidRPr="000C0A52">
        <w:rPr>
          <w:rFonts w:eastAsia="Times New Roman"/>
          <w:sz w:val="20"/>
          <w:szCs w:val="20"/>
        </w:rPr>
        <w:t>под руководством педагогического работника готовить небольшие публичные выступления по заданному плану;</w:t>
      </w:r>
    </w:p>
    <w:p w:rsidR="003222F6" w:rsidRPr="000C0A52" w:rsidRDefault="00B36797" w:rsidP="00676DFD">
      <w:pPr>
        <w:numPr>
          <w:ilvl w:val="1"/>
          <w:numId w:val="43"/>
        </w:numPr>
        <w:tabs>
          <w:tab w:val="left" w:pos="709"/>
          <w:tab w:val="left" w:pos="1105"/>
        </w:tabs>
        <w:ind w:firstLine="568"/>
        <w:jc w:val="both"/>
        <w:rPr>
          <w:rFonts w:eastAsia="Times New Roman"/>
          <w:sz w:val="20"/>
          <w:szCs w:val="20"/>
        </w:rPr>
      </w:pPr>
      <w:r w:rsidRPr="000C0A52">
        <w:rPr>
          <w:rFonts w:eastAsia="Times New Roman"/>
          <w:sz w:val="20"/>
          <w:szCs w:val="20"/>
        </w:rPr>
        <w:t>подбирать иллюстративный материал (рисунки, фото, плакаты) к тексту выступления по заданным критериям;</w:t>
      </w:r>
    </w:p>
    <w:p w:rsidR="003222F6" w:rsidRPr="000C0A52" w:rsidRDefault="00B36797" w:rsidP="00676DFD">
      <w:pPr>
        <w:numPr>
          <w:ilvl w:val="2"/>
          <w:numId w:val="43"/>
        </w:numPr>
        <w:tabs>
          <w:tab w:val="left" w:pos="284"/>
        </w:tabs>
        <w:rPr>
          <w:rFonts w:eastAsia="Times New Roman"/>
          <w:i/>
          <w:iCs/>
          <w:sz w:val="20"/>
          <w:szCs w:val="20"/>
        </w:rPr>
      </w:pPr>
      <w:r w:rsidRPr="000C0A52">
        <w:rPr>
          <w:rFonts w:eastAsia="Times New Roman"/>
          <w:i/>
          <w:iCs/>
          <w:sz w:val="20"/>
          <w:szCs w:val="20"/>
        </w:rPr>
        <w:t>Совместная деятельность:</w:t>
      </w:r>
    </w:p>
    <w:p w:rsidR="003222F6" w:rsidRPr="00DA58FC" w:rsidRDefault="00B36797" w:rsidP="00676DFD">
      <w:pPr>
        <w:numPr>
          <w:ilvl w:val="1"/>
          <w:numId w:val="43"/>
        </w:numPr>
        <w:tabs>
          <w:tab w:val="left" w:pos="709"/>
        </w:tabs>
        <w:ind w:firstLine="567"/>
        <w:jc w:val="both"/>
        <w:rPr>
          <w:rFonts w:eastAsia="Times New Roman"/>
          <w:sz w:val="20"/>
          <w:szCs w:val="20"/>
        </w:rPr>
      </w:pPr>
      <w:r w:rsidRPr="000C0A52">
        <w:rPr>
          <w:rFonts w:eastAsia="Times New Roman"/>
          <w:sz w:val="20"/>
          <w:szCs w:val="20"/>
        </w:rPr>
        <w:t>формулировать краткосрочные и долгосрочные цели (индивидуальные</w:t>
      </w:r>
      <w:r w:rsidR="00DA58FC">
        <w:rPr>
          <w:rFonts w:eastAsia="Times New Roman"/>
          <w:sz w:val="20"/>
          <w:szCs w:val="20"/>
        </w:rPr>
        <w:t xml:space="preserve"> с </w:t>
      </w:r>
      <w:r w:rsidRPr="00DA58FC">
        <w:rPr>
          <w:rFonts w:eastAsia="Times New Roman"/>
          <w:sz w:val="20"/>
          <w:szCs w:val="20"/>
        </w:rPr>
        <w:t>уч</w:t>
      </w:r>
      <w:r w:rsidR="00DA58FC">
        <w:rPr>
          <w:rFonts w:eastAsia="Times New Roman"/>
          <w:sz w:val="20"/>
          <w:szCs w:val="20"/>
        </w:rPr>
        <w:t>е</w:t>
      </w:r>
      <w:r w:rsidRPr="00DA58FC">
        <w:rPr>
          <w:rFonts w:eastAsia="Times New Roman"/>
          <w:sz w:val="20"/>
          <w:szCs w:val="20"/>
        </w:rPr>
        <w:t>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3222F6" w:rsidRPr="000C0A52" w:rsidRDefault="00B36797" w:rsidP="00676DFD">
      <w:pPr>
        <w:numPr>
          <w:ilvl w:val="1"/>
          <w:numId w:val="43"/>
        </w:numPr>
        <w:tabs>
          <w:tab w:val="left" w:pos="709"/>
          <w:tab w:val="left" w:pos="1150"/>
        </w:tabs>
        <w:ind w:firstLine="568"/>
        <w:jc w:val="both"/>
        <w:rPr>
          <w:rFonts w:eastAsia="Times New Roman"/>
          <w:sz w:val="20"/>
          <w:szCs w:val="20"/>
        </w:rPr>
      </w:pPr>
      <w:r w:rsidRPr="000C0A52">
        <w:rPr>
          <w:rFonts w:eastAsia="Times New Roman"/>
          <w:sz w:val="20"/>
          <w:szCs w:val="20"/>
        </w:rPr>
        <w:t>принимать цель совместной деятельности, коллективно строить действия по е</w:t>
      </w:r>
      <w:r w:rsidR="00DA58FC">
        <w:rPr>
          <w:rFonts w:eastAsia="Times New Roman"/>
          <w:sz w:val="20"/>
          <w:szCs w:val="20"/>
        </w:rPr>
        <w:t>е</w:t>
      </w:r>
      <w:r w:rsidRPr="000C0A52">
        <w:rPr>
          <w:rFonts w:eastAsia="Times New Roman"/>
          <w:sz w:val="20"/>
          <w:szCs w:val="20"/>
        </w:rPr>
        <w:t xml:space="preserve"> достижению: распределять роли, договариваться, обсуждать процесс и результат совместной работы;</w:t>
      </w:r>
    </w:p>
    <w:p w:rsidR="003222F6" w:rsidRPr="000C0A52" w:rsidRDefault="00B36797" w:rsidP="00676DFD">
      <w:pPr>
        <w:numPr>
          <w:ilvl w:val="1"/>
          <w:numId w:val="43"/>
        </w:numPr>
        <w:tabs>
          <w:tab w:val="left" w:pos="709"/>
        </w:tabs>
        <w:ind w:firstLine="567"/>
        <w:rPr>
          <w:rFonts w:eastAsia="Times New Roman"/>
          <w:sz w:val="20"/>
          <w:szCs w:val="20"/>
        </w:rPr>
      </w:pPr>
      <w:r w:rsidRPr="000C0A52">
        <w:rPr>
          <w:rFonts w:eastAsia="Times New Roman"/>
          <w:sz w:val="20"/>
          <w:szCs w:val="20"/>
        </w:rPr>
        <w:t>проявлять готовность руководить, выполнять поручения,</w:t>
      </w:r>
    </w:p>
    <w:p w:rsidR="003222F6" w:rsidRPr="000C0A52" w:rsidRDefault="00B36797" w:rsidP="00676DFD">
      <w:pPr>
        <w:numPr>
          <w:ilvl w:val="1"/>
          <w:numId w:val="43"/>
        </w:numPr>
        <w:tabs>
          <w:tab w:val="left" w:pos="709"/>
        </w:tabs>
        <w:ind w:firstLine="567"/>
        <w:rPr>
          <w:rFonts w:eastAsia="Times New Roman"/>
          <w:sz w:val="20"/>
          <w:szCs w:val="20"/>
        </w:rPr>
      </w:pPr>
      <w:r w:rsidRPr="000C0A52">
        <w:rPr>
          <w:rFonts w:eastAsia="Times New Roman"/>
          <w:sz w:val="20"/>
          <w:szCs w:val="20"/>
        </w:rPr>
        <w:t>подчиняться;</w:t>
      </w:r>
    </w:p>
    <w:p w:rsidR="003222F6" w:rsidRPr="000C0A52" w:rsidRDefault="00B36797" w:rsidP="00676DFD">
      <w:pPr>
        <w:numPr>
          <w:ilvl w:val="1"/>
          <w:numId w:val="43"/>
        </w:numPr>
        <w:tabs>
          <w:tab w:val="left" w:pos="709"/>
        </w:tabs>
        <w:ind w:firstLine="567"/>
        <w:rPr>
          <w:rFonts w:eastAsia="Times New Roman"/>
          <w:sz w:val="20"/>
          <w:szCs w:val="20"/>
        </w:rPr>
      </w:pPr>
      <w:r w:rsidRPr="000C0A52">
        <w:rPr>
          <w:rFonts w:eastAsia="Times New Roman"/>
          <w:sz w:val="20"/>
          <w:szCs w:val="20"/>
        </w:rPr>
        <w:t>ответственно выполнять свою часть работы;</w:t>
      </w:r>
    </w:p>
    <w:p w:rsidR="003222F6" w:rsidRPr="000C0A52" w:rsidRDefault="00B36797" w:rsidP="00676DFD">
      <w:pPr>
        <w:numPr>
          <w:ilvl w:val="1"/>
          <w:numId w:val="43"/>
        </w:numPr>
        <w:tabs>
          <w:tab w:val="left" w:pos="709"/>
        </w:tabs>
        <w:ind w:firstLine="567"/>
        <w:rPr>
          <w:rFonts w:eastAsia="Times New Roman"/>
          <w:sz w:val="20"/>
          <w:szCs w:val="20"/>
        </w:rPr>
      </w:pPr>
      <w:r w:rsidRPr="000C0A52">
        <w:rPr>
          <w:rFonts w:eastAsia="Times New Roman"/>
          <w:sz w:val="20"/>
          <w:szCs w:val="20"/>
        </w:rPr>
        <w:t>оценивать свой вклад в общий результат;</w:t>
      </w:r>
    </w:p>
    <w:p w:rsidR="003222F6" w:rsidRPr="000C0A52" w:rsidRDefault="00B36797" w:rsidP="00676DFD">
      <w:pPr>
        <w:numPr>
          <w:ilvl w:val="1"/>
          <w:numId w:val="43"/>
        </w:numPr>
        <w:tabs>
          <w:tab w:val="left" w:pos="709"/>
        </w:tabs>
        <w:ind w:firstLine="568"/>
        <w:rPr>
          <w:rFonts w:eastAsia="Times New Roman"/>
          <w:sz w:val="20"/>
          <w:szCs w:val="20"/>
        </w:rPr>
      </w:pPr>
      <w:r w:rsidRPr="000C0A52">
        <w:rPr>
          <w:rFonts w:eastAsia="Times New Roman"/>
          <w:sz w:val="20"/>
          <w:szCs w:val="20"/>
        </w:rPr>
        <w:t>выполнять совместные проектные задания с опорой на предложенные образцы.</w:t>
      </w:r>
    </w:p>
    <w:p w:rsidR="003222F6" w:rsidRPr="000C0A52" w:rsidRDefault="00B36797" w:rsidP="00DA58FC">
      <w:pPr>
        <w:ind w:firstLine="566"/>
        <w:jc w:val="both"/>
        <w:rPr>
          <w:rFonts w:eastAsia="Times New Roman"/>
          <w:sz w:val="20"/>
          <w:szCs w:val="20"/>
        </w:rPr>
      </w:pPr>
      <w:r w:rsidRPr="000C0A52">
        <w:rPr>
          <w:rFonts w:eastAsia="Times New Roman"/>
          <w:i/>
          <w:iCs/>
          <w:sz w:val="20"/>
          <w:szCs w:val="20"/>
        </w:rPr>
        <w:t>Овладение регулятивными УУД предполагает формирование и оценку у обучающихся следующих групп умений:</w:t>
      </w:r>
    </w:p>
    <w:p w:rsidR="003222F6" w:rsidRPr="000C0A52" w:rsidRDefault="00B36797" w:rsidP="00DA58FC">
      <w:pPr>
        <w:rPr>
          <w:rFonts w:eastAsia="Times New Roman"/>
          <w:sz w:val="20"/>
          <w:szCs w:val="20"/>
        </w:rPr>
      </w:pPr>
      <w:r w:rsidRPr="000C0A52">
        <w:rPr>
          <w:rFonts w:eastAsia="Times New Roman"/>
          <w:i/>
          <w:iCs/>
          <w:sz w:val="20"/>
          <w:szCs w:val="20"/>
        </w:rPr>
        <w:t>1. Самоорганизация:</w:t>
      </w:r>
    </w:p>
    <w:p w:rsidR="003222F6" w:rsidRPr="000C0A52" w:rsidRDefault="00B36797" w:rsidP="00676DFD">
      <w:pPr>
        <w:numPr>
          <w:ilvl w:val="1"/>
          <w:numId w:val="43"/>
        </w:numPr>
        <w:tabs>
          <w:tab w:val="left" w:pos="567"/>
        </w:tabs>
        <w:ind w:firstLine="568"/>
        <w:jc w:val="both"/>
        <w:rPr>
          <w:rFonts w:eastAsia="Times New Roman"/>
          <w:sz w:val="20"/>
          <w:szCs w:val="20"/>
        </w:rPr>
      </w:pPr>
      <w:r w:rsidRPr="000C0A52">
        <w:rPr>
          <w:rFonts w:eastAsia="Times New Roman"/>
          <w:sz w:val="20"/>
          <w:szCs w:val="20"/>
        </w:rPr>
        <w:t>по заданному алгоритму планировать действия по решению учебной задачи для получения результата;</w:t>
      </w:r>
    </w:p>
    <w:p w:rsidR="003222F6" w:rsidRPr="000C0A52" w:rsidRDefault="00B36797" w:rsidP="00676DFD">
      <w:pPr>
        <w:numPr>
          <w:ilvl w:val="1"/>
          <w:numId w:val="43"/>
        </w:numPr>
        <w:tabs>
          <w:tab w:val="left" w:pos="-142"/>
          <w:tab w:val="left" w:pos="567"/>
        </w:tabs>
        <w:ind w:firstLine="568"/>
        <w:rPr>
          <w:rFonts w:eastAsia="Times New Roman"/>
          <w:sz w:val="20"/>
          <w:szCs w:val="20"/>
        </w:rPr>
      </w:pPr>
      <w:r w:rsidRPr="000C0A52">
        <w:rPr>
          <w:rFonts w:eastAsia="Times New Roman"/>
          <w:sz w:val="20"/>
          <w:szCs w:val="20"/>
        </w:rPr>
        <w:t>выстраивать последовательность выбранных действий, соблюдая заданный алгоритм;</w:t>
      </w:r>
    </w:p>
    <w:p w:rsidR="003222F6" w:rsidRPr="000C0A52" w:rsidRDefault="00B36797" w:rsidP="00DA58FC">
      <w:pPr>
        <w:rPr>
          <w:rFonts w:eastAsia="Times New Roman"/>
          <w:sz w:val="20"/>
          <w:szCs w:val="20"/>
        </w:rPr>
      </w:pPr>
      <w:r w:rsidRPr="000C0A52">
        <w:rPr>
          <w:rFonts w:eastAsia="Times New Roman"/>
          <w:i/>
          <w:iCs/>
          <w:sz w:val="20"/>
          <w:szCs w:val="20"/>
        </w:rPr>
        <w:t>2. Самоконтроль:</w:t>
      </w:r>
    </w:p>
    <w:p w:rsidR="003222F6" w:rsidRPr="000C0A52" w:rsidRDefault="00B36797" w:rsidP="00676DFD">
      <w:pPr>
        <w:numPr>
          <w:ilvl w:val="1"/>
          <w:numId w:val="43"/>
        </w:numPr>
        <w:tabs>
          <w:tab w:val="left" w:pos="709"/>
        </w:tabs>
        <w:ind w:firstLine="567"/>
        <w:jc w:val="both"/>
        <w:rPr>
          <w:rFonts w:eastAsia="Times New Roman"/>
          <w:sz w:val="20"/>
          <w:szCs w:val="20"/>
        </w:rPr>
      </w:pPr>
      <w:r w:rsidRPr="000C0A52">
        <w:rPr>
          <w:rFonts w:eastAsia="Times New Roman"/>
          <w:sz w:val="20"/>
          <w:szCs w:val="20"/>
        </w:rPr>
        <w:t>устанавливать причины успеха и неудач в учебной деятельности;</w:t>
      </w:r>
    </w:p>
    <w:p w:rsidR="003222F6" w:rsidRPr="000C0A52" w:rsidRDefault="00B36797" w:rsidP="00676DFD">
      <w:pPr>
        <w:numPr>
          <w:ilvl w:val="1"/>
          <w:numId w:val="43"/>
        </w:numPr>
        <w:tabs>
          <w:tab w:val="left" w:pos="709"/>
          <w:tab w:val="left" w:pos="1033"/>
        </w:tabs>
        <w:ind w:firstLine="568"/>
        <w:jc w:val="both"/>
        <w:rPr>
          <w:rFonts w:eastAsia="Times New Roman"/>
          <w:sz w:val="20"/>
          <w:szCs w:val="20"/>
        </w:rPr>
      </w:pPr>
      <w:r w:rsidRPr="000C0A52">
        <w:rPr>
          <w:rFonts w:eastAsia="Times New Roman"/>
          <w:sz w:val="20"/>
          <w:szCs w:val="20"/>
        </w:rPr>
        <w:t>корректировать свои учебные действия для преодоления ошибок под руководством педагогического работника.</w:t>
      </w:r>
    </w:p>
    <w:p w:rsidR="003222F6" w:rsidRPr="000C0A52" w:rsidRDefault="00B36797" w:rsidP="00DA58FC">
      <w:pPr>
        <w:ind w:firstLine="566"/>
        <w:jc w:val="both"/>
        <w:rPr>
          <w:rFonts w:eastAsia="Times New Roman"/>
          <w:sz w:val="20"/>
          <w:szCs w:val="20"/>
        </w:rPr>
      </w:pPr>
      <w:r w:rsidRPr="000C0A52">
        <w:rPr>
          <w:rFonts w:eastAsia="Times New Roman"/>
          <w:sz w:val="20"/>
          <w:szCs w:val="20"/>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3222F6" w:rsidRPr="000C0A52" w:rsidRDefault="00B36797" w:rsidP="00DA58FC">
      <w:pPr>
        <w:ind w:firstLine="566"/>
        <w:jc w:val="both"/>
        <w:rPr>
          <w:rFonts w:eastAsia="Times New Roman"/>
          <w:sz w:val="20"/>
          <w:szCs w:val="20"/>
        </w:rPr>
      </w:pPr>
      <w:r w:rsidRPr="000C0A52">
        <w:rPr>
          <w:rFonts w:eastAsia="Times New Roman"/>
          <w:sz w:val="20"/>
          <w:szCs w:val="20"/>
        </w:rPr>
        <w:t xml:space="preserve">В текущем учебном процессе отслеживается способность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222F6" w:rsidRPr="000C0A52" w:rsidRDefault="00B36797" w:rsidP="00DA58FC">
      <w:pPr>
        <w:ind w:firstLine="566"/>
        <w:rPr>
          <w:rFonts w:eastAsia="Times New Roman"/>
          <w:sz w:val="20"/>
          <w:szCs w:val="20"/>
        </w:rPr>
      </w:pPr>
      <w:r w:rsidRPr="000C0A52">
        <w:rPr>
          <w:rFonts w:eastAsia="Times New Roman"/>
          <w:sz w:val="20"/>
          <w:szCs w:val="20"/>
        </w:rPr>
        <w:t>В ходе внутришкольного мониторинга проводится оценка сформированности УУД.</w:t>
      </w:r>
    </w:p>
    <w:p w:rsidR="003222F6" w:rsidRPr="000C0A52" w:rsidRDefault="00B36797" w:rsidP="00DA58FC">
      <w:pPr>
        <w:ind w:firstLine="566"/>
        <w:jc w:val="both"/>
        <w:rPr>
          <w:rFonts w:eastAsia="Times New Roman"/>
          <w:sz w:val="20"/>
          <w:szCs w:val="20"/>
        </w:rPr>
      </w:pPr>
      <w:r w:rsidRPr="000C0A52">
        <w:rPr>
          <w:rFonts w:eastAsia="Times New Roman"/>
          <w:sz w:val="20"/>
          <w:szCs w:val="20"/>
        </w:rPr>
        <w:t>Содержание и периодичность внутришкольного мониторинга устанавливается решением педагогического совета.</w:t>
      </w:r>
    </w:p>
    <w:p w:rsidR="003222F6" w:rsidRPr="000C0A52" w:rsidRDefault="00B36797" w:rsidP="00DA58FC">
      <w:pPr>
        <w:ind w:firstLine="566"/>
        <w:jc w:val="both"/>
        <w:rPr>
          <w:rFonts w:eastAsia="Times New Roman"/>
          <w:sz w:val="20"/>
          <w:szCs w:val="20"/>
        </w:rPr>
      </w:pPr>
      <w:r w:rsidRPr="000C0A52">
        <w:rPr>
          <w:rFonts w:eastAsia="Times New Roman"/>
          <w:sz w:val="20"/>
          <w:szCs w:val="20"/>
        </w:rPr>
        <w:lastRenderedPageBreak/>
        <w:t>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3222F6" w:rsidRPr="000C0A52" w:rsidRDefault="00B36797" w:rsidP="008A711A">
      <w:pPr>
        <w:ind w:firstLine="536"/>
        <w:rPr>
          <w:rFonts w:eastAsia="Times New Roman"/>
          <w:sz w:val="20"/>
          <w:szCs w:val="20"/>
        </w:rPr>
      </w:pPr>
      <w:r w:rsidRPr="000C0A52">
        <w:rPr>
          <w:rFonts w:eastAsia="Times New Roman"/>
          <w:b/>
          <w:bCs/>
          <w:i/>
          <w:iCs/>
          <w:sz w:val="20"/>
          <w:szCs w:val="20"/>
        </w:rPr>
        <w:t>Оценка предметных результатов</w:t>
      </w:r>
    </w:p>
    <w:p w:rsidR="003222F6" w:rsidRPr="000C0A52" w:rsidRDefault="00B36797" w:rsidP="00DA58FC">
      <w:pPr>
        <w:ind w:firstLine="536"/>
        <w:jc w:val="both"/>
        <w:rPr>
          <w:sz w:val="20"/>
          <w:szCs w:val="20"/>
        </w:rPr>
      </w:pPr>
      <w:proofErr w:type="gramStart"/>
      <w:r w:rsidRPr="000C0A52">
        <w:rPr>
          <w:rFonts w:eastAsia="Times New Roman"/>
          <w:sz w:val="20"/>
          <w:szCs w:val="20"/>
        </w:rPr>
        <w:t>Оценка результатов освоения обучающимися с ТНР АОП НОО (кроме</w:t>
      </w:r>
      <w:r w:rsidR="00DA58FC">
        <w:rPr>
          <w:rFonts w:eastAsia="Times New Roman"/>
          <w:sz w:val="20"/>
          <w:szCs w:val="20"/>
        </w:rPr>
        <w:t xml:space="preserve"> </w:t>
      </w:r>
      <w:r w:rsidRPr="000C0A52">
        <w:rPr>
          <w:rFonts w:eastAsia="Times New Roman"/>
          <w:sz w:val="20"/>
          <w:szCs w:val="20"/>
        </w:rPr>
        <w:t>программы коррекционной работы) осуществляется в соответствии с требованиями ФГОС НОО.</w:t>
      </w:r>
      <w:proofErr w:type="gramEnd"/>
    </w:p>
    <w:p w:rsidR="003222F6" w:rsidRPr="000C0A52" w:rsidRDefault="00B36797" w:rsidP="00DA58FC">
      <w:pPr>
        <w:ind w:firstLine="566"/>
        <w:jc w:val="both"/>
        <w:rPr>
          <w:sz w:val="20"/>
          <w:szCs w:val="20"/>
        </w:rPr>
      </w:pPr>
      <w:r w:rsidRPr="000C0A52">
        <w:rPr>
          <w:rFonts w:eastAsia="Times New Roman"/>
          <w:sz w:val="20"/>
          <w:szCs w:val="20"/>
        </w:rPr>
        <w:t>Специфика оценки предметных результатов представлена в «Содержательном разделе» программы по каждому учебному предмету.</w:t>
      </w:r>
    </w:p>
    <w:p w:rsidR="003222F6" w:rsidRPr="000C0A52" w:rsidRDefault="00B36797" w:rsidP="00DA58FC">
      <w:pPr>
        <w:ind w:right="20" w:firstLine="566"/>
        <w:jc w:val="both"/>
        <w:rPr>
          <w:sz w:val="20"/>
          <w:szCs w:val="20"/>
        </w:rPr>
      </w:pPr>
      <w:r w:rsidRPr="000C0A52">
        <w:rPr>
          <w:rFonts w:eastAsia="Times New Roman"/>
          <w:sz w:val="20"/>
          <w:szCs w:val="20"/>
        </w:rPr>
        <w:t>Организация и содержание оценочных процедур в целом соответствует ФОП НОО, но имеет некоторую специфику.</w:t>
      </w:r>
    </w:p>
    <w:p w:rsidR="003222F6" w:rsidRPr="00DA58FC" w:rsidRDefault="00B36797" w:rsidP="00DA58FC">
      <w:pPr>
        <w:ind w:firstLine="566"/>
        <w:jc w:val="both"/>
        <w:rPr>
          <w:sz w:val="20"/>
          <w:szCs w:val="20"/>
        </w:rPr>
      </w:pPr>
      <w:proofErr w:type="gramStart"/>
      <w:r w:rsidRPr="000C0A52">
        <w:rPr>
          <w:rFonts w:eastAsia="Times New Roman"/>
          <w:sz w:val="20"/>
          <w:szCs w:val="20"/>
        </w:rPr>
        <w:t>Стартовая педагогическая диагностика включает не только результаты анализа готовности к изучению того или иного предмета, но и учитывает результаты логопедического и психологического обследования обучающихся</w:t>
      </w:r>
      <w:r w:rsidR="00DA58FC">
        <w:rPr>
          <w:sz w:val="20"/>
          <w:szCs w:val="20"/>
        </w:rPr>
        <w:t xml:space="preserve"> с </w:t>
      </w:r>
      <w:r w:rsidRPr="000C0A52">
        <w:rPr>
          <w:rFonts w:eastAsia="Times New Roman"/>
          <w:sz w:val="20"/>
          <w:szCs w:val="20"/>
        </w:rPr>
        <w:t>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w:t>
      </w:r>
      <w:r w:rsidR="00DA58FC">
        <w:rPr>
          <w:sz w:val="20"/>
          <w:szCs w:val="20"/>
        </w:rPr>
        <w:t xml:space="preserve"> </w:t>
      </w:r>
      <w:r w:rsidRPr="000C0A52">
        <w:rPr>
          <w:rFonts w:eastAsia="Times New Roman"/>
          <w:sz w:val="20"/>
          <w:szCs w:val="20"/>
        </w:rPr>
        <w:t>выраженного речевого негативизма, наличия обучающего с психопатоподобным поведением), организации учебного процесса.</w:t>
      </w:r>
      <w:proofErr w:type="gramEnd"/>
    </w:p>
    <w:p w:rsidR="003222F6" w:rsidRPr="000C0A52" w:rsidRDefault="00B36797" w:rsidP="00DA58FC">
      <w:pPr>
        <w:ind w:firstLine="566"/>
        <w:jc w:val="both"/>
        <w:rPr>
          <w:rFonts w:eastAsia="Times New Roman"/>
          <w:sz w:val="20"/>
          <w:szCs w:val="20"/>
        </w:rPr>
      </w:pPr>
      <w:proofErr w:type="gramStart"/>
      <w:r w:rsidRPr="000C0A52">
        <w:rPr>
          <w:rFonts w:eastAsia="Times New Roman"/>
          <w:b/>
          <w:bCs/>
          <w:i/>
          <w:iCs/>
          <w:sz w:val="20"/>
          <w:szCs w:val="20"/>
        </w:rPr>
        <w:t xml:space="preserve">Оценка достижения обучающимися с ТНР планируемых результатов освоения программы коррекционной работы, </w:t>
      </w:r>
      <w:r w:rsidRPr="000C0A52">
        <w:rPr>
          <w:rFonts w:eastAsia="Times New Roman"/>
          <w:sz w:val="20"/>
          <w:szCs w:val="20"/>
        </w:rPr>
        <w:t>составляющей</w:t>
      </w:r>
      <w:r w:rsidRPr="000C0A52">
        <w:rPr>
          <w:rFonts w:eastAsia="Times New Roman"/>
          <w:b/>
          <w:bCs/>
          <w:i/>
          <w:iCs/>
          <w:sz w:val="20"/>
          <w:szCs w:val="20"/>
        </w:rPr>
        <w:t xml:space="preserve"> </w:t>
      </w:r>
      <w:r w:rsidRPr="000C0A52">
        <w:rPr>
          <w:rFonts w:eastAsia="Times New Roman"/>
          <w:sz w:val="20"/>
          <w:szCs w:val="20"/>
        </w:rPr>
        <w:t>неотъемлемую часть АОП НОО для обучающихся с ТНР (вариант 5.1), осуществляется в полном соответствии с требованиями ФГОС НОО обучающихся с ОВЗ.</w:t>
      </w:r>
      <w:proofErr w:type="gramEnd"/>
    </w:p>
    <w:p w:rsidR="003222F6" w:rsidRPr="000C0A52" w:rsidRDefault="00B36797" w:rsidP="00DA58FC">
      <w:pPr>
        <w:ind w:firstLine="566"/>
        <w:jc w:val="both"/>
        <w:rPr>
          <w:rFonts w:eastAsia="Times New Roman"/>
          <w:sz w:val="20"/>
          <w:szCs w:val="20"/>
        </w:rPr>
      </w:pPr>
      <w:r w:rsidRPr="000C0A52">
        <w:rPr>
          <w:rFonts w:eastAsia="Times New Roman"/>
          <w:i/>
          <w:iCs/>
          <w:sz w:val="20"/>
          <w:szCs w:val="20"/>
        </w:rPr>
        <w:t xml:space="preserve">При определении подходов к осуществлению оценки результатов освоения </w:t>
      </w:r>
      <w:proofErr w:type="gramStart"/>
      <w:r w:rsidRPr="000C0A52">
        <w:rPr>
          <w:rFonts w:eastAsia="Times New Roman"/>
          <w:i/>
          <w:iCs/>
          <w:sz w:val="20"/>
          <w:szCs w:val="20"/>
        </w:rPr>
        <w:t>обучающимися</w:t>
      </w:r>
      <w:proofErr w:type="gramEnd"/>
      <w:r w:rsidRPr="000C0A52">
        <w:rPr>
          <w:rFonts w:eastAsia="Times New Roman"/>
          <w:i/>
          <w:iCs/>
          <w:sz w:val="20"/>
          <w:szCs w:val="20"/>
        </w:rPr>
        <w:t xml:space="preserve"> с ТНР программы коррекционной работы учитываются следующие принципы:</w:t>
      </w:r>
    </w:p>
    <w:p w:rsidR="003222F6" w:rsidRPr="000C0A52" w:rsidRDefault="00B36797" w:rsidP="00676DFD">
      <w:pPr>
        <w:numPr>
          <w:ilvl w:val="1"/>
          <w:numId w:val="44"/>
        </w:numPr>
        <w:tabs>
          <w:tab w:val="left" w:pos="851"/>
        </w:tabs>
        <w:ind w:firstLine="568"/>
        <w:jc w:val="both"/>
        <w:rPr>
          <w:rFonts w:eastAsia="Times New Roman"/>
          <w:sz w:val="20"/>
          <w:szCs w:val="20"/>
        </w:rPr>
      </w:pPr>
      <w:r w:rsidRPr="000C0A52">
        <w:rPr>
          <w:rFonts w:eastAsia="Times New Roman"/>
          <w:i/>
          <w:iCs/>
          <w:sz w:val="20"/>
          <w:szCs w:val="20"/>
        </w:rPr>
        <w:t xml:space="preserve">дифференциации оценки достижений </w:t>
      </w:r>
      <w:r w:rsidRPr="000C0A52">
        <w:rPr>
          <w:rFonts w:eastAsia="Times New Roman"/>
          <w:sz w:val="20"/>
          <w:szCs w:val="20"/>
        </w:rPr>
        <w:t>с учетом типологических и</w:t>
      </w:r>
      <w:r w:rsidRPr="000C0A52">
        <w:rPr>
          <w:rFonts w:eastAsia="Times New Roman"/>
          <w:i/>
          <w:iCs/>
          <w:sz w:val="20"/>
          <w:szCs w:val="20"/>
        </w:rPr>
        <w:t xml:space="preserve"> </w:t>
      </w:r>
      <w:r w:rsidRPr="000C0A52">
        <w:rPr>
          <w:rFonts w:eastAsia="Times New Roman"/>
          <w:sz w:val="20"/>
          <w:szCs w:val="20"/>
        </w:rPr>
        <w:t>индивидуальных особенностей развития и особых образовательных потребностей обучающихся с ТНР;</w:t>
      </w:r>
    </w:p>
    <w:p w:rsidR="003222F6" w:rsidRPr="000C0A52" w:rsidRDefault="00B36797" w:rsidP="00676DFD">
      <w:pPr>
        <w:numPr>
          <w:ilvl w:val="1"/>
          <w:numId w:val="44"/>
        </w:numPr>
        <w:tabs>
          <w:tab w:val="left" w:pos="851"/>
          <w:tab w:val="left" w:pos="1306"/>
        </w:tabs>
        <w:ind w:firstLine="568"/>
        <w:jc w:val="both"/>
        <w:rPr>
          <w:rFonts w:eastAsia="Times New Roman"/>
          <w:sz w:val="20"/>
          <w:szCs w:val="20"/>
        </w:rPr>
      </w:pPr>
      <w:r w:rsidRPr="000C0A52">
        <w:rPr>
          <w:rFonts w:eastAsia="Times New Roman"/>
          <w:i/>
          <w:iCs/>
          <w:sz w:val="20"/>
          <w:szCs w:val="20"/>
        </w:rPr>
        <w:t>динамичности оценки достижений</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предполагающей изучение</w:t>
      </w:r>
      <w:r w:rsidRPr="000C0A52">
        <w:rPr>
          <w:rFonts w:eastAsia="Times New Roman"/>
          <w:i/>
          <w:iCs/>
          <w:sz w:val="20"/>
          <w:szCs w:val="20"/>
        </w:rPr>
        <w:t xml:space="preserve"> </w:t>
      </w:r>
      <w:r w:rsidRPr="000C0A52">
        <w:rPr>
          <w:rFonts w:eastAsia="Times New Roman"/>
          <w:sz w:val="20"/>
          <w:szCs w:val="20"/>
        </w:rPr>
        <w:t>изменений психического и социального развития, индивидуальных способностей и возможностей обучающихся, в т.ч. в овладении словесной речью (устной и письменной);</w:t>
      </w:r>
    </w:p>
    <w:p w:rsidR="003222F6" w:rsidRPr="000C0A52" w:rsidRDefault="00B36797" w:rsidP="00676DFD">
      <w:pPr>
        <w:numPr>
          <w:ilvl w:val="1"/>
          <w:numId w:val="44"/>
        </w:numPr>
        <w:tabs>
          <w:tab w:val="left" w:pos="851"/>
          <w:tab w:val="left" w:pos="1328"/>
        </w:tabs>
        <w:ind w:firstLine="568"/>
        <w:jc w:val="both"/>
        <w:rPr>
          <w:rFonts w:eastAsia="Times New Roman"/>
          <w:sz w:val="20"/>
          <w:szCs w:val="20"/>
        </w:rPr>
      </w:pPr>
      <w:r w:rsidRPr="000C0A52">
        <w:rPr>
          <w:rFonts w:eastAsia="Times New Roman"/>
          <w:i/>
          <w:iCs/>
          <w:sz w:val="20"/>
          <w:szCs w:val="20"/>
        </w:rPr>
        <w:t xml:space="preserve">единства параметров, критериев и инструментария оценки достижений в освоении содержания </w:t>
      </w:r>
      <w:r w:rsidRPr="000C0A52">
        <w:rPr>
          <w:rFonts w:eastAsia="Times New Roman"/>
          <w:sz w:val="20"/>
          <w:szCs w:val="20"/>
        </w:rPr>
        <w:t>АОП НОО,</w:t>
      </w:r>
      <w:r w:rsidRPr="000C0A52">
        <w:rPr>
          <w:rFonts w:eastAsia="Times New Roman"/>
          <w:i/>
          <w:iCs/>
          <w:sz w:val="20"/>
          <w:szCs w:val="20"/>
        </w:rPr>
        <w:t xml:space="preserve"> </w:t>
      </w:r>
      <w:r w:rsidRPr="000C0A52">
        <w:rPr>
          <w:rFonts w:eastAsia="Times New Roman"/>
          <w:sz w:val="20"/>
          <w:szCs w:val="20"/>
        </w:rPr>
        <w:t>что сможет обеспечить</w:t>
      </w:r>
      <w:r w:rsidRPr="000C0A52">
        <w:rPr>
          <w:rFonts w:eastAsia="Times New Roman"/>
          <w:i/>
          <w:iCs/>
          <w:sz w:val="20"/>
          <w:szCs w:val="20"/>
        </w:rPr>
        <w:t xml:space="preserve"> </w:t>
      </w:r>
      <w:r w:rsidRPr="000C0A52">
        <w:rPr>
          <w:rFonts w:eastAsia="Times New Roman"/>
          <w:sz w:val="20"/>
          <w:szCs w:val="20"/>
        </w:rPr>
        <w:t>объективность оценки.</w:t>
      </w:r>
    </w:p>
    <w:p w:rsidR="003222F6" w:rsidRPr="000C0A52" w:rsidRDefault="00B36797" w:rsidP="00DA58FC">
      <w:pPr>
        <w:ind w:firstLine="566"/>
        <w:jc w:val="both"/>
        <w:rPr>
          <w:rFonts w:eastAsia="Times New Roman"/>
          <w:sz w:val="20"/>
          <w:szCs w:val="20"/>
        </w:rPr>
      </w:pPr>
      <w:proofErr w:type="gramStart"/>
      <w:r w:rsidRPr="000C0A52">
        <w:rPr>
          <w:rFonts w:eastAsia="Times New Roman"/>
          <w:i/>
          <w:iCs/>
          <w:sz w:val="20"/>
          <w:szCs w:val="20"/>
        </w:rPr>
        <w:t xml:space="preserve">Предметом оценки достижения обучающимися с ТНР планируемых результатов освоения программы коррекционной работы </w:t>
      </w:r>
      <w:r w:rsidRPr="000C0A52">
        <w:rPr>
          <w:rFonts w:eastAsia="Times New Roman"/>
          <w:sz w:val="20"/>
          <w:szCs w:val="20"/>
        </w:rPr>
        <w:t>является</w:t>
      </w:r>
      <w:r w:rsidRPr="000C0A52">
        <w:rPr>
          <w:rFonts w:eastAsia="Times New Roman"/>
          <w:i/>
          <w:iCs/>
          <w:sz w:val="20"/>
          <w:szCs w:val="20"/>
        </w:rPr>
        <w:t xml:space="preserve"> </w:t>
      </w:r>
      <w:r w:rsidRPr="000C0A52">
        <w:rPr>
          <w:rFonts w:eastAsia="Times New Roman"/>
          <w:sz w:val="20"/>
          <w:szCs w:val="20"/>
        </w:rPr>
        <w:t>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roofErr w:type="gramEnd"/>
    </w:p>
    <w:p w:rsidR="003222F6" w:rsidRPr="000C0A52" w:rsidRDefault="00B36797" w:rsidP="00DA58FC">
      <w:pPr>
        <w:ind w:firstLine="566"/>
        <w:rPr>
          <w:rFonts w:eastAsia="Times New Roman"/>
          <w:sz w:val="20"/>
          <w:szCs w:val="20"/>
        </w:rPr>
      </w:pPr>
      <w:r w:rsidRPr="000C0A52">
        <w:rPr>
          <w:rFonts w:eastAsia="Times New Roman"/>
          <w:b/>
          <w:bCs/>
          <w:i/>
          <w:iCs/>
          <w:sz w:val="20"/>
          <w:szCs w:val="20"/>
        </w:rPr>
        <w:t xml:space="preserve">Результаты освоения </w:t>
      </w:r>
      <w:proofErr w:type="gramStart"/>
      <w:r w:rsidRPr="000C0A52">
        <w:rPr>
          <w:rFonts w:eastAsia="Times New Roman"/>
          <w:b/>
          <w:bCs/>
          <w:i/>
          <w:iCs/>
          <w:sz w:val="20"/>
          <w:szCs w:val="20"/>
        </w:rPr>
        <w:t>обучающимися</w:t>
      </w:r>
      <w:proofErr w:type="gramEnd"/>
      <w:r w:rsidRPr="000C0A52">
        <w:rPr>
          <w:rFonts w:eastAsia="Times New Roman"/>
          <w:b/>
          <w:bCs/>
          <w:i/>
          <w:iCs/>
          <w:sz w:val="20"/>
          <w:szCs w:val="20"/>
        </w:rPr>
        <w:t xml:space="preserve"> с ТНР программы коррекционной работы не выносятся на итоговую оценку.</w:t>
      </w:r>
    </w:p>
    <w:p w:rsidR="003222F6" w:rsidRPr="000C0A52" w:rsidRDefault="00B36797" w:rsidP="00DA58FC">
      <w:pPr>
        <w:ind w:firstLine="566"/>
        <w:jc w:val="both"/>
        <w:rPr>
          <w:rFonts w:eastAsia="Times New Roman"/>
          <w:sz w:val="20"/>
          <w:szCs w:val="20"/>
        </w:rPr>
      </w:pPr>
      <w:r w:rsidRPr="000C0A52">
        <w:rPr>
          <w:rFonts w:eastAsia="Times New Roman"/>
          <w:i/>
          <w:iCs/>
          <w:sz w:val="20"/>
          <w:szCs w:val="20"/>
        </w:rPr>
        <w:t xml:space="preserve">Обобщенная оценка результатов освоения программы коррекционной работы </w:t>
      </w:r>
      <w:proofErr w:type="gramStart"/>
      <w:r w:rsidRPr="000C0A52">
        <w:rPr>
          <w:rFonts w:eastAsia="Times New Roman"/>
          <w:i/>
          <w:iCs/>
          <w:sz w:val="20"/>
          <w:szCs w:val="20"/>
        </w:rPr>
        <w:t>обучающимися</w:t>
      </w:r>
      <w:proofErr w:type="gramEnd"/>
      <w:r w:rsidRPr="000C0A52">
        <w:rPr>
          <w:rFonts w:eastAsia="Times New Roman"/>
          <w:i/>
          <w:iCs/>
          <w:sz w:val="20"/>
          <w:szCs w:val="20"/>
        </w:rPr>
        <w:t xml:space="preserve"> осуществляются в ходе различных мониторинговых процедур, посредством использования метода экспертных оценок.</w:t>
      </w:r>
    </w:p>
    <w:p w:rsidR="003222F6" w:rsidRPr="000C0A52" w:rsidRDefault="00B36797" w:rsidP="00DA58FC">
      <w:pPr>
        <w:ind w:firstLine="566"/>
        <w:jc w:val="both"/>
        <w:rPr>
          <w:rFonts w:eastAsia="Times New Roman"/>
          <w:sz w:val="20"/>
          <w:szCs w:val="20"/>
        </w:rPr>
      </w:pPr>
      <w:r w:rsidRPr="000C0A52">
        <w:rPr>
          <w:rFonts w:eastAsia="Times New Roman"/>
          <w:sz w:val="20"/>
          <w:szCs w:val="20"/>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w:t>
      </w:r>
      <w:r w:rsidR="00DA58FC">
        <w:rPr>
          <w:rFonts w:eastAsia="Times New Roman"/>
          <w:sz w:val="20"/>
          <w:szCs w:val="20"/>
        </w:rPr>
        <w:t xml:space="preserve"> </w:t>
      </w:r>
      <w:r w:rsidRPr="000C0A52">
        <w:rPr>
          <w:rFonts w:eastAsia="Times New Roman"/>
          <w:sz w:val="20"/>
          <w:szCs w:val="20"/>
        </w:rPr>
        <w:t>результатов освоения обучающимися с ТНР программы коррекционной работы, но и вносить (в случае необходимости) коррективы в ее содержание</w:t>
      </w:r>
      <w:r w:rsidR="00DA58FC">
        <w:rPr>
          <w:rFonts w:eastAsia="Times New Roman"/>
          <w:sz w:val="20"/>
          <w:szCs w:val="20"/>
        </w:rPr>
        <w:t xml:space="preserve"> и </w:t>
      </w:r>
      <w:r w:rsidRPr="000C0A52">
        <w:rPr>
          <w:rFonts w:eastAsia="Times New Roman"/>
          <w:sz w:val="20"/>
          <w:szCs w:val="20"/>
        </w:rPr>
        <w:t>организацию.</w:t>
      </w:r>
    </w:p>
    <w:p w:rsidR="003222F6" w:rsidRPr="00DA58FC" w:rsidRDefault="008A711A" w:rsidP="008A711A">
      <w:pPr>
        <w:tabs>
          <w:tab w:val="left" w:pos="1100"/>
        </w:tabs>
        <w:ind w:firstLine="567"/>
        <w:jc w:val="both"/>
        <w:rPr>
          <w:rFonts w:eastAsia="Times New Roman"/>
          <w:sz w:val="20"/>
          <w:szCs w:val="20"/>
        </w:rPr>
      </w:pPr>
      <w:r>
        <w:rPr>
          <w:rFonts w:eastAsia="Times New Roman"/>
          <w:sz w:val="20"/>
          <w:szCs w:val="20"/>
        </w:rPr>
        <w:t xml:space="preserve">В </w:t>
      </w:r>
      <w:r w:rsidR="00B36797" w:rsidRPr="00DA58FC">
        <w:rPr>
          <w:rFonts w:eastAsia="Times New Roman"/>
          <w:sz w:val="20"/>
          <w:szCs w:val="20"/>
        </w:rPr>
        <w:t xml:space="preserve">целях оценки результатов освоения </w:t>
      </w:r>
      <w:proofErr w:type="gramStart"/>
      <w:r w:rsidR="00B36797" w:rsidRPr="00DA58FC">
        <w:rPr>
          <w:rFonts w:eastAsia="Times New Roman"/>
          <w:sz w:val="20"/>
          <w:szCs w:val="20"/>
        </w:rPr>
        <w:t>обучающимися</w:t>
      </w:r>
      <w:proofErr w:type="gramEnd"/>
      <w:r w:rsidR="00B36797" w:rsidRPr="00DA58FC">
        <w:rPr>
          <w:rFonts w:eastAsia="Times New Roman"/>
          <w:sz w:val="20"/>
          <w:szCs w:val="20"/>
        </w:rPr>
        <w:t xml:space="preserve"> с РАС программы коррекционной работы используются все </w:t>
      </w:r>
      <w:r w:rsidR="00B36797" w:rsidRPr="00DA58FC">
        <w:rPr>
          <w:rFonts w:eastAsia="Times New Roman"/>
          <w:i/>
          <w:iCs/>
          <w:sz w:val="20"/>
          <w:szCs w:val="20"/>
        </w:rPr>
        <w:t>три формы мониторинга:</w:t>
      </w:r>
      <w:r>
        <w:rPr>
          <w:rFonts w:eastAsia="Times New Roman"/>
          <w:i/>
          <w:iCs/>
          <w:sz w:val="20"/>
          <w:szCs w:val="20"/>
        </w:rPr>
        <w:t xml:space="preserve"> </w:t>
      </w:r>
      <w:r w:rsidR="00B36797" w:rsidRPr="00DA58FC">
        <w:rPr>
          <w:rFonts w:eastAsia="Times New Roman"/>
          <w:i/>
          <w:iCs/>
          <w:sz w:val="20"/>
          <w:szCs w:val="20"/>
        </w:rPr>
        <w:t>стартовая, текущая и финишная диагностика:</w:t>
      </w:r>
    </w:p>
    <w:p w:rsidR="003222F6" w:rsidRPr="000C0A52" w:rsidRDefault="00B36797" w:rsidP="00676DFD">
      <w:pPr>
        <w:numPr>
          <w:ilvl w:val="1"/>
          <w:numId w:val="45"/>
        </w:numPr>
        <w:tabs>
          <w:tab w:val="left" w:pos="851"/>
        </w:tabs>
        <w:ind w:firstLine="568"/>
        <w:jc w:val="both"/>
        <w:rPr>
          <w:rFonts w:eastAsia="Times New Roman"/>
          <w:sz w:val="20"/>
          <w:szCs w:val="20"/>
        </w:rPr>
      </w:pPr>
      <w:r w:rsidRPr="000C0A52">
        <w:rPr>
          <w:rFonts w:eastAsia="Times New Roman"/>
          <w:i/>
          <w:iCs/>
          <w:sz w:val="20"/>
          <w:szCs w:val="20"/>
        </w:rPr>
        <w:t xml:space="preserve">Стартовая диагностика </w:t>
      </w:r>
      <w:r w:rsidRPr="000C0A52">
        <w:rPr>
          <w:rFonts w:eastAsia="Times New Roman"/>
          <w:sz w:val="20"/>
          <w:szCs w:val="20"/>
        </w:rPr>
        <w:t>позволяет,</w:t>
      </w:r>
      <w:r w:rsidRPr="000C0A52">
        <w:rPr>
          <w:rFonts w:eastAsia="Times New Roman"/>
          <w:i/>
          <w:iCs/>
          <w:sz w:val="20"/>
          <w:szCs w:val="20"/>
        </w:rPr>
        <w:t xml:space="preserve"> </w:t>
      </w:r>
      <w:r w:rsidRPr="000C0A52">
        <w:rPr>
          <w:rFonts w:eastAsia="Times New Roman"/>
          <w:sz w:val="20"/>
          <w:szCs w:val="20"/>
        </w:rPr>
        <w:t>наряду с выявлением</w:t>
      </w:r>
      <w:r w:rsidRPr="000C0A52">
        <w:rPr>
          <w:rFonts w:eastAsia="Times New Roman"/>
          <w:i/>
          <w:iCs/>
          <w:sz w:val="20"/>
          <w:szCs w:val="20"/>
        </w:rPr>
        <w:t xml:space="preserve"> </w:t>
      </w:r>
      <w:r w:rsidRPr="000C0A52">
        <w:rPr>
          <w:rFonts w:eastAsia="Times New Roman"/>
          <w:sz w:val="20"/>
          <w:szCs w:val="20"/>
        </w:rPr>
        <w:t>индивидуальных особых образовательных потребностей и уровня развития компенсаторных возможностей обучающихся,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их повседневную жизнь.</w:t>
      </w:r>
    </w:p>
    <w:p w:rsidR="003222F6" w:rsidRPr="000C0A52" w:rsidRDefault="00B36797" w:rsidP="00676DFD">
      <w:pPr>
        <w:numPr>
          <w:ilvl w:val="1"/>
          <w:numId w:val="45"/>
        </w:numPr>
        <w:tabs>
          <w:tab w:val="left" w:pos="851"/>
          <w:tab w:val="left" w:pos="1112"/>
        </w:tabs>
        <w:ind w:firstLine="568"/>
        <w:jc w:val="both"/>
        <w:rPr>
          <w:rFonts w:eastAsia="Times New Roman"/>
          <w:sz w:val="20"/>
          <w:szCs w:val="20"/>
        </w:rPr>
      </w:pPr>
      <w:r w:rsidRPr="000C0A52">
        <w:rPr>
          <w:rFonts w:eastAsia="Times New Roman"/>
          <w:i/>
          <w:iCs/>
          <w:sz w:val="20"/>
          <w:szCs w:val="20"/>
        </w:rPr>
        <w:t xml:space="preserve">Текущая диагностика </w:t>
      </w:r>
      <w:r w:rsidRPr="000C0A52">
        <w:rPr>
          <w:rFonts w:eastAsia="Times New Roman"/>
          <w:sz w:val="20"/>
          <w:szCs w:val="20"/>
        </w:rPr>
        <w:t>используется для осуществления мониторинга в</w:t>
      </w:r>
      <w:r w:rsidRPr="000C0A52">
        <w:rPr>
          <w:rFonts w:eastAsia="Times New Roman"/>
          <w:i/>
          <w:iCs/>
          <w:sz w:val="20"/>
          <w:szCs w:val="20"/>
        </w:rPr>
        <w:t xml:space="preserve"> </w:t>
      </w:r>
      <w:r w:rsidRPr="000C0A52">
        <w:rPr>
          <w:rFonts w:eastAsia="Times New Roman"/>
          <w:sz w:val="20"/>
          <w:szCs w:val="20"/>
        </w:rPr>
        <w:t xml:space="preserve">течение всего времени обучения на уровне начального общего образования. При использовании данной формы мониторинга можно использовать, в т.ч. экспресс-диагностику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0C0A52">
        <w:rPr>
          <w:rFonts w:eastAsia="Times New Roman"/>
          <w:sz w:val="20"/>
          <w:szCs w:val="20"/>
        </w:rPr>
        <w:t>определенных</w:t>
      </w:r>
      <w:proofErr w:type="gramEnd"/>
      <w:r w:rsidRPr="000C0A52">
        <w:rPr>
          <w:rFonts w:eastAsia="Times New Roman"/>
          <w:sz w:val="20"/>
          <w:szCs w:val="20"/>
        </w:rPr>
        <w:t xml:space="preserve"> корректив.</w:t>
      </w:r>
    </w:p>
    <w:p w:rsidR="003222F6" w:rsidRPr="00DA58FC" w:rsidRDefault="00B36797" w:rsidP="00676DFD">
      <w:pPr>
        <w:numPr>
          <w:ilvl w:val="1"/>
          <w:numId w:val="45"/>
        </w:numPr>
        <w:tabs>
          <w:tab w:val="left" w:pos="851"/>
          <w:tab w:val="left" w:pos="1285"/>
        </w:tabs>
        <w:ind w:firstLine="568"/>
        <w:jc w:val="both"/>
        <w:rPr>
          <w:rFonts w:eastAsia="Times New Roman"/>
          <w:sz w:val="20"/>
          <w:szCs w:val="20"/>
        </w:rPr>
      </w:pPr>
      <w:r w:rsidRPr="000C0A52">
        <w:rPr>
          <w:rFonts w:eastAsia="Times New Roman"/>
          <w:i/>
          <w:iCs/>
          <w:sz w:val="20"/>
          <w:szCs w:val="20"/>
        </w:rPr>
        <w:t xml:space="preserve">Финишная диагностика </w:t>
      </w:r>
      <w:r w:rsidRPr="000C0A52">
        <w:rPr>
          <w:rFonts w:eastAsia="Times New Roman"/>
          <w:sz w:val="20"/>
          <w:szCs w:val="20"/>
        </w:rPr>
        <w:t>проводится на заключительном этапе</w:t>
      </w:r>
      <w:r w:rsidRPr="000C0A52">
        <w:rPr>
          <w:rFonts w:eastAsia="Times New Roman"/>
          <w:i/>
          <w:iCs/>
          <w:sz w:val="20"/>
          <w:szCs w:val="20"/>
        </w:rPr>
        <w:t xml:space="preserve"> </w:t>
      </w:r>
      <w:r w:rsidRPr="000C0A52">
        <w:rPr>
          <w:rFonts w:eastAsia="Times New Roman"/>
          <w:sz w:val="20"/>
          <w:szCs w:val="20"/>
        </w:rPr>
        <w:t>(окончание учебного года, окончание обучения на уровне начального общего образования) и выступает в качестве оценки достижений обучающихся с ТНР</w:t>
      </w:r>
      <w:r w:rsidR="00DA58FC">
        <w:rPr>
          <w:rFonts w:eastAsia="Times New Roman"/>
          <w:sz w:val="20"/>
          <w:szCs w:val="20"/>
        </w:rPr>
        <w:t xml:space="preserve"> в </w:t>
      </w:r>
      <w:r w:rsidRPr="00DA58FC">
        <w:rPr>
          <w:rFonts w:eastAsia="Times New Roman"/>
          <w:sz w:val="20"/>
          <w:szCs w:val="20"/>
        </w:rPr>
        <w:t>соответствии с планируемыми результатами освоения ими Программы коррекционной работы.</w:t>
      </w:r>
    </w:p>
    <w:p w:rsidR="003222F6" w:rsidRPr="000C0A52" w:rsidRDefault="00B36797" w:rsidP="00DA58FC">
      <w:pPr>
        <w:ind w:firstLine="566"/>
        <w:jc w:val="both"/>
        <w:rPr>
          <w:rFonts w:eastAsia="Times New Roman"/>
          <w:sz w:val="20"/>
          <w:szCs w:val="20"/>
        </w:rPr>
      </w:pPr>
      <w:r w:rsidRPr="000C0A52">
        <w:rPr>
          <w:rFonts w:eastAsia="Times New Roman"/>
          <w:sz w:val="20"/>
          <w:szCs w:val="20"/>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222F6" w:rsidRPr="000C0A52" w:rsidRDefault="00B36797" w:rsidP="00DA58FC">
      <w:pPr>
        <w:ind w:firstLine="566"/>
        <w:jc w:val="both"/>
        <w:rPr>
          <w:rFonts w:eastAsia="Times New Roman"/>
          <w:sz w:val="20"/>
          <w:szCs w:val="20"/>
        </w:rPr>
      </w:pPr>
      <w:r w:rsidRPr="000C0A52">
        <w:rPr>
          <w:rFonts w:eastAsia="Times New Roman"/>
          <w:i/>
          <w:iCs/>
          <w:sz w:val="20"/>
          <w:szCs w:val="20"/>
        </w:rPr>
        <w:t xml:space="preserve">В случаях стойкого отсутствия положительной динамики в результатах освоения программы коррекционной работы </w:t>
      </w:r>
      <w:r w:rsidRPr="000C0A52">
        <w:rPr>
          <w:rFonts w:eastAsia="Times New Roman"/>
          <w:sz w:val="20"/>
          <w:szCs w:val="20"/>
        </w:rPr>
        <w:t>(отсутствие</w:t>
      </w:r>
      <w:r w:rsidRPr="000C0A52">
        <w:rPr>
          <w:rFonts w:eastAsia="Times New Roman"/>
          <w:i/>
          <w:iCs/>
          <w:sz w:val="20"/>
          <w:szCs w:val="20"/>
        </w:rPr>
        <w:t xml:space="preserve"> </w:t>
      </w:r>
      <w:r w:rsidRPr="000C0A52">
        <w:rPr>
          <w:rFonts w:eastAsia="Times New Roman"/>
          <w:sz w:val="20"/>
          <w:szCs w:val="20"/>
        </w:rPr>
        <w:t xml:space="preserve">положительной динамики по ряду показателей)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при согласии родителей (законных представителей) направляется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3222F6" w:rsidRPr="000C0A52" w:rsidRDefault="00B36797" w:rsidP="00DA58FC">
      <w:pPr>
        <w:ind w:firstLine="566"/>
        <w:jc w:val="both"/>
        <w:rPr>
          <w:rFonts w:eastAsia="Times New Roman"/>
          <w:color w:val="FF0000"/>
          <w:sz w:val="20"/>
          <w:szCs w:val="20"/>
        </w:rPr>
      </w:pPr>
      <w:r w:rsidRPr="000C0A52">
        <w:rPr>
          <w:rFonts w:eastAsia="Times New Roman"/>
          <w:sz w:val="20"/>
          <w:szCs w:val="20"/>
        </w:rPr>
        <w:t xml:space="preserve">Для полноты оценки достижений планируемых результатов освоения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программы коррекционной работы учитывается мнение родителей (законных представителей), поскольку наличие положительной динамики обучающихся по показателям проявляется не только в учебно-познавательной деятельности, но и повседневной жизни.</w:t>
      </w:r>
    </w:p>
    <w:p w:rsidR="003222F6" w:rsidRDefault="003222F6" w:rsidP="000C0A52">
      <w:pPr>
        <w:rPr>
          <w:rFonts w:eastAsia="Times New Roman"/>
          <w:sz w:val="20"/>
          <w:szCs w:val="20"/>
        </w:rPr>
      </w:pPr>
    </w:p>
    <w:p w:rsidR="008A711A" w:rsidRDefault="008A711A" w:rsidP="000C0A52">
      <w:pPr>
        <w:rPr>
          <w:rFonts w:eastAsia="Times New Roman"/>
          <w:sz w:val="20"/>
          <w:szCs w:val="20"/>
        </w:rPr>
      </w:pPr>
    </w:p>
    <w:p w:rsidR="00E04CBA" w:rsidRDefault="00E04CBA" w:rsidP="000C0A52">
      <w:pPr>
        <w:rPr>
          <w:rFonts w:eastAsia="Times New Roman"/>
          <w:sz w:val="20"/>
          <w:szCs w:val="20"/>
        </w:rPr>
      </w:pPr>
    </w:p>
    <w:p w:rsidR="00E04CBA" w:rsidRDefault="00E04CBA" w:rsidP="000C0A52">
      <w:pPr>
        <w:rPr>
          <w:rFonts w:eastAsia="Times New Roman"/>
          <w:sz w:val="20"/>
          <w:szCs w:val="20"/>
        </w:rPr>
      </w:pPr>
    </w:p>
    <w:p w:rsidR="00E04CBA" w:rsidRDefault="00E04CBA" w:rsidP="000C0A52">
      <w:pPr>
        <w:rPr>
          <w:rFonts w:eastAsia="Times New Roman"/>
          <w:sz w:val="20"/>
          <w:szCs w:val="20"/>
        </w:rPr>
      </w:pPr>
    </w:p>
    <w:p w:rsidR="00E04CBA" w:rsidRDefault="00E04CBA" w:rsidP="000C0A52">
      <w:pPr>
        <w:rPr>
          <w:rFonts w:eastAsia="Times New Roman"/>
          <w:sz w:val="20"/>
          <w:szCs w:val="20"/>
        </w:rPr>
      </w:pPr>
    </w:p>
    <w:p w:rsidR="00E04CBA" w:rsidRDefault="00E04CBA" w:rsidP="000C0A52">
      <w:pPr>
        <w:rPr>
          <w:rFonts w:eastAsia="Times New Roman"/>
          <w:sz w:val="20"/>
          <w:szCs w:val="20"/>
        </w:rPr>
      </w:pPr>
    </w:p>
    <w:p w:rsidR="00E04CBA" w:rsidRDefault="00E04CBA" w:rsidP="000C0A52">
      <w:pPr>
        <w:rPr>
          <w:rFonts w:eastAsia="Times New Roman"/>
          <w:sz w:val="20"/>
          <w:szCs w:val="20"/>
        </w:rPr>
      </w:pPr>
    </w:p>
    <w:p w:rsidR="00E04CBA" w:rsidRPr="000C0A52" w:rsidRDefault="00E04CBA" w:rsidP="000C0A52">
      <w:pPr>
        <w:rPr>
          <w:rFonts w:eastAsia="Times New Roman"/>
          <w:sz w:val="20"/>
          <w:szCs w:val="20"/>
        </w:rPr>
      </w:pPr>
    </w:p>
    <w:p w:rsidR="003222F6" w:rsidRPr="00DA58FC" w:rsidRDefault="00B36797" w:rsidP="00676DFD">
      <w:pPr>
        <w:numPr>
          <w:ilvl w:val="0"/>
          <w:numId w:val="46"/>
        </w:numPr>
        <w:tabs>
          <w:tab w:val="left" w:pos="851"/>
        </w:tabs>
        <w:ind w:firstLine="567"/>
        <w:rPr>
          <w:rFonts w:eastAsia="Times New Roman"/>
          <w:b/>
          <w:bCs/>
          <w:color w:val="000000" w:themeColor="text1"/>
          <w:szCs w:val="20"/>
        </w:rPr>
      </w:pPr>
      <w:r w:rsidRPr="00DA58FC">
        <w:rPr>
          <w:rFonts w:eastAsia="Times New Roman"/>
          <w:b/>
          <w:bCs/>
          <w:color w:val="000000" w:themeColor="text1"/>
          <w:szCs w:val="20"/>
        </w:rPr>
        <w:lastRenderedPageBreak/>
        <w:t>СОДЕРЖАТЕЛЬНЫЙ РАЗДЕЛ</w:t>
      </w:r>
    </w:p>
    <w:p w:rsidR="003222F6" w:rsidRPr="00DA58FC" w:rsidRDefault="00B36797" w:rsidP="00411B1A">
      <w:pPr>
        <w:tabs>
          <w:tab w:val="left" w:pos="993"/>
          <w:tab w:val="left" w:pos="10773"/>
        </w:tabs>
        <w:ind w:firstLine="567"/>
        <w:jc w:val="both"/>
        <w:rPr>
          <w:color w:val="000000" w:themeColor="text1"/>
          <w:szCs w:val="20"/>
        </w:rPr>
      </w:pPr>
      <w:r w:rsidRPr="00DA58FC">
        <w:rPr>
          <w:rFonts w:eastAsia="Times New Roman"/>
          <w:b/>
          <w:bCs/>
          <w:color w:val="000000" w:themeColor="text1"/>
          <w:szCs w:val="20"/>
        </w:rPr>
        <w:t>2.1. РАБОЧИЕ ПРОГРАММЫ УЧЕБНЫХ ПРЕДМЕТОВ, УЧЕБНЫХ КУРСОВ, КУРСОВ КОРРЕКЦИОННО-РАЗВИВАЮЩЕЙ ОБЛАСТИ</w:t>
      </w:r>
    </w:p>
    <w:p w:rsidR="003222F6" w:rsidRPr="000C0A52" w:rsidRDefault="00B36797" w:rsidP="00411B1A">
      <w:pPr>
        <w:tabs>
          <w:tab w:val="left" w:pos="0"/>
        </w:tabs>
        <w:ind w:firstLine="567"/>
        <w:jc w:val="both"/>
        <w:rPr>
          <w:sz w:val="20"/>
          <w:szCs w:val="20"/>
        </w:rPr>
      </w:pPr>
      <w:r w:rsidRPr="000C0A52">
        <w:rPr>
          <w:rFonts w:eastAsia="Times New Roman"/>
          <w:sz w:val="20"/>
          <w:szCs w:val="20"/>
        </w:rPr>
        <w:t>Рабочие программы учебных предметов, учебных курсов (в т.ч. внеурочной деятельности), учебных модулей соответствуют требованиям ФГОС НОО обучающихся с ОВЗ и ФАОП НОО.</w:t>
      </w:r>
    </w:p>
    <w:p w:rsidR="003222F6" w:rsidRPr="000C0A52" w:rsidRDefault="00B36797" w:rsidP="00411B1A">
      <w:pPr>
        <w:tabs>
          <w:tab w:val="left" w:pos="0"/>
        </w:tabs>
        <w:ind w:firstLine="567"/>
        <w:jc w:val="both"/>
        <w:rPr>
          <w:sz w:val="20"/>
          <w:szCs w:val="20"/>
        </w:rPr>
      </w:pPr>
      <w:r w:rsidRPr="000C0A52">
        <w:rPr>
          <w:rFonts w:eastAsia="Times New Roman"/>
          <w:b/>
          <w:bCs/>
          <w:sz w:val="20"/>
          <w:szCs w:val="20"/>
        </w:rPr>
        <w:t>2.1.1. РАБОЧАЯ ПРОГРАММА УЧЕБНОГО ПРЕДМЕТА «РУССКИЙ ЯЗЫК»</w:t>
      </w:r>
    </w:p>
    <w:p w:rsidR="003222F6" w:rsidRPr="000C0A52" w:rsidRDefault="00B36797" w:rsidP="00411B1A">
      <w:pPr>
        <w:tabs>
          <w:tab w:val="left" w:pos="0"/>
        </w:tabs>
        <w:ind w:firstLine="567"/>
        <w:jc w:val="both"/>
        <w:rPr>
          <w:sz w:val="20"/>
          <w:szCs w:val="20"/>
        </w:rPr>
      </w:pPr>
      <w:r w:rsidRPr="000C0A52">
        <w:rPr>
          <w:rFonts w:eastAsia="Times New Roman"/>
          <w:sz w:val="20"/>
          <w:szCs w:val="20"/>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3222F6" w:rsidRPr="000C0A52" w:rsidRDefault="00B36797" w:rsidP="00411B1A">
      <w:pPr>
        <w:tabs>
          <w:tab w:val="left" w:pos="0"/>
        </w:tabs>
        <w:ind w:firstLine="567"/>
        <w:jc w:val="both"/>
        <w:rPr>
          <w:sz w:val="20"/>
          <w:szCs w:val="20"/>
        </w:rPr>
      </w:pPr>
      <w:r w:rsidRPr="000C0A52">
        <w:rPr>
          <w:rFonts w:eastAsia="Times New Roman"/>
          <w:sz w:val="20"/>
          <w:szCs w:val="20"/>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222F6" w:rsidRPr="000C0A52" w:rsidRDefault="00B36797" w:rsidP="00411B1A">
      <w:pPr>
        <w:tabs>
          <w:tab w:val="left" w:pos="0"/>
        </w:tabs>
        <w:ind w:firstLine="567"/>
        <w:jc w:val="both"/>
        <w:rPr>
          <w:sz w:val="20"/>
          <w:szCs w:val="20"/>
        </w:rPr>
      </w:pPr>
      <w:r w:rsidRPr="000C0A52">
        <w:rPr>
          <w:rFonts w:eastAsia="Times New Roman"/>
          <w:sz w:val="20"/>
          <w:szCs w:val="20"/>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roofErr w:type="gramStart"/>
      <w:r w:rsidRPr="000C0A52">
        <w:rPr>
          <w:rFonts w:eastAsia="Times New Roman"/>
          <w:sz w:val="20"/>
          <w:szCs w:val="20"/>
        </w:rP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w:t>
      </w:r>
      <w:r w:rsidR="008A711A">
        <w:rPr>
          <w:rFonts w:eastAsia="Times New Roman"/>
          <w:sz w:val="20"/>
          <w:szCs w:val="20"/>
        </w:rPr>
        <w:t>е</w:t>
      </w:r>
      <w:r w:rsidRPr="000C0A52">
        <w:rPr>
          <w:rFonts w:eastAsia="Times New Roman"/>
          <w:sz w:val="20"/>
          <w:szCs w:val="20"/>
        </w:rPr>
        <w:t>том возрастных особенностей обучающихся младшего школьного возраста.</w:t>
      </w:r>
      <w:proofErr w:type="gramEnd"/>
    </w:p>
    <w:p w:rsidR="003222F6" w:rsidRPr="000C0A52" w:rsidRDefault="00B36797" w:rsidP="00411B1A">
      <w:pPr>
        <w:tabs>
          <w:tab w:val="left" w:pos="0"/>
        </w:tabs>
        <w:ind w:firstLine="567"/>
        <w:jc w:val="both"/>
        <w:rPr>
          <w:sz w:val="20"/>
          <w:szCs w:val="20"/>
        </w:rPr>
      </w:pPr>
      <w:r w:rsidRPr="000C0A52">
        <w:rPr>
          <w:rFonts w:eastAsia="Times New Roman"/>
          <w:sz w:val="20"/>
          <w:szCs w:val="20"/>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3222F6" w:rsidRPr="000C0A52" w:rsidRDefault="00B36797" w:rsidP="00676DFD">
      <w:pPr>
        <w:numPr>
          <w:ilvl w:val="0"/>
          <w:numId w:val="47"/>
        </w:numPr>
        <w:tabs>
          <w:tab w:val="left" w:pos="0"/>
        </w:tabs>
        <w:ind w:firstLine="567"/>
        <w:jc w:val="both"/>
        <w:rPr>
          <w:rFonts w:eastAsia="Times New Roman"/>
          <w:sz w:val="20"/>
          <w:szCs w:val="20"/>
        </w:rPr>
      </w:pPr>
      <w:r w:rsidRPr="000C0A52">
        <w:rPr>
          <w:rFonts w:eastAsia="Times New Roman"/>
          <w:sz w:val="20"/>
          <w:szCs w:val="20"/>
        </w:rPr>
        <w:t xml:space="preserve">тематическом </w:t>
      </w:r>
      <w:proofErr w:type="gramStart"/>
      <w:r w:rsidRPr="000C0A52">
        <w:rPr>
          <w:rFonts w:eastAsia="Times New Roman"/>
          <w:sz w:val="20"/>
          <w:szCs w:val="20"/>
        </w:rPr>
        <w:t>планировании</w:t>
      </w:r>
      <w:proofErr w:type="gramEnd"/>
      <w:r w:rsidRPr="000C0A52">
        <w:rPr>
          <w:rFonts w:eastAsia="Times New Roman"/>
          <w:sz w:val="20"/>
          <w:szCs w:val="20"/>
        </w:rPr>
        <w:t xml:space="preserve">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3222F6" w:rsidRPr="000C0A52" w:rsidRDefault="00B36797" w:rsidP="00676DFD">
      <w:pPr>
        <w:numPr>
          <w:ilvl w:val="0"/>
          <w:numId w:val="48"/>
        </w:numPr>
        <w:tabs>
          <w:tab w:val="left" w:pos="0"/>
          <w:tab w:val="left" w:pos="851"/>
        </w:tabs>
        <w:ind w:firstLine="567"/>
        <w:rPr>
          <w:rFonts w:eastAsia="Arial"/>
          <w:b/>
          <w:bCs/>
          <w:sz w:val="20"/>
          <w:szCs w:val="20"/>
        </w:rPr>
      </w:pPr>
      <w:r w:rsidRPr="000C0A52">
        <w:rPr>
          <w:rFonts w:eastAsia="Times New Roman CYR"/>
          <w:b/>
          <w:bCs/>
          <w:sz w:val="20"/>
          <w:szCs w:val="20"/>
        </w:rPr>
        <w:t>ПОЯСНИТЕЛЬНАЯ ЗАПИСКА</w:t>
      </w:r>
    </w:p>
    <w:p w:rsidR="003222F6" w:rsidRPr="000C0A52" w:rsidRDefault="00B36797" w:rsidP="00411B1A">
      <w:pPr>
        <w:tabs>
          <w:tab w:val="left" w:pos="0"/>
        </w:tabs>
        <w:ind w:firstLine="567"/>
        <w:jc w:val="both"/>
        <w:rPr>
          <w:sz w:val="20"/>
          <w:szCs w:val="20"/>
        </w:rPr>
      </w:pPr>
      <w:r w:rsidRPr="000C0A52">
        <w:rPr>
          <w:rFonts w:eastAsia="Times New Roman"/>
          <w:sz w:val="20"/>
          <w:szCs w:val="20"/>
        </w:rPr>
        <w:t xml:space="preserve">Преподаванию русского языка отводится чрезвычайно важное место в общей системе образования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Это обусловлено характером и структурой речевого дефекта у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по всем другим предметам.</w:t>
      </w:r>
    </w:p>
    <w:p w:rsidR="003222F6" w:rsidRPr="000C0A52" w:rsidRDefault="008A711A" w:rsidP="00AE5370">
      <w:pPr>
        <w:tabs>
          <w:tab w:val="left" w:pos="0"/>
          <w:tab w:val="left" w:pos="1340"/>
          <w:tab w:val="left" w:pos="3340"/>
          <w:tab w:val="left" w:pos="3800"/>
          <w:tab w:val="left" w:pos="4660"/>
          <w:tab w:val="left" w:pos="6320"/>
          <w:tab w:val="left" w:pos="9200"/>
        </w:tabs>
        <w:ind w:firstLine="567"/>
        <w:jc w:val="both"/>
        <w:rPr>
          <w:sz w:val="20"/>
          <w:szCs w:val="20"/>
        </w:rPr>
      </w:pPr>
      <w:r>
        <w:rPr>
          <w:rFonts w:eastAsia="Times New Roman"/>
          <w:sz w:val="20"/>
          <w:szCs w:val="20"/>
        </w:rPr>
        <w:t xml:space="preserve">У </w:t>
      </w:r>
      <w:proofErr w:type="gramStart"/>
      <w:r w:rsidR="00B36797" w:rsidRPr="000C0A52">
        <w:rPr>
          <w:rFonts w:eastAsia="Times New Roman"/>
          <w:sz w:val="20"/>
          <w:szCs w:val="20"/>
        </w:rPr>
        <w:t>обучающихся</w:t>
      </w:r>
      <w:proofErr w:type="gramEnd"/>
      <w:r>
        <w:rPr>
          <w:sz w:val="20"/>
          <w:szCs w:val="20"/>
        </w:rPr>
        <w:t xml:space="preserve"> </w:t>
      </w:r>
      <w:r w:rsidR="00B36797" w:rsidRPr="000C0A52">
        <w:rPr>
          <w:rFonts w:eastAsia="Times New Roman"/>
          <w:sz w:val="20"/>
          <w:szCs w:val="20"/>
        </w:rPr>
        <w:t>с</w:t>
      </w:r>
      <w:r>
        <w:rPr>
          <w:sz w:val="20"/>
          <w:szCs w:val="20"/>
        </w:rPr>
        <w:t xml:space="preserve"> </w:t>
      </w:r>
      <w:r w:rsidR="00B36797" w:rsidRPr="000C0A52">
        <w:rPr>
          <w:rFonts w:eastAsia="Times New Roman"/>
          <w:sz w:val="20"/>
          <w:szCs w:val="20"/>
        </w:rPr>
        <w:t>ТНР</w:t>
      </w:r>
      <w:r>
        <w:rPr>
          <w:sz w:val="20"/>
          <w:szCs w:val="20"/>
        </w:rPr>
        <w:t xml:space="preserve"> </w:t>
      </w:r>
      <w:r w:rsidR="00B36797" w:rsidRPr="000C0A52">
        <w:rPr>
          <w:rFonts w:eastAsia="Times New Roman"/>
          <w:sz w:val="20"/>
          <w:szCs w:val="20"/>
        </w:rPr>
        <w:t>отмечается</w:t>
      </w:r>
      <w:r w:rsidR="00B36797" w:rsidRPr="000C0A52">
        <w:rPr>
          <w:sz w:val="20"/>
          <w:szCs w:val="20"/>
        </w:rPr>
        <w:tab/>
      </w:r>
      <w:r w:rsidR="00B36797" w:rsidRPr="000C0A52">
        <w:rPr>
          <w:rFonts w:eastAsia="Times New Roman"/>
          <w:sz w:val="20"/>
          <w:szCs w:val="20"/>
        </w:rPr>
        <w:t>несформированность</w:t>
      </w:r>
      <w:r>
        <w:rPr>
          <w:sz w:val="20"/>
          <w:szCs w:val="20"/>
        </w:rPr>
        <w:t xml:space="preserve"> </w:t>
      </w:r>
      <w:r w:rsidR="00B36797" w:rsidRPr="000C0A52">
        <w:rPr>
          <w:rFonts w:eastAsia="Times New Roman"/>
          <w:sz w:val="20"/>
          <w:szCs w:val="20"/>
        </w:rPr>
        <w:t>как</w:t>
      </w:r>
      <w:r w:rsidR="00AE5370">
        <w:rPr>
          <w:rFonts w:eastAsia="Times New Roman"/>
          <w:sz w:val="20"/>
          <w:szCs w:val="20"/>
        </w:rPr>
        <w:t xml:space="preserve"> </w:t>
      </w:r>
      <w:r w:rsidR="00B36797" w:rsidRPr="000C0A52">
        <w:rPr>
          <w:rFonts w:eastAsia="Times New Roman"/>
          <w:sz w:val="20"/>
          <w:szCs w:val="20"/>
        </w:rPr>
        <w:t xml:space="preserve">импрессивной, так и экспрессивной речи, нарушения как устной, так и письменной речи. У </w:t>
      </w:r>
      <w:proofErr w:type="gramStart"/>
      <w:r w:rsidR="00B36797" w:rsidRPr="000C0A52">
        <w:rPr>
          <w:rFonts w:eastAsia="Times New Roman"/>
          <w:sz w:val="20"/>
          <w:szCs w:val="20"/>
        </w:rPr>
        <w:t>обучающихся</w:t>
      </w:r>
      <w:proofErr w:type="gramEnd"/>
      <w:r w:rsidR="00B36797" w:rsidRPr="000C0A52">
        <w:rPr>
          <w:rFonts w:eastAsia="Times New Roman"/>
          <w:sz w:val="20"/>
          <w:szCs w:val="20"/>
        </w:rPr>
        <w:t xml:space="preserve"> с ТНР оказываются недостаточно сформированными многие уровни и этапы речевой деятельности:</w:t>
      </w:r>
    </w:p>
    <w:p w:rsidR="003222F6" w:rsidRPr="00AE5370" w:rsidRDefault="00B36797" w:rsidP="00AE5370">
      <w:pPr>
        <w:ind w:firstLine="567"/>
        <w:jc w:val="both"/>
        <w:rPr>
          <w:sz w:val="20"/>
          <w:szCs w:val="20"/>
        </w:rPr>
      </w:pPr>
      <w:r w:rsidRPr="000C0A52">
        <w:rPr>
          <w:rFonts w:eastAsia="Times New Roman"/>
          <w:sz w:val="20"/>
          <w:szCs w:val="20"/>
        </w:rPr>
        <w:t xml:space="preserve">мотивационный, смысловой, языковой, </w:t>
      </w:r>
      <w:r w:rsidR="00AE5370">
        <w:rPr>
          <w:rFonts w:eastAsia="Times New Roman"/>
          <w:sz w:val="20"/>
          <w:szCs w:val="20"/>
        </w:rPr>
        <w:t>диа</w:t>
      </w:r>
      <w:r w:rsidRPr="000C0A52">
        <w:rPr>
          <w:rFonts w:eastAsia="Times New Roman"/>
          <w:sz w:val="20"/>
          <w:szCs w:val="20"/>
        </w:rPr>
        <w:t>гностико-прак</w:t>
      </w:r>
      <w:r w:rsidR="00AE5370">
        <w:rPr>
          <w:rFonts w:eastAsia="Times New Roman"/>
          <w:sz w:val="20"/>
          <w:szCs w:val="20"/>
        </w:rPr>
        <w:t>т</w:t>
      </w:r>
      <w:r w:rsidRPr="000C0A52">
        <w:rPr>
          <w:rFonts w:eastAsia="Times New Roman"/>
          <w:sz w:val="20"/>
          <w:szCs w:val="20"/>
        </w:rPr>
        <w:t>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w:t>
      </w:r>
      <w:r w:rsidR="00AE5370">
        <w:rPr>
          <w:sz w:val="20"/>
          <w:szCs w:val="20"/>
        </w:rPr>
        <w:t xml:space="preserve"> и </w:t>
      </w:r>
      <w:r w:rsidRPr="000C0A52">
        <w:rPr>
          <w:rFonts w:eastAsia="Times New Roman"/>
          <w:sz w:val="20"/>
          <w:szCs w:val="20"/>
        </w:rPr>
        <w:t>правил их сочетания, комбинирования, в нарушении использования закономерностей языка в процессе речевого общения.</w:t>
      </w:r>
    </w:p>
    <w:p w:rsidR="003222F6" w:rsidRPr="000C0A52" w:rsidRDefault="00B36797" w:rsidP="00AE5370">
      <w:pPr>
        <w:ind w:firstLine="567"/>
        <w:jc w:val="both"/>
        <w:rPr>
          <w:rFonts w:eastAsia="Times New Roman"/>
          <w:sz w:val="20"/>
          <w:szCs w:val="20"/>
        </w:rPr>
      </w:pPr>
      <w:r w:rsidRPr="000C0A52">
        <w:rPr>
          <w:rFonts w:eastAsia="Times New Roman"/>
          <w:sz w:val="20"/>
          <w:szCs w:val="20"/>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3222F6" w:rsidRPr="000C0A52" w:rsidRDefault="00AE5370" w:rsidP="00AE5370">
      <w:pPr>
        <w:tabs>
          <w:tab w:val="left" w:pos="1085"/>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3222F6" w:rsidRPr="000C0A52" w:rsidRDefault="00B36797" w:rsidP="00AE5370">
      <w:pPr>
        <w:ind w:firstLine="567"/>
        <w:jc w:val="both"/>
        <w:rPr>
          <w:rFonts w:eastAsia="Times New Roman"/>
          <w:sz w:val="20"/>
          <w:szCs w:val="20"/>
        </w:rPr>
      </w:pPr>
      <w:r w:rsidRPr="000C0A52">
        <w:rPr>
          <w:rFonts w:eastAsia="Times New Roman"/>
          <w:sz w:val="20"/>
          <w:szCs w:val="20"/>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w:t>
      </w:r>
      <w:proofErr w:type="gramStart"/>
      <w:r w:rsidRPr="000C0A52">
        <w:rPr>
          <w:rFonts w:eastAsia="Times New Roman"/>
          <w:sz w:val="20"/>
          <w:szCs w:val="20"/>
        </w:rPr>
        <w:t>дств в пр</w:t>
      </w:r>
      <w:proofErr w:type="gramEnd"/>
      <w:r w:rsidRPr="000C0A52">
        <w:rPr>
          <w:rFonts w:eastAsia="Times New Roman"/>
          <w:sz w:val="20"/>
          <w:szCs w:val="20"/>
        </w:rPr>
        <w:t>оцессе общения, учебной деятельности, закрепление речевых навыков в спонтанной речи.</w:t>
      </w:r>
    </w:p>
    <w:p w:rsidR="003222F6" w:rsidRPr="000C0A52" w:rsidRDefault="00AE5370" w:rsidP="00AE5370">
      <w:pPr>
        <w:tabs>
          <w:tab w:val="left" w:pos="1162"/>
        </w:tabs>
        <w:ind w:firstLine="567"/>
        <w:rPr>
          <w:rFonts w:eastAsia="Times New Roman"/>
          <w:i/>
          <w:iCs/>
          <w:sz w:val="20"/>
          <w:szCs w:val="20"/>
        </w:rPr>
      </w:pPr>
      <w:r>
        <w:rPr>
          <w:rFonts w:eastAsia="Times New Roman"/>
          <w:i/>
          <w:iCs/>
          <w:sz w:val="20"/>
          <w:szCs w:val="20"/>
        </w:rPr>
        <w:t xml:space="preserve">В </w:t>
      </w:r>
      <w:r w:rsidR="00B36797" w:rsidRPr="000C0A52">
        <w:rPr>
          <w:rFonts w:eastAsia="Times New Roman"/>
          <w:i/>
          <w:iCs/>
          <w:sz w:val="20"/>
          <w:szCs w:val="20"/>
        </w:rPr>
        <w:t>связи с этим в процессе преподавания русского языка ставятся следующие задачи</w:t>
      </w:r>
      <w:r w:rsidR="00B36797" w:rsidRPr="000C0A52">
        <w:rPr>
          <w:rFonts w:eastAsia="Times New Roman"/>
          <w:sz w:val="20"/>
          <w:szCs w:val="20"/>
        </w:rPr>
        <w:t>:</w:t>
      </w:r>
    </w:p>
    <w:p w:rsidR="003222F6" w:rsidRPr="000C0A52" w:rsidRDefault="00B36797" w:rsidP="00AE5370">
      <w:pPr>
        <w:ind w:firstLine="567"/>
        <w:jc w:val="both"/>
        <w:rPr>
          <w:rFonts w:eastAsia="Times New Roman"/>
          <w:i/>
          <w:iCs/>
          <w:sz w:val="20"/>
          <w:szCs w:val="20"/>
        </w:rPr>
      </w:pPr>
      <w:r w:rsidRPr="000C0A52">
        <w:rPr>
          <w:rFonts w:eastAsia="Times New Roman"/>
          <w:sz w:val="20"/>
          <w:szCs w:val="20"/>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3222F6" w:rsidRPr="000C0A52" w:rsidRDefault="00B36797" w:rsidP="001E1A31">
      <w:pPr>
        <w:ind w:firstLine="567"/>
        <w:jc w:val="both"/>
        <w:rPr>
          <w:rFonts w:eastAsia="Times New Roman"/>
          <w:i/>
          <w:iCs/>
          <w:sz w:val="20"/>
          <w:szCs w:val="20"/>
        </w:rPr>
      </w:pPr>
      <w:r w:rsidRPr="000C0A52">
        <w:rPr>
          <w:rFonts w:eastAsia="Times New Roman"/>
          <w:sz w:val="20"/>
          <w:szCs w:val="20"/>
        </w:rPr>
        <w:t xml:space="preserve">б) повысить уровень речевого и общего психического развития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тяжелыми нарушениями речи;</w:t>
      </w:r>
    </w:p>
    <w:p w:rsidR="003222F6" w:rsidRPr="000C0A52" w:rsidRDefault="00B36797" w:rsidP="001E1A31">
      <w:pPr>
        <w:ind w:firstLine="567"/>
        <w:jc w:val="both"/>
        <w:rPr>
          <w:rFonts w:eastAsia="Times New Roman"/>
          <w:i/>
          <w:iCs/>
          <w:sz w:val="20"/>
          <w:szCs w:val="20"/>
        </w:rPr>
      </w:pPr>
      <w:r w:rsidRPr="000C0A52">
        <w:rPr>
          <w:rFonts w:eastAsia="Times New Roman"/>
          <w:sz w:val="20"/>
          <w:szCs w:val="20"/>
        </w:rPr>
        <w:t>в) осуществлять профилактику специфических и сопутствующих (графических, орфографических) ошибок;</w:t>
      </w:r>
    </w:p>
    <w:p w:rsidR="003222F6" w:rsidRPr="000C0A52" w:rsidRDefault="00B36797" w:rsidP="001E1A31">
      <w:pPr>
        <w:ind w:firstLine="567"/>
        <w:jc w:val="both"/>
        <w:rPr>
          <w:rFonts w:eastAsia="Times New Roman"/>
          <w:i/>
          <w:iCs/>
          <w:sz w:val="20"/>
          <w:szCs w:val="20"/>
        </w:rPr>
      </w:pPr>
      <w:r w:rsidRPr="000C0A52">
        <w:rPr>
          <w:rFonts w:eastAsia="Times New Roman"/>
          <w:sz w:val="20"/>
          <w:szCs w:val="20"/>
        </w:rPr>
        <w:t>г) закрепить практические навыки правильного использования языковых сре</w:t>
      </w:r>
      <w:proofErr w:type="gramStart"/>
      <w:r w:rsidRPr="000C0A52">
        <w:rPr>
          <w:rFonts w:eastAsia="Times New Roman"/>
          <w:sz w:val="20"/>
          <w:szCs w:val="20"/>
        </w:rPr>
        <w:t>дств в р</w:t>
      </w:r>
      <w:proofErr w:type="gramEnd"/>
      <w:r w:rsidRPr="000C0A52">
        <w:rPr>
          <w:rFonts w:eastAsia="Times New Roman"/>
          <w:sz w:val="20"/>
          <w:szCs w:val="20"/>
        </w:rPr>
        <w:t>ечевой деятельности;</w:t>
      </w:r>
    </w:p>
    <w:p w:rsidR="003222F6" w:rsidRPr="000C0A52" w:rsidRDefault="00B36797" w:rsidP="001E1A31">
      <w:pPr>
        <w:ind w:firstLine="567"/>
        <w:jc w:val="both"/>
        <w:rPr>
          <w:rFonts w:eastAsia="Times New Roman"/>
          <w:i/>
          <w:iCs/>
          <w:sz w:val="20"/>
          <w:szCs w:val="20"/>
        </w:rPr>
      </w:pPr>
      <w:r w:rsidRPr="000C0A52">
        <w:rPr>
          <w:rFonts w:eastAsia="Times New Roman"/>
          <w:sz w:val="20"/>
          <w:szCs w:val="20"/>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3222F6" w:rsidRPr="000C0A52" w:rsidRDefault="00B36797" w:rsidP="001E1A31">
      <w:pPr>
        <w:ind w:firstLine="567"/>
        <w:jc w:val="both"/>
        <w:rPr>
          <w:rFonts w:eastAsia="Times New Roman"/>
          <w:i/>
          <w:iCs/>
          <w:sz w:val="20"/>
          <w:szCs w:val="20"/>
        </w:rPr>
      </w:pPr>
      <w:r w:rsidRPr="000C0A52">
        <w:rPr>
          <w:rFonts w:eastAsia="Times New Roman"/>
          <w:sz w:val="20"/>
          <w:szCs w:val="20"/>
        </w:rPr>
        <w:t xml:space="preserve">е) формировать «чувство» языка, умение отличать правильные языковые формы </w:t>
      </w:r>
      <w:proofErr w:type="gramStart"/>
      <w:r w:rsidRPr="000C0A52">
        <w:rPr>
          <w:rFonts w:eastAsia="Times New Roman"/>
          <w:sz w:val="20"/>
          <w:szCs w:val="20"/>
        </w:rPr>
        <w:t>от</w:t>
      </w:r>
      <w:proofErr w:type="gramEnd"/>
      <w:r w:rsidRPr="000C0A52">
        <w:rPr>
          <w:rFonts w:eastAsia="Times New Roman"/>
          <w:sz w:val="20"/>
          <w:szCs w:val="20"/>
        </w:rPr>
        <w:t xml:space="preserve"> неправильных;</w:t>
      </w:r>
    </w:p>
    <w:p w:rsidR="003222F6" w:rsidRPr="000C0A52" w:rsidRDefault="00B36797" w:rsidP="001E1A31">
      <w:pPr>
        <w:ind w:firstLine="567"/>
        <w:jc w:val="both"/>
        <w:rPr>
          <w:rFonts w:eastAsia="Times New Roman"/>
          <w:i/>
          <w:iCs/>
          <w:sz w:val="20"/>
          <w:szCs w:val="20"/>
        </w:rPr>
      </w:pPr>
      <w:r w:rsidRPr="000C0A52">
        <w:rPr>
          <w:rFonts w:eastAsia="Times New Roman"/>
          <w:sz w:val="20"/>
          <w:szCs w:val="20"/>
        </w:rPr>
        <w:t>ж) выработать навыки правильного, аккуратного, разборчивого, грамотного письма;</w:t>
      </w:r>
    </w:p>
    <w:p w:rsidR="003222F6" w:rsidRPr="000C0A52" w:rsidRDefault="00B36797" w:rsidP="001E1A31">
      <w:pPr>
        <w:ind w:firstLine="567"/>
        <w:jc w:val="both"/>
        <w:rPr>
          <w:sz w:val="20"/>
          <w:szCs w:val="20"/>
        </w:rPr>
      </w:pPr>
      <w:r w:rsidRPr="000C0A52">
        <w:rPr>
          <w:rFonts w:eastAsia="Times New Roman"/>
          <w:sz w:val="20"/>
          <w:szCs w:val="20"/>
        </w:rPr>
        <w:t>з) развить умение точно выражать свои мысли в устной и письменной форме;</w:t>
      </w:r>
    </w:p>
    <w:p w:rsidR="003222F6" w:rsidRPr="000C0A52" w:rsidRDefault="00B36797" w:rsidP="001E1A31">
      <w:pPr>
        <w:ind w:right="20" w:firstLine="567"/>
        <w:jc w:val="both"/>
        <w:rPr>
          <w:sz w:val="20"/>
          <w:szCs w:val="20"/>
        </w:rPr>
      </w:pPr>
      <w:r w:rsidRPr="000C0A52">
        <w:rPr>
          <w:rFonts w:eastAsia="Times New Roman"/>
          <w:sz w:val="20"/>
          <w:szCs w:val="20"/>
        </w:rPr>
        <w:t xml:space="preserve">и) </w:t>
      </w:r>
      <w:proofErr w:type="gramStart"/>
      <w:r w:rsidRPr="000C0A52">
        <w:rPr>
          <w:rFonts w:eastAsia="Times New Roman"/>
          <w:sz w:val="20"/>
          <w:szCs w:val="20"/>
        </w:rPr>
        <w:t>овладеть способностью пользоваться</w:t>
      </w:r>
      <w:proofErr w:type="gramEnd"/>
      <w:r w:rsidRPr="000C0A52">
        <w:rPr>
          <w:rFonts w:eastAsia="Times New Roman"/>
          <w:sz w:val="20"/>
          <w:szCs w:val="20"/>
        </w:rPr>
        <w:t xml:space="preserve"> устной и письменной речью для решения соответствующих возрасту бытовых задач;</w:t>
      </w:r>
    </w:p>
    <w:p w:rsidR="003222F6" w:rsidRPr="000C0A52" w:rsidRDefault="00B36797" w:rsidP="001E1A31">
      <w:pPr>
        <w:ind w:firstLine="567"/>
        <w:jc w:val="both"/>
        <w:rPr>
          <w:sz w:val="20"/>
          <w:szCs w:val="20"/>
        </w:rPr>
      </w:pPr>
      <w:r w:rsidRPr="000C0A52">
        <w:rPr>
          <w:rFonts w:eastAsia="Times New Roman"/>
          <w:sz w:val="20"/>
          <w:szCs w:val="20"/>
        </w:rPr>
        <w:t xml:space="preserve">к) расширить и обогатить опыт коммуникации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в ближнем и дальнем окружении;</w:t>
      </w:r>
    </w:p>
    <w:p w:rsidR="003222F6" w:rsidRPr="000C0A52" w:rsidRDefault="00B36797" w:rsidP="001E1A31">
      <w:pPr>
        <w:ind w:firstLine="567"/>
        <w:jc w:val="both"/>
        <w:rPr>
          <w:sz w:val="20"/>
          <w:szCs w:val="20"/>
        </w:rPr>
      </w:pPr>
      <w:r w:rsidRPr="000C0A52">
        <w:rPr>
          <w:rFonts w:eastAsia="Times New Roman"/>
          <w:sz w:val="20"/>
          <w:szCs w:val="20"/>
        </w:rPr>
        <w:t>л) обеспечить условия для коррекции нарушений устной речи, профилактики и коррекции дислексии, дисграфии и дизорфографии.</w:t>
      </w:r>
    </w:p>
    <w:p w:rsidR="003222F6" w:rsidRPr="000C0A52" w:rsidRDefault="00B36797" w:rsidP="00AE5370">
      <w:pPr>
        <w:ind w:firstLine="567"/>
        <w:jc w:val="both"/>
        <w:rPr>
          <w:sz w:val="20"/>
          <w:szCs w:val="20"/>
        </w:rPr>
      </w:pPr>
      <w:r w:rsidRPr="000C0A52">
        <w:rPr>
          <w:rFonts w:eastAsia="Times New Roman"/>
          <w:sz w:val="20"/>
          <w:szCs w:val="20"/>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3222F6" w:rsidRPr="000C0A52" w:rsidRDefault="00B36797" w:rsidP="00AE5370">
      <w:pPr>
        <w:ind w:firstLine="567"/>
        <w:jc w:val="both"/>
        <w:rPr>
          <w:sz w:val="20"/>
          <w:szCs w:val="20"/>
        </w:rPr>
      </w:pPr>
      <w:r w:rsidRPr="000C0A52">
        <w:rPr>
          <w:rFonts w:eastAsia="Times New Roman"/>
          <w:sz w:val="20"/>
          <w:szCs w:val="20"/>
        </w:rPr>
        <w:t>На всех уроках обучения русскому языку ставятся и решаются как образовательные, развивающие, так и коррекционные задачи.</w:t>
      </w:r>
    </w:p>
    <w:p w:rsidR="003222F6" w:rsidRPr="000C0A52" w:rsidRDefault="00B36797" w:rsidP="00AE5370">
      <w:pPr>
        <w:ind w:firstLine="567"/>
        <w:jc w:val="both"/>
        <w:rPr>
          <w:sz w:val="20"/>
          <w:szCs w:val="20"/>
        </w:rPr>
      </w:pPr>
      <w:r w:rsidRPr="000C0A52">
        <w:rPr>
          <w:rFonts w:eastAsia="Times New Roman"/>
          <w:sz w:val="20"/>
          <w:szCs w:val="20"/>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3222F6" w:rsidRPr="000C0A52" w:rsidRDefault="00B36797" w:rsidP="00AE5370">
      <w:pPr>
        <w:ind w:firstLine="567"/>
        <w:jc w:val="both"/>
        <w:rPr>
          <w:sz w:val="20"/>
          <w:szCs w:val="20"/>
        </w:rPr>
      </w:pPr>
      <w:r w:rsidRPr="000C0A52">
        <w:rPr>
          <w:rFonts w:eastAsia="Times New Roman"/>
          <w:i/>
          <w:iCs/>
          <w:sz w:val="20"/>
          <w:szCs w:val="20"/>
        </w:rPr>
        <w:t>Процесс усвоения отдельных грамматических тем осуществляется в следующей последовательности:</w:t>
      </w:r>
    </w:p>
    <w:p w:rsidR="003222F6" w:rsidRPr="000C0A52" w:rsidRDefault="00B36797" w:rsidP="00676DFD">
      <w:pPr>
        <w:numPr>
          <w:ilvl w:val="0"/>
          <w:numId w:val="49"/>
        </w:numPr>
        <w:tabs>
          <w:tab w:val="left" w:pos="851"/>
        </w:tabs>
        <w:ind w:firstLine="567"/>
        <w:jc w:val="both"/>
        <w:rPr>
          <w:rFonts w:eastAsia="Times New Roman"/>
          <w:sz w:val="20"/>
          <w:szCs w:val="20"/>
        </w:rPr>
      </w:pPr>
      <w:r w:rsidRPr="000C0A52">
        <w:rPr>
          <w:rFonts w:eastAsia="Times New Roman"/>
          <w:sz w:val="20"/>
          <w:szCs w:val="20"/>
        </w:rPr>
        <w:lastRenderedPageBreak/>
        <w:t>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3222F6" w:rsidRPr="000C0A52" w:rsidRDefault="00B36797" w:rsidP="00676DFD">
      <w:pPr>
        <w:numPr>
          <w:ilvl w:val="0"/>
          <w:numId w:val="49"/>
        </w:numPr>
        <w:tabs>
          <w:tab w:val="left" w:pos="851"/>
          <w:tab w:val="left" w:pos="1155"/>
        </w:tabs>
        <w:ind w:firstLine="567"/>
        <w:jc w:val="both"/>
        <w:rPr>
          <w:rFonts w:eastAsia="Times New Roman"/>
          <w:sz w:val="20"/>
          <w:szCs w:val="20"/>
        </w:rPr>
      </w:pPr>
      <w:r w:rsidRPr="000C0A52">
        <w:rPr>
          <w:rFonts w:eastAsia="Times New Roman"/>
          <w:sz w:val="20"/>
          <w:szCs w:val="20"/>
        </w:rPr>
        <w:t xml:space="preserve">Установление связи грамматического или лексического значения со звуковым образом морфемы (например, значение орудийности с флексиями - ом, </w:t>
      </w:r>
      <w:proofErr w:type="gramStart"/>
      <w:r w:rsidRPr="000C0A52">
        <w:rPr>
          <w:rFonts w:eastAsia="Times New Roman"/>
          <w:sz w:val="20"/>
          <w:szCs w:val="20"/>
        </w:rPr>
        <w:t>-о</w:t>
      </w:r>
      <w:proofErr w:type="gramEnd"/>
      <w:r w:rsidRPr="000C0A52">
        <w:rPr>
          <w:rFonts w:eastAsia="Times New Roman"/>
          <w:sz w:val="20"/>
          <w:szCs w:val="20"/>
        </w:rPr>
        <w:t>й).</w:t>
      </w:r>
    </w:p>
    <w:p w:rsidR="003222F6" w:rsidRPr="000C0A52" w:rsidRDefault="00B36797" w:rsidP="00676DFD">
      <w:pPr>
        <w:numPr>
          <w:ilvl w:val="0"/>
          <w:numId w:val="49"/>
        </w:numPr>
        <w:tabs>
          <w:tab w:val="left" w:pos="851"/>
          <w:tab w:val="left" w:pos="1182"/>
        </w:tabs>
        <w:ind w:firstLine="567"/>
        <w:jc w:val="both"/>
        <w:rPr>
          <w:rFonts w:eastAsia="Times New Roman"/>
          <w:sz w:val="20"/>
          <w:szCs w:val="20"/>
        </w:rPr>
      </w:pPr>
      <w:r w:rsidRPr="000C0A52">
        <w:rPr>
          <w:rFonts w:eastAsia="Times New Roman"/>
          <w:sz w:val="20"/>
          <w:szCs w:val="20"/>
        </w:rPr>
        <w:t>Закрепление практических навыков использования грамматической формы в экспрессивной речи (на основе аналогии, практического обобщения).</w:t>
      </w:r>
    </w:p>
    <w:p w:rsidR="003222F6" w:rsidRPr="000C0A52" w:rsidRDefault="00B36797" w:rsidP="00676DFD">
      <w:pPr>
        <w:numPr>
          <w:ilvl w:val="0"/>
          <w:numId w:val="49"/>
        </w:numPr>
        <w:tabs>
          <w:tab w:val="left" w:pos="851"/>
          <w:tab w:val="left" w:pos="1326"/>
        </w:tabs>
        <w:ind w:firstLine="567"/>
        <w:jc w:val="both"/>
        <w:rPr>
          <w:rFonts w:eastAsia="Times New Roman"/>
          <w:sz w:val="20"/>
          <w:szCs w:val="20"/>
        </w:rPr>
      </w:pPr>
      <w:r w:rsidRPr="000C0A52">
        <w:rPr>
          <w:rFonts w:eastAsia="Times New Roman"/>
          <w:sz w:val="20"/>
          <w:szCs w:val="20"/>
        </w:rPr>
        <w:t>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3222F6" w:rsidRPr="000C0A52" w:rsidRDefault="00B36797" w:rsidP="00676DFD">
      <w:pPr>
        <w:numPr>
          <w:ilvl w:val="0"/>
          <w:numId w:val="49"/>
        </w:numPr>
        <w:tabs>
          <w:tab w:val="left" w:pos="851"/>
          <w:tab w:val="left" w:pos="1184"/>
        </w:tabs>
        <w:ind w:firstLine="567"/>
        <w:rPr>
          <w:rFonts w:eastAsia="Times New Roman"/>
          <w:sz w:val="20"/>
          <w:szCs w:val="20"/>
        </w:rPr>
      </w:pPr>
      <w:r w:rsidRPr="000C0A52">
        <w:rPr>
          <w:rFonts w:eastAsia="Times New Roman"/>
          <w:sz w:val="20"/>
          <w:szCs w:val="20"/>
        </w:rPr>
        <w:t>Закрепление грамматических закономерностей в письменной речи, осознание орфограмм.</w:t>
      </w:r>
    </w:p>
    <w:p w:rsidR="003222F6" w:rsidRPr="000C0A52" w:rsidRDefault="00B36797" w:rsidP="00AE5370">
      <w:pPr>
        <w:ind w:firstLine="567"/>
        <w:jc w:val="both"/>
        <w:rPr>
          <w:rFonts w:eastAsia="Times New Roman"/>
          <w:sz w:val="20"/>
          <w:szCs w:val="20"/>
        </w:rPr>
      </w:pPr>
      <w:r w:rsidRPr="000C0A52">
        <w:rPr>
          <w:rFonts w:eastAsia="Times New Roman"/>
          <w:sz w:val="20"/>
          <w:szCs w:val="20"/>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3222F6" w:rsidRPr="000C0A52" w:rsidRDefault="00B36797" w:rsidP="00AE5370">
      <w:pPr>
        <w:ind w:firstLine="567"/>
        <w:jc w:val="both"/>
        <w:rPr>
          <w:sz w:val="20"/>
          <w:szCs w:val="20"/>
        </w:rPr>
      </w:pPr>
      <w:r w:rsidRPr="000C0A52">
        <w:rPr>
          <w:rFonts w:eastAsia="Times New Roman"/>
          <w:sz w:val="20"/>
          <w:szCs w:val="20"/>
        </w:rPr>
        <w:t xml:space="preserve">Начальный курс русского языка для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w:t>
      </w:r>
      <w:r w:rsidR="001E1A31">
        <w:rPr>
          <w:rFonts w:eastAsia="Times New Roman"/>
          <w:sz w:val="20"/>
          <w:szCs w:val="20"/>
        </w:rPr>
        <w:t xml:space="preserve"> </w:t>
      </w:r>
      <w:r w:rsidRPr="000C0A52">
        <w:rPr>
          <w:rFonts w:eastAsia="Times New Roman"/>
          <w:sz w:val="20"/>
          <w:szCs w:val="20"/>
        </w:rPr>
        <w:t>каллиграфически правильного письма рекомендуется отводить в 1 (дополнительном), 1 классах - 5 минут урока три раза в неделю, во 2-4 классах - 10 минут на каждом уроке русского языка.</w:t>
      </w:r>
    </w:p>
    <w:p w:rsidR="003222F6" w:rsidRPr="000C0A52" w:rsidRDefault="00B36797" w:rsidP="00AE5370">
      <w:pPr>
        <w:ind w:firstLine="567"/>
        <w:jc w:val="both"/>
        <w:rPr>
          <w:sz w:val="20"/>
          <w:szCs w:val="20"/>
        </w:rPr>
      </w:pPr>
      <w:r w:rsidRPr="000C0A52">
        <w:rPr>
          <w:rFonts w:eastAsia="Times New Roman"/>
          <w:sz w:val="20"/>
          <w:szCs w:val="20"/>
        </w:rP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w:t>
      </w:r>
      <w:proofErr w:type="gramStart"/>
      <w:r w:rsidRPr="000C0A52">
        <w:rPr>
          <w:rFonts w:eastAsia="Times New Roman"/>
          <w:sz w:val="20"/>
          <w:szCs w:val="20"/>
        </w:rPr>
        <w:t>подготовленности</w:t>
      </w:r>
      <w:proofErr w:type="gramEnd"/>
      <w:r w:rsidRPr="000C0A52">
        <w:rPr>
          <w:rFonts w:eastAsia="Times New Roman"/>
          <w:sz w:val="20"/>
          <w:szCs w:val="20"/>
        </w:rPr>
        <w:t xml:space="preserve"> обучающихся с ТНР к усвоению АОП НОО.</w:t>
      </w:r>
    </w:p>
    <w:p w:rsidR="003222F6" w:rsidRPr="000C0A52" w:rsidRDefault="00B36797" w:rsidP="00AE5370">
      <w:pPr>
        <w:ind w:firstLine="567"/>
        <w:jc w:val="both"/>
        <w:rPr>
          <w:sz w:val="20"/>
          <w:szCs w:val="20"/>
        </w:rPr>
      </w:pPr>
      <w:r w:rsidRPr="000C0A52">
        <w:rPr>
          <w:rFonts w:eastAsia="Times New Roman"/>
          <w:sz w:val="20"/>
          <w:szCs w:val="20"/>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3222F6" w:rsidRPr="000C0A52" w:rsidRDefault="00B36797" w:rsidP="00AE5370">
      <w:pPr>
        <w:ind w:firstLine="567"/>
        <w:jc w:val="both"/>
        <w:rPr>
          <w:sz w:val="20"/>
          <w:szCs w:val="20"/>
        </w:rPr>
      </w:pPr>
      <w:r w:rsidRPr="000C0A52">
        <w:rPr>
          <w:rFonts w:eastAsia="Times New Roman"/>
          <w:sz w:val="20"/>
          <w:szCs w:val="20"/>
        </w:rPr>
        <w:t xml:space="preserve">Большое внимание при обучении русскому языку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3222F6" w:rsidRPr="00AE5370" w:rsidRDefault="00AE5370" w:rsidP="00AE5370">
      <w:pPr>
        <w:tabs>
          <w:tab w:val="left" w:pos="1276"/>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программе выделяется определенное количество часов на повторение</w:t>
      </w:r>
      <w:r>
        <w:rPr>
          <w:rFonts w:eastAsia="Times New Roman"/>
          <w:sz w:val="20"/>
          <w:szCs w:val="20"/>
        </w:rPr>
        <w:t xml:space="preserve"> в </w:t>
      </w:r>
      <w:r w:rsidR="00B36797" w:rsidRPr="00AE5370">
        <w:rPr>
          <w:rFonts w:eastAsia="Times New Roman"/>
          <w:sz w:val="20"/>
          <w:szCs w:val="20"/>
        </w:rPr>
        <w:t>начале года и итоговое. Повторение в начале учебного года проводится на специальных уроках.</w:t>
      </w:r>
    </w:p>
    <w:p w:rsidR="003222F6" w:rsidRPr="000C0A52" w:rsidRDefault="00AE5370" w:rsidP="00AE5370">
      <w:pPr>
        <w:tabs>
          <w:tab w:val="left" w:pos="1085"/>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3222F6" w:rsidRPr="000C0A52" w:rsidRDefault="00B36797" w:rsidP="00AE5370">
      <w:pPr>
        <w:ind w:firstLine="567"/>
        <w:jc w:val="both"/>
        <w:rPr>
          <w:rFonts w:eastAsia="Times New Roman"/>
          <w:sz w:val="20"/>
          <w:szCs w:val="20"/>
        </w:rPr>
      </w:pPr>
      <w:r w:rsidRPr="000C0A52">
        <w:rPr>
          <w:rFonts w:eastAsia="Times New Roman"/>
          <w:sz w:val="20"/>
          <w:szCs w:val="20"/>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3222F6" w:rsidRPr="000C0A52" w:rsidRDefault="00B36797" w:rsidP="00AE5370">
      <w:pPr>
        <w:ind w:firstLine="567"/>
        <w:jc w:val="both"/>
        <w:rPr>
          <w:rFonts w:eastAsia="Times New Roman"/>
          <w:sz w:val="20"/>
          <w:szCs w:val="20"/>
        </w:rPr>
      </w:pPr>
      <w:r w:rsidRPr="000C0A52">
        <w:rPr>
          <w:rFonts w:eastAsia="Times New Roman"/>
          <w:sz w:val="20"/>
          <w:szCs w:val="20"/>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3222F6" w:rsidRPr="000C0A52" w:rsidRDefault="00B36797" w:rsidP="00AE5370">
      <w:pPr>
        <w:ind w:firstLine="567"/>
        <w:jc w:val="both"/>
        <w:rPr>
          <w:sz w:val="20"/>
          <w:szCs w:val="20"/>
        </w:rPr>
      </w:pPr>
      <w:r w:rsidRPr="000C0A52">
        <w:rPr>
          <w:rFonts w:eastAsia="Times New Roman"/>
          <w:sz w:val="20"/>
          <w:szCs w:val="20"/>
        </w:rPr>
        <w:t>Работа над связной речью служит логическим продолжением той системы работы над словом, словосочетанием, предложением, которая</w:t>
      </w:r>
      <w:r w:rsidR="00AE5370">
        <w:rPr>
          <w:rFonts w:eastAsia="Times New Roman"/>
          <w:sz w:val="20"/>
          <w:szCs w:val="20"/>
        </w:rPr>
        <w:t xml:space="preserve"> </w:t>
      </w:r>
      <w:r w:rsidRPr="000C0A52">
        <w:rPr>
          <w:rFonts w:eastAsia="Times New Roman"/>
          <w:sz w:val="20"/>
          <w:szCs w:val="20"/>
        </w:rPr>
        <w:t>проводится на уроках русского языка.</w:t>
      </w:r>
    </w:p>
    <w:p w:rsidR="003222F6" w:rsidRPr="000C0A52" w:rsidRDefault="00B36797" w:rsidP="00AE5370">
      <w:pPr>
        <w:ind w:firstLine="567"/>
        <w:jc w:val="both"/>
        <w:rPr>
          <w:sz w:val="20"/>
          <w:szCs w:val="20"/>
        </w:rPr>
      </w:pPr>
      <w:r w:rsidRPr="000C0A52">
        <w:rPr>
          <w:rFonts w:eastAsia="Times New Roman"/>
          <w:sz w:val="20"/>
          <w:szCs w:val="20"/>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3222F6" w:rsidRPr="000C0A52" w:rsidRDefault="00B36797" w:rsidP="00AE5370">
      <w:pPr>
        <w:ind w:firstLine="567"/>
        <w:jc w:val="both"/>
        <w:rPr>
          <w:sz w:val="20"/>
          <w:szCs w:val="20"/>
        </w:rPr>
      </w:pPr>
      <w:proofErr w:type="gramStart"/>
      <w:r w:rsidRPr="000C0A52">
        <w:rPr>
          <w:rFonts w:eastAsia="Times New Roman"/>
          <w:sz w:val="20"/>
          <w:szCs w:val="20"/>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roofErr w:type="gramEnd"/>
    </w:p>
    <w:p w:rsidR="003222F6" w:rsidRPr="000C0A52" w:rsidRDefault="00B36797" w:rsidP="00AE5370">
      <w:pPr>
        <w:ind w:firstLine="567"/>
        <w:jc w:val="both"/>
        <w:rPr>
          <w:sz w:val="20"/>
          <w:szCs w:val="20"/>
        </w:rPr>
      </w:pPr>
      <w:r w:rsidRPr="000C0A52">
        <w:rPr>
          <w:rFonts w:eastAsia="Times New Roman"/>
          <w:sz w:val="20"/>
          <w:szCs w:val="20"/>
        </w:rPr>
        <w:t xml:space="preserve">Уроки русского языка должны способствовать закреплению речевых </w:t>
      </w:r>
      <w:proofErr w:type="gramStart"/>
      <w:r w:rsidRPr="000C0A52">
        <w:rPr>
          <w:rFonts w:eastAsia="Times New Roman"/>
          <w:sz w:val="20"/>
          <w:szCs w:val="20"/>
        </w:rPr>
        <w:t>навыков</w:t>
      </w:r>
      <w:proofErr w:type="gramEnd"/>
      <w:r w:rsidRPr="000C0A52">
        <w:rPr>
          <w:rFonts w:eastAsia="Times New Roman"/>
          <w:sz w:val="20"/>
          <w:szCs w:val="20"/>
        </w:rPr>
        <w:t xml:space="preserve"> как в устной, так и в письменной речи.</w:t>
      </w:r>
    </w:p>
    <w:p w:rsidR="003222F6" w:rsidRPr="000C0A52" w:rsidRDefault="00B36797" w:rsidP="00AE5370">
      <w:pPr>
        <w:ind w:firstLine="567"/>
        <w:jc w:val="both"/>
        <w:rPr>
          <w:sz w:val="20"/>
          <w:szCs w:val="20"/>
        </w:rPr>
      </w:pPr>
      <w:r w:rsidRPr="000C0A52">
        <w:rPr>
          <w:rFonts w:eastAsia="Times New Roman"/>
          <w:sz w:val="20"/>
          <w:szCs w:val="20"/>
        </w:rPr>
        <w:t>Основными видами письменных работ по русскому языку являются списывание, диктанты, обучающие изложения и сочинения.</w:t>
      </w:r>
    </w:p>
    <w:p w:rsidR="003222F6" w:rsidRPr="000C0A52" w:rsidRDefault="00B36797" w:rsidP="00AE5370">
      <w:pPr>
        <w:ind w:firstLine="567"/>
        <w:jc w:val="both"/>
        <w:rPr>
          <w:sz w:val="20"/>
          <w:szCs w:val="20"/>
        </w:rPr>
      </w:pPr>
      <w:r w:rsidRPr="000C0A52">
        <w:rPr>
          <w:rFonts w:eastAsia="Times New Roman"/>
          <w:sz w:val="20"/>
          <w:szCs w:val="20"/>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3222F6" w:rsidRPr="000C0A52" w:rsidRDefault="00B36797" w:rsidP="00AE5370">
      <w:pPr>
        <w:ind w:firstLine="567"/>
        <w:jc w:val="both"/>
        <w:rPr>
          <w:sz w:val="20"/>
          <w:szCs w:val="20"/>
        </w:rPr>
      </w:pPr>
      <w:r w:rsidRPr="000C0A52">
        <w:rPr>
          <w:rFonts w:eastAsia="Times New Roman"/>
          <w:sz w:val="20"/>
          <w:szCs w:val="20"/>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3222F6" w:rsidRPr="000C0A52" w:rsidRDefault="00B36797" w:rsidP="00AE5370">
      <w:pPr>
        <w:ind w:firstLine="567"/>
        <w:jc w:val="both"/>
        <w:rPr>
          <w:sz w:val="20"/>
          <w:szCs w:val="20"/>
        </w:rPr>
      </w:pPr>
      <w:r w:rsidRPr="000C0A52">
        <w:rPr>
          <w:rFonts w:eastAsia="Times New Roman"/>
          <w:sz w:val="20"/>
          <w:szCs w:val="20"/>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3222F6" w:rsidRPr="000C0A52" w:rsidRDefault="00AE5370" w:rsidP="00AE5370">
      <w:pPr>
        <w:tabs>
          <w:tab w:val="left" w:pos="1344"/>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3222F6" w:rsidRPr="000C0A52" w:rsidRDefault="00B36797" w:rsidP="00676DFD">
      <w:pPr>
        <w:numPr>
          <w:ilvl w:val="1"/>
          <w:numId w:val="50"/>
        </w:numPr>
        <w:tabs>
          <w:tab w:val="left" w:pos="851"/>
        </w:tabs>
        <w:ind w:firstLine="567"/>
        <w:rPr>
          <w:rFonts w:eastAsia="Times New Roman"/>
          <w:b/>
          <w:bCs/>
          <w:sz w:val="20"/>
          <w:szCs w:val="20"/>
        </w:rPr>
      </w:pPr>
      <w:r w:rsidRPr="000C0A52">
        <w:rPr>
          <w:rFonts w:eastAsia="Times New Roman"/>
          <w:b/>
          <w:bCs/>
          <w:sz w:val="20"/>
          <w:szCs w:val="20"/>
        </w:rPr>
        <w:t>СОДЕРЖАНИЕ УЧЕБНОГО ПРЕДМЕТА «РУССКИЙ ЯЗЫК»</w:t>
      </w:r>
    </w:p>
    <w:p w:rsidR="003222F6" w:rsidRPr="000C0A52" w:rsidRDefault="00B36797" w:rsidP="001E1A31">
      <w:pPr>
        <w:tabs>
          <w:tab w:val="left" w:pos="426"/>
        </w:tabs>
        <w:ind w:firstLine="567"/>
        <w:rPr>
          <w:sz w:val="20"/>
          <w:szCs w:val="20"/>
        </w:rPr>
      </w:pPr>
      <w:r w:rsidRPr="000C0A52">
        <w:rPr>
          <w:rFonts w:eastAsia="Times New Roman"/>
          <w:b/>
          <w:bCs/>
          <w:sz w:val="20"/>
          <w:szCs w:val="20"/>
        </w:rPr>
        <w:t>СОДЕРЖАНИЕ ОБУЧЕНИЯ В 1 КЛАССЕ</w:t>
      </w:r>
    </w:p>
    <w:p w:rsidR="003222F6" w:rsidRPr="000C0A52" w:rsidRDefault="00B36797" w:rsidP="00676DFD">
      <w:pPr>
        <w:numPr>
          <w:ilvl w:val="0"/>
          <w:numId w:val="51"/>
        </w:numPr>
        <w:tabs>
          <w:tab w:val="left" w:pos="426"/>
          <w:tab w:val="left" w:pos="851"/>
        </w:tabs>
        <w:ind w:firstLine="567"/>
        <w:rPr>
          <w:rFonts w:eastAsia="Times New Roman"/>
          <w:b/>
          <w:bCs/>
          <w:sz w:val="20"/>
          <w:szCs w:val="20"/>
        </w:rPr>
      </w:pPr>
      <w:r w:rsidRPr="000C0A52">
        <w:rPr>
          <w:rFonts w:eastAsia="Times New Roman"/>
          <w:b/>
          <w:bCs/>
          <w:sz w:val="20"/>
          <w:szCs w:val="20"/>
        </w:rPr>
        <w:t>Общие сведения о языке.</w:t>
      </w:r>
    </w:p>
    <w:p w:rsidR="003222F6" w:rsidRPr="000C0A52" w:rsidRDefault="00B36797" w:rsidP="001E1A31">
      <w:pPr>
        <w:tabs>
          <w:tab w:val="left" w:pos="426"/>
          <w:tab w:val="left" w:pos="851"/>
        </w:tabs>
        <w:ind w:firstLine="567"/>
        <w:jc w:val="both"/>
        <w:rPr>
          <w:sz w:val="20"/>
          <w:szCs w:val="20"/>
        </w:rPr>
      </w:pPr>
      <w:r w:rsidRPr="000C0A52">
        <w:rPr>
          <w:rFonts w:eastAsia="Times New Roman"/>
          <w:sz w:val="20"/>
          <w:szCs w:val="20"/>
        </w:rPr>
        <w:t>Язык как основное средство человеческого общения. Цели и ситуации общения.</w:t>
      </w:r>
    </w:p>
    <w:p w:rsidR="003222F6" w:rsidRPr="000C0A52" w:rsidRDefault="00B36797" w:rsidP="00676DFD">
      <w:pPr>
        <w:numPr>
          <w:ilvl w:val="0"/>
          <w:numId w:val="52"/>
        </w:numPr>
        <w:tabs>
          <w:tab w:val="left" w:pos="426"/>
          <w:tab w:val="left" w:pos="851"/>
        </w:tabs>
        <w:ind w:firstLine="567"/>
        <w:rPr>
          <w:rFonts w:eastAsia="Times New Roman"/>
          <w:b/>
          <w:bCs/>
          <w:sz w:val="20"/>
          <w:szCs w:val="20"/>
        </w:rPr>
      </w:pPr>
      <w:r w:rsidRPr="000C0A52">
        <w:rPr>
          <w:rFonts w:eastAsia="Times New Roman"/>
          <w:b/>
          <w:bCs/>
          <w:sz w:val="20"/>
          <w:szCs w:val="20"/>
        </w:rPr>
        <w:lastRenderedPageBreak/>
        <w:t>Фонетика.</w:t>
      </w:r>
    </w:p>
    <w:p w:rsidR="003222F6" w:rsidRDefault="00B36797" w:rsidP="000C55EF">
      <w:pPr>
        <w:tabs>
          <w:tab w:val="left" w:pos="426"/>
        </w:tabs>
        <w:ind w:firstLine="567"/>
        <w:jc w:val="both"/>
        <w:rPr>
          <w:rFonts w:eastAsia="Times New Roman"/>
          <w:sz w:val="20"/>
          <w:szCs w:val="20"/>
        </w:rPr>
      </w:pPr>
      <w:r w:rsidRPr="000C0A52">
        <w:rPr>
          <w:rFonts w:eastAsia="Times New Roman"/>
          <w:sz w:val="20"/>
          <w:szCs w:val="20"/>
        </w:rPr>
        <w:t>Звуки речи. Гласные и согласные звуки, их различение. Ударение в слове. Гласные ударные и безударные. Тв</w:t>
      </w:r>
      <w:r w:rsidR="001E1A31">
        <w:rPr>
          <w:rFonts w:eastAsia="Times New Roman"/>
          <w:sz w:val="20"/>
          <w:szCs w:val="20"/>
        </w:rPr>
        <w:t>е</w:t>
      </w:r>
      <w:r w:rsidRPr="000C0A52">
        <w:rPr>
          <w:rFonts w:eastAsia="Times New Roman"/>
          <w:sz w:val="20"/>
          <w:szCs w:val="20"/>
        </w:rPr>
        <w:t>рдые и мягкие согласные звуки, их различение. Звонкие и глухие согласные звуки, их различение. Согласный звук [й'] и гласный звук [и]. Шипящие [ж], [ш], [ч'], [щ'].</w:t>
      </w:r>
    </w:p>
    <w:p w:rsidR="003222F6" w:rsidRPr="000C0A52" w:rsidRDefault="00B36797" w:rsidP="000C55EF">
      <w:pPr>
        <w:tabs>
          <w:tab w:val="left" w:pos="851"/>
        </w:tabs>
        <w:ind w:firstLine="566"/>
        <w:rPr>
          <w:sz w:val="20"/>
          <w:szCs w:val="20"/>
        </w:rPr>
      </w:pPr>
      <w:r w:rsidRPr="000C0A52">
        <w:rPr>
          <w:rFonts w:eastAsia="Times New Roman"/>
          <w:sz w:val="20"/>
          <w:szCs w:val="20"/>
        </w:rPr>
        <w:t>Слог. Количество слогов в слове. Ударный слог. Деление слов на слоги (простые случаи, без стечения согласных).</w:t>
      </w:r>
    </w:p>
    <w:p w:rsidR="003222F6" w:rsidRPr="000C0A52" w:rsidRDefault="00B36797" w:rsidP="00676DFD">
      <w:pPr>
        <w:numPr>
          <w:ilvl w:val="0"/>
          <w:numId w:val="53"/>
        </w:numPr>
        <w:tabs>
          <w:tab w:val="left" w:pos="851"/>
          <w:tab w:val="left" w:pos="1100"/>
        </w:tabs>
        <w:ind w:firstLine="566"/>
        <w:rPr>
          <w:rFonts w:eastAsia="Times New Roman"/>
          <w:b/>
          <w:bCs/>
          <w:sz w:val="20"/>
          <w:szCs w:val="20"/>
        </w:rPr>
      </w:pPr>
      <w:r w:rsidRPr="000C0A52">
        <w:rPr>
          <w:rFonts w:eastAsia="Times New Roman"/>
          <w:b/>
          <w:bCs/>
          <w:sz w:val="20"/>
          <w:szCs w:val="20"/>
        </w:rPr>
        <w:t>Графика.</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Звук и буква. Различение звуков и букв. Обозначение на письме тв</w:t>
      </w:r>
      <w:r w:rsidR="002B7888">
        <w:rPr>
          <w:rFonts w:eastAsia="Times New Roman"/>
          <w:sz w:val="20"/>
          <w:szCs w:val="20"/>
        </w:rPr>
        <w:t>е</w:t>
      </w:r>
      <w:r w:rsidRPr="000C0A52">
        <w:rPr>
          <w:rFonts w:eastAsia="Times New Roman"/>
          <w:sz w:val="20"/>
          <w:szCs w:val="20"/>
        </w:rPr>
        <w:t>рдости согласных звуков буквами а, о, у, ы, э; слова с буквой э. Обозначение на письме мягкости согласных звуков буквами е, ѐ, ю, я, и. Функции букв е, ѐ, ю, я. Мягкий знак как показатель мягкости предшествующего согласного звука в конце слова.</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Установление соотношения звукового и буквенного состава слова в словах типа «стол», «конь».</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Небуквенные графические средства: пробел между словами, знак переноса.</w:t>
      </w:r>
    </w:p>
    <w:p w:rsidR="003222F6" w:rsidRPr="000C0A52" w:rsidRDefault="00B36797" w:rsidP="000C55EF">
      <w:pPr>
        <w:tabs>
          <w:tab w:val="left" w:pos="851"/>
        </w:tabs>
        <w:ind w:firstLine="566"/>
        <w:rPr>
          <w:sz w:val="20"/>
          <w:szCs w:val="20"/>
        </w:rPr>
      </w:pPr>
      <w:r w:rsidRPr="000C0A52">
        <w:rPr>
          <w:rFonts w:eastAsia="Times New Roman"/>
          <w:sz w:val="20"/>
          <w:szCs w:val="20"/>
        </w:rPr>
        <w:t>Русский  алфавит:  правильное  название  букв,  их  последовательность.</w:t>
      </w:r>
    </w:p>
    <w:p w:rsidR="003222F6" w:rsidRPr="000C0A52" w:rsidRDefault="00B36797" w:rsidP="000C55EF">
      <w:pPr>
        <w:tabs>
          <w:tab w:val="left" w:pos="851"/>
        </w:tabs>
        <w:ind w:firstLine="566"/>
        <w:rPr>
          <w:sz w:val="20"/>
          <w:szCs w:val="20"/>
        </w:rPr>
      </w:pPr>
      <w:r w:rsidRPr="000C0A52">
        <w:rPr>
          <w:rFonts w:eastAsia="Times New Roman"/>
          <w:sz w:val="20"/>
          <w:szCs w:val="20"/>
        </w:rPr>
        <w:t>Использование алфавита для упорядочения списка слов.</w:t>
      </w:r>
    </w:p>
    <w:p w:rsidR="003222F6" w:rsidRPr="000C0A52" w:rsidRDefault="00B36797" w:rsidP="00676DFD">
      <w:pPr>
        <w:numPr>
          <w:ilvl w:val="0"/>
          <w:numId w:val="54"/>
        </w:numPr>
        <w:tabs>
          <w:tab w:val="left" w:pos="851"/>
          <w:tab w:val="left" w:pos="1100"/>
        </w:tabs>
        <w:ind w:firstLine="566"/>
        <w:rPr>
          <w:rFonts w:eastAsia="Times New Roman"/>
          <w:b/>
          <w:bCs/>
          <w:sz w:val="20"/>
          <w:szCs w:val="20"/>
        </w:rPr>
      </w:pPr>
      <w:r w:rsidRPr="000C0A52">
        <w:rPr>
          <w:rFonts w:eastAsia="Times New Roman"/>
          <w:b/>
          <w:bCs/>
          <w:sz w:val="20"/>
          <w:szCs w:val="20"/>
        </w:rPr>
        <w:t>Орфоэпия.</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222F6" w:rsidRPr="000C0A52" w:rsidRDefault="00B36797" w:rsidP="00676DFD">
      <w:pPr>
        <w:numPr>
          <w:ilvl w:val="0"/>
          <w:numId w:val="55"/>
        </w:numPr>
        <w:tabs>
          <w:tab w:val="left" w:pos="851"/>
          <w:tab w:val="left" w:pos="1100"/>
        </w:tabs>
        <w:ind w:firstLine="566"/>
        <w:rPr>
          <w:rFonts w:eastAsia="Times New Roman"/>
          <w:b/>
          <w:bCs/>
          <w:sz w:val="20"/>
          <w:szCs w:val="20"/>
        </w:rPr>
      </w:pPr>
      <w:r w:rsidRPr="000C0A52">
        <w:rPr>
          <w:rFonts w:eastAsia="Times New Roman"/>
          <w:b/>
          <w:bCs/>
          <w:sz w:val="20"/>
          <w:szCs w:val="20"/>
        </w:rPr>
        <w:t>Лексика.</w:t>
      </w:r>
    </w:p>
    <w:p w:rsidR="003222F6" w:rsidRPr="000C0A52" w:rsidRDefault="00B36797" w:rsidP="000C55EF">
      <w:pPr>
        <w:tabs>
          <w:tab w:val="left" w:pos="851"/>
        </w:tabs>
        <w:ind w:firstLine="566"/>
        <w:rPr>
          <w:sz w:val="20"/>
          <w:szCs w:val="20"/>
        </w:rPr>
      </w:pPr>
      <w:r w:rsidRPr="000C0A52">
        <w:rPr>
          <w:rFonts w:eastAsia="Times New Roman"/>
          <w:sz w:val="20"/>
          <w:szCs w:val="20"/>
        </w:rPr>
        <w:t>Слово как единица языка (ознакомление).</w:t>
      </w:r>
    </w:p>
    <w:p w:rsidR="003222F6" w:rsidRPr="000C0A52" w:rsidRDefault="00B36797" w:rsidP="000C55EF">
      <w:pPr>
        <w:tabs>
          <w:tab w:val="left" w:pos="851"/>
        </w:tabs>
        <w:ind w:firstLine="566"/>
        <w:rPr>
          <w:sz w:val="20"/>
          <w:szCs w:val="20"/>
        </w:rPr>
      </w:pPr>
      <w:r w:rsidRPr="000C0A52">
        <w:rPr>
          <w:rFonts w:eastAsia="Times New Roman"/>
          <w:sz w:val="20"/>
          <w:szCs w:val="20"/>
        </w:rPr>
        <w:t>Слово как название предмета, признака предмета, действия предмета (ознакомление).</w:t>
      </w:r>
    </w:p>
    <w:p w:rsidR="003222F6" w:rsidRPr="000C0A52" w:rsidRDefault="00B36797" w:rsidP="000C55EF">
      <w:pPr>
        <w:tabs>
          <w:tab w:val="left" w:pos="851"/>
        </w:tabs>
        <w:ind w:firstLine="566"/>
        <w:rPr>
          <w:sz w:val="20"/>
          <w:szCs w:val="20"/>
        </w:rPr>
      </w:pPr>
      <w:r w:rsidRPr="000C0A52">
        <w:rPr>
          <w:rFonts w:eastAsia="Times New Roman"/>
          <w:sz w:val="20"/>
          <w:szCs w:val="20"/>
        </w:rPr>
        <w:t>Выявление слов, значение которых требует уточнения.</w:t>
      </w:r>
    </w:p>
    <w:p w:rsidR="003222F6" w:rsidRPr="000C0A52" w:rsidRDefault="00B36797" w:rsidP="00676DFD">
      <w:pPr>
        <w:numPr>
          <w:ilvl w:val="0"/>
          <w:numId w:val="56"/>
        </w:numPr>
        <w:tabs>
          <w:tab w:val="left" w:pos="851"/>
          <w:tab w:val="left" w:pos="1100"/>
        </w:tabs>
        <w:ind w:firstLine="566"/>
        <w:rPr>
          <w:rFonts w:eastAsia="Times New Roman"/>
          <w:b/>
          <w:bCs/>
          <w:sz w:val="20"/>
          <w:szCs w:val="20"/>
        </w:rPr>
      </w:pPr>
      <w:r w:rsidRPr="000C0A52">
        <w:rPr>
          <w:rFonts w:eastAsia="Times New Roman"/>
          <w:b/>
          <w:bCs/>
          <w:sz w:val="20"/>
          <w:szCs w:val="20"/>
        </w:rPr>
        <w:t>Синтаксис.</w:t>
      </w:r>
    </w:p>
    <w:p w:rsidR="003222F6" w:rsidRPr="000C0A52" w:rsidRDefault="00B36797" w:rsidP="000C55EF">
      <w:pPr>
        <w:tabs>
          <w:tab w:val="left" w:pos="851"/>
        </w:tabs>
        <w:ind w:firstLine="566"/>
        <w:rPr>
          <w:sz w:val="20"/>
          <w:szCs w:val="20"/>
        </w:rPr>
      </w:pPr>
      <w:r w:rsidRPr="000C0A52">
        <w:rPr>
          <w:rFonts w:eastAsia="Times New Roman"/>
          <w:sz w:val="20"/>
          <w:szCs w:val="20"/>
        </w:rPr>
        <w:t>Предложение как единица языка (ознакомление).</w:t>
      </w:r>
    </w:p>
    <w:p w:rsidR="003222F6" w:rsidRDefault="00B36797" w:rsidP="000C55EF">
      <w:pPr>
        <w:tabs>
          <w:tab w:val="left" w:pos="851"/>
          <w:tab w:val="left" w:pos="1880"/>
          <w:tab w:val="left" w:pos="3740"/>
          <w:tab w:val="left" w:pos="5560"/>
          <w:tab w:val="left" w:pos="6240"/>
          <w:tab w:val="left" w:pos="7760"/>
          <w:tab w:val="left" w:pos="8180"/>
        </w:tabs>
        <w:ind w:firstLine="566"/>
        <w:rPr>
          <w:rFonts w:eastAsia="Times New Roman"/>
          <w:sz w:val="20"/>
          <w:szCs w:val="20"/>
        </w:rPr>
      </w:pPr>
      <w:r w:rsidRPr="000C0A52">
        <w:rPr>
          <w:rFonts w:eastAsia="Times New Roman"/>
          <w:sz w:val="20"/>
          <w:szCs w:val="20"/>
        </w:rPr>
        <w:t>Слово,</w:t>
      </w:r>
      <w:r w:rsidR="000C55EF">
        <w:rPr>
          <w:rFonts w:eastAsia="Times New Roman"/>
          <w:sz w:val="20"/>
          <w:szCs w:val="20"/>
        </w:rPr>
        <w:t xml:space="preserve"> </w:t>
      </w:r>
      <w:r w:rsidRPr="000C0A52">
        <w:rPr>
          <w:rFonts w:eastAsia="Times New Roman"/>
          <w:sz w:val="20"/>
          <w:szCs w:val="20"/>
        </w:rPr>
        <w:t>предложение</w:t>
      </w:r>
      <w:r w:rsidR="000C55EF">
        <w:rPr>
          <w:rFonts w:eastAsia="Times New Roman"/>
          <w:sz w:val="20"/>
          <w:szCs w:val="20"/>
        </w:rPr>
        <w:t xml:space="preserve"> </w:t>
      </w:r>
      <w:r w:rsidR="000C55EF" w:rsidRPr="000C0A52">
        <w:rPr>
          <w:rFonts w:eastAsia="Times New Roman"/>
          <w:sz w:val="20"/>
          <w:szCs w:val="20"/>
        </w:rPr>
        <w:t xml:space="preserve"> </w:t>
      </w:r>
      <w:r w:rsidRPr="000C0A52">
        <w:rPr>
          <w:rFonts w:eastAsia="Times New Roman"/>
          <w:sz w:val="20"/>
          <w:szCs w:val="20"/>
        </w:rPr>
        <w:t>(наблюдение</w:t>
      </w:r>
      <w:r w:rsidR="000C55EF">
        <w:rPr>
          <w:rFonts w:eastAsia="Times New Roman"/>
          <w:sz w:val="20"/>
          <w:szCs w:val="20"/>
        </w:rPr>
        <w:t xml:space="preserve"> </w:t>
      </w:r>
      <w:r w:rsidRPr="000C0A52">
        <w:rPr>
          <w:rFonts w:eastAsia="Times New Roman"/>
          <w:sz w:val="20"/>
          <w:szCs w:val="20"/>
        </w:rPr>
        <w:t>над</w:t>
      </w:r>
      <w:r w:rsidR="000C55EF">
        <w:rPr>
          <w:rFonts w:eastAsia="Times New Roman"/>
          <w:sz w:val="20"/>
          <w:szCs w:val="20"/>
        </w:rPr>
        <w:t xml:space="preserve"> </w:t>
      </w:r>
      <w:r w:rsidRPr="000C0A52">
        <w:rPr>
          <w:rFonts w:eastAsia="Times New Roman"/>
          <w:sz w:val="20"/>
          <w:szCs w:val="20"/>
        </w:rPr>
        <w:t>сходством</w:t>
      </w:r>
      <w:r w:rsidR="000C55EF">
        <w:rPr>
          <w:rFonts w:eastAsia="Times New Roman"/>
          <w:sz w:val="20"/>
          <w:szCs w:val="20"/>
        </w:rPr>
        <w:t xml:space="preserve"> </w:t>
      </w:r>
      <w:r w:rsidRPr="000C0A52">
        <w:rPr>
          <w:rFonts w:eastAsia="Times New Roman"/>
          <w:sz w:val="20"/>
          <w:szCs w:val="20"/>
        </w:rPr>
        <w:t>и</w:t>
      </w:r>
      <w:r w:rsidR="000C55EF">
        <w:rPr>
          <w:rFonts w:eastAsia="Times New Roman"/>
          <w:sz w:val="20"/>
          <w:szCs w:val="20"/>
        </w:rPr>
        <w:t xml:space="preserve"> </w:t>
      </w:r>
      <w:r w:rsidRPr="000C0A52">
        <w:rPr>
          <w:rFonts w:eastAsia="Times New Roman"/>
          <w:sz w:val="20"/>
          <w:szCs w:val="20"/>
        </w:rPr>
        <w:t>различием).</w:t>
      </w:r>
    </w:p>
    <w:p w:rsidR="003222F6" w:rsidRPr="000C0A52" w:rsidRDefault="00B36797" w:rsidP="000C55EF">
      <w:pPr>
        <w:tabs>
          <w:tab w:val="left" w:pos="851"/>
        </w:tabs>
        <w:ind w:firstLine="566"/>
        <w:rPr>
          <w:sz w:val="20"/>
          <w:szCs w:val="20"/>
        </w:rPr>
      </w:pPr>
      <w:r w:rsidRPr="000C0A52">
        <w:rPr>
          <w:rFonts w:eastAsia="Times New Roman"/>
          <w:sz w:val="20"/>
          <w:szCs w:val="20"/>
        </w:rPr>
        <w:t>Установление связи слов в предложении при помощи смысловых вопросов.</w:t>
      </w:r>
    </w:p>
    <w:p w:rsidR="003222F6" w:rsidRPr="000C0A52" w:rsidRDefault="00B36797" w:rsidP="000C55EF">
      <w:pPr>
        <w:tabs>
          <w:tab w:val="left" w:pos="851"/>
        </w:tabs>
        <w:ind w:firstLine="566"/>
        <w:rPr>
          <w:sz w:val="20"/>
          <w:szCs w:val="20"/>
        </w:rPr>
      </w:pPr>
      <w:r w:rsidRPr="000C0A52">
        <w:rPr>
          <w:rFonts w:eastAsia="Times New Roman"/>
          <w:sz w:val="20"/>
          <w:szCs w:val="20"/>
        </w:rPr>
        <w:t>Восстановление деформированных предложений. Составление предложений из набора форм слов.</w:t>
      </w:r>
    </w:p>
    <w:p w:rsidR="003222F6" w:rsidRPr="000C0A52" w:rsidRDefault="00B36797" w:rsidP="00676DFD">
      <w:pPr>
        <w:numPr>
          <w:ilvl w:val="0"/>
          <w:numId w:val="57"/>
        </w:numPr>
        <w:tabs>
          <w:tab w:val="left" w:pos="851"/>
          <w:tab w:val="left" w:pos="1100"/>
        </w:tabs>
        <w:ind w:firstLine="566"/>
        <w:rPr>
          <w:rFonts w:eastAsia="Times New Roman"/>
          <w:b/>
          <w:bCs/>
          <w:sz w:val="20"/>
          <w:szCs w:val="20"/>
        </w:rPr>
      </w:pPr>
      <w:r w:rsidRPr="000C0A52">
        <w:rPr>
          <w:rFonts w:eastAsia="Times New Roman"/>
          <w:b/>
          <w:bCs/>
          <w:sz w:val="20"/>
          <w:szCs w:val="20"/>
        </w:rPr>
        <w:t>Орфография и пунктуация.</w:t>
      </w:r>
    </w:p>
    <w:p w:rsidR="003222F6" w:rsidRPr="000C0A52" w:rsidRDefault="00B36797" w:rsidP="000C55EF">
      <w:pPr>
        <w:tabs>
          <w:tab w:val="left" w:pos="851"/>
        </w:tabs>
        <w:ind w:firstLine="566"/>
        <w:rPr>
          <w:rFonts w:eastAsia="Times New Roman"/>
          <w:b/>
          <w:bCs/>
          <w:sz w:val="20"/>
          <w:szCs w:val="20"/>
        </w:rPr>
      </w:pPr>
      <w:r w:rsidRPr="000C0A52">
        <w:rPr>
          <w:rFonts w:eastAsia="Times New Roman"/>
          <w:sz w:val="20"/>
          <w:szCs w:val="20"/>
        </w:rPr>
        <w:t>Правила правописания и их применение:</w:t>
      </w:r>
    </w:p>
    <w:p w:rsidR="003222F6" w:rsidRPr="000C0A52" w:rsidRDefault="00B36797" w:rsidP="000C55EF">
      <w:pPr>
        <w:tabs>
          <w:tab w:val="left" w:pos="851"/>
        </w:tabs>
        <w:ind w:firstLine="566"/>
        <w:rPr>
          <w:rFonts w:eastAsia="Times New Roman"/>
          <w:b/>
          <w:bCs/>
          <w:sz w:val="20"/>
          <w:szCs w:val="20"/>
        </w:rPr>
      </w:pPr>
      <w:r w:rsidRPr="000C0A52">
        <w:rPr>
          <w:rFonts w:eastAsia="Times New Roman"/>
          <w:sz w:val="20"/>
          <w:szCs w:val="20"/>
        </w:rPr>
        <w:t>а) раздельное написание слов в предложении;</w:t>
      </w:r>
    </w:p>
    <w:p w:rsidR="003222F6" w:rsidRPr="002B7888" w:rsidRDefault="00B36797" w:rsidP="000C55EF">
      <w:pPr>
        <w:tabs>
          <w:tab w:val="left" w:pos="851"/>
        </w:tabs>
        <w:ind w:firstLine="566"/>
        <w:rPr>
          <w:rFonts w:eastAsia="Times New Roman"/>
          <w:b/>
          <w:bCs/>
          <w:sz w:val="20"/>
          <w:szCs w:val="20"/>
        </w:rPr>
      </w:pPr>
      <w:r w:rsidRPr="000C0A52">
        <w:rPr>
          <w:rFonts w:eastAsia="Times New Roman"/>
          <w:sz w:val="20"/>
          <w:szCs w:val="20"/>
        </w:rPr>
        <w:t>б) прописная буква в начале предложения и в именах собственных: в</w:t>
      </w:r>
      <w:r w:rsidR="002B7888">
        <w:rPr>
          <w:rFonts w:eastAsia="Times New Roman"/>
          <w:b/>
          <w:bCs/>
          <w:sz w:val="20"/>
          <w:szCs w:val="20"/>
        </w:rPr>
        <w:t xml:space="preserve"> </w:t>
      </w:r>
      <w:r w:rsidRPr="000C0A52">
        <w:rPr>
          <w:rFonts w:eastAsia="Times New Roman"/>
          <w:sz w:val="20"/>
          <w:szCs w:val="20"/>
        </w:rPr>
        <w:t>именах и фамилиях людей, кличках животных;</w:t>
      </w:r>
    </w:p>
    <w:p w:rsidR="003222F6" w:rsidRPr="000C0A52" w:rsidRDefault="00B36797" w:rsidP="000C55EF">
      <w:pPr>
        <w:tabs>
          <w:tab w:val="left" w:pos="851"/>
        </w:tabs>
        <w:ind w:firstLine="566"/>
        <w:rPr>
          <w:sz w:val="20"/>
          <w:szCs w:val="20"/>
        </w:rPr>
      </w:pPr>
      <w:r w:rsidRPr="000C0A52">
        <w:rPr>
          <w:rFonts w:eastAsia="Times New Roman"/>
          <w:sz w:val="20"/>
          <w:szCs w:val="20"/>
        </w:rPr>
        <w:t>в) перенос слов (без уч</w:t>
      </w:r>
      <w:r w:rsidR="002B7888">
        <w:rPr>
          <w:rFonts w:eastAsia="Times New Roman"/>
          <w:sz w:val="20"/>
          <w:szCs w:val="20"/>
        </w:rPr>
        <w:t>е</w:t>
      </w:r>
      <w:r w:rsidRPr="000C0A52">
        <w:rPr>
          <w:rFonts w:eastAsia="Times New Roman"/>
          <w:sz w:val="20"/>
          <w:szCs w:val="20"/>
        </w:rPr>
        <w:t>та морфемного членения слова);</w:t>
      </w:r>
    </w:p>
    <w:p w:rsidR="003222F6" w:rsidRPr="000C0A52" w:rsidRDefault="00B36797" w:rsidP="000C55EF">
      <w:pPr>
        <w:tabs>
          <w:tab w:val="left" w:pos="851"/>
        </w:tabs>
        <w:ind w:firstLine="566"/>
        <w:rPr>
          <w:sz w:val="20"/>
          <w:szCs w:val="20"/>
        </w:rPr>
      </w:pPr>
      <w:r w:rsidRPr="000C0A52">
        <w:rPr>
          <w:rFonts w:eastAsia="Times New Roman"/>
          <w:sz w:val="20"/>
          <w:szCs w:val="20"/>
        </w:rPr>
        <w:t xml:space="preserve">г) гласные после шипящих в сочетаниях жи, ши (в положении под ударением), ча, ща, </w:t>
      </w:r>
      <w:proofErr w:type="gramStart"/>
      <w:r w:rsidRPr="000C0A52">
        <w:rPr>
          <w:rFonts w:eastAsia="Times New Roman"/>
          <w:sz w:val="20"/>
          <w:szCs w:val="20"/>
        </w:rPr>
        <w:t>чу</w:t>
      </w:r>
      <w:proofErr w:type="gramEnd"/>
      <w:r w:rsidRPr="000C0A52">
        <w:rPr>
          <w:rFonts w:eastAsia="Times New Roman"/>
          <w:sz w:val="20"/>
          <w:szCs w:val="20"/>
        </w:rPr>
        <w:t>, щу;</w:t>
      </w:r>
    </w:p>
    <w:p w:rsidR="003222F6" w:rsidRPr="000C0A52" w:rsidRDefault="00B36797" w:rsidP="000C55EF">
      <w:pPr>
        <w:tabs>
          <w:tab w:val="left" w:pos="851"/>
        </w:tabs>
        <w:ind w:firstLine="566"/>
        <w:rPr>
          <w:sz w:val="20"/>
          <w:szCs w:val="20"/>
        </w:rPr>
      </w:pPr>
      <w:r w:rsidRPr="000C0A52">
        <w:rPr>
          <w:rFonts w:eastAsia="Times New Roman"/>
          <w:sz w:val="20"/>
          <w:szCs w:val="20"/>
        </w:rPr>
        <w:t>д) сочетания чк, чн;</w:t>
      </w:r>
    </w:p>
    <w:p w:rsidR="003222F6" w:rsidRPr="000C0A52" w:rsidRDefault="00B36797" w:rsidP="000C55EF">
      <w:pPr>
        <w:tabs>
          <w:tab w:val="left" w:pos="851"/>
        </w:tabs>
        <w:ind w:firstLine="566"/>
        <w:rPr>
          <w:sz w:val="20"/>
          <w:szCs w:val="20"/>
        </w:rPr>
      </w:pPr>
      <w:r w:rsidRPr="000C0A52">
        <w:rPr>
          <w:rFonts w:eastAsia="Times New Roman"/>
          <w:sz w:val="20"/>
          <w:szCs w:val="20"/>
        </w:rPr>
        <w:t>е) слова с непроверяемыми гласными и согласными (перечень слов в орфографическом словаре учебника);</w:t>
      </w:r>
    </w:p>
    <w:p w:rsidR="003222F6" w:rsidRPr="000C0A52" w:rsidRDefault="00B36797" w:rsidP="000C55EF">
      <w:pPr>
        <w:tabs>
          <w:tab w:val="left" w:pos="851"/>
        </w:tabs>
        <w:ind w:firstLine="566"/>
        <w:rPr>
          <w:sz w:val="20"/>
          <w:szCs w:val="20"/>
        </w:rPr>
      </w:pPr>
      <w:r w:rsidRPr="000C0A52">
        <w:rPr>
          <w:rFonts w:eastAsia="Times New Roman"/>
          <w:sz w:val="20"/>
          <w:szCs w:val="20"/>
        </w:rPr>
        <w:t>ж) знаки препинания в конце предложения: точка, вопросительный и восклицательный знаки.</w:t>
      </w:r>
    </w:p>
    <w:p w:rsidR="003222F6" w:rsidRPr="000C0A52" w:rsidRDefault="00B36797" w:rsidP="000C55EF">
      <w:pPr>
        <w:tabs>
          <w:tab w:val="left" w:pos="851"/>
        </w:tabs>
        <w:ind w:firstLine="566"/>
        <w:rPr>
          <w:sz w:val="20"/>
          <w:szCs w:val="20"/>
        </w:rPr>
      </w:pPr>
      <w:r w:rsidRPr="000C0A52">
        <w:rPr>
          <w:rFonts w:eastAsia="Times New Roman"/>
          <w:sz w:val="20"/>
          <w:szCs w:val="20"/>
        </w:rPr>
        <w:t>Алгоритм списывания текста.</w:t>
      </w:r>
    </w:p>
    <w:p w:rsidR="003222F6" w:rsidRPr="000C0A52" w:rsidRDefault="00B36797" w:rsidP="00676DFD">
      <w:pPr>
        <w:numPr>
          <w:ilvl w:val="0"/>
          <w:numId w:val="58"/>
        </w:numPr>
        <w:tabs>
          <w:tab w:val="left" w:pos="851"/>
          <w:tab w:val="left" w:pos="1100"/>
        </w:tabs>
        <w:ind w:firstLine="566"/>
        <w:rPr>
          <w:rFonts w:eastAsia="Times New Roman"/>
          <w:b/>
          <w:bCs/>
          <w:sz w:val="20"/>
          <w:szCs w:val="20"/>
        </w:rPr>
      </w:pPr>
      <w:r w:rsidRPr="000C0A52">
        <w:rPr>
          <w:rFonts w:eastAsia="Times New Roman"/>
          <w:b/>
          <w:bCs/>
          <w:sz w:val="20"/>
          <w:szCs w:val="20"/>
        </w:rPr>
        <w:t>Развитие речи.</w:t>
      </w:r>
    </w:p>
    <w:p w:rsidR="003222F6" w:rsidRPr="000C0A52" w:rsidRDefault="00B36797" w:rsidP="000C55EF">
      <w:pPr>
        <w:tabs>
          <w:tab w:val="left" w:pos="851"/>
        </w:tabs>
        <w:ind w:firstLine="566"/>
        <w:rPr>
          <w:sz w:val="20"/>
          <w:szCs w:val="20"/>
        </w:rPr>
      </w:pPr>
      <w:r w:rsidRPr="000C0A52">
        <w:rPr>
          <w:rFonts w:eastAsia="Times New Roman"/>
          <w:sz w:val="20"/>
          <w:szCs w:val="20"/>
        </w:rPr>
        <w:t>Речь как основная форма общения между людьми. Текст как единица</w:t>
      </w:r>
      <w:r w:rsidR="002B7888">
        <w:rPr>
          <w:rFonts w:eastAsia="Times New Roman"/>
          <w:sz w:val="20"/>
          <w:szCs w:val="20"/>
        </w:rPr>
        <w:t xml:space="preserve"> </w:t>
      </w:r>
      <w:r w:rsidRPr="000C0A52">
        <w:rPr>
          <w:rFonts w:eastAsia="Times New Roman"/>
          <w:sz w:val="20"/>
          <w:szCs w:val="20"/>
        </w:rPr>
        <w:t>речи (ознакомление).</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Нормы речевого этикета в ситуациях учебного и бытового общения (приветствие, прощание, извинение, благодарность, обращение с просьбой).</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Изучение содержания учебного предмета «Русский язык» в первом классе способствует освоению на пропедевтическом уровне ряда УУД.</w:t>
      </w:r>
    </w:p>
    <w:p w:rsidR="003222F6" w:rsidRPr="000C0A52" w:rsidRDefault="00B36797" w:rsidP="00676DFD">
      <w:pPr>
        <w:numPr>
          <w:ilvl w:val="0"/>
          <w:numId w:val="59"/>
        </w:numPr>
        <w:tabs>
          <w:tab w:val="left" w:pos="851"/>
          <w:tab w:val="left" w:pos="1100"/>
        </w:tabs>
        <w:ind w:firstLine="566"/>
        <w:rPr>
          <w:rFonts w:eastAsia="Times New Roman"/>
          <w:b/>
          <w:bCs/>
          <w:sz w:val="20"/>
          <w:szCs w:val="20"/>
        </w:rPr>
      </w:pPr>
      <w:r w:rsidRPr="000C0A52">
        <w:rPr>
          <w:rFonts w:eastAsia="Times New Roman"/>
          <w:b/>
          <w:bCs/>
          <w:sz w:val="20"/>
          <w:szCs w:val="20"/>
        </w:rPr>
        <w:t>Познавательные УУД.</w:t>
      </w:r>
    </w:p>
    <w:p w:rsidR="003222F6" w:rsidRPr="000C0A52" w:rsidRDefault="00B36797" w:rsidP="000C55EF">
      <w:pPr>
        <w:tabs>
          <w:tab w:val="left" w:pos="851"/>
        </w:tabs>
        <w:ind w:firstLine="566"/>
        <w:rPr>
          <w:rFonts w:eastAsia="Times New Roman"/>
          <w:b/>
          <w:bCs/>
          <w:sz w:val="20"/>
          <w:szCs w:val="20"/>
        </w:rPr>
      </w:pPr>
      <w:r w:rsidRPr="000C0A52">
        <w:rPr>
          <w:rFonts w:eastAsia="Times New Roman"/>
          <w:i/>
          <w:iCs/>
          <w:sz w:val="20"/>
          <w:szCs w:val="20"/>
        </w:rPr>
        <w:t>Базовые логические действия:</w:t>
      </w:r>
    </w:p>
    <w:p w:rsidR="003222F6" w:rsidRPr="000C0A52" w:rsidRDefault="00B36797" w:rsidP="000C55EF">
      <w:pPr>
        <w:tabs>
          <w:tab w:val="left" w:pos="851"/>
        </w:tabs>
        <w:ind w:firstLine="566"/>
        <w:rPr>
          <w:sz w:val="20"/>
          <w:szCs w:val="20"/>
        </w:rPr>
      </w:pPr>
      <w:r w:rsidRPr="000C0A52">
        <w:rPr>
          <w:rFonts w:eastAsia="Times New Roman"/>
          <w:sz w:val="20"/>
          <w:szCs w:val="20"/>
        </w:rPr>
        <w:t>сравнивать звуковой и буквенный состав слова в соответствии с учебной</w:t>
      </w:r>
      <w:r w:rsidR="002B7888">
        <w:rPr>
          <w:rFonts w:eastAsia="Times New Roman"/>
          <w:sz w:val="20"/>
          <w:szCs w:val="20"/>
        </w:rPr>
        <w:t xml:space="preserve"> </w:t>
      </w:r>
      <w:r w:rsidRPr="000C0A52">
        <w:rPr>
          <w:rFonts w:eastAsia="Times New Roman"/>
          <w:sz w:val="20"/>
          <w:szCs w:val="20"/>
        </w:rPr>
        <w:t>задачей;</w:t>
      </w:r>
    </w:p>
    <w:p w:rsidR="003222F6" w:rsidRPr="000C0A52" w:rsidRDefault="00B36797" w:rsidP="000C55EF">
      <w:pPr>
        <w:tabs>
          <w:tab w:val="left" w:pos="851"/>
          <w:tab w:val="left" w:pos="2760"/>
          <w:tab w:val="left" w:pos="4220"/>
          <w:tab w:val="left" w:pos="4860"/>
          <w:tab w:val="left" w:pos="6320"/>
          <w:tab w:val="left" w:pos="7420"/>
          <w:tab w:val="left" w:pos="8180"/>
          <w:tab w:val="left" w:pos="8780"/>
        </w:tabs>
        <w:ind w:firstLine="566"/>
        <w:rPr>
          <w:sz w:val="20"/>
          <w:szCs w:val="20"/>
        </w:rPr>
      </w:pPr>
      <w:r w:rsidRPr="000C0A52">
        <w:rPr>
          <w:rFonts w:eastAsia="Times New Roman"/>
          <w:sz w:val="20"/>
          <w:szCs w:val="20"/>
        </w:rPr>
        <w:t>устанавливать</w:t>
      </w:r>
      <w:r w:rsidR="002B7888">
        <w:rPr>
          <w:rFonts w:eastAsia="Times New Roman"/>
          <w:sz w:val="20"/>
          <w:szCs w:val="20"/>
        </w:rPr>
        <w:t xml:space="preserve"> </w:t>
      </w:r>
      <w:r w:rsidRPr="000C0A52">
        <w:rPr>
          <w:rFonts w:eastAsia="Times New Roman"/>
          <w:sz w:val="20"/>
          <w:szCs w:val="20"/>
        </w:rPr>
        <w:t>основания</w:t>
      </w:r>
      <w:r w:rsidR="002B7888">
        <w:rPr>
          <w:rFonts w:eastAsia="Times New Roman"/>
          <w:sz w:val="20"/>
          <w:szCs w:val="20"/>
        </w:rPr>
        <w:t xml:space="preserve"> </w:t>
      </w:r>
      <w:r w:rsidRPr="000C0A52">
        <w:rPr>
          <w:rFonts w:eastAsia="Times New Roman"/>
          <w:sz w:val="20"/>
          <w:szCs w:val="20"/>
        </w:rPr>
        <w:t>для</w:t>
      </w:r>
      <w:r w:rsidR="002B7888">
        <w:rPr>
          <w:rFonts w:eastAsia="Times New Roman"/>
          <w:sz w:val="20"/>
          <w:szCs w:val="20"/>
        </w:rPr>
        <w:t xml:space="preserve"> </w:t>
      </w:r>
      <w:r w:rsidRPr="000C0A52">
        <w:rPr>
          <w:rFonts w:eastAsia="Times New Roman"/>
          <w:sz w:val="20"/>
          <w:szCs w:val="20"/>
        </w:rPr>
        <w:t>сравнения</w:t>
      </w:r>
      <w:r w:rsidR="002B7888">
        <w:rPr>
          <w:rFonts w:eastAsia="Times New Roman"/>
          <w:sz w:val="20"/>
          <w:szCs w:val="20"/>
        </w:rPr>
        <w:t xml:space="preserve"> </w:t>
      </w:r>
      <w:r w:rsidRPr="000C0A52">
        <w:rPr>
          <w:rFonts w:eastAsia="Times New Roman"/>
          <w:sz w:val="20"/>
          <w:szCs w:val="20"/>
        </w:rPr>
        <w:t>звуков,</w:t>
      </w:r>
      <w:r w:rsidR="002B7888">
        <w:rPr>
          <w:rFonts w:eastAsia="Times New Roman"/>
          <w:sz w:val="20"/>
          <w:szCs w:val="20"/>
        </w:rPr>
        <w:t xml:space="preserve"> </w:t>
      </w:r>
      <w:r w:rsidRPr="000C0A52">
        <w:rPr>
          <w:rFonts w:eastAsia="Times New Roman"/>
          <w:sz w:val="20"/>
          <w:szCs w:val="20"/>
        </w:rPr>
        <w:t>слов</w:t>
      </w:r>
      <w:r w:rsidR="002B7888">
        <w:rPr>
          <w:sz w:val="20"/>
          <w:szCs w:val="20"/>
        </w:rPr>
        <w:t xml:space="preserve"> </w:t>
      </w:r>
      <w:r w:rsidRPr="000C0A52">
        <w:rPr>
          <w:rFonts w:eastAsia="Times New Roman"/>
          <w:sz w:val="20"/>
          <w:szCs w:val="20"/>
        </w:rPr>
        <w:t>(на</w:t>
      </w:r>
      <w:r w:rsidR="002B7888">
        <w:rPr>
          <w:sz w:val="20"/>
          <w:szCs w:val="20"/>
        </w:rPr>
        <w:t xml:space="preserve"> </w:t>
      </w:r>
      <w:r w:rsidRPr="000C0A52">
        <w:rPr>
          <w:rFonts w:eastAsia="Times New Roman"/>
          <w:sz w:val="20"/>
          <w:szCs w:val="20"/>
        </w:rPr>
        <w:t>основе</w:t>
      </w:r>
      <w:r w:rsidR="002B7888">
        <w:rPr>
          <w:sz w:val="20"/>
          <w:szCs w:val="20"/>
        </w:rPr>
        <w:t xml:space="preserve"> </w:t>
      </w:r>
      <w:r w:rsidRPr="000C0A52">
        <w:rPr>
          <w:rFonts w:eastAsia="Times New Roman"/>
          <w:sz w:val="20"/>
          <w:szCs w:val="20"/>
        </w:rPr>
        <w:t>образца);</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характеризовать звуки по заданным признакам; приводить примеры гласных звуков; тв</w:t>
      </w:r>
      <w:r w:rsidR="000C55EF">
        <w:rPr>
          <w:rFonts w:eastAsia="Times New Roman"/>
          <w:sz w:val="20"/>
          <w:szCs w:val="20"/>
        </w:rPr>
        <w:t>е</w:t>
      </w:r>
      <w:r w:rsidRPr="000C0A52">
        <w:rPr>
          <w:rFonts w:eastAsia="Times New Roman"/>
          <w:sz w:val="20"/>
          <w:szCs w:val="20"/>
        </w:rPr>
        <w:t>рдых согласных, мягких согласных, звонких согласных, глухих согласных звуков; слов с заданным звуком.</w:t>
      </w:r>
    </w:p>
    <w:p w:rsidR="003222F6" w:rsidRPr="000C0A52" w:rsidRDefault="00B36797" w:rsidP="000C55EF">
      <w:pPr>
        <w:tabs>
          <w:tab w:val="left" w:pos="851"/>
        </w:tabs>
        <w:ind w:firstLine="566"/>
        <w:rPr>
          <w:sz w:val="20"/>
          <w:szCs w:val="20"/>
        </w:rPr>
      </w:pPr>
      <w:r w:rsidRPr="000C0A52">
        <w:rPr>
          <w:rFonts w:eastAsia="Times New Roman"/>
          <w:i/>
          <w:iCs/>
          <w:sz w:val="20"/>
          <w:szCs w:val="20"/>
        </w:rPr>
        <w:t>Базовые исследовательские действия:</w:t>
      </w:r>
    </w:p>
    <w:p w:rsidR="003222F6" w:rsidRPr="000C0A52" w:rsidRDefault="00B36797" w:rsidP="000C55EF">
      <w:pPr>
        <w:tabs>
          <w:tab w:val="left" w:pos="851"/>
        </w:tabs>
        <w:ind w:firstLine="566"/>
        <w:jc w:val="both"/>
        <w:rPr>
          <w:sz w:val="20"/>
          <w:szCs w:val="20"/>
        </w:rPr>
      </w:pPr>
      <w:r w:rsidRPr="000C0A52">
        <w:rPr>
          <w:rFonts w:eastAsia="Times New Roman"/>
          <w:sz w:val="20"/>
          <w:szCs w:val="20"/>
        </w:rPr>
        <w:t>проводить изменения звуковой модели по предложенному педагогическим работником правилу, подбирать слова к модели;</w:t>
      </w:r>
    </w:p>
    <w:p w:rsidR="003222F6" w:rsidRPr="000C0A52" w:rsidRDefault="00B36797" w:rsidP="000C55EF">
      <w:pPr>
        <w:ind w:firstLine="566"/>
        <w:rPr>
          <w:sz w:val="20"/>
          <w:szCs w:val="20"/>
        </w:rPr>
      </w:pPr>
      <w:r w:rsidRPr="000C0A52">
        <w:rPr>
          <w:rFonts w:eastAsia="Times New Roman"/>
          <w:sz w:val="20"/>
          <w:szCs w:val="20"/>
        </w:rPr>
        <w:t>формулировать выводы о соответствии звукового и буквенного состава слова;</w:t>
      </w:r>
    </w:p>
    <w:p w:rsidR="003222F6" w:rsidRPr="000C0A52" w:rsidRDefault="00B36797" w:rsidP="000C55EF">
      <w:pPr>
        <w:ind w:firstLine="566"/>
        <w:rPr>
          <w:sz w:val="20"/>
          <w:szCs w:val="20"/>
        </w:rPr>
      </w:pPr>
      <w:r w:rsidRPr="000C0A52">
        <w:rPr>
          <w:rFonts w:eastAsia="Times New Roman"/>
          <w:sz w:val="20"/>
          <w:szCs w:val="20"/>
        </w:rPr>
        <w:t>использовать алфавит для самостоятельного упорядочивания списка слов.</w:t>
      </w:r>
    </w:p>
    <w:p w:rsidR="003222F6" w:rsidRPr="000C0A52" w:rsidRDefault="00B36797" w:rsidP="000C55EF">
      <w:pPr>
        <w:ind w:firstLine="566"/>
        <w:rPr>
          <w:sz w:val="20"/>
          <w:szCs w:val="20"/>
        </w:rPr>
      </w:pPr>
      <w:r w:rsidRPr="000C0A52">
        <w:rPr>
          <w:rFonts w:eastAsia="Times New Roman"/>
          <w:i/>
          <w:iCs/>
          <w:sz w:val="20"/>
          <w:szCs w:val="20"/>
        </w:rPr>
        <w:t>Работа с информацией:</w:t>
      </w:r>
    </w:p>
    <w:p w:rsidR="003222F6" w:rsidRPr="000C0A52" w:rsidRDefault="00B36797" w:rsidP="000C55EF">
      <w:pPr>
        <w:ind w:firstLine="566"/>
        <w:rPr>
          <w:sz w:val="20"/>
          <w:szCs w:val="20"/>
        </w:rPr>
      </w:pPr>
      <w:r w:rsidRPr="000C0A52">
        <w:rPr>
          <w:rFonts w:eastAsia="Times New Roman"/>
          <w:sz w:val="20"/>
          <w:szCs w:val="20"/>
        </w:rPr>
        <w:t>выбирать источник получения информации: уточнять написание слова по орфографическому словарику учебника;</w:t>
      </w:r>
    </w:p>
    <w:p w:rsidR="003222F6" w:rsidRPr="000C0A52" w:rsidRDefault="00B36797" w:rsidP="000C55EF">
      <w:pPr>
        <w:ind w:firstLine="566"/>
        <w:rPr>
          <w:sz w:val="20"/>
          <w:szCs w:val="20"/>
        </w:rPr>
      </w:pPr>
      <w:r w:rsidRPr="000C0A52">
        <w:rPr>
          <w:rFonts w:eastAsia="Times New Roman"/>
          <w:sz w:val="20"/>
          <w:szCs w:val="20"/>
        </w:rPr>
        <w:t>место ударения в слове по перечню слов, отрабатываемых в учебнике; анализировать графическую информацию - модели звукового состава</w:t>
      </w:r>
      <w:r w:rsidR="000C55EF">
        <w:rPr>
          <w:rFonts w:eastAsia="Times New Roman"/>
          <w:sz w:val="20"/>
          <w:szCs w:val="20"/>
        </w:rPr>
        <w:t xml:space="preserve"> </w:t>
      </w:r>
      <w:r w:rsidRPr="000C0A52">
        <w:rPr>
          <w:rFonts w:eastAsia="Times New Roman"/>
          <w:sz w:val="20"/>
          <w:szCs w:val="20"/>
        </w:rPr>
        <w:t>слова;</w:t>
      </w:r>
    </w:p>
    <w:p w:rsidR="003222F6" w:rsidRPr="000C0A52" w:rsidRDefault="00B36797" w:rsidP="000C55EF">
      <w:pPr>
        <w:ind w:firstLine="566"/>
        <w:rPr>
          <w:sz w:val="20"/>
          <w:szCs w:val="20"/>
        </w:rPr>
      </w:pPr>
      <w:r w:rsidRPr="000C0A52">
        <w:rPr>
          <w:rFonts w:eastAsia="Times New Roman"/>
          <w:sz w:val="20"/>
          <w:szCs w:val="20"/>
        </w:rPr>
        <w:t>самостоятельно создавать модели звукового состава слова.</w:t>
      </w:r>
    </w:p>
    <w:p w:rsidR="003222F6" w:rsidRPr="000C0A52" w:rsidRDefault="00B36797" w:rsidP="00676DFD">
      <w:pPr>
        <w:numPr>
          <w:ilvl w:val="0"/>
          <w:numId w:val="60"/>
        </w:numPr>
        <w:tabs>
          <w:tab w:val="left" w:pos="851"/>
        </w:tabs>
        <w:ind w:left="567" w:right="5180" w:firstLine="8"/>
        <w:rPr>
          <w:rFonts w:eastAsia="Times New Roman"/>
          <w:b/>
          <w:bCs/>
          <w:sz w:val="20"/>
          <w:szCs w:val="20"/>
        </w:rPr>
      </w:pPr>
      <w:r w:rsidRPr="000C0A52">
        <w:rPr>
          <w:rFonts w:eastAsia="Times New Roman"/>
          <w:b/>
          <w:bCs/>
          <w:sz w:val="20"/>
          <w:szCs w:val="20"/>
        </w:rPr>
        <w:t>Коммуникативные УУД. Общение:</w:t>
      </w:r>
    </w:p>
    <w:p w:rsidR="003222F6" w:rsidRPr="000C55EF" w:rsidRDefault="00B36797" w:rsidP="000C55EF">
      <w:pPr>
        <w:ind w:firstLine="567"/>
        <w:rPr>
          <w:rFonts w:eastAsia="Times New Roman"/>
          <w:b/>
          <w:bCs/>
          <w:sz w:val="20"/>
          <w:szCs w:val="20"/>
        </w:rPr>
      </w:pPr>
      <w:r w:rsidRPr="000C0A52">
        <w:rPr>
          <w:rFonts w:eastAsia="Times New Roman"/>
          <w:sz w:val="20"/>
          <w:szCs w:val="20"/>
        </w:rPr>
        <w:t>воспринимать суждения, выражать эмоции в соответствии с целями и</w:t>
      </w:r>
      <w:r w:rsidR="000C55EF">
        <w:rPr>
          <w:rFonts w:eastAsia="Times New Roman"/>
          <w:b/>
          <w:bCs/>
          <w:sz w:val="20"/>
          <w:szCs w:val="20"/>
        </w:rPr>
        <w:t xml:space="preserve"> </w:t>
      </w:r>
      <w:r w:rsidRPr="000C0A52">
        <w:rPr>
          <w:rFonts w:eastAsia="Times New Roman"/>
          <w:sz w:val="20"/>
          <w:szCs w:val="20"/>
        </w:rPr>
        <w:t>условиями общения в знакомой среде;</w:t>
      </w:r>
    </w:p>
    <w:p w:rsidR="003222F6" w:rsidRPr="000C0A52" w:rsidRDefault="00B36797" w:rsidP="000C55EF">
      <w:pPr>
        <w:tabs>
          <w:tab w:val="left" w:pos="2260"/>
          <w:tab w:val="left" w:pos="4180"/>
          <w:tab w:val="left" w:pos="5740"/>
          <w:tab w:val="left" w:pos="6120"/>
          <w:tab w:val="left" w:pos="7940"/>
          <w:tab w:val="left" w:pos="9460"/>
        </w:tabs>
        <w:ind w:firstLine="567"/>
        <w:rPr>
          <w:sz w:val="20"/>
          <w:szCs w:val="20"/>
        </w:rPr>
      </w:pPr>
      <w:r w:rsidRPr="000C0A52">
        <w:rPr>
          <w:rFonts w:eastAsia="Times New Roman"/>
          <w:sz w:val="20"/>
          <w:szCs w:val="20"/>
        </w:rPr>
        <w:t>проявлять</w:t>
      </w:r>
      <w:r w:rsidR="000C55EF">
        <w:rPr>
          <w:rFonts w:eastAsia="Times New Roman"/>
          <w:sz w:val="20"/>
          <w:szCs w:val="20"/>
        </w:rPr>
        <w:t xml:space="preserve"> </w:t>
      </w:r>
      <w:r w:rsidRPr="000C0A52">
        <w:rPr>
          <w:rFonts w:eastAsia="Times New Roman"/>
          <w:sz w:val="20"/>
          <w:szCs w:val="20"/>
        </w:rPr>
        <w:t>уважительное</w:t>
      </w:r>
      <w:r w:rsidR="000C55EF">
        <w:rPr>
          <w:rFonts w:eastAsia="Times New Roman"/>
          <w:sz w:val="20"/>
          <w:szCs w:val="20"/>
        </w:rPr>
        <w:t xml:space="preserve"> </w:t>
      </w:r>
      <w:r w:rsidRPr="000C0A52">
        <w:rPr>
          <w:rFonts w:eastAsia="Times New Roman"/>
          <w:sz w:val="20"/>
          <w:szCs w:val="20"/>
        </w:rPr>
        <w:t>отношение</w:t>
      </w:r>
      <w:r w:rsidR="000C55EF">
        <w:rPr>
          <w:rFonts w:eastAsia="Times New Roman"/>
          <w:sz w:val="20"/>
          <w:szCs w:val="20"/>
        </w:rPr>
        <w:t xml:space="preserve"> </w:t>
      </w:r>
      <w:r w:rsidRPr="000C0A52">
        <w:rPr>
          <w:rFonts w:eastAsia="Times New Roman"/>
          <w:sz w:val="20"/>
          <w:szCs w:val="20"/>
        </w:rPr>
        <w:t>к</w:t>
      </w:r>
      <w:r w:rsidR="000C55EF">
        <w:rPr>
          <w:rFonts w:eastAsia="Times New Roman"/>
          <w:sz w:val="20"/>
          <w:szCs w:val="20"/>
        </w:rPr>
        <w:t xml:space="preserve"> </w:t>
      </w:r>
      <w:r w:rsidRPr="000C0A52">
        <w:rPr>
          <w:rFonts w:eastAsia="Times New Roman"/>
          <w:sz w:val="20"/>
          <w:szCs w:val="20"/>
        </w:rPr>
        <w:t>собеседнику,</w:t>
      </w:r>
      <w:r w:rsidR="000C55EF">
        <w:rPr>
          <w:rFonts w:eastAsia="Times New Roman"/>
          <w:sz w:val="20"/>
          <w:szCs w:val="20"/>
        </w:rPr>
        <w:t xml:space="preserve"> </w:t>
      </w:r>
      <w:r w:rsidRPr="000C0A52">
        <w:rPr>
          <w:rFonts w:eastAsia="Times New Roman"/>
          <w:sz w:val="20"/>
          <w:szCs w:val="20"/>
        </w:rPr>
        <w:t>соблюдать</w:t>
      </w:r>
      <w:r w:rsidR="000C55EF">
        <w:rPr>
          <w:rFonts w:eastAsia="Times New Roman"/>
          <w:sz w:val="20"/>
          <w:szCs w:val="20"/>
        </w:rPr>
        <w:t xml:space="preserve"> </w:t>
      </w:r>
      <w:r w:rsidRPr="000C0A52">
        <w:rPr>
          <w:rFonts w:eastAsia="Times New Roman"/>
          <w:sz w:val="20"/>
          <w:szCs w:val="20"/>
        </w:rPr>
        <w:t>в</w:t>
      </w:r>
      <w:r w:rsidR="000C55EF">
        <w:rPr>
          <w:sz w:val="20"/>
          <w:szCs w:val="20"/>
        </w:rPr>
        <w:t xml:space="preserve"> </w:t>
      </w:r>
      <w:r w:rsidRPr="000C0A52">
        <w:rPr>
          <w:rFonts w:eastAsia="Times New Roman"/>
          <w:sz w:val="20"/>
          <w:szCs w:val="20"/>
        </w:rPr>
        <w:t>процессе общения нормы речевого этикета; соблюдать правила ведения диалога; воспринимать разные точки зрения;</w:t>
      </w:r>
    </w:p>
    <w:p w:rsidR="003222F6" w:rsidRPr="000C0A52" w:rsidRDefault="000C55EF" w:rsidP="000C55EF">
      <w:pPr>
        <w:tabs>
          <w:tab w:val="left" w:pos="1148"/>
        </w:tabs>
        <w:ind w:firstLine="567"/>
        <w:rPr>
          <w:rFonts w:eastAsia="Times New Roman"/>
          <w:sz w:val="20"/>
          <w:szCs w:val="20"/>
        </w:rPr>
      </w:pPr>
      <w:r>
        <w:rPr>
          <w:rFonts w:eastAsia="Times New Roman"/>
          <w:sz w:val="20"/>
          <w:szCs w:val="20"/>
        </w:rPr>
        <w:t xml:space="preserve">в </w:t>
      </w:r>
      <w:r w:rsidR="00B36797" w:rsidRPr="000C0A52">
        <w:rPr>
          <w:rFonts w:eastAsia="Times New Roman"/>
          <w:sz w:val="20"/>
          <w:szCs w:val="20"/>
        </w:rPr>
        <w:t>процессе учебного диалога отвечать на вопросы по изученному материалу;</w:t>
      </w:r>
    </w:p>
    <w:p w:rsidR="003222F6" w:rsidRPr="000C0A52" w:rsidRDefault="00B36797" w:rsidP="000C55EF">
      <w:pPr>
        <w:ind w:firstLine="567"/>
        <w:rPr>
          <w:rFonts w:eastAsia="Times New Roman"/>
          <w:sz w:val="20"/>
          <w:szCs w:val="20"/>
        </w:rPr>
      </w:pPr>
      <w:r w:rsidRPr="000C0A52">
        <w:rPr>
          <w:rFonts w:eastAsia="Times New Roman"/>
          <w:sz w:val="20"/>
          <w:szCs w:val="20"/>
        </w:rPr>
        <w:t>строить устное речевое высказывание об обозначении звуков буквами; о звуковом и буквенном составе слова.</w:t>
      </w:r>
    </w:p>
    <w:p w:rsidR="003222F6" w:rsidRPr="000C0A52" w:rsidRDefault="00B36797" w:rsidP="000C55EF">
      <w:pPr>
        <w:ind w:left="567"/>
        <w:rPr>
          <w:rFonts w:eastAsia="Times New Roman"/>
          <w:sz w:val="20"/>
          <w:szCs w:val="20"/>
        </w:rPr>
      </w:pPr>
      <w:r w:rsidRPr="000C0A52">
        <w:rPr>
          <w:rFonts w:eastAsia="Times New Roman"/>
          <w:b/>
          <w:bCs/>
          <w:sz w:val="20"/>
          <w:szCs w:val="20"/>
        </w:rPr>
        <w:t>11. Регулятивные УУД:</w:t>
      </w:r>
    </w:p>
    <w:p w:rsidR="003222F6" w:rsidRPr="000C0A52" w:rsidRDefault="00B36797" w:rsidP="000C55EF">
      <w:pPr>
        <w:ind w:firstLine="567"/>
        <w:rPr>
          <w:sz w:val="20"/>
          <w:szCs w:val="20"/>
        </w:rPr>
      </w:pPr>
      <w:r w:rsidRPr="000C0A52">
        <w:rPr>
          <w:rFonts w:eastAsia="Times New Roman"/>
          <w:i/>
          <w:iCs/>
          <w:sz w:val="20"/>
          <w:szCs w:val="20"/>
        </w:rPr>
        <w:t>Самоорганизация:</w:t>
      </w:r>
    </w:p>
    <w:p w:rsidR="003222F6" w:rsidRPr="000C0A52" w:rsidRDefault="00B36797" w:rsidP="000C55EF">
      <w:pPr>
        <w:ind w:right="20" w:firstLine="567"/>
        <w:rPr>
          <w:sz w:val="20"/>
          <w:szCs w:val="20"/>
        </w:rPr>
      </w:pPr>
      <w:r w:rsidRPr="000C0A52">
        <w:rPr>
          <w:rFonts w:eastAsia="Times New Roman"/>
          <w:sz w:val="20"/>
          <w:szCs w:val="20"/>
        </w:rPr>
        <w:t>выстраивать последовательность учебных операций при проведении звукового анализа слова;</w:t>
      </w:r>
    </w:p>
    <w:p w:rsidR="003222F6" w:rsidRPr="000C0A52" w:rsidRDefault="00B36797" w:rsidP="000C55EF">
      <w:pPr>
        <w:ind w:right="20" w:firstLine="567"/>
        <w:jc w:val="both"/>
        <w:rPr>
          <w:sz w:val="20"/>
          <w:szCs w:val="20"/>
        </w:rPr>
      </w:pPr>
      <w:r w:rsidRPr="000C0A52">
        <w:rPr>
          <w:rFonts w:eastAsia="Times New Roman"/>
          <w:sz w:val="20"/>
          <w:szCs w:val="20"/>
        </w:rPr>
        <w:t>выстраивать последовательность учебных операций при списывании; удерживать учебную задачу при проведении звукового анализа, при</w:t>
      </w:r>
      <w:r w:rsidR="000C55EF">
        <w:rPr>
          <w:sz w:val="20"/>
          <w:szCs w:val="20"/>
        </w:rPr>
        <w:t xml:space="preserve"> </w:t>
      </w:r>
      <w:r w:rsidRPr="000C0A52">
        <w:rPr>
          <w:rFonts w:eastAsia="Times New Roman"/>
          <w:sz w:val="20"/>
          <w:szCs w:val="20"/>
        </w:rPr>
        <w:t>обозначении звуков буквами, при списывании текста, при письме под диктовку;</w:t>
      </w:r>
    </w:p>
    <w:p w:rsidR="003222F6" w:rsidRPr="000C0A52" w:rsidRDefault="00B36797" w:rsidP="000C55EF">
      <w:pPr>
        <w:ind w:firstLine="567"/>
        <w:rPr>
          <w:sz w:val="20"/>
          <w:szCs w:val="20"/>
        </w:rPr>
      </w:pPr>
      <w:r w:rsidRPr="000C0A52">
        <w:rPr>
          <w:rFonts w:eastAsia="Times New Roman"/>
          <w:i/>
          <w:iCs/>
          <w:sz w:val="20"/>
          <w:szCs w:val="20"/>
        </w:rPr>
        <w:lastRenderedPageBreak/>
        <w:t>Самоконтроль:</w:t>
      </w:r>
    </w:p>
    <w:p w:rsidR="003222F6" w:rsidRPr="000C0A52" w:rsidRDefault="000C55EF" w:rsidP="000C55EF">
      <w:pPr>
        <w:tabs>
          <w:tab w:val="left" w:pos="1104"/>
        </w:tabs>
        <w:ind w:firstLine="567"/>
        <w:jc w:val="both"/>
        <w:rPr>
          <w:rFonts w:eastAsia="Times New Roman"/>
          <w:sz w:val="20"/>
          <w:szCs w:val="20"/>
        </w:rPr>
      </w:pPr>
      <w:r>
        <w:rPr>
          <w:rFonts w:eastAsia="Times New Roman"/>
          <w:sz w:val="20"/>
          <w:szCs w:val="20"/>
        </w:rPr>
        <w:t xml:space="preserve">с </w:t>
      </w:r>
      <w:r w:rsidR="00B36797" w:rsidRPr="000C0A52">
        <w:rPr>
          <w:rFonts w:eastAsia="Times New Roman"/>
          <w:sz w:val="20"/>
          <w:szCs w:val="20"/>
        </w:rPr>
        <w:t>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3222F6" w:rsidRPr="000C0A52" w:rsidRDefault="00B36797" w:rsidP="000C55EF">
      <w:pPr>
        <w:ind w:firstLine="567"/>
        <w:rPr>
          <w:rFonts w:eastAsia="Times New Roman"/>
          <w:sz w:val="20"/>
          <w:szCs w:val="20"/>
        </w:rPr>
      </w:pPr>
      <w:r w:rsidRPr="000C0A52">
        <w:rPr>
          <w:rFonts w:eastAsia="Times New Roman"/>
          <w:sz w:val="20"/>
          <w:szCs w:val="20"/>
        </w:rPr>
        <w:t>оценивать правильность написания букв, соединений букв, слов, предложений.</w:t>
      </w:r>
    </w:p>
    <w:p w:rsidR="003222F6" w:rsidRPr="000C0A52" w:rsidRDefault="00B36797" w:rsidP="000C55EF">
      <w:pPr>
        <w:ind w:firstLine="567"/>
        <w:rPr>
          <w:rFonts w:eastAsia="Times New Roman"/>
          <w:sz w:val="20"/>
          <w:szCs w:val="20"/>
        </w:rPr>
      </w:pPr>
      <w:r w:rsidRPr="000C0A52">
        <w:rPr>
          <w:rFonts w:eastAsia="Times New Roman"/>
          <w:i/>
          <w:iCs/>
          <w:sz w:val="20"/>
          <w:szCs w:val="20"/>
        </w:rPr>
        <w:t>Совместная деятельность:</w:t>
      </w:r>
    </w:p>
    <w:p w:rsidR="003222F6" w:rsidRPr="000C0A52" w:rsidRDefault="00B36797" w:rsidP="000C55EF">
      <w:pPr>
        <w:ind w:firstLine="567"/>
        <w:jc w:val="both"/>
        <w:rPr>
          <w:rFonts w:eastAsia="Times New Roman"/>
          <w:sz w:val="20"/>
          <w:szCs w:val="20"/>
        </w:rPr>
      </w:pPr>
      <w:r w:rsidRPr="000C0A52">
        <w:rPr>
          <w:rFonts w:eastAsia="Times New Roman"/>
          <w:sz w:val="20"/>
          <w:szCs w:val="20"/>
        </w:rPr>
        <w:t>принимать цель совместной деятельности, коллективно строить план действий по е</w:t>
      </w:r>
      <w:r w:rsidR="000C55EF">
        <w:rPr>
          <w:rFonts w:eastAsia="Times New Roman"/>
          <w:sz w:val="20"/>
          <w:szCs w:val="20"/>
        </w:rPr>
        <w:t>е</w:t>
      </w:r>
      <w:r w:rsidRPr="000C0A52">
        <w:rPr>
          <w:rFonts w:eastAsia="Times New Roman"/>
          <w:sz w:val="20"/>
          <w:szCs w:val="20"/>
        </w:rPr>
        <w:t xml:space="preserve"> достижению, распределять роли, договариваться, учитывать интересы и мнения участников совместной работы;</w:t>
      </w:r>
    </w:p>
    <w:p w:rsidR="003222F6" w:rsidRPr="000C0A52" w:rsidRDefault="00B36797" w:rsidP="000C55EF">
      <w:pPr>
        <w:ind w:firstLine="567"/>
        <w:rPr>
          <w:rFonts w:eastAsia="Times New Roman"/>
          <w:sz w:val="20"/>
          <w:szCs w:val="20"/>
        </w:rPr>
      </w:pPr>
      <w:r w:rsidRPr="000C0A52">
        <w:rPr>
          <w:rFonts w:eastAsia="Times New Roman"/>
          <w:sz w:val="20"/>
          <w:szCs w:val="20"/>
        </w:rPr>
        <w:t>ответственно выполнять свою часть работы.</w:t>
      </w:r>
    </w:p>
    <w:p w:rsidR="003222F6" w:rsidRPr="000C0A52" w:rsidRDefault="00B36797" w:rsidP="000C55EF">
      <w:pPr>
        <w:ind w:left="2460" w:firstLine="567"/>
        <w:rPr>
          <w:sz w:val="20"/>
          <w:szCs w:val="20"/>
        </w:rPr>
      </w:pPr>
      <w:r w:rsidRPr="000C0A52">
        <w:rPr>
          <w:rFonts w:eastAsia="Times New Roman"/>
          <w:b/>
          <w:bCs/>
          <w:sz w:val="20"/>
          <w:szCs w:val="20"/>
        </w:rPr>
        <w:t>СОДЕРЖАНИЕ ОБУЧЕНИЯ В 2 КЛАССЕ</w:t>
      </w:r>
    </w:p>
    <w:p w:rsidR="003222F6" w:rsidRPr="000C0A52" w:rsidRDefault="00B36797" w:rsidP="00676DFD">
      <w:pPr>
        <w:numPr>
          <w:ilvl w:val="0"/>
          <w:numId w:val="61"/>
        </w:numPr>
        <w:tabs>
          <w:tab w:val="left" w:pos="851"/>
        </w:tabs>
        <w:ind w:firstLine="567"/>
        <w:rPr>
          <w:rFonts w:eastAsia="Times New Roman"/>
          <w:b/>
          <w:bCs/>
          <w:sz w:val="20"/>
          <w:szCs w:val="20"/>
        </w:rPr>
      </w:pPr>
      <w:r w:rsidRPr="000C0A52">
        <w:rPr>
          <w:rFonts w:eastAsia="Times New Roman"/>
          <w:b/>
          <w:bCs/>
          <w:sz w:val="20"/>
          <w:szCs w:val="20"/>
        </w:rPr>
        <w:t>Общие сведения о языке.</w:t>
      </w:r>
    </w:p>
    <w:p w:rsidR="003222F6" w:rsidRPr="000C0A52" w:rsidRDefault="00B36797" w:rsidP="000C55EF">
      <w:pPr>
        <w:ind w:firstLine="567"/>
        <w:jc w:val="both"/>
        <w:rPr>
          <w:sz w:val="20"/>
          <w:szCs w:val="20"/>
        </w:rPr>
      </w:pPr>
      <w:r w:rsidRPr="000C0A52">
        <w:rPr>
          <w:rFonts w:eastAsia="Times New Roman"/>
          <w:sz w:val="20"/>
          <w:szCs w:val="20"/>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222F6" w:rsidRPr="000C0A52" w:rsidRDefault="00B36797" w:rsidP="00676DFD">
      <w:pPr>
        <w:numPr>
          <w:ilvl w:val="0"/>
          <w:numId w:val="62"/>
        </w:numPr>
        <w:tabs>
          <w:tab w:val="left" w:pos="851"/>
        </w:tabs>
        <w:ind w:firstLine="567"/>
        <w:rPr>
          <w:rFonts w:eastAsia="Times New Roman"/>
          <w:b/>
          <w:bCs/>
          <w:sz w:val="20"/>
          <w:szCs w:val="20"/>
        </w:rPr>
      </w:pPr>
      <w:r w:rsidRPr="000C0A52">
        <w:rPr>
          <w:rFonts w:eastAsia="Times New Roman"/>
          <w:b/>
          <w:bCs/>
          <w:sz w:val="20"/>
          <w:szCs w:val="20"/>
        </w:rPr>
        <w:t>Фонетика и графика.</w:t>
      </w:r>
    </w:p>
    <w:p w:rsidR="003222F6" w:rsidRPr="000C0A52" w:rsidRDefault="00B36797" w:rsidP="000C55EF">
      <w:pPr>
        <w:ind w:firstLine="567"/>
        <w:jc w:val="both"/>
        <w:rPr>
          <w:sz w:val="20"/>
          <w:szCs w:val="20"/>
        </w:rPr>
      </w:pPr>
      <w:proofErr w:type="gramStart"/>
      <w:r w:rsidRPr="000C0A52">
        <w:rPr>
          <w:rFonts w:eastAsia="Times New Roman"/>
          <w:sz w:val="20"/>
          <w:szCs w:val="20"/>
        </w:rPr>
        <w:t>Смыслоразличительная функция звуков; различение звуков и букв; различение ударных и безударных гласных звуков, тв</w:t>
      </w:r>
      <w:r w:rsidR="000C55EF">
        <w:rPr>
          <w:rFonts w:eastAsia="Times New Roman"/>
          <w:sz w:val="20"/>
          <w:szCs w:val="20"/>
        </w:rPr>
        <w:t>е</w:t>
      </w:r>
      <w:r w:rsidRPr="000C0A52">
        <w:rPr>
          <w:rFonts w:eastAsia="Times New Roman"/>
          <w:sz w:val="20"/>
          <w:szCs w:val="20"/>
        </w:rPr>
        <w:t>рдых и мягких согласных звуков, звонких и глухих согласных звуков; шипящие согласные звуки [ж], [ш], [ч'], [щ']; обозначение на письме тв</w:t>
      </w:r>
      <w:r w:rsidR="000C55EF">
        <w:rPr>
          <w:rFonts w:eastAsia="Times New Roman"/>
          <w:sz w:val="20"/>
          <w:szCs w:val="20"/>
        </w:rPr>
        <w:t>е</w:t>
      </w:r>
      <w:r w:rsidRPr="000C0A52">
        <w:rPr>
          <w:rFonts w:eastAsia="Times New Roman"/>
          <w:sz w:val="20"/>
          <w:szCs w:val="20"/>
        </w:rPr>
        <w:t>рдости и мягкости согласных звуков, функции букв е, ѐ, ю, я; согласный звук [й'] и гласный звук [и] (повторение изученного в 1 классе).</w:t>
      </w:r>
      <w:proofErr w:type="gramEnd"/>
    </w:p>
    <w:p w:rsidR="003222F6" w:rsidRPr="000C0A52" w:rsidRDefault="00B36797" w:rsidP="000C55EF">
      <w:pPr>
        <w:ind w:firstLine="567"/>
        <w:jc w:val="both"/>
        <w:rPr>
          <w:sz w:val="20"/>
          <w:szCs w:val="20"/>
        </w:rPr>
      </w:pPr>
      <w:r w:rsidRPr="000C0A52">
        <w:rPr>
          <w:rFonts w:eastAsia="Times New Roman"/>
          <w:sz w:val="20"/>
          <w:szCs w:val="20"/>
        </w:rPr>
        <w:t>Парные и непарные по тв</w:t>
      </w:r>
      <w:r w:rsidR="000C55EF">
        <w:rPr>
          <w:rFonts w:eastAsia="Times New Roman"/>
          <w:sz w:val="20"/>
          <w:szCs w:val="20"/>
        </w:rPr>
        <w:t>е</w:t>
      </w:r>
      <w:r w:rsidRPr="000C0A52">
        <w:rPr>
          <w:rFonts w:eastAsia="Times New Roman"/>
          <w:sz w:val="20"/>
          <w:szCs w:val="20"/>
        </w:rPr>
        <w:t xml:space="preserve">рдости - мягкости согласные звуки. Парные и непарные по звонкости - глухости согласные звуки. </w:t>
      </w:r>
      <w:proofErr w:type="gramStart"/>
      <w:r w:rsidRPr="000C0A52">
        <w:rPr>
          <w:rFonts w:eastAsia="Times New Roman"/>
          <w:sz w:val="20"/>
          <w:szCs w:val="20"/>
        </w:rPr>
        <w:t>Качественная характеристика звука: гласный - согласный; гласный</w:t>
      </w:r>
      <w:r w:rsidR="000C55EF">
        <w:rPr>
          <w:sz w:val="20"/>
          <w:szCs w:val="20"/>
        </w:rPr>
        <w:t xml:space="preserve"> </w:t>
      </w:r>
      <w:r w:rsidRPr="000C0A52">
        <w:rPr>
          <w:rFonts w:eastAsia="Times New Roman"/>
          <w:sz w:val="20"/>
          <w:szCs w:val="20"/>
        </w:rPr>
        <w:t>ударный - безударный; согласный тв</w:t>
      </w:r>
      <w:r w:rsidR="000C55EF">
        <w:rPr>
          <w:rFonts w:eastAsia="Times New Roman"/>
          <w:sz w:val="20"/>
          <w:szCs w:val="20"/>
        </w:rPr>
        <w:t>е</w:t>
      </w:r>
      <w:r w:rsidRPr="000C0A52">
        <w:rPr>
          <w:rFonts w:eastAsia="Times New Roman"/>
          <w:sz w:val="20"/>
          <w:szCs w:val="20"/>
        </w:rPr>
        <w:t>рдый - мягкий, парный - непарный; согласный звонкий - глухой, парный - непарный.</w:t>
      </w:r>
      <w:proofErr w:type="gramEnd"/>
    </w:p>
    <w:p w:rsidR="003222F6" w:rsidRPr="000C55EF" w:rsidRDefault="00B36797" w:rsidP="000C55EF">
      <w:pPr>
        <w:ind w:firstLine="567"/>
        <w:jc w:val="both"/>
        <w:rPr>
          <w:sz w:val="20"/>
          <w:szCs w:val="20"/>
        </w:rPr>
      </w:pPr>
      <w:r w:rsidRPr="000C0A52">
        <w:rPr>
          <w:rFonts w:eastAsia="Times New Roman"/>
          <w:sz w:val="20"/>
          <w:szCs w:val="20"/>
        </w:rPr>
        <w:t>Функции ь: показатель мягкости предшествующего согласного в конце и</w:t>
      </w:r>
      <w:r w:rsidR="000C55EF">
        <w:rPr>
          <w:sz w:val="20"/>
          <w:szCs w:val="20"/>
        </w:rPr>
        <w:t xml:space="preserve"> в </w:t>
      </w:r>
      <w:r w:rsidRPr="000C0A52">
        <w:rPr>
          <w:rFonts w:eastAsia="Times New Roman"/>
          <w:sz w:val="20"/>
          <w:szCs w:val="20"/>
        </w:rPr>
        <w:t xml:space="preserve">середине слова; разделительный. Использование на письме </w:t>
      </w:r>
      <w:proofErr w:type="gramStart"/>
      <w:r w:rsidRPr="000C0A52">
        <w:rPr>
          <w:rFonts w:eastAsia="Times New Roman"/>
          <w:sz w:val="20"/>
          <w:szCs w:val="20"/>
        </w:rPr>
        <w:t>разделительных</w:t>
      </w:r>
      <w:proofErr w:type="gramEnd"/>
      <w:r w:rsidRPr="000C0A52">
        <w:rPr>
          <w:rFonts w:eastAsia="Times New Roman"/>
          <w:sz w:val="20"/>
          <w:szCs w:val="20"/>
        </w:rPr>
        <w:t xml:space="preserve"> ъ и ь.</w:t>
      </w:r>
    </w:p>
    <w:p w:rsidR="003222F6" w:rsidRPr="000C0A52" w:rsidRDefault="00B36797" w:rsidP="00161B6E">
      <w:pPr>
        <w:ind w:firstLine="567"/>
        <w:rPr>
          <w:rFonts w:eastAsia="Times New Roman"/>
          <w:sz w:val="20"/>
          <w:szCs w:val="20"/>
        </w:rPr>
      </w:pPr>
      <w:r w:rsidRPr="000C0A52">
        <w:rPr>
          <w:rFonts w:eastAsia="Times New Roman"/>
          <w:sz w:val="20"/>
          <w:szCs w:val="20"/>
        </w:rPr>
        <w:t>Соотношение звукового и буквенного состава в словах с буквами е, ѐ, ю, я (в начале слова и после гласных).</w:t>
      </w:r>
    </w:p>
    <w:p w:rsidR="003222F6" w:rsidRPr="000C0A52" w:rsidRDefault="00B36797" w:rsidP="00161B6E">
      <w:pPr>
        <w:ind w:firstLine="567"/>
        <w:rPr>
          <w:rFonts w:eastAsia="Times New Roman"/>
          <w:sz w:val="20"/>
          <w:szCs w:val="20"/>
        </w:rPr>
      </w:pPr>
      <w:r w:rsidRPr="000C0A52">
        <w:rPr>
          <w:rFonts w:eastAsia="Times New Roman"/>
          <w:sz w:val="20"/>
          <w:szCs w:val="20"/>
        </w:rPr>
        <w:t>Деление слов на слоги (в том числе при стечении согласных). Использование знания алфавита при работе со словарями.</w:t>
      </w:r>
    </w:p>
    <w:p w:rsidR="003222F6" w:rsidRPr="00161B6E" w:rsidRDefault="00B36797" w:rsidP="00161B6E">
      <w:pPr>
        <w:ind w:firstLine="567"/>
        <w:jc w:val="both"/>
        <w:rPr>
          <w:rFonts w:eastAsia="Times New Roman"/>
          <w:sz w:val="20"/>
          <w:szCs w:val="20"/>
        </w:rPr>
      </w:pPr>
      <w:r w:rsidRPr="000C0A52">
        <w:rPr>
          <w:rFonts w:eastAsia="Times New Roman"/>
          <w:sz w:val="20"/>
          <w:szCs w:val="20"/>
        </w:rPr>
        <w:t>Небуквенные графические средства: пробел между словами, знак переноса, абзац (красная строка), пунктуационные знаки (в пределах</w:t>
      </w:r>
      <w:r w:rsidR="00161B6E">
        <w:rPr>
          <w:rFonts w:eastAsia="Times New Roman"/>
          <w:sz w:val="20"/>
          <w:szCs w:val="20"/>
        </w:rPr>
        <w:t xml:space="preserve"> </w:t>
      </w:r>
      <w:r w:rsidRPr="000C0A52">
        <w:rPr>
          <w:rFonts w:eastAsia="Times New Roman"/>
          <w:sz w:val="20"/>
          <w:szCs w:val="20"/>
        </w:rPr>
        <w:t>изученного).</w:t>
      </w:r>
    </w:p>
    <w:p w:rsidR="003222F6" w:rsidRPr="000C0A52" w:rsidRDefault="00B36797" w:rsidP="00676DFD">
      <w:pPr>
        <w:numPr>
          <w:ilvl w:val="0"/>
          <w:numId w:val="63"/>
        </w:numPr>
        <w:tabs>
          <w:tab w:val="left" w:pos="0"/>
        </w:tabs>
        <w:ind w:firstLine="567"/>
        <w:rPr>
          <w:rFonts w:eastAsia="Times New Roman"/>
          <w:b/>
          <w:bCs/>
          <w:sz w:val="20"/>
          <w:szCs w:val="20"/>
        </w:rPr>
      </w:pPr>
      <w:r w:rsidRPr="000C0A52">
        <w:rPr>
          <w:rFonts w:eastAsia="Times New Roman"/>
          <w:b/>
          <w:bCs/>
          <w:sz w:val="20"/>
          <w:szCs w:val="20"/>
        </w:rPr>
        <w:t>Орфоэпия.</w:t>
      </w:r>
    </w:p>
    <w:p w:rsidR="003222F6" w:rsidRPr="000C0A52" w:rsidRDefault="00B36797" w:rsidP="00D428A0">
      <w:pPr>
        <w:tabs>
          <w:tab w:val="left" w:pos="0"/>
        </w:tabs>
        <w:ind w:firstLine="567"/>
        <w:jc w:val="both"/>
        <w:rPr>
          <w:sz w:val="20"/>
          <w:szCs w:val="20"/>
        </w:rPr>
      </w:pPr>
      <w:r w:rsidRPr="000C0A52">
        <w:rPr>
          <w:rFonts w:eastAsia="Times New Roman"/>
          <w:sz w:val="20"/>
          <w:szCs w:val="20"/>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222F6" w:rsidRPr="000C0A52" w:rsidRDefault="00B36797" w:rsidP="00676DFD">
      <w:pPr>
        <w:numPr>
          <w:ilvl w:val="0"/>
          <w:numId w:val="64"/>
        </w:numPr>
        <w:tabs>
          <w:tab w:val="left" w:pos="0"/>
        </w:tabs>
        <w:ind w:firstLine="567"/>
        <w:rPr>
          <w:rFonts w:eastAsia="Times New Roman"/>
          <w:b/>
          <w:bCs/>
          <w:sz w:val="20"/>
          <w:szCs w:val="20"/>
        </w:rPr>
      </w:pPr>
      <w:r w:rsidRPr="000C0A52">
        <w:rPr>
          <w:rFonts w:eastAsia="Times New Roman"/>
          <w:b/>
          <w:bCs/>
          <w:sz w:val="20"/>
          <w:szCs w:val="20"/>
        </w:rPr>
        <w:t>Лексика.</w:t>
      </w:r>
    </w:p>
    <w:p w:rsidR="003222F6" w:rsidRPr="000C0A52" w:rsidRDefault="00B36797" w:rsidP="00D428A0">
      <w:pPr>
        <w:tabs>
          <w:tab w:val="left" w:pos="0"/>
        </w:tabs>
        <w:ind w:firstLine="567"/>
        <w:jc w:val="both"/>
        <w:rPr>
          <w:sz w:val="20"/>
          <w:szCs w:val="20"/>
        </w:rPr>
      </w:pPr>
      <w:r w:rsidRPr="000C0A52">
        <w:rPr>
          <w:rFonts w:eastAsia="Times New Roman"/>
          <w:sz w:val="20"/>
          <w:szCs w:val="20"/>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222F6" w:rsidRPr="000C0A52" w:rsidRDefault="00B36797" w:rsidP="00D428A0">
      <w:pPr>
        <w:tabs>
          <w:tab w:val="left" w:pos="0"/>
        </w:tabs>
        <w:ind w:firstLine="567"/>
        <w:rPr>
          <w:sz w:val="20"/>
          <w:szCs w:val="20"/>
        </w:rPr>
      </w:pPr>
      <w:r w:rsidRPr="000C0A52">
        <w:rPr>
          <w:rFonts w:eastAsia="Times New Roman"/>
          <w:sz w:val="20"/>
          <w:szCs w:val="20"/>
        </w:rPr>
        <w:t>Однозначные и многозначные слова (простые случаи, наблюдение).</w:t>
      </w:r>
    </w:p>
    <w:p w:rsidR="003222F6" w:rsidRPr="000C0A52" w:rsidRDefault="00B36797" w:rsidP="00D428A0">
      <w:pPr>
        <w:tabs>
          <w:tab w:val="left" w:pos="0"/>
        </w:tabs>
        <w:ind w:firstLine="567"/>
        <w:rPr>
          <w:sz w:val="20"/>
          <w:szCs w:val="20"/>
        </w:rPr>
      </w:pPr>
      <w:r w:rsidRPr="000C0A52">
        <w:rPr>
          <w:rFonts w:eastAsia="Times New Roman"/>
          <w:sz w:val="20"/>
          <w:szCs w:val="20"/>
        </w:rPr>
        <w:t>Наблюдение за использованием в речи синонимов, антонимов.</w:t>
      </w:r>
    </w:p>
    <w:p w:rsidR="003222F6" w:rsidRPr="000C0A52" w:rsidRDefault="00B36797" w:rsidP="00676DFD">
      <w:pPr>
        <w:numPr>
          <w:ilvl w:val="0"/>
          <w:numId w:val="65"/>
        </w:numPr>
        <w:tabs>
          <w:tab w:val="left" w:pos="0"/>
        </w:tabs>
        <w:ind w:firstLine="567"/>
        <w:rPr>
          <w:rFonts w:eastAsia="Times New Roman"/>
          <w:b/>
          <w:bCs/>
          <w:sz w:val="20"/>
          <w:szCs w:val="20"/>
        </w:rPr>
      </w:pPr>
      <w:r w:rsidRPr="000C0A52">
        <w:rPr>
          <w:rFonts w:eastAsia="Times New Roman"/>
          <w:b/>
          <w:bCs/>
          <w:sz w:val="20"/>
          <w:szCs w:val="20"/>
        </w:rPr>
        <w:t>Состав слова (морфемика).</w:t>
      </w:r>
    </w:p>
    <w:p w:rsidR="003222F6" w:rsidRPr="000C0A52" w:rsidRDefault="00B36797" w:rsidP="00D428A0">
      <w:pPr>
        <w:tabs>
          <w:tab w:val="left" w:pos="0"/>
        </w:tabs>
        <w:ind w:firstLine="567"/>
        <w:jc w:val="both"/>
        <w:rPr>
          <w:sz w:val="20"/>
          <w:szCs w:val="20"/>
        </w:rPr>
      </w:pPr>
      <w:r w:rsidRPr="000C0A52">
        <w:rPr>
          <w:rFonts w:eastAsia="Times New Roman"/>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222F6" w:rsidRPr="000C0A52" w:rsidRDefault="00B36797" w:rsidP="00D428A0">
      <w:pPr>
        <w:tabs>
          <w:tab w:val="left" w:pos="0"/>
        </w:tabs>
        <w:ind w:firstLine="567"/>
        <w:jc w:val="both"/>
        <w:rPr>
          <w:sz w:val="20"/>
          <w:szCs w:val="20"/>
        </w:rPr>
      </w:pPr>
      <w:r w:rsidRPr="000C0A52">
        <w:rPr>
          <w:rFonts w:eastAsia="Times New Roman"/>
          <w:sz w:val="20"/>
          <w:szCs w:val="20"/>
        </w:rPr>
        <w:t>Окончание как изменяемая часть слова. Изменение формы слова с помощью окончания. Различение изменяемых и неизменяемых слов.</w:t>
      </w:r>
    </w:p>
    <w:p w:rsidR="003222F6" w:rsidRPr="000C0A52" w:rsidRDefault="00B36797" w:rsidP="00D428A0">
      <w:pPr>
        <w:tabs>
          <w:tab w:val="left" w:pos="0"/>
        </w:tabs>
        <w:ind w:firstLine="567"/>
        <w:jc w:val="both"/>
        <w:rPr>
          <w:sz w:val="20"/>
          <w:szCs w:val="20"/>
        </w:rPr>
      </w:pPr>
      <w:r w:rsidRPr="000C0A52">
        <w:rPr>
          <w:rFonts w:eastAsia="Times New Roman"/>
          <w:sz w:val="20"/>
          <w:szCs w:val="20"/>
        </w:rPr>
        <w:t>Суффикс как часть слова (наблюдение). Приставка как часть слова (наблюдение).</w:t>
      </w:r>
    </w:p>
    <w:p w:rsidR="003222F6" w:rsidRPr="000C0A52" w:rsidRDefault="00B36797" w:rsidP="00676DFD">
      <w:pPr>
        <w:numPr>
          <w:ilvl w:val="0"/>
          <w:numId w:val="66"/>
        </w:numPr>
        <w:tabs>
          <w:tab w:val="left" w:pos="0"/>
        </w:tabs>
        <w:ind w:firstLine="567"/>
        <w:rPr>
          <w:rFonts w:eastAsia="Times New Roman"/>
          <w:b/>
          <w:bCs/>
          <w:sz w:val="20"/>
          <w:szCs w:val="20"/>
        </w:rPr>
      </w:pPr>
      <w:r w:rsidRPr="000C0A52">
        <w:rPr>
          <w:rFonts w:eastAsia="Times New Roman"/>
          <w:b/>
          <w:bCs/>
          <w:sz w:val="20"/>
          <w:szCs w:val="20"/>
        </w:rPr>
        <w:t>Морфология.</w:t>
      </w:r>
    </w:p>
    <w:p w:rsidR="003222F6" w:rsidRPr="000C0A52" w:rsidRDefault="00B36797" w:rsidP="00D428A0">
      <w:pPr>
        <w:tabs>
          <w:tab w:val="left" w:pos="0"/>
        </w:tabs>
        <w:ind w:firstLine="567"/>
        <w:rPr>
          <w:sz w:val="20"/>
          <w:szCs w:val="20"/>
        </w:rPr>
      </w:pPr>
      <w:proofErr w:type="gramStart"/>
      <w:r w:rsidRPr="000C0A52">
        <w:rPr>
          <w:rFonts w:eastAsia="Times New Roman"/>
          <w:sz w:val="20"/>
          <w:szCs w:val="20"/>
        </w:rPr>
        <w:t>Имя существительное (ознакомление): общее значение, вопросы («кто?», «что?»), употребление в речи.</w:t>
      </w:r>
      <w:proofErr w:type="gramEnd"/>
    </w:p>
    <w:p w:rsidR="003222F6" w:rsidRPr="000C0A52" w:rsidRDefault="00B36797" w:rsidP="00D428A0">
      <w:pPr>
        <w:tabs>
          <w:tab w:val="left" w:pos="0"/>
        </w:tabs>
        <w:ind w:firstLine="567"/>
        <w:rPr>
          <w:sz w:val="20"/>
          <w:szCs w:val="20"/>
        </w:rPr>
      </w:pPr>
      <w:r w:rsidRPr="000C0A52">
        <w:rPr>
          <w:rFonts w:eastAsia="Times New Roman"/>
          <w:sz w:val="20"/>
          <w:szCs w:val="20"/>
        </w:rPr>
        <w:t>Глагол (ознакомление): общее значение, вопросы («что делать?», «что сделать?»), употребление в речи.</w:t>
      </w:r>
    </w:p>
    <w:p w:rsidR="003222F6" w:rsidRPr="000C0A52" w:rsidRDefault="00B36797" w:rsidP="00D428A0">
      <w:pPr>
        <w:tabs>
          <w:tab w:val="left" w:pos="0"/>
        </w:tabs>
        <w:ind w:firstLine="567"/>
        <w:rPr>
          <w:sz w:val="20"/>
          <w:szCs w:val="20"/>
        </w:rPr>
      </w:pPr>
      <w:proofErr w:type="gramStart"/>
      <w:r w:rsidRPr="000C0A52">
        <w:rPr>
          <w:rFonts w:eastAsia="Times New Roman"/>
          <w:sz w:val="20"/>
          <w:szCs w:val="20"/>
        </w:rPr>
        <w:t>Имя прилагательное (ознакомление): общее значение, вопросы («какой?», «какая?», «какое?», «какие?»), употребление в речи.</w:t>
      </w:r>
      <w:proofErr w:type="gramEnd"/>
    </w:p>
    <w:p w:rsidR="003222F6" w:rsidRPr="000C0A52" w:rsidRDefault="00B36797" w:rsidP="00D428A0">
      <w:pPr>
        <w:tabs>
          <w:tab w:val="left" w:pos="0"/>
        </w:tabs>
        <w:ind w:firstLine="567"/>
        <w:rPr>
          <w:sz w:val="20"/>
          <w:szCs w:val="20"/>
        </w:rPr>
      </w:pPr>
      <w:r w:rsidRPr="000C0A52">
        <w:rPr>
          <w:rFonts w:eastAsia="Times New Roman"/>
          <w:sz w:val="20"/>
          <w:szCs w:val="20"/>
        </w:rPr>
        <w:t xml:space="preserve">Предлог. Отличие предлогов от приставок. </w:t>
      </w:r>
      <w:proofErr w:type="gramStart"/>
      <w:r w:rsidRPr="000C0A52">
        <w:rPr>
          <w:rFonts w:eastAsia="Times New Roman"/>
          <w:sz w:val="20"/>
          <w:szCs w:val="20"/>
        </w:rPr>
        <w:t>Наиболее распростран</w:t>
      </w:r>
      <w:r w:rsidR="00161B6E">
        <w:rPr>
          <w:rFonts w:eastAsia="Times New Roman"/>
          <w:sz w:val="20"/>
          <w:szCs w:val="20"/>
        </w:rPr>
        <w:t>е</w:t>
      </w:r>
      <w:r w:rsidRPr="000C0A52">
        <w:rPr>
          <w:rFonts w:eastAsia="Times New Roman"/>
          <w:sz w:val="20"/>
          <w:szCs w:val="20"/>
        </w:rPr>
        <w:t>нные предлоги: в, на, из, без, над, до, у, о, об.</w:t>
      </w:r>
      <w:proofErr w:type="gramEnd"/>
    </w:p>
    <w:p w:rsidR="003222F6" w:rsidRPr="000C0A52" w:rsidRDefault="00B36797" w:rsidP="00676DFD">
      <w:pPr>
        <w:numPr>
          <w:ilvl w:val="0"/>
          <w:numId w:val="67"/>
        </w:numPr>
        <w:tabs>
          <w:tab w:val="left" w:pos="0"/>
        </w:tabs>
        <w:ind w:firstLine="567"/>
        <w:rPr>
          <w:rFonts w:eastAsia="Times New Roman"/>
          <w:b/>
          <w:bCs/>
          <w:sz w:val="20"/>
          <w:szCs w:val="20"/>
        </w:rPr>
      </w:pPr>
      <w:r w:rsidRPr="000C0A52">
        <w:rPr>
          <w:rFonts w:eastAsia="Times New Roman"/>
          <w:b/>
          <w:bCs/>
          <w:sz w:val="20"/>
          <w:szCs w:val="20"/>
        </w:rPr>
        <w:t>Синтаксис.</w:t>
      </w:r>
    </w:p>
    <w:p w:rsidR="003222F6" w:rsidRPr="000C0A52" w:rsidRDefault="00B36797" w:rsidP="00D428A0">
      <w:pPr>
        <w:tabs>
          <w:tab w:val="left" w:pos="0"/>
        </w:tabs>
        <w:ind w:firstLine="567"/>
        <w:rPr>
          <w:sz w:val="20"/>
          <w:szCs w:val="20"/>
        </w:rPr>
      </w:pPr>
      <w:r w:rsidRPr="000C0A52">
        <w:rPr>
          <w:rFonts w:eastAsia="Times New Roman"/>
          <w:sz w:val="20"/>
          <w:szCs w:val="20"/>
        </w:rPr>
        <w:t>Порядок слов в предложении; связь слов в предложении (повторение). Предложение как единица языка. Предложение и слово. Отличие</w:t>
      </w:r>
      <w:r w:rsidR="00161B6E">
        <w:rPr>
          <w:sz w:val="20"/>
          <w:szCs w:val="20"/>
        </w:rPr>
        <w:t xml:space="preserve"> </w:t>
      </w:r>
      <w:r w:rsidRPr="000C0A52">
        <w:rPr>
          <w:rFonts w:eastAsia="Times New Roman"/>
          <w:sz w:val="20"/>
          <w:szCs w:val="20"/>
        </w:rPr>
        <w:t>предложения от слова. Наблюдение за выделением в устной речи одного из слов предложения (логическое ударение).</w:t>
      </w:r>
    </w:p>
    <w:p w:rsidR="003222F6" w:rsidRPr="000C0A52" w:rsidRDefault="00B36797" w:rsidP="00D428A0">
      <w:pPr>
        <w:tabs>
          <w:tab w:val="left" w:pos="0"/>
        </w:tabs>
        <w:ind w:firstLine="567"/>
        <w:rPr>
          <w:sz w:val="20"/>
          <w:szCs w:val="20"/>
        </w:rPr>
      </w:pPr>
      <w:r w:rsidRPr="000C0A52">
        <w:rPr>
          <w:rFonts w:eastAsia="Times New Roman"/>
          <w:sz w:val="20"/>
          <w:szCs w:val="20"/>
        </w:rPr>
        <w:t>Виды предложений по цели высказывания: повествовательные, вопросительные, побудительные предложения.</w:t>
      </w:r>
    </w:p>
    <w:p w:rsidR="003222F6" w:rsidRPr="000C0A52" w:rsidRDefault="00B36797" w:rsidP="00D428A0">
      <w:pPr>
        <w:tabs>
          <w:tab w:val="left" w:pos="0"/>
          <w:tab w:val="left" w:pos="1740"/>
          <w:tab w:val="left" w:pos="3620"/>
          <w:tab w:val="left" w:pos="4160"/>
          <w:tab w:val="left" w:pos="6300"/>
          <w:tab w:val="left" w:pos="7480"/>
          <w:tab w:val="left" w:pos="8140"/>
        </w:tabs>
        <w:ind w:firstLine="567"/>
        <w:rPr>
          <w:sz w:val="20"/>
          <w:szCs w:val="20"/>
        </w:rPr>
      </w:pPr>
      <w:r w:rsidRPr="000C0A52">
        <w:rPr>
          <w:rFonts w:eastAsia="Times New Roman"/>
          <w:sz w:val="20"/>
          <w:szCs w:val="20"/>
        </w:rPr>
        <w:t>Виды</w:t>
      </w:r>
      <w:r w:rsidRPr="000C0A52">
        <w:rPr>
          <w:rFonts w:eastAsia="Times New Roman"/>
          <w:sz w:val="20"/>
          <w:szCs w:val="20"/>
        </w:rPr>
        <w:tab/>
        <w:t>предложений</w:t>
      </w:r>
      <w:r w:rsidRPr="000C0A52">
        <w:rPr>
          <w:rFonts w:eastAsia="Times New Roman"/>
          <w:sz w:val="20"/>
          <w:szCs w:val="20"/>
        </w:rPr>
        <w:tab/>
        <w:t>по</w:t>
      </w:r>
      <w:r w:rsidRPr="000C0A52">
        <w:rPr>
          <w:rFonts w:eastAsia="Times New Roman"/>
          <w:sz w:val="20"/>
          <w:szCs w:val="20"/>
        </w:rPr>
        <w:tab/>
        <w:t>эмоциональной</w:t>
      </w:r>
      <w:r w:rsidRPr="000C0A52">
        <w:rPr>
          <w:rFonts w:eastAsia="Times New Roman"/>
          <w:sz w:val="20"/>
          <w:szCs w:val="20"/>
        </w:rPr>
        <w:tab/>
        <w:t>окраске</w:t>
      </w:r>
      <w:r w:rsidRPr="000C0A52">
        <w:rPr>
          <w:sz w:val="20"/>
          <w:szCs w:val="20"/>
        </w:rPr>
        <w:tab/>
      </w:r>
      <w:r w:rsidRPr="000C0A52">
        <w:rPr>
          <w:rFonts w:eastAsia="Times New Roman"/>
          <w:sz w:val="20"/>
          <w:szCs w:val="20"/>
        </w:rPr>
        <w:t>(по</w:t>
      </w:r>
      <w:r w:rsidRPr="000C0A52">
        <w:rPr>
          <w:sz w:val="20"/>
          <w:szCs w:val="20"/>
        </w:rPr>
        <w:tab/>
      </w:r>
      <w:r w:rsidRPr="000C0A52">
        <w:rPr>
          <w:rFonts w:eastAsia="Times New Roman"/>
          <w:sz w:val="20"/>
          <w:szCs w:val="20"/>
        </w:rPr>
        <w:t>интонации):</w:t>
      </w:r>
    </w:p>
    <w:p w:rsidR="003222F6" w:rsidRPr="000C0A52" w:rsidRDefault="00B36797" w:rsidP="00D428A0">
      <w:pPr>
        <w:tabs>
          <w:tab w:val="left" w:pos="0"/>
        </w:tabs>
        <w:ind w:firstLine="567"/>
        <w:rPr>
          <w:sz w:val="20"/>
          <w:szCs w:val="20"/>
        </w:rPr>
      </w:pPr>
      <w:r w:rsidRPr="000C0A52">
        <w:rPr>
          <w:rFonts w:eastAsia="Times New Roman"/>
          <w:sz w:val="20"/>
          <w:szCs w:val="20"/>
        </w:rPr>
        <w:t>восклицательные и невосклицательные предложения.</w:t>
      </w:r>
    </w:p>
    <w:p w:rsidR="003222F6" w:rsidRPr="000C0A52" w:rsidRDefault="00B36797" w:rsidP="00676DFD">
      <w:pPr>
        <w:numPr>
          <w:ilvl w:val="0"/>
          <w:numId w:val="68"/>
        </w:numPr>
        <w:tabs>
          <w:tab w:val="left" w:pos="0"/>
        </w:tabs>
        <w:ind w:firstLine="567"/>
        <w:rPr>
          <w:rFonts w:eastAsia="Times New Roman"/>
          <w:b/>
          <w:bCs/>
          <w:sz w:val="20"/>
          <w:szCs w:val="20"/>
        </w:rPr>
      </w:pPr>
      <w:r w:rsidRPr="000C0A52">
        <w:rPr>
          <w:rFonts w:eastAsia="Times New Roman"/>
          <w:b/>
          <w:bCs/>
          <w:sz w:val="20"/>
          <w:szCs w:val="20"/>
        </w:rPr>
        <w:t>Орфография и пунктуация.</w:t>
      </w:r>
    </w:p>
    <w:p w:rsidR="003222F6" w:rsidRPr="000C0A52" w:rsidRDefault="00B36797" w:rsidP="00D428A0">
      <w:pPr>
        <w:tabs>
          <w:tab w:val="left" w:pos="0"/>
        </w:tabs>
        <w:ind w:firstLine="567"/>
        <w:jc w:val="both"/>
        <w:rPr>
          <w:sz w:val="20"/>
          <w:szCs w:val="20"/>
        </w:rPr>
      </w:pPr>
      <w:r w:rsidRPr="000C0A52">
        <w:rPr>
          <w:rFonts w:eastAsia="Times New Roman"/>
          <w:sz w:val="20"/>
          <w:szCs w:val="20"/>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учѐта морфемного членения слова);</w:t>
      </w:r>
    </w:p>
    <w:p w:rsidR="003222F6" w:rsidRPr="000C0A52" w:rsidRDefault="00B36797" w:rsidP="00D428A0">
      <w:pPr>
        <w:tabs>
          <w:tab w:val="left" w:pos="0"/>
        </w:tabs>
        <w:ind w:firstLine="567"/>
        <w:jc w:val="both"/>
        <w:rPr>
          <w:sz w:val="20"/>
          <w:szCs w:val="20"/>
        </w:rPr>
      </w:pPr>
      <w:r w:rsidRPr="000C0A52">
        <w:rPr>
          <w:rFonts w:eastAsia="Times New Roman"/>
          <w:sz w:val="20"/>
          <w:szCs w:val="20"/>
        </w:rPr>
        <w:t xml:space="preserve">гласные после шипящих в сочетаниях жи, ши (в положении под ударением), ча, ща, </w:t>
      </w:r>
      <w:proofErr w:type="gramStart"/>
      <w:r w:rsidRPr="000C0A52">
        <w:rPr>
          <w:rFonts w:eastAsia="Times New Roman"/>
          <w:sz w:val="20"/>
          <w:szCs w:val="20"/>
        </w:rPr>
        <w:t>чу</w:t>
      </w:r>
      <w:proofErr w:type="gramEnd"/>
      <w:r w:rsidRPr="000C0A52">
        <w:rPr>
          <w:rFonts w:eastAsia="Times New Roman"/>
          <w:sz w:val="20"/>
          <w:szCs w:val="20"/>
        </w:rPr>
        <w:t>, щу; сочетания чк, чн (повторение правил правописания, изученных в 1 классе).</w:t>
      </w:r>
    </w:p>
    <w:p w:rsidR="003222F6" w:rsidRPr="000C0A52" w:rsidRDefault="00B36797" w:rsidP="00D428A0">
      <w:pPr>
        <w:tabs>
          <w:tab w:val="left" w:pos="0"/>
        </w:tabs>
        <w:ind w:firstLine="567"/>
        <w:jc w:val="both"/>
        <w:rPr>
          <w:sz w:val="20"/>
          <w:szCs w:val="20"/>
        </w:rPr>
      </w:pPr>
      <w:r w:rsidRPr="000C0A52">
        <w:rPr>
          <w:rFonts w:eastAsia="Times New Roman"/>
          <w:sz w:val="20"/>
          <w:szCs w:val="20"/>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222F6" w:rsidRPr="000C0A52" w:rsidRDefault="00B36797" w:rsidP="00D428A0">
      <w:pPr>
        <w:tabs>
          <w:tab w:val="left" w:pos="0"/>
        </w:tabs>
        <w:ind w:firstLine="567"/>
        <w:rPr>
          <w:sz w:val="20"/>
          <w:szCs w:val="20"/>
        </w:rPr>
      </w:pPr>
      <w:r w:rsidRPr="000C0A52">
        <w:rPr>
          <w:rFonts w:eastAsia="Times New Roman"/>
          <w:sz w:val="20"/>
          <w:szCs w:val="20"/>
        </w:rPr>
        <w:t>Правила правописания и их применение:</w:t>
      </w:r>
    </w:p>
    <w:p w:rsidR="003222F6" w:rsidRPr="000C0A52" w:rsidRDefault="00B36797" w:rsidP="00676DFD">
      <w:pPr>
        <w:numPr>
          <w:ilvl w:val="0"/>
          <w:numId w:val="69"/>
        </w:numPr>
        <w:tabs>
          <w:tab w:val="left" w:pos="0"/>
          <w:tab w:val="left" w:pos="851"/>
        </w:tabs>
        <w:ind w:firstLine="567"/>
        <w:rPr>
          <w:rFonts w:eastAsia="Times New Roman"/>
          <w:sz w:val="20"/>
          <w:szCs w:val="20"/>
        </w:rPr>
      </w:pPr>
      <w:r w:rsidRPr="000C0A52">
        <w:rPr>
          <w:rFonts w:eastAsia="Times New Roman"/>
          <w:sz w:val="20"/>
          <w:szCs w:val="20"/>
        </w:rPr>
        <w:t>разделительный мягкий знак;</w:t>
      </w:r>
    </w:p>
    <w:p w:rsidR="003222F6" w:rsidRPr="000C0A52" w:rsidRDefault="00B36797" w:rsidP="00676DFD">
      <w:pPr>
        <w:numPr>
          <w:ilvl w:val="0"/>
          <w:numId w:val="69"/>
        </w:numPr>
        <w:tabs>
          <w:tab w:val="left" w:pos="0"/>
          <w:tab w:val="left" w:pos="851"/>
        </w:tabs>
        <w:ind w:firstLine="567"/>
        <w:rPr>
          <w:rFonts w:eastAsia="Times New Roman"/>
          <w:sz w:val="20"/>
          <w:szCs w:val="20"/>
        </w:rPr>
      </w:pPr>
      <w:r w:rsidRPr="000C0A52">
        <w:rPr>
          <w:rFonts w:eastAsia="Times New Roman"/>
          <w:sz w:val="20"/>
          <w:szCs w:val="20"/>
        </w:rPr>
        <w:t>сочетания чт, щн, нч;</w:t>
      </w:r>
    </w:p>
    <w:p w:rsidR="003222F6" w:rsidRPr="000C0A52" w:rsidRDefault="00B36797" w:rsidP="00676DFD">
      <w:pPr>
        <w:numPr>
          <w:ilvl w:val="0"/>
          <w:numId w:val="69"/>
        </w:numPr>
        <w:tabs>
          <w:tab w:val="left" w:pos="0"/>
          <w:tab w:val="left" w:pos="851"/>
        </w:tabs>
        <w:ind w:firstLine="567"/>
        <w:rPr>
          <w:rFonts w:eastAsia="Times New Roman"/>
          <w:sz w:val="20"/>
          <w:szCs w:val="20"/>
        </w:rPr>
      </w:pPr>
      <w:r w:rsidRPr="000C0A52">
        <w:rPr>
          <w:rFonts w:eastAsia="Times New Roman"/>
          <w:sz w:val="20"/>
          <w:szCs w:val="20"/>
        </w:rPr>
        <w:t xml:space="preserve">проверяемые безударные гласные в </w:t>
      </w:r>
      <w:proofErr w:type="gramStart"/>
      <w:r w:rsidRPr="000C0A52">
        <w:rPr>
          <w:rFonts w:eastAsia="Times New Roman"/>
          <w:sz w:val="20"/>
          <w:szCs w:val="20"/>
        </w:rPr>
        <w:t>корне слова</w:t>
      </w:r>
      <w:proofErr w:type="gramEnd"/>
      <w:r w:rsidRPr="000C0A52">
        <w:rPr>
          <w:rFonts w:eastAsia="Times New Roman"/>
          <w:sz w:val="20"/>
          <w:szCs w:val="20"/>
        </w:rPr>
        <w:t>;</w:t>
      </w:r>
    </w:p>
    <w:p w:rsidR="003222F6" w:rsidRPr="000C0A52" w:rsidRDefault="00B36797" w:rsidP="00676DFD">
      <w:pPr>
        <w:numPr>
          <w:ilvl w:val="0"/>
          <w:numId w:val="69"/>
        </w:numPr>
        <w:tabs>
          <w:tab w:val="left" w:pos="0"/>
          <w:tab w:val="left" w:pos="851"/>
        </w:tabs>
        <w:ind w:firstLine="567"/>
        <w:rPr>
          <w:rFonts w:eastAsia="Times New Roman"/>
          <w:sz w:val="20"/>
          <w:szCs w:val="20"/>
        </w:rPr>
      </w:pPr>
      <w:r w:rsidRPr="000C0A52">
        <w:rPr>
          <w:rFonts w:eastAsia="Times New Roman"/>
          <w:sz w:val="20"/>
          <w:szCs w:val="20"/>
        </w:rPr>
        <w:t xml:space="preserve">парные звонкие и глухие согласные в </w:t>
      </w:r>
      <w:proofErr w:type="gramStart"/>
      <w:r w:rsidRPr="000C0A52">
        <w:rPr>
          <w:rFonts w:eastAsia="Times New Roman"/>
          <w:sz w:val="20"/>
          <w:szCs w:val="20"/>
        </w:rPr>
        <w:t>корне слова</w:t>
      </w:r>
      <w:proofErr w:type="gramEnd"/>
      <w:r w:rsidRPr="000C0A52">
        <w:rPr>
          <w:rFonts w:eastAsia="Times New Roman"/>
          <w:sz w:val="20"/>
          <w:szCs w:val="20"/>
        </w:rPr>
        <w:t>;</w:t>
      </w:r>
    </w:p>
    <w:p w:rsidR="003222F6" w:rsidRPr="000C0A52" w:rsidRDefault="00B36797" w:rsidP="00676DFD">
      <w:pPr>
        <w:numPr>
          <w:ilvl w:val="0"/>
          <w:numId w:val="69"/>
        </w:numPr>
        <w:tabs>
          <w:tab w:val="left" w:pos="0"/>
          <w:tab w:val="left" w:pos="851"/>
          <w:tab w:val="left" w:pos="1421"/>
        </w:tabs>
        <w:ind w:firstLine="567"/>
        <w:rPr>
          <w:rFonts w:eastAsia="Times New Roman"/>
          <w:sz w:val="20"/>
          <w:szCs w:val="20"/>
        </w:rPr>
      </w:pPr>
      <w:r w:rsidRPr="000C0A52">
        <w:rPr>
          <w:rFonts w:eastAsia="Times New Roman"/>
          <w:sz w:val="20"/>
          <w:szCs w:val="20"/>
        </w:rPr>
        <w:lastRenderedPageBreak/>
        <w:t>непроверяемые гласные и согласные (перечень слов в орфографическом словаре учебника);</w:t>
      </w:r>
    </w:p>
    <w:p w:rsidR="003222F6" w:rsidRPr="000C0A52" w:rsidRDefault="00B36797" w:rsidP="00676DFD">
      <w:pPr>
        <w:numPr>
          <w:ilvl w:val="0"/>
          <w:numId w:val="69"/>
        </w:numPr>
        <w:tabs>
          <w:tab w:val="left" w:pos="0"/>
          <w:tab w:val="left" w:pos="851"/>
          <w:tab w:val="left" w:pos="1191"/>
        </w:tabs>
        <w:ind w:firstLine="567"/>
        <w:rPr>
          <w:rFonts w:eastAsia="Times New Roman"/>
          <w:sz w:val="20"/>
          <w:szCs w:val="20"/>
        </w:rPr>
      </w:pPr>
      <w:r w:rsidRPr="000C0A52">
        <w:rPr>
          <w:rFonts w:eastAsia="Times New Roman"/>
          <w:sz w:val="20"/>
          <w:szCs w:val="20"/>
        </w:rPr>
        <w:t>прописная буква в именах собственных: имена, фамилии, отчества людей, клички животных, географические названия;</w:t>
      </w:r>
    </w:p>
    <w:p w:rsidR="003222F6" w:rsidRPr="000C0A52" w:rsidRDefault="00B36797" w:rsidP="00676DFD">
      <w:pPr>
        <w:numPr>
          <w:ilvl w:val="0"/>
          <w:numId w:val="69"/>
        </w:numPr>
        <w:tabs>
          <w:tab w:val="left" w:pos="0"/>
          <w:tab w:val="left" w:pos="851"/>
        </w:tabs>
        <w:ind w:firstLine="567"/>
        <w:rPr>
          <w:rFonts w:eastAsia="Times New Roman"/>
          <w:sz w:val="20"/>
          <w:szCs w:val="20"/>
        </w:rPr>
      </w:pPr>
      <w:r w:rsidRPr="000C0A52">
        <w:rPr>
          <w:rFonts w:eastAsia="Times New Roman"/>
          <w:sz w:val="20"/>
          <w:szCs w:val="20"/>
        </w:rPr>
        <w:t>раздельное написание предлогов с именами существительными.</w:t>
      </w:r>
    </w:p>
    <w:p w:rsidR="003222F6" w:rsidRPr="000C0A52" w:rsidRDefault="00B36797" w:rsidP="00676DFD">
      <w:pPr>
        <w:numPr>
          <w:ilvl w:val="0"/>
          <w:numId w:val="70"/>
        </w:numPr>
        <w:tabs>
          <w:tab w:val="left" w:pos="0"/>
        </w:tabs>
        <w:ind w:firstLine="567"/>
        <w:rPr>
          <w:rFonts w:eastAsia="Times New Roman"/>
          <w:b/>
          <w:bCs/>
          <w:sz w:val="20"/>
          <w:szCs w:val="20"/>
        </w:rPr>
      </w:pPr>
      <w:r w:rsidRPr="000C0A52">
        <w:rPr>
          <w:rFonts w:eastAsia="Times New Roman"/>
          <w:b/>
          <w:bCs/>
          <w:sz w:val="20"/>
          <w:szCs w:val="20"/>
        </w:rPr>
        <w:t>Развитие речи.</w:t>
      </w:r>
    </w:p>
    <w:p w:rsidR="003222F6" w:rsidRPr="000C0A52" w:rsidRDefault="00B36797" w:rsidP="00D428A0">
      <w:pPr>
        <w:tabs>
          <w:tab w:val="left" w:pos="0"/>
        </w:tabs>
        <w:ind w:firstLine="567"/>
        <w:jc w:val="both"/>
        <w:rPr>
          <w:sz w:val="20"/>
          <w:szCs w:val="20"/>
        </w:rPr>
      </w:pPr>
      <w:r w:rsidRPr="000C0A52">
        <w:rPr>
          <w:rFonts w:eastAsia="Times New Roman"/>
          <w:sz w:val="20"/>
          <w:szCs w:val="20"/>
        </w:rPr>
        <w:t>Выбор языковых сре</w:t>
      </w:r>
      <w:proofErr w:type="gramStart"/>
      <w:r w:rsidRPr="000C0A52">
        <w:rPr>
          <w:rFonts w:eastAsia="Times New Roman"/>
          <w:sz w:val="20"/>
          <w:szCs w:val="20"/>
        </w:rPr>
        <w:t>дств в с</w:t>
      </w:r>
      <w:proofErr w:type="gramEnd"/>
      <w:r w:rsidRPr="000C0A52">
        <w:rPr>
          <w:rFonts w:eastAsia="Times New Roman"/>
          <w:sz w:val="20"/>
          <w:szCs w:val="20"/>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222F6" w:rsidRPr="000C0A52" w:rsidRDefault="00B36797" w:rsidP="00D428A0">
      <w:pPr>
        <w:tabs>
          <w:tab w:val="left" w:pos="0"/>
        </w:tabs>
        <w:ind w:firstLine="567"/>
        <w:jc w:val="both"/>
        <w:rPr>
          <w:sz w:val="20"/>
          <w:szCs w:val="20"/>
        </w:rPr>
      </w:pPr>
      <w:r w:rsidRPr="000C0A52">
        <w:rPr>
          <w:rFonts w:eastAsia="Times New Roman"/>
          <w:sz w:val="20"/>
          <w:szCs w:val="20"/>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3222F6" w:rsidRPr="000C0A52" w:rsidRDefault="00B36797" w:rsidP="00D428A0">
      <w:pPr>
        <w:tabs>
          <w:tab w:val="left" w:pos="0"/>
        </w:tabs>
        <w:ind w:firstLine="567"/>
        <w:jc w:val="both"/>
        <w:rPr>
          <w:sz w:val="20"/>
          <w:szCs w:val="20"/>
        </w:rPr>
      </w:pPr>
      <w:r w:rsidRPr="000C0A52">
        <w:rPr>
          <w:rFonts w:eastAsia="Times New Roman"/>
          <w:sz w:val="20"/>
          <w:szCs w:val="20"/>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222F6" w:rsidRPr="000C0A52" w:rsidRDefault="00B36797" w:rsidP="00D428A0">
      <w:pPr>
        <w:tabs>
          <w:tab w:val="left" w:pos="0"/>
        </w:tabs>
        <w:ind w:firstLine="567"/>
        <w:jc w:val="both"/>
        <w:rPr>
          <w:sz w:val="20"/>
          <w:szCs w:val="20"/>
        </w:rPr>
      </w:pPr>
      <w:r w:rsidRPr="000C0A52">
        <w:rPr>
          <w:rFonts w:eastAsia="Times New Roman"/>
          <w:sz w:val="20"/>
          <w:szCs w:val="20"/>
        </w:rPr>
        <w:t>Типы текстов: описание, повествование, рассуждение, их особенности (первичное ознакомление).</w:t>
      </w:r>
    </w:p>
    <w:p w:rsidR="003222F6" w:rsidRPr="000C0A52" w:rsidRDefault="00B36797" w:rsidP="00D428A0">
      <w:pPr>
        <w:tabs>
          <w:tab w:val="left" w:pos="0"/>
        </w:tabs>
        <w:ind w:firstLine="567"/>
        <w:rPr>
          <w:sz w:val="20"/>
          <w:szCs w:val="20"/>
        </w:rPr>
      </w:pPr>
      <w:r w:rsidRPr="000C0A52">
        <w:rPr>
          <w:rFonts w:eastAsia="Times New Roman"/>
          <w:sz w:val="20"/>
          <w:szCs w:val="20"/>
        </w:rPr>
        <w:t>Поздравление и поздравительная открытка.</w:t>
      </w:r>
    </w:p>
    <w:p w:rsidR="003222F6" w:rsidRPr="000C0A52" w:rsidRDefault="00B36797" w:rsidP="00D428A0">
      <w:pPr>
        <w:tabs>
          <w:tab w:val="left" w:pos="0"/>
        </w:tabs>
        <w:ind w:firstLine="567"/>
        <w:jc w:val="both"/>
        <w:rPr>
          <w:sz w:val="20"/>
          <w:szCs w:val="20"/>
        </w:rPr>
      </w:pPr>
      <w:r w:rsidRPr="000C0A52">
        <w:rPr>
          <w:rFonts w:eastAsia="Times New Roman"/>
          <w:sz w:val="20"/>
          <w:szCs w:val="20"/>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222F6" w:rsidRPr="000C0A52" w:rsidRDefault="00B36797" w:rsidP="00D428A0">
      <w:pPr>
        <w:tabs>
          <w:tab w:val="left" w:pos="0"/>
        </w:tabs>
        <w:ind w:firstLine="567"/>
        <w:jc w:val="both"/>
        <w:rPr>
          <w:sz w:val="20"/>
          <w:szCs w:val="20"/>
        </w:rPr>
      </w:pPr>
      <w:r w:rsidRPr="000C0A52">
        <w:rPr>
          <w:rFonts w:eastAsia="Times New Roman"/>
          <w:sz w:val="20"/>
          <w:szCs w:val="20"/>
        </w:rPr>
        <w:t>Подробное изложение повествовательного текста объ</w:t>
      </w:r>
      <w:r w:rsidR="00161B6E">
        <w:rPr>
          <w:rFonts w:eastAsia="Times New Roman"/>
          <w:sz w:val="20"/>
          <w:szCs w:val="20"/>
        </w:rPr>
        <w:t>е</w:t>
      </w:r>
      <w:r w:rsidRPr="000C0A52">
        <w:rPr>
          <w:rFonts w:eastAsia="Times New Roman"/>
          <w:sz w:val="20"/>
          <w:szCs w:val="20"/>
        </w:rPr>
        <w:t>мом 30-45 слов с опорой на вопросы.</w:t>
      </w:r>
    </w:p>
    <w:p w:rsidR="003222F6" w:rsidRPr="000C0A52" w:rsidRDefault="00B36797" w:rsidP="00D428A0">
      <w:pPr>
        <w:tabs>
          <w:tab w:val="left" w:pos="0"/>
        </w:tabs>
        <w:ind w:firstLine="567"/>
        <w:rPr>
          <w:sz w:val="20"/>
          <w:szCs w:val="20"/>
        </w:rPr>
      </w:pPr>
      <w:r w:rsidRPr="000C0A52">
        <w:rPr>
          <w:rFonts w:eastAsia="Times New Roman"/>
          <w:sz w:val="20"/>
          <w:szCs w:val="20"/>
        </w:rPr>
        <w:t>Изучение  содержания  учебного  предмета  «Русский  язык»  во  втором</w:t>
      </w:r>
      <w:r w:rsidR="00161B6E">
        <w:rPr>
          <w:rFonts w:eastAsia="Times New Roman"/>
          <w:sz w:val="20"/>
          <w:szCs w:val="20"/>
        </w:rPr>
        <w:t xml:space="preserve"> </w:t>
      </w:r>
      <w:r w:rsidRPr="000C0A52">
        <w:rPr>
          <w:rFonts w:eastAsia="Times New Roman"/>
          <w:sz w:val="20"/>
          <w:szCs w:val="20"/>
        </w:rPr>
        <w:t>классе способствует</w:t>
      </w:r>
      <w:r w:rsidR="00161B6E">
        <w:rPr>
          <w:rFonts w:eastAsia="Times New Roman"/>
          <w:sz w:val="20"/>
          <w:szCs w:val="20"/>
        </w:rPr>
        <w:t xml:space="preserve"> </w:t>
      </w:r>
      <w:r w:rsidRPr="000C0A52">
        <w:rPr>
          <w:rFonts w:eastAsia="Times New Roman"/>
          <w:sz w:val="20"/>
          <w:szCs w:val="20"/>
        </w:rPr>
        <w:t>освоению на пропедевтическом уровне ряда УУД.</w:t>
      </w:r>
    </w:p>
    <w:p w:rsidR="003222F6" w:rsidRPr="000C0A52" w:rsidRDefault="00B36797" w:rsidP="00676DFD">
      <w:pPr>
        <w:numPr>
          <w:ilvl w:val="0"/>
          <w:numId w:val="71"/>
        </w:numPr>
        <w:tabs>
          <w:tab w:val="left" w:pos="0"/>
          <w:tab w:val="left" w:pos="851"/>
        </w:tabs>
        <w:ind w:firstLine="567"/>
        <w:rPr>
          <w:rFonts w:eastAsia="Times New Roman"/>
          <w:b/>
          <w:bCs/>
          <w:sz w:val="20"/>
          <w:szCs w:val="20"/>
        </w:rPr>
      </w:pPr>
      <w:r w:rsidRPr="000C0A52">
        <w:rPr>
          <w:rFonts w:eastAsia="Times New Roman"/>
          <w:b/>
          <w:bCs/>
          <w:sz w:val="20"/>
          <w:szCs w:val="20"/>
        </w:rPr>
        <w:t>Познавательные УУД.</w:t>
      </w:r>
    </w:p>
    <w:p w:rsidR="003222F6" w:rsidRPr="000C0A52" w:rsidRDefault="00B36797" w:rsidP="00D428A0">
      <w:pPr>
        <w:tabs>
          <w:tab w:val="left" w:pos="0"/>
        </w:tabs>
        <w:ind w:firstLine="567"/>
        <w:rPr>
          <w:rFonts w:eastAsia="Times New Roman"/>
          <w:b/>
          <w:bCs/>
          <w:sz w:val="20"/>
          <w:szCs w:val="20"/>
        </w:rPr>
      </w:pPr>
      <w:r w:rsidRPr="000C0A52">
        <w:rPr>
          <w:rFonts w:eastAsia="Times New Roman"/>
          <w:i/>
          <w:iCs/>
          <w:sz w:val="20"/>
          <w:szCs w:val="20"/>
        </w:rPr>
        <w:t>Базовые логические действия:</w:t>
      </w:r>
    </w:p>
    <w:p w:rsidR="003222F6" w:rsidRPr="000C0A52" w:rsidRDefault="00B36797" w:rsidP="00D428A0">
      <w:pPr>
        <w:tabs>
          <w:tab w:val="left" w:pos="0"/>
        </w:tabs>
        <w:ind w:firstLine="567"/>
        <w:jc w:val="both"/>
        <w:rPr>
          <w:sz w:val="20"/>
          <w:szCs w:val="20"/>
        </w:rPr>
      </w:pPr>
      <w:proofErr w:type="gramStart"/>
      <w:r w:rsidRPr="000C0A52">
        <w:rPr>
          <w:rFonts w:eastAsia="Times New Roman"/>
          <w:sz w:val="20"/>
          <w:szCs w:val="20"/>
        </w:rPr>
        <w:t>сравнивать    однокоренные    (родственные)    слова  и    синонимы;</w:t>
      </w:r>
      <w:r w:rsidR="00161B6E">
        <w:rPr>
          <w:rFonts w:eastAsia="Times New Roman"/>
          <w:sz w:val="20"/>
          <w:szCs w:val="20"/>
        </w:rPr>
        <w:t xml:space="preserve"> </w:t>
      </w:r>
      <w:r w:rsidRPr="000C0A52">
        <w:rPr>
          <w:rFonts w:eastAsia="Times New Roman"/>
          <w:sz w:val="20"/>
          <w:szCs w:val="20"/>
        </w:rPr>
        <w:t>однокоренные (родственные) слова и слова с омонимичными корнями; сравнивать значение однокоренных (родственных) слов; сравнивать буквенную оболочку однокоренных (родственных) слов;</w:t>
      </w:r>
      <w:proofErr w:type="gramEnd"/>
    </w:p>
    <w:p w:rsidR="003222F6" w:rsidRPr="000C0A52" w:rsidRDefault="00B36797" w:rsidP="00D428A0">
      <w:pPr>
        <w:tabs>
          <w:tab w:val="left" w:pos="0"/>
        </w:tabs>
        <w:ind w:firstLine="567"/>
        <w:jc w:val="both"/>
        <w:rPr>
          <w:sz w:val="20"/>
          <w:szCs w:val="20"/>
        </w:rPr>
      </w:pPr>
      <w:r w:rsidRPr="000C0A52">
        <w:rPr>
          <w:rFonts w:eastAsia="Times New Roman"/>
          <w:sz w:val="20"/>
          <w:szCs w:val="20"/>
        </w:rPr>
        <w:t xml:space="preserve">по заданному алгоритму или с внешними </w:t>
      </w:r>
      <w:proofErr w:type="gramStart"/>
      <w:r w:rsidRPr="000C0A52">
        <w:rPr>
          <w:rFonts w:eastAsia="Times New Roman"/>
          <w:sz w:val="20"/>
          <w:szCs w:val="20"/>
        </w:rPr>
        <w:t>опорами</w:t>
      </w:r>
      <w:proofErr w:type="gramEnd"/>
      <w:r w:rsidRPr="000C0A52">
        <w:rPr>
          <w:rFonts w:eastAsia="Times New Roman"/>
          <w:sz w:val="20"/>
          <w:szCs w:val="20"/>
        </w:rPr>
        <w:t xml:space="preserve"> устанавливать основания для сравнения слов: на </w:t>
      </w:r>
      <w:proofErr w:type="gramStart"/>
      <w:r w:rsidRPr="000C0A52">
        <w:rPr>
          <w:rFonts w:eastAsia="Times New Roman"/>
          <w:sz w:val="20"/>
          <w:szCs w:val="20"/>
        </w:rPr>
        <w:t>какой</w:t>
      </w:r>
      <w:proofErr w:type="gramEnd"/>
      <w:r w:rsidRPr="000C0A52">
        <w:rPr>
          <w:rFonts w:eastAsia="Times New Roman"/>
          <w:sz w:val="20"/>
          <w:szCs w:val="20"/>
        </w:rPr>
        <w:t xml:space="preserve"> вопрос отвечают, что обозначают;</w:t>
      </w:r>
    </w:p>
    <w:p w:rsidR="003222F6" w:rsidRPr="000C0A52" w:rsidRDefault="00B36797" w:rsidP="00D428A0">
      <w:pPr>
        <w:tabs>
          <w:tab w:val="left" w:pos="0"/>
        </w:tabs>
        <w:ind w:firstLine="567"/>
        <w:rPr>
          <w:sz w:val="20"/>
          <w:szCs w:val="20"/>
        </w:rPr>
      </w:pPr>
      <w:r w:rsidRPr="000C0A52">
        <w:rPr>
          <w:rFonts w:eastAsia="Times New Roman"/>
          <w:sz w:val="20"/>
          <w:szCs w:val="20"/>
        </w:rPr>
        <w:t>характеризовать звуки по заданным параметрам;</w:t>
      </w:r>
    </w:p>
    <w:p w:rsidR="003222F6" w:rsidRPr="000C0A52" w:rsidRDefault="00B36797" w:rsidP="00D428A0">
      <w:pPr>
        <w:tabs>
          <w:tab w:val="left" w:pos="0"/>
        </w:tabs>
        <w:ind w:firstLine="567"/>
        <w:rPr>
          <w:sz w:val="20"/>
          <w:szCs w:val="20"/>
        </w:rPr>
      </w:pPr>
      <w:r w:rsidRPr="000C0A52">
        <w:rPr>
          <w:rFonts w:eastAsia="Times New Roman"/>
          <w:sz w:val="20"/>
          <w:szCs w:val="20"/>
        </w:rPr>
        <w:t>определять признак, по которому проведена классификация звуков, букв, слов, предложений;</w:t>
      </w:r>
    </w:p>
    <w:p w:rsidR="003222F6" w:rsidRPr="000C0A52" w:rsidRDefault="00B36797" w:rsidP="00D428A0">
      <w:pPr>
        <w:tabs>
          <w:tab w:val="left" w:pos="0"/>
        </w:tabs>
        <w:ind w:firstLine="567"/>
        <w:rPr>
          <w:sz w:val="20"/>
          <w:szCs w:val="20"/>
        </w:rPr>
      </w:pPr>
      <w:r w:rsidRPr="000C0A52">
        <w:rPr>
          <w:rFonts w:eastAsia="Times New Roman"/>
          <w:sz w:val="20"/>
          <w:szCs w:val="20"/>
        </w:rPr>
        <w:t>находить закономерности на основе наблюдения за языковыми единицами;</w:t>
      </w:r>
    </w:p>
    <w:p w:rsidR="003222F6" w:rsidRPr="000C0A52" w:rsidRDefault="00B36797" w:rsidP="00D428A0">
      <w:pPr>
        <w:tabs>
          <w:tab w:val="left" w:pos="0"/>
        </w:tabs>
        <w:ind w:firstLine="567"/>
        <w:rPr>
          <w:sz w:val="20"/>
          <w:szCs w:val="20"/>
        </w:rPr>
      </w:pPr>
      <w:r w:rsidRPr="000C0A52">
        <w:rPr>
          <w:rFonts w:eastAsia="Times New Roman"/>
          <w:sz w:val="20"/>
          <w:szCs w:val="20"/>
        </w:rPr>
        <w:t>ориентироваться в изученных понятиях (корень, окончание, текст); соотносить понятие с его краткой характеристикой.</w:t>
      </w:r>
    </w:p>
    <w:p w:rsidR="003222F6" w:rsidRPr="000C0A52" w:rsidRDefault="00B36797" w:rsidP="00D428A0">
      <w:pPr>
        <w:tabs>
          <w:tab w:val="left" w:pos="0"/>
        </w:tabs>
        <w:ind w:firstLine="567"/>
        <w:rPr>
          <w:sz w:val="20"/>
          <w:szCs w:val="20"/>
        </w:rPr>
      </w:pPr>
      <w:r w:rsidRPr="000C0A52">
        <w:rPr>
          <w:rFonts w:eastAsia="Times New Roman"/>
          <w:i/>
          <w:iCs/>
          <w:sz w:val="20"/>
          <w:szCs w:val="20"/>
        </w:rPr>
        <w:t>Базовые исследовательские действия:</w:t>
      </w:r>
    </w:p>
    <w:p w:rsidR="003222F6" w:rsidRPr="000C0A52" w:rsidRDefault="00B36797" w:rsidP="00D428A0">
      <w:pPr>
        <w:tabs>
          <w:tab w:val="left" w:pos="0"/>
        </w:tabs>
        <w:ind w:firstLine="567"/>
        <w:rPr>
          <w:sz w:val="20"/>
          <w:szCs w:val="20"/>
        </w:rPr>
      </w:pPr>
      <w:r w:rsidRPr="000C0A52">
        <w:rPr>
          <w:rFonts w:eastAsia="Times New Roman"/>
          <w:sz w:val="20"/>
          <w:szCs w:val="20"/>
        </w:rPr>
        <w:t>по предложенному плану проводить наблюдение за языковыми единицами (слово, предложение, текст);</w:t>
      </w:r>
    </w:p>
    <w:p w:rsidR="003222F6" w:rsidRPr="000C0A52" w:rsidRDefault="00B36797" w:rsidP="00D428A0">
      <w:pPr>
        <w:tabs>
          <w:tab w:val="left" w:pos="0"/>
        </w:tabs>
        <w:ind w:firstLine="567"/>
        <w:jc w:val="both"/>
        <w:rPr>
          <w:sz w:val="20"/>
          <w:szCs w:val="20"/>
        </w:rPr>
      </w:pPr>
      <w:r w:rsidRPr="000C0A52">
        <w:rPr>
          <w:rFonts w:eastAsia="Times New Roman"/>
          <w:sz w:val="20"/>
          <w:szCs w:val="20"/>
        </w:rPr>
        <w:t>формулировать выводы и предлагать доказательства того, что слова являются или не являются однокоренными (родственными).</w:t>
      </w:r>
    </w:p>
    <w:p w:rsidR="003222F6" w:rsidRPr="000C0A52" w:rsidRDefault="00B36797" w:rsidP="00D428A0">
      <w:pPr>
        <w:tabs>
          <w:tab w:val="left" w:pos="0"/>
        </w:tabs>
        <w:ind w:firstLine="567"/>
        <w:rPr>
          <w:sz w:val="20"/>
          <w:szCs w:val="20"/>
        </w:rPr>
      </w:pPr>
      <w:r w:rsidRPr="000C0A52">
        <w:rPr>
          <w:rFonts w:eastAsia="Times New Roman"/>
          <w:i/>
          <w:iCs/>
          <w:sz w:val="20"/>
          <w:szCs w:val="20"/>
        </w:rPr>
        <w:t>Работа с информацией:</w:t>
      </w:r>
    </w:p>
    <w:p w:rsidR="003222F6" w:rsidRPr="000C0A52" w:rsidRDefault="00B36797" w:rsidP="00D428A0">
      <w:pPr>
        <w:tabs>
          <w:tab w:val="left" w:pos="0"/>
        </w:tabs>
        <w:ind w:firstLine="567"/>
        <w:rPr>
          <w:sz w:val="20"/>
          <w:szCs w:val="20"/>
        </w:rPr>
      </w:pPr>
      <w:r w:rsidRPr="000C0A52">
        <w:rPr>
          <w:rFonts w:eastAsia="Times New Roman"/>
          <w:sz w:val="20"/>
          <w:szCs w:val="20"/>
        </w:rPr>
        <w:t>выбирать источник получения информации: нужный словарь учебника для получения информации;</w:t>
      </w:r>
    </w:p>
    <w:p w:rsidR="003222F6" w:rsidRPr="000C0A52" w:rsidRDefault="00B36797" w:rsidP="00D428A0">
      <w:pPr>
        <w:tabs>
          <w:tab w:val="left" w:pos="0"/>
        </w:tabs>
        <w:ind w:firstLine="567"/>
        <w:jc w:val="both"/>
        <w:rPr>
          <w:sz w:val="20"/>
          <w:szCs w:val="20"/>
        </w:rPr>
      </w:pPr>
      <w:r w:rsidRPr="000C0A52">
        <w:rPr>
          <w:rFonts w:eastAsia="Times New Roman"/>
          <w:sz w:val="20"/>
          <w:szCs w:val="20"/>
        </w:rPr>
        <w:t>устанавливать с помощью словаря значения многозначных слов; согласно заданному алгоритму находить в предложенном источнике</w:t>
      </w:r>
      <w:r w:rsidR="00161B6E">
        <w:rPr>
          <w:sz w:val="20"/>
          <w:szCs w:val="20"/>
        </w:rPr>
        <w:t xml:space="preserve"> </w:t>
      </w:r>
      <w:r w:rsidRPr="000C0A52">
        <w:rPr>
          <w:rFonts w:eastAsia="Times New Roman"/>
          <w:sz w:val="20"/>
          <w:szCs w:val="20"/>
        </w:rPr>
        <w:t>информацию, представленную в явном виде;</w:t>
      </w:r>
    </w:p>
    <w:p w:rsidR="003222F6" w:rsidRPr="000C0A52" w:rsidRDefault="00B36797" w:rsidP="00D428A0">
      <w:pPr>
        <w:tabs>
          <w:tab w:val="left" w:pos="0"/>
        </w:tabs>
        <w:ind w:firstLine="567"/>
        <w:jc w:val="both"/>
        <w:rPr>
          <w:sz w:val="20"/>
          <w:szCs w:val="20"/>
        </w:rPr>
      </w:pPr>
      <w:r w:rsidRPr="000C0A52">
        <w:rPr>
          <w:rFonts w:eastAsia="Times New Roman"/>
          <w:sz w:val="20"/>
          <w:szCs w:val="20"/>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222F6" w:rsidRPr="000C0A52" w:rsidRDefault="00161B6E" w:rsidP="00D428A0">
      <w:pPr>
        <w:tabs>
          <w:tab w:val="left" w:pos="0"/>
          <w:tab w:val="left" w:pos="1157"/>
        </w:tabs>
        <w:ind w:firstLine="567"/>
        <w:jc w:val="both"/>
        <w:rPr>
          <w:rFonts w:eastAsia="Times New Roman"/>
          <w:sz w:val="20"/>
          <w:szCs w:val="20"/>
        </w:rPr>
      </w:pPr>
      <w:r>
        <w:rPr>
          <w:rFonts w:eastAsia="Times New Roman"/>
          <w:sz w:val="20"/>
          <w:szCs w:val="20"/>
        </w:rPr>
        <w:t xml:space="preserve">с </w:t>
      </w:r>
      <w:r w:rsidR="00B36797" w:rsidRPr="000C0A52">
        <w:rPr>
          <w:rFonts w:eastAsia="Times New Roman"/>
          <w:sz w:val="20"/>
          <w:szCs w:val="20"/>
        </w:rPr>
        <w:t>помощью педагогического работника на уроках русского языка создавать схемы, таблицы для представления информации.</w:t>
      </w:r>
    </w:p>
    <w:p w:rsidR="003222F6" w:rsidRPr="000C0A52" w:rsidRDefault="00B36797" w:rsidP="00D428A0">
      <w:pPr>
        <w:tabs>
          <w:tab w:val="left" w:pos="0"/>
        </w:tabs>
        <w:ind w:firstLine="567"/>
        <w:rPr>
          <w:rFonts w:eastAsia="Times New Roman"/>
          <w:sz w:val="20"/>
          <w:szCs w:val="20"/>
        </w:rPr>
      </w:pPr>
      <w:r w:rsidRPr="000C0A52">
        <w:rPr>
          <w:rFonts w:eastAsia="Times New Roman"/>
          <w:b/>
          <w:bCs/>
          <w:sz w:val="20"/>
          <w:szCs w:val="20"/>
        </w:rPr>
        <w:t>11. Коммуникативные УУД.</w:t>
      </w:r>
    </w:p>
    <w:p w:rsidR="003222F6" w:rsidRPr="000C0A52" w:rsidRDefault="00B36797" w:rsidP="00D428A0">
      <w:pPr>
        <w:tabs>
          <w:tab w:val="left" w:pos="0"/>
        </w:tabs>
        <w:ind w:firstLine="567"/>
        <w:rPr>
          <w:rFonts w:eastAsia="Times New Roman"/>
          <w:sz w:val="20"/>
          <w:szCs w:val="20"/>
        </w:rPr>
      </w:pPr>
      <w:r w:rsidRPr="000C0A52">
        <w:rPr>
          <w:rFonts w:eastAsia="Times New Roman"/>
          <w:i/>
          <w:iCs/>
          <w:sz w:val="20"/>
          <w:szCs w:val="20"/>
        </w:rPr>
        <w:t>Общение:</w:t>
      </w:r>
    </w:p>
    <w:p w:rsidR="003222F6" w:rsidRPr="000C0A52" w:rsidRDefault="00B36797" w:rsidP="00D428A0">
      <w:pPr>
        <w:tabs>
          <w:tab w:val="left" w:pos="0"/>
        </w:tabs>
        <w:ind w:firstLine="567"/>
        <w:rPr>
          <w:rFonts w:eastAsia="Times New Roman"/>
          <w:sz w:val="20"/>
          <w:szCs w:val="20"/>
        </w:rPr>
      </w:pPr>
      <w:r w:rsidRPr="000C0A52">
        <w:rPr>
          <w:rFonts w:eastAsia="Times New Roman"/>
          <w:sz w:val="20"/>
          <w:szCs w:val="20"/>
        </w:rPr>
        <w:t>воспринимать и по заданному алгоритму формулировать суждения о языковых единицах;</w:t>
      </w:r>
    </w:p>
    <w:p w:rsidR="003222F6" w:rsidRPr="000C0A52" w:rsidRDefault="00B36797" w:rsidP="00D428A0">
      <w:pPr>
        <w:tabs>
          <w:tab w:val="left" w:pos="0"/>
        </w:tabs>
        <w:ind w:firstLine="567"/>
        <w:rPr>
          <w:rFonts w:eastAsia="Times New Roman"/>
          <w:sz w:val="20"/>
          <w:szCs w:val="20"/>
        </w:rPr>
      </w:pPr>
      <w:r w:rsidRPr="000C0A52">
        <w:rPr>
          <w:rFonts w:eastAsia="Times New Roman"/>
          <w:sz w:val="20"/>
          <w:szCs w:val="20"/>
        </w:rPr>
        <w:t>проявлять уважительное отношение к собеседнику, соблюдать правила ведения диалога;</w:t>
      </w:r>
    </w:p>
    <w:p w:rsidR="003222F6" w:rsidRPr="000C0A52" w:rsidRDefault="00B36797" w:rsidP="00D428A0">
      <w:pPr>
        <w:tabs>
          <w:tab w:val="left" w:pos="0"/>
        </w:tabs>
        <w:ind w:firstLine="567"/>
        <w:jc w:val="both"/>
        <w:rPr>
          <w:rFonts w:eastAsia="Times New Roman"/>
          <w:sz w:val="20"/>
          <w:szCs w:val="20"/>
        </w:rPr>
      </w:pPr>
      <w:r w:rsidRPr="000C0A52">
        <w:rPr>
          <w:rFonts w:eastAsia="Times New Roman"/>
          <w:sz w:val="20"/>
          <w:szCs w:val="20"/>
        </w:rPr>
        <w:t>признавать возможность существования разных точек зрения в процессе анализа результатов наблюдения за языковыми единицами;</w:t>
      </w:r>
    </w:p>
    <w:p w:rsidR="003222F6" w:rsidRPr="000C0A52" w:rsidRDefault="00B36797" w:rsidP="00D428A0">
      <w:pPr>
        <w:tabs>
          <w:tab w:val="left" w:pos="0"/>
        </w:tabs>
        <w:ind w:firstLine="567"/>
        <w:jc w:val="both"/>
        <w:rPr>
          <w:rFonts w:eastAsia="Times New Roman"/>
          <w:sz w:val="20"/>
          <w:szCs w:val="20"/>
        </w:rPr>
      </w:pPr>
      <w:r w:rsidRPr="000C0A52">
        <w:rPr>
          <w:rFonts w:eastAsia="Times New Roman"/>
          <w:sz w:val="20"/>
          <w:szCs w:val="20"/>
        </w:rPr>
        <w:t>корректно и аргументированно на доступном уровне высказывать сво</w:t>
      </w:r>
      <w:r w:rsidR="00D428A0">
        <w:rPr>
          <w:rFonts w:eastAsia="Times New Roman"/>
          <w:sz w:val="20"/>
          <w:szCs w:val="20"/>
        </w:rPr>
        <w:t>е</w:t>
      </w:r>
      <w:r w:rsidRPr="000C0A52">
        <w:rPr>
          <w:rFonts w:eastAsia="Times New Roman"/>
          <w:sz w:val="20"/>
          <w:szCs w:val="20"/>
        </w:rPr>
        <w:t xml:space="preserve"> мнение о результатах наблюдения за языковыми единицами с учетом специфики проявления речевого нарушения;</w:t>
      </w:r>
    </w:p>
    <w:p w:rsidR="003222F6" w:rsidRPr="000C0A52" w:rsidRDefault="00B36797" w:rsidP="00D428A0">
      <w:pPr>
        <w:tabs>
          <w:tab w:val="left" w:pos="0"/>
        </w:tabs>
        <w:ind w:firstLine="567"/>
        <w:rPr>
          <w:rFonts w:eastAsia="Times New Roman"/>
          <w:sz w:val="20"/>
          <w:szCs w:val="20"/>
        </w:rPr>
      </w:pPr>
      <w:r w:rsidRPr="000C0A52">
        <w:rPr>
          <w:rFonts w:eastAsia="Times New Roman"/>
          <w:sz w:val="20"/>
          <w:szCs w:val="20"/>
        </w:rPr>
        <w:t>строить устное диалогическое выказывание;</w:t>
      </w:r>
    </w:p>
    <w:p w:rsidR="003222F6" w:rsidRPr="00D428A0" w:rsidRDefault="00B36797" w:rsidP="00D428A0">
      <w:pPr>
        <w:tabs>
          <w:tab w:val="left" w:pos="0"/>
        </w:tabs>
        <w:ind w:firstLine="567"/>
        <w:rPr>
          <w:rFonts w:eastAsia="Times New Roman"/>
          <w:sz w:val="20"/>
          <w:szCs w:val="20"/>
        </w:rPr>
      </w:pPr>
      <w:r w:rsidRPr="000C0A52">
        <w:rPr>
          <w:rFonts w:eastAsia="Times New Roman"/>
          <w:sz w:val="20"/>
          <w:szCs w:val="20"/>
        </w:rPr>
        <w:t>устно  на  основе  плана  формулировать  простые  выводы  на  основе</w:t>
      </w:r>
      <w:r w:rsidR="00D428A0">
        <w:rPr>
          <w:rFonts w:eastAsia="Times New Roman"/>
          <w:sz w:val="20"/>
          <w:szCs w:val="20"/>
        </w:rPr>
        <w:t xml:space="preserve"> </w:t>
      </w:r>
      <w:r w:rsidRPr="000C0A52">
        <w:rPr>
          <w:rFonts w:eastAsia="Times New Roman"/>
          <w:sz w:val="20"/>
          <w:szCs w:val="20"/>
        </w:rPr>
        <w:t>прочитанного или услышанного текста.</w:t>
      </w:r>
    </w:p>
    <w:p w:rsidR="003222F6" w:rsidRPr="000C0A52" w:rsidRDefault="00B36797" w:rsidP="00676DFD">
      <w:pPr>
        <w:numPr>
          <w:ilvl w:val="0"/>
          <w:numId w:val="72"/>
        </w:numPr>
        <w:tabs>
          <w:tab w:val="left" w:pos="0"/>
          <w:tab w:val="left" w:pos="851"/>
        </w:tabs>
        <w:ind w:firstLine="567"/>
        <w:rPr>
          <w:rFonts w:eastAsia="Times New Roman"/>
          <w:b/>
          <w:bCs/>
          <w:sz w:val="20"/>
          <w:szCs w:val="20"/>
        </w:rPr>
      </w:pPr>
      <w:r w:rsidRPr="000C0A52">
        <w:rPr>
          <w:rFonts w:eastAsia="Times New Roman"/>
          <w:b/>
          <w:bCs/>
          <w:sz w:val="20"/>
          <w:szCs w:val="20"/>
        </w:rPr>
        <w:t>Регулятивные УУД.</w:t>
      </w:r>
    </w:p>
    <w:p w:rsidR="003222F6" w:rsidRPr="000C0A52" w:rsidRDefault="00B36797" w:rsidP="00D428A0">
      <w:pPr>
        <w:tabs>
          <w:tab w:val="left" w:pos="0"/>
        </w:tabs>
        <w:ind w:firstLine="567"/>
        <w:rPr>
          <w:rFonts w:eastAsia="Times New Roman"/>
          <w:b/>
          <w:bCs/>
          <w:sz w:val="20"/>
          <w:szCs w:val="20"/>
        </w:rPr>
      </w:pPr>
      <w:r w:rsidRPr="000C0A52">
        <w:rPr>
          <w:rFonts w:eastAsia="Times New Roman"/>
          <w:i/>
          <w:iCs/>
          <w:sz w:val="20"/>
          <w:szCs w:val="20"/>
        </w:rPr>
        <w:t>Самоорганизация:</w:t>
      </w:r>
    </w:p>
    <w:p w:rsidR="003222F6" w:rsidRPr="000C0A52" w:rsidRDefault="00B36797" w:rsidP="00D428A0">
      <w:pPr>
        <w:tabs>
          <w:tab w:val="left" w:pos="0"/>
        </w:tabs>
        <w:ind w:firstLine="567"/>
        <w:rPr>
          <w:sz w:val="20"/>
          <w:szCs w:val="20"/>
        </w:rPr>
      </w:pPr>
      <w:r w:rsidRPr="000C0A52">
        <w:rPr>
          <w:rFonts w:eastAsia="Times New Roman"/>
          <w:sz w:val="20"/>
          <w:szCs w:val="20"/>
        </w:rPr>
        <w:t>с  помощью  педагогического  работника  планировать  действия  по</w:t>
      </w:r>
      <w:r w:rsidR="00D428A0">
        <w:rPr>
          <w:rFonts w:eastAsia="Times New Roman"/>
          <w:sz w:val="20"/>
          <w:szCs w:val="20"/>
        </w:rPr>
        <w:t xml:space="preserve"> </w:t>
      </w:r>
      <w:r w:rsidRPr="000C0A52">
        <w:rPr>
          <w:rFonts w:eastAsia="Times New Roman"/>
          <w:sz w:val="20"/>
          <w:szCs w:val="20"/>
        </w:rPr>
        <w:t>решению орфографической задачи;</w:t>
      </w:r>
    </w:p>
    <w:p w:rsidR="003222F6" w:rsidRPr="000C0A52" w:rsidRDefault="00B36797" w:rsidP="00D428A0">
      <w:pPr>
        <w:tabs>
          <w:tab w:val="left" w:pos="0"/>
        </w:tabs>
        <w:ind w:firstLine="567"/>
        <w:rPr>
          <w:sz w:val="20"/>
          <w:szCs w:val="20"/>
        </w:rPr>
      </w:pPr>
      <w:r w:rsidRPr="000C0A52">
        <w:rPr>
          <w:rFonts w:eastAsia="Times New Roman"/>
          <w:sz w:val="20"/>
          <w:szCs w:val="20"/>
        </w:rPr>
        <w:t>по  заданному  алгоритму  выстраивать  последовательность  выбранных</w:t>
      </w:r>
      <w:r w:rsidR="00D428A0">
        <w:rPr>
          <w:rFonts w:eastAsia="Times New Roman"/>
          <w:sz w:val="20"/>
          <w:szCs w:val="20"/>
        </w:rPr>
        <w:t xml:space="preserve"> </w:t>
      </w:r>
      <w:r w:rsidRPr="000C0A52">
        <w:rPr>
          <w:rFonts w:eastAsia="Times New Roman"/>
          <w:sz w:val="20"/>
          <w:szCs w:val="20"/>
        </w:rPr>
        <w:t>действий.</w:t>
      </w:r>
    </w:p>
    <w:p w:rsidR="003222F6" w:rsidRPr="000C0A52" w:rsidRDefault="00B36797" w:rsidP="00D428A0">
      <w:pPr>
        <w:tabs>
          <w:tab w:val="left" w:pos="0"/>
        </w:tabs>
        <w:ind w:firstLine="567"/>
        <w:rPr>
          <w:sz w:val="20"/>
          <w:szCs w:val="20"/>
        </w:rPr>
      </w:pPr>
      <w:r w:rsidRPr="000C0A52">
        <w:rPr>
          <w:rFonts w:eastAsia="Times New Roman"/>
          <w:i/>
          <w:iCs/>
          <w:sz w:val="20"/>
          <w:szCs w:val="20"/>
        </w:rPr>
        <w:t>Самоконтроль:</w:t>
      </w:r>
    </w:p>
    <w:p w:rsidR="003222F6" w:rsidRPr="000C0A52" w:rsidRDefault="00B36797" w:rsidP="00D428A0">
      <w:pPr>
        <w:tabs>
          <w:tab w:val="left" w:pos="0"/>
        </w:tabs>
        <w:ind w:firstLine="567"/>
        <w:jc w:val="both"/>
        <w:rPr>
          <w:sz w:val="20"/>
          <w:szCs w:val="20"/>
        </w:rPr>
      </w:pPr>
      <w:r w:rsidRPr="000C0A52">
        <w:rPr>
          <w:rFonts w:eastAsia="Times New Roman"/>
          <w:sz w:val="20"/>
          <w:szCs w:val="20"/>
        </w:rPr>
        <w:t>устанавливать с помощью педагогического работника причины успехами неудач при выполнении заданий по русскому языку;</w:t>
      </w:r>
    </w:p>
    <w:p w:rsidR="003222F6" w:rsidRPr="000C0A52" w:rsidRDefault="00B36797" w:rsidP="00D428A0">
      <w:pPr>
        <w:tabs>
          <w:tab w:val="left" w:pos="0"/>
        </w:tabs>
        <w:ind w:firstLine="567"/>
        <w:jc w:val="both"/>
        <w:rPr>
          <w:sz w:val="20"/>
          <w:szCs w:val="20"/>
        </w:rPr>
      </w:pPr>
      <w:r w:rsidRPr="000C0A52">
        <w:rPr>
          <w:rFonts w:eastAsia="Times New Roman"/>
          <w:sz w:val="20"/>
          <w:szCs w:val="20"/>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3222F6" w:rsidRPr="000C0A52" w:rsidRDefault="00B36797" w:rsidP="00D428A0">
      <w:pPr>
        <w:tabs>
          <w:tab w:val="left" w:pos="0"/>
        </w:tabs>
        <w:ind w:firstLine="567"/>
        <w:rPr>
          <w:sz w:val="20"/>
          <w:szCs w:val="20"/>
        </w:rPr>
      </w:pPr>
      <w:r w:rsidRPr="000C0A52">
        <w:rPr>
          <w:rFonts w:eastAsia="Times New Roman"/>
          <w:i/>
          <w:iCs/>
          <w:sz w:val="20"/>
          <w:szCs w:val="20"/>
        </w:rPr>
        <w:t>Совместная деятельность:</w:t>
      </w:r>
    </w:p>
    <w:p w:rsidR="003222F6" w:rsidRPr="000C0A52" w:rsidRDefault="00B36797" w:rsidP="00D428A0">
      <w:pPr>
        <w:tabs>
          <w:tab w:val="left" w:pos="0"/>
        </w:tabs>
        <w:ind w:firstLine="567"/>
        <w:jc w:val="both"/>
        <w:rPr>
          <w:sz w:val="20"/>
          <w:szCs w:val="20"/>
        </w:rPr>
      </w:pPr>
      <w:r w:rsidRPr="000C0A52">
        <w:rPr>
          <w:rFonts w:eastAsia="Times New Roman"/>
          <w:sz w:val="20"/>
          <w:szCs w:val="2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3222F6" w:rsidRPr="000C0A52" w:rsidRDefault="00B36797" w:rsidP="00D428A0">
      <w:pPr>
        <w:tabs>
          <w:tab w:val="left" w:pos="0"/>
        </w:tabs>
        <w:ind w:right="-25" w:firstLine="567"/>
        <w:rPr>
          <w:sz w:val="20"/>
          <w:szCs w:val="20"/>
        </w:rPr>
      </w:pPr>
      <w:r w:rsidRPr="000C0A52">
        <w:rPr>
          <w:rFonts w:eastAsia="Times New Roman"/>
          <w:sz w:val="20"/>
          <w:szCs w:val="20"/>
        </w:rPr>
        <w:lastRenderedPageBreak/>
        <w:t>совместно обсуждать процесс и результат работы; ответственно выполнять свою часть работы; оценивать свой вклад в общий результат.</w:t>
      </w:r>
    </w:p>
    <w:p w:rsidR="003222F6" w:rsidRPr="000C0A52" w:rsidRDefault="00B36797" w:rsidP="000C0A52">
      <w:pPr>
        <w:ind w:left="2180"/>
        <w:rPr>
          <w:sz w:val="20"/>
          <w:szCs w:val="20"/>
        </w:rPr>
      </w:pPr>
      <w:r w:rsidRPr="000C0A52">
        <w:rPr>
          <w:rFonts w:eastAsia="Times New Roman"/>
          <w:b/>
          <w:bCs/>
          <w:sz w:val="20"/>
          <w:szCs w:val="20"/>
        </w:rPr>
        <w:t>СОДЕРЖАНИЕ ОБУЧЕНИЯ В 3 КЛАССЕ</w:t>
      </w:r>
    </w:p>
    <w:p w:rsidR="003222F6" w:rsidRPr="000C0A52" w:rsidRDefault="00B36797" w:rsidP="00676DFD">
      <w:pPr>
        <w:numPr>
          <w:ilvl w:val="0"/>
          <w:numId w:val="73"/>
        </w:numPr>
        <w:tabs>
          <w:tab w:val="left" w:pos="0"/>
        </w:tabs>
        <w:ind w:firstLine="567"/>
        <w:rPr>
          <w:rFonts w:eastAsia="Times New Roman"/>
          <w:b/>
          <w:bCs/>
          <w:sz w:val="20"/>
          <w:szCs w:val="20"/>
        </w:rPr>
      </w:pPr>
      <w:r w:rsidRPr="000C0A52">
        <w:rPr>
          <w:rFonts w:eastAsia="Times New Roman"/>
          <w:b/>
          <w:bCs/>
          <w:sz w:val="20"/>
          <w:szCs w:val="20"/>
        </w:rPr>
        <w:t>Сведения о русском языке.</w:t>
      </w:r>
    </w:p>
    <w:p w:rsidR="003222F6" w:rsidRPr="000C0A52" w:rsidRDefault="00B36797" w:rsidP="00C9620C">
      <w:pPr>
        <w:tabs>
          <w:tab w:val="left" w:pos="0"/>
          <w:tab w:val="left" w:pos="2020"/>
          <w:tab w:val="left" w:pos="2820"/>
          <w:tab w:val="left" w:pos="3460"/>
          <w:tab w:val="left" w:pos="5760"/>
          <w:tab w:val="left" w:pos="6560"/>
          <w:tab w:val="left" w:pos="8200"/>
        </w:tabs>
        <w:ind w:firstLine="567"/>
        <w:jc w:val="both"/>
        <w:rPr>
          <w:sz w:val="20"/>
          <w:szCs w:val="20"/>
        </w:rPr>
      </w:pPr>
      <w:r w:rsidRPr="000C0A52">
        <w:rPr>
          <w:rFonts w:eastAsia="Times New Roman"/>
          <w:sz w:val="20"/>
          <w:szCs w:val="20"/>
        </w:rPr>
        <w:t>Русский</w:t>
      </w:r>
      <w:r w:rsidR="00C9620C">
        <w:rPr>
          <w:rFonts w:eastAsia="Times New Roman"/>
          <w:sz w:val="20"/>
          <w:szCs w:val="20"/>
        </w:rPr>
        <w:t xml:space="preserve"> </w:t>
      </w:r>
      <w:r w:rsidRPr="000C0A52">
        <w:rPr>
          <w:rFonts w:eastAsia="Times New Roman"/>
          <w:sz w:val="20"/>
          <w:szCs w:val="20"/>
        </w:rPr>
        <w:t>язык</w:t>
      </w:r>
      <w:r w:rsidR="00C9620C">
        <w:rPr>
          <w:rFonts w:eastAsia="Times New Roman"/>
          <w:sz w:val="20"/>
          <w:szCs w:val="20"/>
        </w:rPr>
        <w:t xml:space="preserve"> </w:t>
      </w:r>
      <w:r w:rsidRPr="000C0A52">
        <w:rPr>
          <w:rFonts w:eastAsia="Times New Roman"/>
          <w:sz w:val="20"/>
          <w:szCs w:val="20"/>
        </w:rPr>
        <w:t>как</w:t>
      </w:r>
      <w:r w:rsidR="00C9620C">
        <w:rPr>
          <w:rFonts w:eastAsia="Times New Roman"/>
          <w:sz w:val="20"/>
          <w:szCs w:val="20"/>
        </w:rPr>
        <w:t xml:space="preserve"> </w:t>
      </w:r>
      <w:r w:rsidRPr="000C0A52">
        <w:rPr>
          <w:rFonts w:eastAsia="Times New Roman"/>
          <w:sz w:val="20"/>
          <w:szCs w:val="20"/>
        </w:rPr>
        <w:t>государственный</w:t>
      </w:r>
      <w:r w:rsidR="00C9620C">
        <w:rPr>
          <w:rFonts w:eastAsia="Times New Roman"/>
          <w:sz w:val="20"/>
          <w:szCs w:val="20"/>
        </w:rPr>
        <w:t xml:space="preserve"> </w:t>
      </w:r>
      <w:r w:rsidRPr="000C0A52">
        <w:rPr>
          <w:rFonts w:eastAsia="Times New Roman"/>
          <w:sz w:val="20"/>
          <w:szCs w:val="20"/>
        </w:rPr>
        <w:t>язык</w:t>
      </w:r>
      <w:r w:rsidR="00C9620C">
        <w:rPr>
          <w:rFonts w:eastAsia="Times New Roman"/>
          <w:sz w:val="20"/>
          <w:szCs w:val="20"/>
        </w:rPr>
        <w:t xml:space="preserve"> </w:t>
      </w:r>
      <w:r w:rsidRPr="000C0A52">
        <w:rPr>
          <w:rFonts w:eastAsia="Times New Roman"/>
          <w:sz w:val="20"/>
          <w:szCs w:val="20"/>
        </w:rPr>
        <w:t>Российской</w:t>
      </w:r>
      <w:r w:rsidR="00C9620C">
        <w:rPr>
          <w:rFonts w:eastAsia="Times New Roman"/>
          <w:sz w:val="20"/>
          <w:szCs w:val="20"/>
        </w:rPr>
        <w:t xml:space="preserve"> </w:t>
      </w:r>
      <w:r w:rsidRPr="000C0A52">
        <w:rPr>
          <w:rFonts w:eastAsia="Times New Roman"/>
          <w:sz w:val="20"/>
          <w:szCs w:val="20"/>
        </w:rPr>
        <w:t>Федерации.</w:t>
      </w:r>
      <w:r w:rsidR="00C9620C">
        <w:rPr>
          <w:sz w:val="20"/>
          <w:szCs w:val="20"/>
        </w:rPr>
        <w:t xml:space="preserve"> </w:t>
      </w:r>
      <w:r w:rsidRPr="000C0A52">
        <w:rPr>
          <w:rFonts w:eastAsia="Times New Roman"/>
          <w:sz w:val="20"/>
          <w:szCs w:val="20"/>
        </w:rPr>
        <w:t>Методы познания языка: наблюдение, анализ, лингвистический эксперимент.</w:t>
      </w:r>
    </w:p>
    <w:p w:rsidR="003222F6" w:rsidRPr="000C0A52" w:rsidRDefault="00B36797" w:rsidP="00676DFD">
      <w:pPr>
        <w:numPr>
          <w:ilvl w:val="0"/>
          <w:numId w:val="74"/>
        </w:numPr>
        <w:tabs>
          <w:tab w:val="left" w:pos="0"/>
        </w:tabs>
        <w:ind w:firstLine="567"/>
        <w:rPr>
          <w:rFonts w:eastAsia="Times New Roman"/>
          <w:b/>
          <w:bCs/>
          <w:sz w:val="20"/>
          <w:szCs w:val="20"/>
        </w:rPr>
      </w:pPr>
      <w:r w:rsidRPr="000C0A52">
        <w:rPr>
          <w:rFonts w:eastAsia="Times New Roman"/>
          <w:b/>
          <w:bCs/>
          <w:sz w:val="20"/>
          <w:szCs w:val="20"/>
        </w:rPr>
        <w:t>Фонетика и графика.</w:t>
      </w:r>
    </w:p>
    <w:p w:rsidR="003222F6" w:rsidRPr="000C0A52" w:rsidRDefault="00B36797" w:rsidP="00C9620C">
      <w:pPr>
        <w:tabs>
          <w:tab w:val="left" w:pos="0"/>
        </w:tabs>
        <w:ind w:firstLine="567"/>
        <w:jc w:val="both"/>
        <w:rPr>
          <w:sz w:val="20"/>
          <w:szCs w:val="20"/>
        </w:rPr>
      </w:pPr>
      <w:proofErr w:type="gramStart"/>
      <w:r w:rsidRPr="000C0A52">
        <w:rPr>
          <w:rFonts w:eastAsia="Times New Roman"/>
          <w:sz w:val="20"/>
          <w:szCs w:val="20"/>
        </w:rPr>
        <w:t>Звуки русского языка: гласный-согласный, гласный ударный-безударный, согласный тв</w:t>
      </w:r>
      <w:r w:rsidR="00C9620C">
        <w:rPr>
          <w:rFonts w:eastAsia="Times New Roman"/>
          <w:sz w:val="20"/>
          <w:szCs w:val="20"/>
        </w:rPr>
        <w:t>е</w:t>
      </w:r>
      <w:r w:rsidRPr="000C0A52">
        <w:rPr>
          <w:rFonts w:eastAsia="Times New Roman"/>
          <w:sz w:val="20"/>
          <w:szCs w:val="20"/>
        </w:rPr>
        <w:t>рдый-мягкий, парный-непарный, согласный глухой-звонкий, парный-непарный; функции разделительных мягкого и тв</w:t>
      </w:r>
      <w:r w:rsidR="00C9620C">
        <w:rPr>
          <w:rFonts w:eastAsia="Times New Roman"/>
          <w:sz w:val="20"/>
          <w:szCs w:val="20"/>
        </w:rPr>
        <w:t>е</w:t>
      </w:r>
      <w:r w:rsidRPr="000C0A52">
        <w:rPr>
          <w:rFonts w:eastAsia="Times New Roman"/>
          <w:sz w:val="20"/>
          <w:szCs w:val="20"/>
        </w:rPr>
        <w:t>рдого знаков, условия использования на письме разделительных мягкого и тв</w:t>
      </w:r>
      <w:r w:rsidR="00C9620C">
        <w:rPr>
          <w:rFonts w:eastAsia="Times New Roman"/>
          <w:sz w:val="20"/>
          <w:szCs w:val="20"/>
        </w:rPr>
        <w:t>е</w:t>
      </w:r>
      <w:r w:rsidRPr="000C0A52">
        <w:rPr>
          <w:rFonts w:eastAsia="Times New Roman"/>
          <w:sz w:val="20"/>
          <w:szCs w:val="20"/>
        </w:rPr>
        <w:t>рдого знаков (повторение изученного).</w:t>
      </w:r>
      <w:proofErr w:type="gramEnd"/>
    </w:p>
    <w:p w:rsidR="003222F6" w:rsidRPr="000C0A52" w:rsidRDefault="00B36797" w:rsidP="00C9620C">
      <w:pPr>
        <w:tabs>
          <w:tab w:val="left" w:pos="0"/>
        </w:tabs>
        <w:ind w:firstLine="567"/>
        <w:jc w:val="both"/>
        <w:rPr>
          <w:sz w:val="20"/>
          <w:szCs w:val="20"/>
        </w:rPr>
      </w:pPr>
      <w:r w:rsidRPr="000C0A52">
        <w:rPr>
          <w:rFonts w:eastAsia="Times New Roman"/>
          <w:sz w:val="20"/>
          <w:szCs w:val="20"/>
        </w:rPr>
        <w:t>Соотношение звукового и буквенного состава в словах с разделительными ь и ъ, в словах с непроизносимыми согласными.</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Использование алфавита при работе со словарями, справочниками, каталогами.</w:t>
      </w:r>
    </w:p>
    <w:p w:rsidR="003222F6" w:rsidRPr="000C0A52" w:rsidRDefault="00B36797" w:rsidP="00676DFD">
      <w:pPr>
        <w:numPr>
          <w:ilvl w:val="0"/>
          <w:numId w:val="75"/>
        </w:numPr>
        <w:tabs>
          <w:tab w:val="left" w:pos="0"/>
        </w:tabs>
        <w:ind w:firstLine="567"/>
        <w:rPr>
          <w:rFonts w:eastAsia="Times New Roman"/>
          <w:b/>
          <w:bCs/>
          <w:sz w:val="20"/>
          <w:szCs w:val="20"/>
        </w:rPr>
      </w:pPr>
      <w:r w:rsidRPr="000C0A52">
        <w:rPr>
          <w:rFonts w:eastAsia="Times New Roman"/>
          <w:b/>
          <w:bCs/>
          <w:sz w:val="20"/>
          <w:szCs w:val="20"/>
        </w:rPr>
        <w:t>Орфоэпия.</w:t>
      </w:r>
    </w:p>
    <w:p w:rsidR="003222F6" w:rsidRPr="000C0A52" w:rsidRDefault="00B36797" w:rsidP="00C9620C">
      <w:pPr>
        <w:tabs>
          <w:tab w:val="left" w:pos="0"/>
        </w:tabs>
        <w:ind w:firstLine="567"/>
        <w:jc w:val="both"/>
        <w:rPr>
          <w:sz w:val="20"/>
          <w:szCs w:val="20"/>
        </w:rPr>
      </w:pPr>
      <w:r w:rsidRPr="000C0A52">
        <w:rPr>
          <w:rFonts w:eastAsia="Times New Roman"/>
          <w:sz w:val="20"/>
          <w:szCs w:val="20"/>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Использование орфоэпического словаря для решения практических задач.</w:t>
      </w:r>
    </w:p>
    <w:p w:rsidR="003222F6" w:rsidRPr="000C0A52" w:rsidRDefault="00B36797" w:rsidP="00676DFD">
      <w:pPr>
        <w:numPr>
          <w:ilvl w:val="0"/>
          <w:numId w:val="76"/>
        </w:numPr>
        <w:tabs>
          <w:tab w:val="left" w:pos="0"/>
        </w:tabs>
        <w:ind w:firstLine="567"/>
        <w:rPr>
          <w:rFonts w:eastAsia="Times New Roman"/>
          <w:b/>
          <w:bCs/>
          <w:sz w:val="20"/>
          <w:szCs w:val="20"/>
        </w:rPr>
      </w:pPr>
      <w:r w:rsidRPr="000C0A52">
        <w:rPr>
          <w:rFonts w:eastAsia="Times New Roman"/>
          <w:b/>
          <w:bCs/>
          <w:sz w:val="20"/>
          <w:szCs w:val="20"/>
        </w:rPr>
        <w:t>Лексика.</w:t>
      </w:r>
    </w:p>
    <w:p w:rsidR="003222F6" w:rsidRPr="000C0A52" w:rsidRDefault="00B36797" w:rsidP="00C9620C">
      <w:pPr>
        <w:tabs>
          <w:tab w:val="left" w:pos="0"/>
        </w:tabs>
        <w:ind w:firstLine="567"/>
        <w:rPr>
          <w:sz w:val="20"/>
          <w:szCs w:val="20"/>
        </w:rPr>
      </w:pPr>
      <w:r w:rsidRPr="000C0A52">
        <w:rPr>
          <w:rFonts w:eastAsia="Times New Roman"/>
          <w:sz w:val="20"/>
          <w:szCs w:val="20"/>
        </w:rPr>
        <w:t>Повторение: лексическое значение слова.</w:t>
      </w:r>
    </w:p>
    <w:p w:rsidR="003222F6" w:rsidRPr="000C0A52" w:rsidRDefault="00B36797" w:rsidP="00C9620C">
      <w:pPr>
        <w:tabs>
          <w:tab w:val="left" w:pos="0"/>
        </w:tabs>
        <w:ind w:firstLine="567"/>
        <w:rPr>
          <w:sz w:val="20"/>
          <w:szCs w:val="20"/>
        </w:rPr>
      </w:pPr>
      <w:r w:rsidRPr="000C0A52">
        <w:rPr>
          <w:rFonts w:eastAsia="Times New Roman"/>
          <w:sz w:val="20"/>
          <w:szCs w:val="20"/>
        </w:rPr>
        <w:t>Прямое и переносное значение слова (ознакомление). Устаревшие слова (ознакомление).</w:t>
      </w:r>
    </w:p>
    <w:p w:rsidR="003222F6" w:rsidRPr="000C0A52" w:rsidRDefault="00B36797" w:rsidP="00676DFD">
      <w:pPr>
        <w:numPr>
          <w:ilvl w:val="0"/>
          <w:numId w:val="77"/>
        </w:numPr>
        <w:tabs>
          <w:tab w:val="left" w:pos="0"/>
        </w:tabs>
        <w:ind w:firstLine="567"/>
        <w:rPr>
          <w:rFonts w:eastAsia="Times New Roman"/>
          <w:b/>
          <w:bCs/>
          <w:sz w:val="20"/>
          <w:szCs w:val="20"/>
        </w:rPr>
      </w:pPr>
      <w:r w:rsidRPr="000C0A52">
        <w:rPr>
          <w:rFonts w:eastAsia="Times New Roman"/>
          <w:b/>
          <w:bCs/>
          <w:sz w:val="20"/>
          <w:szCs w:val="20"/>
        </w:rPr>
        <w:t>Состав слова (морфемика).</w:t>
      </w:r>
    </w:p>
    <w:p w:rsidR="003222F6" w:rsidRPr="000C0A52" w:rsidRDefault="00B36797" w:rsidP="00C9620C">
      <w:pPr>
        <w:tabs>
          <w:tab w:val="left" w:pos="0"/>
        </w:tabs>
        <w:ind w:firstLine="567"/>
        <w:jc w:val="both"/>
        <w:rPr>
          <w:sz w:val="20"/>
          <w:szCs w:val="20"/>
        </w:rPr>
      </w:pPr>
      <w:r w:rsidRPr="000C0A52">
        <w:rPr>
          <w:rFonts w:eastAsia="Times New Roman"/>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222F6" w:rsidRPr="000C0A52" w:rsidRDefault="00B36797" w:rsidP="00C9620C">
      <w:pPr>
        <w:tabs>
          <w:tab w:val="left" w:pos="0"/>
        </w:tabs>
        <w:ind w:firstLine="567"/>
        <w:jc w:val="both"/>
        <w:rPr>
          <w:sz w:val="20"/>
          <w:szCs w:val="20"/>
        </w:rPr>
      </w:pPr>
      <w:r w:rsidRPr="000C0A52">
        <w:rPr>
          <w:rFonts w:eastAsia="Times New Roman"/>
          <w:sz w:val="20"/>
          <w:szCs w:val="20"/>
        </w:rPr>
        <w:t>Однокоренные слова и формы одного и того же слова. Корень, приставка, суффикс - значимые части слова. Нулевое окончание (ознакомление).</w:t>
      </w:r>
    </w:p>
    <w:p w:rsidR="003222F6" w:rsidRPr="000C0A52" w:rsidRDefault="00B36797" w:rsidP="00676DFD">
      <w:pPr>
        <w:numPr>
          <w:ilvl w:val="0"/>
          <w:numId w:val="78"/>
        </w:numPr>
        <w:tabs>
          <w:tab w:val="left" w:pos="0"/>
        </w:tabs>
        <w:ind w:firstLine="567"/>
        <w:rPr>
          <w:rFonts w:eastAsia="Times New Roman"/>
          <w:b/>
          <w:bCs/>
          <w:sz w:val="20"/>
          <w:szCs w:val="20"/>
        </w:rPr>
      </w:pPr>
      <w:r w:rsidRPr="000C0A52">
        <w:rPr>
          <w:rFonts w:eastAsia="Times New Roman"/>
          <w:b/>
          <w:bCs/>
          <w:sz w:val="20"/>
          <w:szCs w:val="20"/>
        </w:rPr>
        <w:t>Морфология.</w:t>
      </w:r>
    </w:p>
    <w:p w:rsidR="003222F6" w:rsidRPr="000C0A52" w:rsidRDefault="00B36797" w:rsidP="00C9620C">
      <w:pPr>
        <w:tabs>
          <w:tab w:val="left" w:pos="0"/>
        </w:tabs>
        <w:ind w:firstLine="567"/>
        <w:rPr>
          <w:rFonts w:eastAsia="Times New Roman"/>
          <w:b/>
          <w:bCs/>
          <w:sz w:val="20"/>
          <w:szCs w:val="20"/>
        </w:rPr>
      </w:pPr>
      <w:r w:rsidRPr="000C0A52">
        <w:rPr>
          <w:rFonts w:eastAsia="Times New Roman"/>
          <w:sz w:val="20"/>
          <w:szCs w:val="20"/>
        </w:rPr>
        <w:t>Части речи.</w:t>
      </w:r>
    </w:p>
    <w:p w:rsidR="003222F6" w:rsidRPr="000C0A52" w:rsidRDefault="00B36797" w:rsidP="00C9620C">
      <w:pPr>
        <w:tabs>
          <w:tab w:val="left" w:pos="0"/>
        </w:tabs>
        <w:ind w:firstLine="567"/>
        <w:rPr>
          <w:rFonts w:eastAsia="Times New Roman"/>
          <w:b/>
          <w:bCs/>
          <w:sz w:val="20"/>
          <w:szCs w:val="20"/>
        </w:rPr>
      </w:pPr>
      <w:r w:rsidRPr="000C0A52">
        <w:rPr>
          <w:rFonts w:eastAsia="Times New Roman"/>
          <w:sz w:val="20"/>
          <w:szCs w:val="20"/>
        </w:rPr>
        <w:t>Имя существительное: общее значение, вопросы, употребление в речи.</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Имена существительные единственного и множественного числа. Имена существительные мужского, женского и среднего рода. Падеж им</w:t>
      </w:r>
      <w:r w:rsidR="00C9620C">
        <w:rPr>
          <w:rFonts w:eastAsia="Times New Roman"/>
          <w:sz w:val="20"/>
          <w:szCs w:val="20"/>
        </w:rPr>
        <w:t>е</w:t>
      </w:r>
      <w:r w:rsidRPr="000C0A52">
        <w:rPr>
          <w:rFonts w:eastAsia="Times New Roman"/>
          <w:sz w:val="20"/>
          <w:szCs w:val="20"/>
        </w:rPr>
        <w:t>н существительных. Определение падежа, в котором употреблено имя существительное. Изменение им</w:t>
      </w:r>
      <w:r w:rsidR="00C9620C">
        <w:rPr>
          <w:rFonts w:eastAsia="Times New Roman"/>
          <w:sz w:val="20"/>
          <w:szCs w:val="20"/>
        </w:rPr>
        <w:t>е</w:t>
      </w:r>
      <w:r w:rsidRPr="000C0A52">
        <w:rPr>
          <w:rFonts w:eastAsia="Times New Roman"/>
          <w:sz w:val="20"/>
          <w:szCs w:val="20"/>
        </w:rPr>
        <w:t>н существительных по падежам и числам (склонение).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Имена существительные 1, 2, 3-го склонения. Имена существительные одушевл</w:t>
      </w:r>
      <w:r w:rsidR="00C9620C">
        <w:rPr>
          <w:rFonts w:eastAsia="Times New Roman"/>
          <w:sz w:val="20"/>
          <w:szCs w:val="20"/>
        </w:rPr>
        <w:t>е</w:t>
      </w:r>
      <w:r w:rsidRPr="000C0A52">
        <w:rPr>
          <w:rFonts w:eastAsia="Times New Roman"/>
          <w:sz w:val="20"/>
          <w:szCs w:val="20"/>
        </w:rPr>
        <w:t>нные и неодушевл</w:t>
      </w:r>
      <w:r w:rsidR="00C9620C">
        <w:rPr>
          <w:rFonts w:eastAsia="Times New Roman"/>
          <w:sz w:val="20"/>
          <w:szCs w:val="20"/>
        </w:rPr>
        <w:t>е</w:t>
      </w:r>
      <w:r w:rsidRPr="000C0A52">
        <w:rPr>
          <w:rFonts w:eastAsia="Times New Roman"/>
          <w:sz w:val="20"/>
          <w:szCs w:val="20"/>
        </w:rPr>
        <w:t>нные.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w:t>
      </w:r>
      <w:r w:rsidR="00C9620C">
        <w:rPr>
          <w:rFonts w:eastAsia="Times New Roman"/>
          <w:sz w:val="20"/>
          <w:szCs w:val="20"/>
        </w:rPr>
        <w:t>е</w:t>
      </w:r>
      <w:r w:rsidRPr="000C0A52">
        <w:rPr>
          <w:rFonts w:eastAsia="Times New Roman"/>
          <w:sz w:val="20"/>
          <w:szCs w:val="20"/>
        </w:rPr>
        <w:t>н прилагательных по родам, числам и падежам (кроме им</w:t>
      </w:r>
      <w:r w:rsidR="00C9620C">
        <w:rPr>
          <w:rFonts w:eastAsia="Times New Roman"/>
          <w:sz w:val="20"/>
          <w:szCs w:val="20"/>
        </w:rPr>
        <w:t>е</w:t>
      </w:r>
      <w:r w:rsidRPr="000C0A52">
        <w:rPr>
          <w:rFonts w:eastAsia="Times New Roman"/>
          <w:sz w:val="20"/>
          <w:szCs w:val="20"/>
        </w:rPr>
        <w:t xml:space="preserve">н прилагательных на </w:t>
      </w:r>
      <w:proofErr w:type="gramStart"/>
      <w:r w:rsidRPr="000C0A52">
        <w:rPr>
          <w:rFonts w:eastAsia="Times New Roman"/>
          <w:sz w:val="20"/>
          <w:szCs w:val="20"/>
        </w:rPr>
        <w:t>-и</w:t>
      </w:r>
      <w:proofErr w:type="gramEnd"/>
      <w:r w:rsidRPr="000C0A52">
        <w:rPr>
          <w:rFonts w:eastAsia="Times New Roman"/>
          <w:sz w:val="20"/>
          <w:szCs w:val="20"/>
        </w:rPr>
        <w:t>й, -ов, -ин). Склонение им</w:t>
      </w:r>
      <w:r w:rsidR="00C9620C">
        <w:rPr>
          <w:rFonts w:eastAsia="Times New Roman"/>
          <w:sz w:val="20"/>
          <w:szCs w:val="20"/>
        </w:rPr>
        <w:t>е</w:t>
      </w:r>
      <w:r w:rsidRPr="000C0A52">
        <w:rPr>
          <w:rFonts w:eastAsia="Times New Roman"/>
          <w:sz w:val="20"/>
          <w:szCs w:val="20"/>
        </w:rPr>
        <w:t>н прилагательных.</w:t>
      </w:r>
    </w:p>
    <w:p w:rsidR="003222F6" w:rsidRPr="000C0A52" w:rsidRDefault="00B36797" w:rsidP="00C9620C">
      <w:pPr>
        <w:tabs>
          <w:tab w:val="left" w:pos="0"/>
        </w:tabs>
        <w:ind w:firstLine="567"/>
        <w:jc w:val="both"/>
        <w:rPr>
          <w:sz w:val="20"/>
          <w:szCs w:val="20"/>
        </w:rPr>
      </w:pPr>
      <w:r w:rsidRPr="000C0A52">
        <w:rPr>
          <w:rFonts w:eastAsia="Times New Roman"/>
          <w:sz w:val="20"/>
          <w:szCs w:val="20"/>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Глагол: общее значение, вопросы, употребление в речи. Неопредел</w:t>
      </w:r>
      <w:r w:rsidR="00C9620C">
        <w:rPr>
          <w:rFonts w:eastAsia="Times New Roman"/>
          <w:sz w:val="20"/>
          <w:szCs w:val="20"/>
        </w:rPr>
        <w:t>е</w:t>
      </w:r>
      <w:r w:rsidRPr="000C0A52">
        <w:rPr>
          <w:rFonts w:eastAsia="Times New Roman"/>
          <w:sz w:val="20"/>
          <w:szCs w:val="20"/>
        </w:rPr>
        <w:t>нная форма глагола. Настоящее, будущее, прошедшее время глаголов. Изменение глаголов по временам, числам. Род глаголов в прошедшем времени.</w:t>
      </w:r>
    </w:p>
    <w:p w:rsidR="003222F6" w:rsidRPr="000C0A52" w:rsidRDefault="00B36797" w:rsidP="00C9620C">
      <w:pPr>
        <w:tabs>
          <w:tab w:val="left" w:pos="0"/>
        </w:tabs>
        <w:ind w:firstLine="567"/>
        <w:rPr>
          <w:sz w:val="20"/>
          <w:szCs w:val="20"/>
        </w:rPr>
      </w:pPr>
      <w:r w:rsidRPr="000C0A52">
        <w:rPr>
          <w:rFonts w:eastAsia="Times New Roman"/>
          <w:sz w:val="20"/>
          <w:szCs w:val="20"/>
        </w:rPr>
        <w:t>Частица не, е</w:t>
      </w:r>
      <w:r w:rsidR="00C9620C">
        <w:rPr>
          <w:rFonts w:eastAsia="Times New Roman"/>
          <w:sz w:val="20"/>
          <w:szCs w:val="20"/>
        </w:rPr>
        <w:t>е</w:t>
      </w:r>
      <w:r w:rsidRPr="000C0A52">
        <w:rPr>
          <w:rFonts w:eastAsia="Times New Roman"/>
          <w:sz w:val="20"/>
          <w:szCs w:val="20"/>
        </w:rPr>
        <w:t xml:space="preserve"> значение.</w:t>
      </w:r>
    </w:p>
    <w:p w:rsidR="003222F6" w:rsidRPr="000C0A52" w:rsidRDefault="00B36797" w:rsidP="00676DFD">
      <w:pPr>
        <w:numPr>
          <w:ilvl w:val="0"/>
          <w:numId w:val="79"/>
        </w:numPr>
        <w:tabs>
          <w:tab w:val="left" w:pos="0"/>
          <w:tab w:val="left" w:pos="851"/>
        </w:tabs>
        <w:ind w:firstLine="567"/>
        <w:rPr>
          <w:rFonts w:eastAsia="Times New Roman"/>
          <w:b/>
          <w:bCs/>
          <w:sz w:val="20"/>
          <w:szCs w:val="20"/>
        </w:rPr>
      </w:pPr>
      <w:r w:rsidRPr="000C0A52">
        <w:rPr>
          <w:rFonts w:eastAsia="Times New Roman"/>
          <w:b/>
          <w:bCs/>
          <w:sz w:val="20"/>
          <w:szCs w:val="20"/>
        </w:rPr>
        <w:t>Синтаксис.</w:t>
      </w:r>
    </w:p>
    <w:p w:rsidR="003222F6" w:rsidRPr="000C0A52" w:rsidRDefault="00B36797" w:rsidP="00C9620C">
      <w:pPr>
        <w:tabs>
          <w:tab w:val="left" w:pos="0"/>
        </w:tabs>
        <w:ind w:firstLine="567"/>
        <w:jc w:val="both"/>
        <w:rPr>
          <w:rFonts w:eastAsia="Times New Roman"/>
          <w:sz w:val="20"/>
          <w:szCs w:val="20"/>
        </w:rPr>
      </w:pPr>
      <w:r w:rsidRPr="000C0A52">
        <w:rPr>
          <w:rFonts w:eastAsia="Times New Roman"/>
          <w:sz w:val="20"/>
          <w:szCs w:val="20"/>
        </w:rPr>
        <w:t>Предложение. Установление при помощи смысловых (синтаксических) вопросов связи между словами в предложении. Главные члены предложения</w:t>
      </w:r>
      <w:r w:rsidR="00C9620C">
        <w:rPr>
          <w:rFonts w:eastAsia="Times New Roman"/>
          <w:sz w:val="20"/>
          <w:szCs w:val="20"/>
        </w:rPr>
        <w:t xml:space="preserve"> - </w:t>
      </w:r>
      <w:r w:rsidRPr="000C0A52">
        <w:rPr>
          <w:rFonts w:eastAsia="Times New Roman"/>
          <w:sz w:val="20"/>
          <w:szCs w:val="20"/>
        </w:rPr>
        <w:t>подлежащее и сказуемое. Второстепенные члены предложения (без деления на виды). Предложения распростран</w:t>
      </w:r>
      <w:r w:rsidR="00C9620C">
        <w:rPr>
          <w:rFonts w:eastAsia="Times New Roman"/>
          <w:sz w:val="20"/>
          <w:szCs w:val="20"/>
        </w:rPr>
        <w:t>е</w:t>
      </w:r>
      <w:r w:rsidRPr="000C0A52">
        <w:rPr>
          <w:rFonts w:eastAsia="Times New Roman"/>
          <w:sz w:val="20"/>
          <w:szCs w:val="20"/>
        </w:rPr>
        <w:t>нные и нераспростран</w:t>
      </w:r>
      <w:r w:rsidR="00C9620C">
        <w:rPr>
          <w:rFonts w:eastAsia="Times New Roman"/>
          <w:sz w:val="20"/>
          <w:szCs w:val="20"/>
        </w:rPr>
        <w:t>е</w:t>
      </w:r>
      <w:r w:rsidRPr="000C0A52">
        <w:rPr>
          <w:rFonts w:eastAsia="Times New Roman"/>
          <w:sz w:val="20"/>
          <w:szCs w:val="20"/>
        </w:rPr>
        <w:t>нные.</w:t>
      </w:r>
    </w:p>
    <w:p w:rsidR="003222F6" w:rsidRPr="000C0A52" w:rsidRDefault="00B36797" w:rsidP="00C9620C">
      <w:pPr>
        <w:tabs>
          <w:tab w:val="left" w:pos="0"/>
        </w:tabs>
        <w:ind w:firstLine="567"/>
        <w:rPr>
          <w:rFonts w:eastAsia="Times New Roman"/>
          <w:sz w:val="20"/>
          <w:szCs w:val="20"/>
        </w:rPr>
      </w:pPr>
      <w:r w:rsidRPr="000C0A52">
        <w:rPr>
          <w:rFonts w:eastAsia="Times New Roman"/>
          <w:sz w:val="20"/>
          <w:szCs w:val="20"/>
        </w:rPr>
        <w:t>Наблюдение за однородными членами предложения с союзами и, а, но и без союзов.</w:t>
      </w:r>
    </w:p>
    <w:p w:rsidR="003222F6" w:rsidRPr="000C0A52" w:rsidRDefault="00B36797" w:rsidP="00676DFD">
      <w:pPr>
        <w:numPr>
          <w:ilvl w:val="0"/>
          <w:numId w:val="80"/>
        </w:numPr>
        <w:tabs>
          <w:tab w:val="left" w:pos="0"/>
          <w:tab w:val="left" w:pos="851"/>
        </w:tabs>
        <w:ind w:firstLine="567"/>
        <w:rPr>
          <w:rFonts w:eastAsia="Times New Roman"/>
          <w:b/>
          <w:bCs/>
          <w:sz w:val="20"/>
          <w:szCs w:val="20"/>
        </w:rPr>
      </w:pPr>
      <w:r w:rsidRPr="000C0A52">
        <w:rPr>
          <w:rFonts w:eastAsia="Times New Roman"/>
          <w:b/>
          <w:bCs/>
          <w:sz w:val="20"/>
          <w:szCs w:val="20"/>
        </w:rPr>
        <w:t>Орфография и пунктуация.</w:t>
      </w:r>
    </w:p>
    <w:p w:rsidR="003222F6" w:rsidRDefault="00B36797" w:rsidP="00C9620C">
      <w:pPr>
        <w:tabs>
          <w:tab w:val="left" w:pos="0"/>
        </w:tabs>
        <w:ind w:firstLine="567"/>
        <w:jc w:val="both"/>
        <w:rPr>
          <w:rFonts w:eastAsia="Times New Roman"/>
          <w:sz w:val="20"/>
          <w:szCs w:val="20"/>
        </w:rPr>
      </w:pPr>
      <w:r w:rsidRPr="000C0A52">
        <w:rPr>
          <w:rFonts w:eastAsia="Times New Roman"/>
          <w:sz w:val="20"/>
          <w:szCs w:val="20"/>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w:t>
      </w:r>
    </w:p>
    <w:p w:rsidR="003222F6" w:rsidRPr="000C0A52" w:rsidRDefault="00B36797" w:rsidP="00C9620C">
      <w:pPr>
        <w:tabs>
          <w:tab w:val="left" w:pos="0"/>
        </w:tabs>
        <w:ind w:firstLine="567"/>
        <w:rPr>
          <w:sz w:val="20"/>
          <w:szCs w:val="20"/>
        </w:rPr>
      </w:pPr>
      <w:r w:rsidRPr="000C0A52">
        <w:rPr>
          <w:rFonts w:eastAsia="Times New Roman"/>
          <w:sz w:val="20"/>
          <w:szCs w:val="20"/>
        </w:rPr>
        <w:t>контроль и самоконтроль при проверке собственных и предложенных текстов (повторение и применение на новом орфографическом материале).</w:t>
      </w:r>
    </w:p>
    <w:p w:rsidR="003222F6" w:rsidRPr="000C0A52" w:rsidRDefault="00B36797" w:rsidP="00C9620C">
      <w:pPr>
        <w:tabs>
          <w:tab w:val="left" w:pos="0"/>
        </w:tabs>
        <w:ind w:firstLine="567"/>
        <w:rPr>
          <w:sz w:val="20"/>
          <w:szCs w:val="20"/>
        </w:rPr>
      </w:pPr>
      <w:r w:rsidRPr="000C0A52">
        <w:rPr>
          <w:rFonts w:eastAsia="Times New Roman"/>
          <w:sz w:val="20"/>
          <w:szCs w:val="20"/>
        </w:rPr>
        <w:t>Использование орфографического словаря для определения (уточнения) написания слова.</w:t>
      </w:r>
    </w:p>
    <w:p w:rsidR="003222F6" w:rsidRPr="000C0A52" w:rsidRDefault="00B36797" w:rsidP="00C9620C">
      <w:pPr>
        <w:tabs>
          <w:tab w:val="left" w:pos="0"/>
        </w:tabs>
        <w:ind w:firstLine="567"/>
        <w:rPr>
          <w:sz w:val="20"/>
          <w:szCs w:val="20"/>
        </w:rPr>
      </w:pPr>
      <w:r w:rsidRPr="000C0A52">
        <w:rPr>
          <w:rFonts w:eastAsia="Times New Roman"/>
          <w:sz w:val="20"/>
          <w:szCs w:val="20"/>
        </w:rPr>
        <w:t>Правила правописания и их применение:</w:t>
      </w:r>
    </w:p>
    <w:p w:rsidR="003222F6" w:rsidRPr="000C0A52" w:rsidRDefault="00B36797" w:rsidP="00C9620C">
      <w:pPr>
        <w:tabs>
          <w:tab w:val="left" w:pos="0"/>
        </w:tabs>
        <w:ind w:firstLine="567"/>
        <w:rPr>
          <w:sz w:val="20"/>
          <w:szCs w:val="20"/>
        </w:rPr>
      </w:pPr>
      <w:r w:rsidRPr="000C0A52">
        <w:rPr>
          <w:rFonts w:eastAsia="Times New Roman"/>
          <w:sz w:val="20"/>
          <w:szCs w:val="20"/>
        </w:rPr>
        <w:t>а) разделительный тв</w:t>
      </w:r>
      <w:r w:rsidR="00C9620C">
        <w:rPr>
          <w:rFonts w:eastAsia="Times New Roman"/>
          <w:sz w:val="20"/>
          <w:szCs w:val="20"/>
        </w:rPr>
        <w:t>е</w:t>
      </w:r>
      <w:r w:rsidRPr="000C0A52">
        <w:rPr>
          <w:rFonts w:eastAsia="Times New Roman"/>
          <w:sz w:val="20"/>
          <w:szCs w:val="20"/>
        </w:rPr>
        <w:t>рдый знак;</w:t>
      </w:r>
    </w:p>
    <w:p w:rsidR="003222F6" w:rsidRPr="000C0A52" w:rsidRDefault="00B36797" w:rsidP="00C9620C">
      <w:pPr>
        <w:tabs>
          <w:tab w:val="left" w:pos="0"/>
        </w:tabs>
        <w:ind w:firstLine="567"/>
        <w:rPr>
          <w:sz w:val="20"/>
          <w:szCs w:val="20"/>
        </w:rPr>
      </w:pPr>
      <w:r w:rsidRPr="000C0A52">
        <w:rPr>
          <w:rFonts w:eastAsia="Times New Roman"/>
          <w:sz w:val="20"/>
          <w:szCs w:val="20"/>
        </w:rPr>
        <w:t xml:space="preserve">б) непроизносимые согласные в </w:t>
      </w:r>
      <w:proofErr w:type="gramStart"/>
      <w:r w:rsidRPr="000C0A52">
        <w:rPr>
          <w:rFonts w:eastAsia="Times New Roman"/>
          <w:sz w:val="20"/>
          <w:szCs w:val="20"/>
        </w:rPr>
        <w:t>корне слова</w:t>
      </w:r>
      <w:proofErr w:type="gramEnd"/>
      <w:r w:rsidRPr="000C0A52">
        <w:rPr>
          <w:rFonts w:eastAsia="Times New Roman"/>
          <w:sz w:val="20"/>
          <w:szCs w:val="20"/>
        </w:rPr>
        <w:t>;</w:t>
      </w:r>
    </w:p>
    <w:p w:rsidR="003222F6" w:rsidRPr="000C0A52" w:rsidRDefault="00B36797" w:rsidP="00C9620C">
      <w:pPr>
        <w:tabs>
          <w:tab w:val="left" w:pos="0"/>
        </w:tabs>
        <w:ind w:firstLine="567"/>
        <w:rPr>
          <w:sz w:val="20"/>
          <w:szCs w:val="20"/>
        </w:rPr>
      </w:pPr>
      <w:r w:rsidRPr="000C0A52">
        <w:rPr>
          <w:rFonts w:eastAsia="Times New Roman"/>
          <w:sz w:val="20"/>
          <w:szCs w:val="20"/>
        </w:rPr>
        <w:t>в) мягкий знак после шипящих на конце им</w:t>
      </w:r>
      <w:r w:rsidR="00C9620C">
        <w:rPr>
          <w:rFonts w:eastAsia="Times New Roman"/>
          <w:sz w:val="20"/>
          <w:szCs w:val="20"/>
        </w:rPr>
        <w:t>е</w:t>
      </w:r>
      <w:r w:rsidRPr="000C0A52">
        <w:rPr>
          <w:rFonts w:eastAsia="Times New Roman"/>
          <w:sz w:val="20"/>
          <w:szCs w:val="20"/>
        </w:rPr>
        <w:t>н существительных;</w:t>
      </w:r>
    </w:p>
    <w:p w:rsidR="003222F6" w:rsidRPr="000C0A52" w:rsidRDefault="00B36797" w:rsidP="00C9620C">
      <w:pPr>
        <w:tabs>
          <w:tab w:val="left" w:pos="0"/>
        </w:tabs>
        <w:ind w:firstLine="567"/>
        <w:rPr>
          <w:sz w:val="20"/>
          <w:szCs w:val="20"/>
        </w:rPr>
      </w:pPr>
      <w:r w:rsidRPr="000C0A52">
        <w:rPr>
          <w:rFonts w:eastAsia="Times New Roman"/>
          <w:sz w:val="20"/>
          <w:szCs w:val="20"/>
        </w:rPr>
        <w:t>г) безударные гласные в падежных окончаниях им</w:t>
      </w:r>
      <w:r w:rsidR="00C9620C">
        <w:rPr>
          <w:rFonts w:eastAsia="Times New Roman"/>
          <w:sz w:val="20"/>
          <w:szCs w:val="20"/>
        </w:rPr>
        <w:t>е</w:t>
      </w:r>
      <w:r w:rsidRPr="000C0A52">
        <w:rPr>
          <w:rFonts w:eastAsia="Times New Roman"/>
          <w:sz w:val="20"/>
          <w:szCs w:val="20"/>
        </w:rPr>
        <w:t>н существительных (на уровне наблюдения);</w:t>
      </w:r>
    </w:p>
    <w:p w:rsidR="003222F6" w:rsidRPr="000C0A52" w:rsidRDefault="00B36797" w:rsidP="00C9620C">
      <w:pPr>
        <w:tabs>
          <w:tab w:val="left" w:pos="0"/>
        </w:tabs>
        <w:ind w:firstLine="567"/>
        <w:rPr>
          <w:sz w:val="20"/>
          <w:szCs w:val="20"/>
        </w:rPr>
      </w:pPr>
      <w:r w:rsidRPr="000C0A52">
        <w:rPr>
          <w:rFonts w:eastAsia="Times New Roman"/>
          <w:sz w:val="20"/>
          <w:szCs w:val="20"/>
        </w:rPr>
        <w:t>д) безударные гласные в падежных окончаниях им</w:t>
      </w:r>
      <w:r w:rsidR="00C9620C">
        <w:rPr>
          <w:rFonts w:eastAsia="Times New Roman"/>
          <w:sz w:val="20"/>
          <w:szCs w:val="20"/>
        </w:rPr>
        <w:t>е</w:t>
      </w:r>
      <w:r w:rsidRPr="000C0A52">
        <w:rPr>
          <w:rFonts w:eastAsia="Times New Roman"/>
          <w:sz w:val="20"/>
          <w:szCs w:val="20"/>
        </w:rPr>
        <w:t>н прилагательных (на уровне наблюдения);</w:t>
      </w:r>
    </w:p>
    <w:p w:rsidR="003222F6" w:rsidRPr="000C0A52" w:rsidRDefault="00B36797" w:rsidP="00C9620C">
      <w:pPr>
        <w:tabs>
          <w:tab w:val="left" w:pos="0"/>
        </w:tabs>
        <w:ind w:firstLine="567"/>
        <w:rPr>
          <w:sz w:val="20"/>
          <w:szCs w:val="20"/>
        </w:rPr>
      </w:pPr>
      <w:r w:rsidRPr="000C0A52">
        <w:rPr>
          <w:rFonts w:eastAsia="Times New Roman"/>
          <w:sz w:val="20"/>
          <w:szCs w:val="20"/>
        </w:rPr>
        <w:t>е) раздельное написание предлогов с личными местоимениями;</w:t>
      </w:r>
    </w:p>
    <w:p w:rsidR="003222F6" w:rsidRPr="000C0A52" w:rsidRDefault="00B36797" w:rsidP="00C9620C">
      <w:pPr>
        <w:tabs>
          <w:tab w:val="left" w:pos="0"/>
        </w:tabs>
        <w:ind w:firstLine="567"/>
        <w:rPr>
          <w:sz w:val="20"/>
          <w:szCs w:val="20"/>
        </w:rPr>
      </w:pPr>
      <w:r w:rsidRPr="000C0A52">
        <w:rPr>
          <w:rFonts w:eastAsia="Times New Roman"/>
          <w:sz w:val="20"/>
          <w:szCs w:val="20"/>
        </w:rPr>
        <w:t>ж) непроверяемые гласные и согласные (перечень слов в орфографическом словаре учебника);</w:t>
      </w:r>
    </w:p>
    <w:p w:rsidR="003222F6" w:rsidRPr="000C0A52" w:rsidRDefault="00B36797" w:rsidP="00C9620C">
      <w:pPr>
        <w:tabs>
          <w:tab w:val="left" w:pos="0"/>
        </w:tabs>
        <w:ind w:firstLine="567"/>
        <w:rPr>
          <w:sz w:val="20"/>
          <w:szCs w:val="20"/>
        </w:rPr>
      </w:pPr>
      <w:r w:rsidRPr="000C0A52">
        <w:rPr>
          <w:rFonts w:eastAsia="Times New Roman"/>
          <w:sz w:val="20"/>
          <w:szCs w:val="20"/>
        </w:rPr>
        <w:t>з) раздельное написание частицы не с глаголами.</w:t>
      </w:r>
    </w:p>
    <w:p w:rsidR="003222F6" w:rsidRPr="000C0A52" w:rsidRDefault="00B36797" w:rsidP="00676DFD">
      <w:pPr>
        <w:numPr>
          <w:ilvl w:val="0"/>
          <w:numId w:val="81"/>
        </w:numPr>
        <w:tabs>
          <w:tab w:val="left" w:pos="0"/>
          <w:tab w:val="left" w:pos="851"/>
        </w:tabs>
        <w:ind w:firstLine="567"/>
        <w:rPr>
          <w:rFonts w:eastAsia="Times New Roman"/>
          <w:b/>
          <w:bCs/>
          <w:sz w:val="20"/>
          <w:szCs w:val="20"/>
        </w:rPr>
      </w:pPr>
      <w:r w:rsidRPr="000C0A52">
        <w:rPr>
          <w:rFonts w:eastAsia="Times New Roman"/>
          <w:b/>
          <w:bCs/>
          <w:sz w:val="20"/>
          <w:szCs w:val="20"/>
        </w:rPr>
        <w:t>Развитие речи.</w:t>
      </w:r>
    </w:p>
    <w:p w:rsidR="003222F6" w:rsidRPr="000C0A52" w:rsidRDefault="00B36797" w:rsidP="00C9620C">
      <w:pPr>
        <w:tabs>
          <w:tab w:val="left" w:pos="0"/>
        </w:tabs>
        <w:ind w:firstLine="567"/>
        <w:jc w:val="both"/>
        <w:rPr>
          <w:sz w:val="20"/>
          <w:szCs w:val="20"/>
        </w:rPr>
      </w:pPr>
      <w:r w:rsidRPr="000C0A52">
        <w:rPr>
          <w:rFonts w:eastAsia="Times New Roman"/>
          <w:sz w:val="20"/>
          <w:szCs w:val="20"/>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w:t>
      </w:r>
      <w:r w:rsidR="00C9620C">
        <w:rPr>
          <w:sz w:val="20"/>
          <w:szCs w:val="20"/>
        </w:rPr>
        <w:t xml:space="preserve"> </w:t>
      </w:r>
      <w:r w:rsidRPr="000C0A52">
        <w:rPr>
          <w:rFonts w:eastAsia="Times New Roman"/>
          <w:sz w:val="20"/>
          <w:szCs w:val="20"/>
        </w:rPr>
        <w:t>решению в совместной деятельности; контролировать (устно координировать) действия при проведении парной и групповой работы.</w:t>
      </w:r>
    </w:p>
    <w:p w:rsidR="003222F6" w:rsidRPr="000C0A52" w:rsidRDefault="00B36797" w:rsidP="00C9620C">
      <w:pPr>
        <w:tabs>
          <w:tab w:val="left" w:pos="0"/>
        </w:tabs>
        <w:ind w:firstLine="567"/>
        <w:jc w:val="both"/>
        <w:rPr>
          <w:sz w:val="20"/>
          <w:szCs w:val="20"/>
        </w:rPr>
      </w:pPr>
      <w:r w:rsidRPr="000C0A52">
        <w:rPr>
          <w:rFonts w:eastAsia="Times New Roman"/>
          <w:sz w:val="20"/>
          <w:szCs w:val="20"/>
        </w:rPr>
        <w:t>Особенности речевого этикета в условиях общения с людьми, плохо владеющими русским языком.</w:t>
      </w:r>
    </w:p>
    <w:p w:rsidR="003222F6" w:rsidRPr="000C0A52" w:rsidRDefault="00B36797" w:rsidP="00C9620C">
      <w:pPr>
        <w:tabs>
          <w:tab w:val="left" w:pos="0"/>
        </w:tabs>
        <w:ind w:firstLine="567"/>
        <w:jc w:val="both"/>
        <w:rPr>
          <w:sz w:val="20"/>
          <w:szCs w:val="20"/>
        </w:rPr>
      </w:pPr>
      <w:r w:rsidRPr="000C0A52">
        <w:rPr>
          <w:rFonts w:eastAsia="Times New Roman"/>
          <w:sz w:val="20"/>
          <w:szCs w:val="20"/>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222F6" w:rsidRPr="000C0A52" w:rsidRDefault="00B36797" w:rsidP="00C9620C">
      <w:pPr>
        <w:tabs>
          <w:tab w:val="left" w:pos="0"/>
        </w:tabs>
        <w:ind w:firstLine="567"/>
        <w:jc w:val="both"/>
        <w:rPr>
          <w:sz w:val="20"/>
          <w:szCs w:val="20"/>
        </w:rPr>
      </w:pPr>
      <w:r w:rsidRPr="000C0A52">
        <w:rPr>
          <w:rFonts w:eastAsia="Times New Roman"/>
          <w:sz w:val="20"/>
          <w:szCs w:val="20"/>
        </w:rPr>
        <w:lastRenderedPageBreak/>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Определение типов текстов (повествование, описание, рассуждение) и создание собственных текстов заданного типа.</w:t>
      </w:r>
    </w:p>
    <w:p w:rsidR="003222F6" w:rsidRPr="000C0A52" w:rsidRDefault="00B36797" w:rsidP="00C9620C">
      <w:pPr>
        <w:tabs>
          <w:tab w:val="left" w:pos="0"/>
        </w:tabs>
        <w:ind w:firstLine="567"/>
        <w:rPr>
          <w:sz w:val="20"/>
          <w:szCs w:val="20"/>
        </w:rPr>
      </w:pPr>
      <w:r w:rsidRPr="000C0A52">
        <w:rPr>
          <w:rFonts w:eastAsia="Times New Roman"/>
          <w:sz w:val="20"/>
          <w:szCs w:val="20"/>
        </w:rPr>
        <w:t>Жанр письма, объявления.</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Изложение текста по коллективно или самостоятельно составленному плану.</w:t>
      </w:r>
    </w:p>
    <w:p w:rsidR="003222F6" w:rsidRPr="000C0A52" w:rsidRDefault="00B36797" w:rsidP="00C9620C">
      <w:pPr>
        <w:tabs>
          <w:tab w:val="left" w:pos="0"/>
        </w:tabs>
        <w:ind w:firstLine="567"/>
        <w:rPr>
          <w:sz w:val="20"/>
          <w:szCs w:val="20"/>
        </w:rPr>
      </w:pPr>
      <w:r w:rsidRPr="000C0A52">
        <w:rPr>
          <w:rFonts w:eastAsia="Times New Roman"/>
          <w:sz w:val="20"/>
          <w:szCs w:val="20"/>
        </w:rPr>
        <w:t>Изучающее, ознакомительное чтение.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Изучение содержания учебного предмета «Русский язык» в третьем классе способствует освоению ряда УУД.</w:t>
      </w:r>
    </w:p>
    <w:p w:rsidR="003222F6" w:rsidRPr="000C0A52" w:rsidRDefault="00B36797" w:rsidP="00676DFD">
      <w:pPr>
        <w:numPr>
          <w:ilvl w:val="0"/>
          <w:numId w:val="82"/>
        </w:numPr>
        <w:tabs>
          <w:tab w:val="left" w:pos="0"/>
          <w:tab w:val="left" w:pos="851"/>
        </w:tabs>
        <w:ind w:firstLine="567"/>
        <w:rPr>
          <w:rFonts w:eastAsia="Times New Roman"/>
          <w:b/>
          <w:bCs/>
          <w:sz w:val="20"/>
          <w:szCs w:val="20"/>
        </w:rPr>
      </w:pPr>
      <w:r w:rsidRPr="000C0A52">
        <w:rPr>
          <w:rFonts w:eastAsia="Times New Roman"/>
          <w:b/>
          <w:bCs/>
          <w:sz w:val="20"/>
          <w:szCs w:val="20"/>
        </w:rPr>
        <w:t>Познавательные УУД.</w:t>
      </w:r>
    </w:p>
    <w:p w:rsidR="003222F6" w:rsidRPr="000C0A52" w:rsidRDefault="00B36797" w:rsidP="00C9620C">
      <w:pPr>
        <w:tabs>
          <w:tab w:val="left" w:pos="0"/>
        </w:tabs>
        <w:ind w:firstLine="567"/>
        <w:rPr>
          <w:rFonts w:eastAsia="Times New Roman"/>
          <w:b/>
          <w:bCs/>
          <w:sz w:val="20"/>
          <w:szCs w:val="20"/>
        </w:rPr>
      </w:pPr>
      <w:r w:rsidRPr="000C0A52">
        <w:rPr>
          <w:rFonts w:eastAsia="Times New Roman"/>
          <w:i/>
          <w:iCs/>
          <w:sz w:val="20"/>
          <w:szCs w:val="20"/>
        </w:rPr>
        <w:t>Базовые логические действия:</w:t>
      </w:r>
    </w:p>
    <w:p w:rsidR="003222F6" w:rsidRDefault="00B36797" w:rsidP="00C9620C">
      <w:pPr>
        <w:tabs>
          <w:tab w:val="left" w:pos="0"/>
        </w:tabs>
        <w:ind w:firstLine="567"/>
        <w:jc w:val="both"/>
        <w:rPr>
          <w:rFonts w:eastAsia="Times New Roman"/>
          <w:sz w:val="20"/>
          <w:szCs w:val="20"/>
        </w:rPr>
      </w:pPr>
      <w:r w:rsidRPr="000C0A52">
        <w:rPr>
          <w:rFonts w:eastAsia="Times New Roman"/>
          <w:sz w:val="20"/>
          <w:szCs w:val="20"/>
        </w:rPr>
        <w:t>сравнивать грамматические признаки разных частей речи по заданному</w:t>
      </w:r>
      <w:r w:rsidR="00C9620C">
        <w:rPr>
          <w:rFonts w:eastAsia="Times New Roman"/>
          <w:sz w:val="20"/>
          <w:szCs w:val="20"/>
        </w:rPr>
        <w:t xml:space="preserve"> </w:t>
      </w:r>
      <w:r w:rsidRPr="000C0A52">
        <w:rPr>
          <w:rFonts w:eastAsia="Times New Roman"/>
          <w:sz w:val="20"/>
          <w:szCs w:val="20"/>
        </w:rPr>
        <w:t>алгоритму;</w:t>
      </w:r>
    </w:p>
    <w:p w:rsidR="003222F6" w:rsidRPr="000C0A52" w:rsidRDefault="00B36797" w:rsidP="00C9620C">
      <w:pPr>
        <w:tabs>
          <w:tab w:val="left" w:pos="0"/>
        </w:tabs>
        <w:ind w:firstLine="567"/>
        <w:rPr>
          <w:sz w:val="20"/>
          <w:szCs w:val="20"/>
        </w:rPr>
      </w:pPr>
      <w:r w:rsidRPr="000C0A52">
        <w:rPr>
          <w:rFonts w:eastAsia="Times New Roman"/>
          <w:sz w:val="20"/>
          <w:szCs w:val="20"/>
        </w:rPr>
        <w:t>сравнивать тему и основную мысль текста;</w:t>
      </w:r>
    </w:p>
    <w:p w:rsidR="003222F6" w:rsidRPr="000C0A52" w:rsidRDefault="00B36797" w:rsidP="00C9620C">
      <w:pPr>
        <w:tabs>
          <w:tab w:val="left" w:pos="0"/>
        </w:tabs>
        <w:ind w:firstLine="567"/>
        <w:jc w:val="both"/>
        <w:rPr>
          <w:sz w:val="20"/>
          <w:szCs w:val="20"/>
        </w:rPr>
      </w:pPr>
      <w:r w:rsidRPr="000C0A52">
        <w:rPr>
          <w:rFonts w:eastAsia="Times New Roman"/>
          <w:sz w:val="20"/>
          <w:szCs w:val="20"/>
        </w:rPr>
        <w:t>сравнивать типы текстов (повествование, описание, рассуждение); сравнивать прямое и переносное значение слова;</w:t>
      </w:r>
    </w:p>
    <w:p w:rsidR="003222F6" w:rsidRPr="000C0A52" w:rsidRDefault="00B36797" w:rsidP="00C9620C">
      <w:pPr>
        <w:tabs>
          <w:tab w:val="left" w:pos="0"/>
        </w:tabs>
        <w:ind w:firstLine="567"/>
        <w:jc w:val="both"/>
        <w:rPr>
          <w:sz w:val="20"/>
          <w:szCs w:val="20"/>
        </w:rPr>
      </w:pPr>
      <w:r w:rsidRPr="000C0A52">
        <w:rPr>
          <w:rFonts w:eastAsia="Times New Roman"/>
          <w:sz w:val="20"/>
          <w:szCs w:val="20"/>
        </w:rPr>
        <w:t>группировать слова на основании того, какой частью речи они являются; объединять имена</w:t>
      </w:r>
      <w:r w:rsidR="00C9620C">
        <w:rPr>
          <w:rFonts w:eastAsia="Times New Roman"/>
          <w:sz w:val="20"/>
          <w:szCs w:val="20"/>
        </w:rPr>
        <w:t xml:space="preserve"> </w:t>
      </w:r>
      <w:r w:rsidRPr="000C0A52">
        <w:rPr>
          <w:rFonts w:eastAsia="Times New Roman"/>
          <w:sz w:val="20"/>
          <w:szCs w:val="20"/>
        </w:rPr>
        <w:t>существительные в группы по определ</w:t>
      </w:r>
      <w:r w:rsidR="00C9620C">
        <w:rPr>
          <w:rFonts w:eastAsia="Times New Roman"/>
          <w:sz w:val="20"/>
          <w:szCs w:val="20"/>
        </w:rPr>
        <w:t>е</w:t>
      </w:r>
      <w:r w:rsidRPr="000C0A52">
        <w:rPr>
          <w:rFonts w:eastAsia="Times New Roman"/>
          <w:sz w:val="20"/>
          <w:szCs w:val="20"/>
        </w:rPr>
        <w:t>нному</w:t>
      </w:r>
      <w:r w:rsidR="00C9620C">
        <w:rPr>
          <w:rFonts w:eastAsia="Times New Roman"/>
          <w:sz w:val="20"/>
          <w:szCs w:val="20"/>
        </w:rPr>
        <w:t xml:space="preserve"> </w:t>
      </w:r>
      <w:r w:rsidRPr="000C0A52">
        <w:rPr>
          <w:rFonts w:eastAsia="Times New Roman"/>
          <w:sz w:val="20"/>
          <w:szCs w:val="20"/>
        </w:rPr>
        <w:t>признаку (например, род или число);</w:t>
      </w:r>
    </w:p>
    <w:p w:rsidR="003222F6" w:rsidRPr="000C0A52" w:rsidRDefault="00B36797" w:rsidP="00C9620C">
      <w:pPr>
        <w:tabs>
          <w:tab w:val="left" w:pos="0"/>
          <w:tab w:val="left" w:pos="2480"/>
          <w:tab w:val="left" w:pos="4540"/>
          <w:tab w:val="left" w:pos="5840"/>
          <w:tab w:val="left" w:pos="6560"/>
          <w:tab w:val="left" w:pos="8740"/>
        </w:tabs>
        <w:ind w:firstLine="567"/>
        <w:rPr>
          <w:sz w:val="20"/>
          <w:szCs w:val="20"/>
        </w:rPr>
      </w:pPr>
      <w:r w:rsidRPr="000C0A52">
        <w:rPr>
          <w:rFonts w:eastAsia="Times New Roman"/>
          <w:sz w:val="20"/>
          <w:szCs w:val="20"/>
        </w:rPr>
        <w:t>определять</w:t>
      </w:r>
      <w:r w:rsidR="00C9620C">
        <w:rPr>
          <w:rFonts w:eastAsia="Times New Roman"/>
          <w:sz w:val="20"/>
          <w:szCs w:val="20"/>
        </w:rPr>
        <w:t xml:space="preserve"> </w:t>
      </w:r>
      <w:r w:rsidRPr="000C0A52">
        <w:rPr>
          <w:rFonts w:eastAsia="Times New Roman"/>
          <w:sz w:val="20"/>
          <w:szCs w:val="20"/>
        </w:rPr>
        <w:t>существенный</w:t>
      </w:r>
      <w:r w:rsidR="00C9620C">
        <w:rPr>
          <w:rFonts w:eastAsia="Times New Roman"/>
          <w:sz w:val="20"/>
          <w:szCs w:val="20"/>
        </w:rPr>
        <w:t xml:space="preserve"> </w:t>
      </w:r>
      <w:r w:rsidRPr="000C0A52">
        <w:rPr>
          <w:rFonts w:eastAsia="Times New Roman"/>
          <w:sz w:val="20"/>
          <w:szCs w:val="20"/>
        </w:rPr>
        <w:t>признак</w:t>
      </w:r>
      <w:r w:rsidR="00C9620C">
        <w:rPr>
          <w:sz w:val="20"/>
          <w:szCs w:val="20"/>
        </w:rPr>
        <w:t xml:space="preserve"> </w:t>
      </w:r>
      <w:r w:rsidRPr="000C0A52">
        <w:rPr>
          <w:rFonts w:eastAsia="Times New Roman"/>
          <w:sz w:val="20"/>
          <w:szCs w:val="20"/>
        </w:rPr>
        <w:t>для</w:t>
      </w:r>
      <w:r w:rsidR="00C9620C">
        <w:rPr>
          <w:rFonts w:eastAsia="Times New Roman"/>
          <w:sz w:val="20"/>
          <w:szCs w:val="20"/>
        </w:rPr>
        <w:t xml:space="preserve"> </w:t>
      </w:r>
      <w:r w:rsidRPr="000C0A52">
        <w:rPr>
          <w:rFonts w:eastAsia="Times New Roman"/>
          <w:sz w:val="20"/>
          <w:szCs w:val="20"/>
        </w:rPr>
        <w:t>классификации</w:t>
      </w:r>
      <w:r w:rsidR="00C9620C">
        <w:rPr>
          <w:sz w:val="20"/>
          <w:szCs w:val="20"/>
        </w:rPr>
        <w:t xml:space="preserve"> </w:t>
      </w:r>
      <w:r w:rsidRPr="000C0A52">
        <w:rPr>
          <w:rFonts w:eastAsia="Times New Roman"/>
          <w:sz w:val="20"/>
          <w:szCs w:val="20"/>
        </w:rPr>
        <w:t>звуков,</w:t>
      </w:r>
      <w:r w:rsidR="00C9620C">
        <w:rPr>
          <w:rFonts w:eastAsia="Times New Roman"/>
          <w:sz w:val="20"/>
          <w:szCs w:val="20"/>
        </w:rPr>
        <w:t xml:space="preserve"> </w:t>
      </w:r>
      <w:r w:rsidRPr="000C0A52">
        <w:rPr>
          <w:rFonts w:eastAsia="Times New Roman"/>
          <w:sz w:val="20"/>
          <w:szCs w:val="20"/>
        </w:rPr>
        <w:t>предложений;</w:t>
      </w:r>
    </w:p>
    <w:p w:rsidR="003222F6" w:rsidRPr="000C0A52" w:rsidRDefault="00B36797" w:rsidP="00C9620C">
      <w:pPr>
        <w:tabs>
          <w:tab w:val="left" w:pos="0"/>
        </w:tabs>
        <w:ind w:firstLine="567"/>
        <w:rPr>
          <w:sz w:val="20"/>
          <w:szCs w:val="20"/>
        </w:rPr>
      </w:pPr>
      <w:r w:rsidRPr="000C0A52">
        <w:rPr>
          <w:rFonts w:eastAsia="Times New Roman"/>
          <w:sz w:val="20"/>
          <w:szCs w:val="20"/>
        </w:rPr>
        <w:t>устанавливать при помощи смысловых (синтаксических) вопросов связи</w:t>
      </w:r>
    </w:p>
    <w:p w:rsidR="003222F6" w:rsidRPr="000C0A52" w:rsidRDefault="00B36797" w:rsidP="00C9620C">
      <w:pPr>
        <w:tabs>
          <w:tab w:val="left" w:pos="0"/>
        </w:tabs>
        <w:ind w:firstLine="567"/>
        <w:rPr>
          <w:sz w:val="20"/>
          <w:szCs w:val="20"/>
        </w:rPr>
      </w:pPr>
      <w:r w:rsidRPr="000C0A52">
        <w:rPr>
          <w:rFonts w:eastAsia="Times New Roman"/>
          <w:sz w:val="20"/>
          <w:szCs w:val="20"/>
        </w:rPr>
        <w:t>между словами в предложении;</w:t>
      </w:r>
    </w:p>
    <w:p w:rsidR="003222F6" w:rsidRPr="000C0A52" w:rsidRDefault="00B36797" w:rsidP="00C9620C">
      <w:pPr>
        <w:tabs>
          <w:tab w:val="left" w:pos="0"/>
        </w:tabs>
        <w:ind w:firstLine="567"/>
        <w:jc w:val="both"/>
        <w:rPr>
          <w:sz w:val="20"/>
          <w:szCs w:val="20"/>
        </w:rPr>
      </w:pPr>
      <w:r w:rsidRPr="000C0A52">
        <w:rPr>
          <w:rFonts w:eastAsia="Times New Roman"/>
          <w:sz w:val="20"/>
          <w:szCs w:val="20"/>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222F6" w:rsidRPr="000C0A52" w:rsidRDefault="00B36797" w:rsidP="00C9620C">
      <w:pPr>
        <w:tabs>
          <w:tab w:val="left" w:pos="0"/>
        </w:tabs>
        <w:ind w:firstLine="567"/>
        <w:rPr>
          <w:sz w:val="20"/>
          <w:szCs w:val="20"/>
        </w:rPr>
      </w:pPr>
      <w:r w:rsidRPr="000C0A52">
        <w:rPr>
          <w:rFonts w:eastAsia="Times New Roman"/>
          <w:i/>
          <w:iCs/>
          <w:sz w:val="20"/>
          <w:szCs w:val="20"/>
        </w:rPr>
        <w:t>Базовые исследовательские действия:</w:t>
      </w:r>
    </w:p>
    <w:p w:rsidR="003222F6" w:rsidRPr="000C0A52" w:rsidRDefault="00B36797" w:rsidP="00C9620C">
      <w:pPr>
        <w:tabs>
          <w:tab w:val="left" w:pos="0"/>
        </w:tabs>
        <w:ind w:firstLine="567"/>
        <w:jc w:val="both"/>
        <w:rPr>
          <w:sz w:val="20"/>
          <w:szCs w:val="20"/>
        </w:rPr>
      </w:pPr>
      <w:r w:rsidRPr="000C0A52">
        <w:rPr>
          <w:rFonts w:eastAsia="Times New Roman"/>
          <w:sz w:val="20"/>
          <w:szCs w:val="20"/>
        </w:rPr>
        <w:t>определять разрыв между реальным и желательным качеством текста на основе предложенных педагогическим работником критериев;</w:t>
      </w:r>
    </w:p>
    <w:p w:rsidR="003222F6" w:rsidRPr="000C0A52" w:rsidRDefault="00B36797" w:rsidP="00C9620C">
      <w:pPr>
        <w:tabs>
          <w:tab w:val="left" w:pos="0"/>
        </w:tabs>
        <w:ind w:firstLine="567"/>
        <w:jc w:val="both"/>
        <w:rPr>
          <w:sz w:val="20"/>
          <w:szCs w:val="20"/>
        </w:rPr>
      </w:pPr>
      <w:r w:rsidRPr="000C0A52">
        <w:rPr>
          <w:rFonts w:eastAsia="Times New Roman"/>
          <w:sz w:val="20"/>
          <w:szCs w:val="20"/>
        </w:rPr>
        <w:t>с помощью педагогического работника формулировать цель, планировать изменения текста;</w:t>
      </w:r>
    </w:p>
    <w:p w:rsidR="003222F6" w:rsidRPr="000C0A52" w:rsidRDefault="00B36797" w:rsidP="00C9620C">
      <w:pPr>
        <w:tabs>
          <w:tab w:val="left" w:pos="0"/>
        </w:tabs>
        <w:ind w:firstLine="567"/>
        <w:jc w:val="both"/>
        <w:rPr>
          <w:sz w:val="20"/>
          <w:szCs w:val="20"/>
        </w:rPr>
      </w:pPr>
      <w:r w:rsidRPr="000C0A52">
        <w:rPr>
          <w:rFonts w:eastAsia="Times New Roman"/>
          <w:sz w:val="20"/>
          <w:szCs w:val="20"/>
        </w:rPr>
        <w:t>высказывать предположение в процессе наблюдения за языковым материалом;</w:t>
      </w:r>
    </w:p>
    <w:p w:rsidR="003222F6" w:rsidRPr="000C0A52" w:rsidRDefault="00B36797" w:rsidP="00C9620C">
      <w:pPr>
        <w:tabs>
          <w:tab w:val="left" w:pos="0"/>
        </w:tabs>
        <w:ind w:firstLine="567"/>
        <w:jc w:val="both"/>
        <w:rPr>
          <w:sz w:val="20"/>
          <w:szCs w:val="20"/>
        </w:rPr>
      </w:pPr>
      <w:r w:rsidRPr="000C0A52">
        <w:rPr>
          <w:rFonts w:eastAsia="Times New Roman"/>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rsidR="003222F6" w:rsidRPr="000C0A52" w:rsidRDefault="00B36797" w:rsidP="00C9620C">
      <w:pPr>
        <w:tabs>
          <w:tab w:val="left" w:pos="0"/>
        </w:tabs>
        <w:ind w:firstLine="567"/>
        <w:jc w:val="both"/>
        <w:rPr>
          <w:sz w:val="20"/>
          <w:szCs w:val="20"/>
        </w:rPr>
      </w:pPr>
      <w:r w:rsidRPr="000C0A52">
        <w:rPr>
          <w:rFonts w:eastAsia="Times New Roman"/>
          <w:sz w:val="20"/>
          <w:szCs w:val="20"/>
        </w:rPr>
        <w:t>формулировать выводы об особенностях каждого из тр</w:t>
      </w:r>
      <w:r w:rsidR="00C9620C">
        <w:rPr>
          <w:rFonts w:eastAsia="Times New Roman"/>
          <w:sz w:val="20"/>
          <w:szCs w:val="20"/>
        </w:rPr>
        <w:t>е</w:t>
      </w:r>
      <w:r w:rsidRPr="000C0A52">
        <w:rPr>
          <w:rFonts w:eastAsia="Times New Roman"/>
          <w:sz w:val="20"/>
          <w:szCs w:val="20"/>
        </w:rPr>
        <w:t>х типов текстов, подкреплять их доказательствами на основе результатов проведенного наблюдения;</w:t>
      </w:r>
    </w:p>
    <w:p w:rsidR="003222F6" w:rsidRPr="000C0A52" w:rsidRDefault="00B36797" w:rsidP="00C9620C">
      <w:pPr>
        <w:tabs>
          <w:tab w:val="left" w:pos="0"/>
        </w:tabs>
        <w:ind w:firstLine="567"/>
        <w:jc w:val="both"/>
        <w:rPr>
          <w:sz w:val="20"/>
          <w:szCs w:val="20"/>
        </w:rPr>
      </w:pPr>
      <w:r w:rsidRPr="000C0A52">
        <w:rPr>
          <w:rFonts w:eastAsia="Times New Roman"/>
          <w:sz w:val="20"/>
          <w:szCs w:val="20"/>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3222F6" w:rsidRPr="000C0A52" w:rsidRDefault="00B36797" w:rsidP="00C9620C">
      <w:pPr>
        <w:tabs>
          <w:tab w:val="left" w:pos="0"/>
        </w:tabs>
        <w:ind w:firstLine="567"/>
        <w:rPr>
          <w:sz w:val="20"/>
          <w:szCs w:val="20"/>
        </w:rPr>
      </w:pPr>
      <w:r w:rsidRPr="000C0A52">
        <w:rPr>
          <w:rFonts w:eastAsia="Times New Roman"/>
          <w:i/>
          <w:iCs/>
          <w:sz w:val="20"/>
          <w:szCs w:val="20"/>
        </w:rPr>
        <w:t>Работа с информацией:</w:t>
      </w:r>
    </w:p>
    <w:p w:rsidR="003222F6" w:rsidRPr="000C0A52" w:rsidRDefault="00B36797" w:rsidP="00C9620C">
      <w:pPr>
        <w:tabs>
          <w:tab w:val="left" w:pos="0"/>
        </w:tabs>
        <w:ind w:firstLine="567"/>
        <w:jc w:val="both"/>
        <w:rPr>
          <w:sz w:val="20"/>
          <w:szCs w:val="20"/>
        </w:rPr>
      </w:pPr>
      <w:r w:rsidRPr="000C0A52">
        <w:rPr>
          <w:rFonts w:eastAsia="Times New Roman"/>
          <w:sz w:val="20"/>
          <w:szCs w:val="20"/>
        </w:rPr>
        <w:t>выбирать источник получения информации при выполнении мини-исследования;</w:t>
      </w:r>
    </w:p>
    <w:p w:rsidR="003222F6" w:rsidRPr="000C0A52" w:rsidRDefault="00B36797" w:rsidP="00C9620C">
      <w:pPr>
        <w:tabs>
          <w:tab w:val="left" w:pos="0"/>
        </w:tabs>
        <w:ind w:firstLine="567"/>
        <w:jc w:val="both"/>
        <w:rPr>
          <w:sz w:val="20"/>
          <w:szCs w:val="20"/>
        </w:rPr>
      </w:pPr>
      <w:r w:rsidRPr="000C0A52">
        <w:rPr>
          <w:rFonts w:eastAsia="Times New Roman"/>
          <w:sz w:val="20"/>
          <w:szCs w:val="20"/>
        </w:rPr>
        <w:t>анализировать текстовую, графическую, звуковую информацию в соответствии с учебной задачей;</w:t>
      </w:r>
    </w:p>
    <w:p w:rsidR="003222F6" w:rsidRPr="000C0A52" w:rsidRDefault="00B36797" w:rsidP="00C9620C">
      <w:pPr>
        <w:tabs>
          <w:tab w:val="left" w:pos="0"/>
        </w:tabs>
        <w:ind w:firstLine="567"/>
        <w:jc w:val="both"/>
        <w:rPr>
          <w:sz w:val="20"/>
          <w:szCs w:val="20"/>
        </w:rPr>
      </w:pPr>
      <w:r w:rsidRPr="000C0A52">
        <w:rPr>
          <w:rFonts w:eastAsia="Times New Roman"/>
          <w:sz w:val="20"/>
          <w:szCs w:val="20"/>
        </w:rPr>
        <w:t>самостоятельно создавать схемы, таблицы для представления информации как результата наблюдения за языковыми единицами.</w:t>
      </w:r>
    </w:p>
    <w:p w:rsidR="003222F6" w:rsidRPr="000C0A52" w:rsidRDefault="00B36797" w:rsidP="00676DFD">
      <w:pPr>
        <w:numPr>
          <w:ilvl w:val="0"/>
          <w:numId w:val="83"/>
        </w:numPr>
        <w:tabs>
          <w:tab w:val="left" w:pos="0"/>
          <w:tab w:val="left" w:pos="851"/>
        </w:tabs>
        <w:ind w:firstLine="567"/>
        <w:rPr>
          <w:rFonts w:eastAsia="Times New Roman"/>
          <w:b/>
          <w:bCs/>
          <w:sz w:val="20"/>
          <w:szCs w:val="20"/>
        </w:rPr>
      </w:pPr>
      <w:r w:rsidRPr="000C0A52">
        <w:rPr>
          <w:rFonts w:eastAsia="Times New Roman"/>
          <w:b/>
          <w:bCs/>
          <w:sz w:val="20"/>
          <w:szCs w:val="20"/>
        </w:rPr>
        <w:t>Коммуникативные УУД.</w:t>
      </w:r>
    </w:p>
    <w:p w:rsidR="003222F6" w:rsidRPr="000C0A52" w:rsidRDefault="00B36797" w:rsidP="00C9620C">
      <w:pPr>
        <w:tabs>
          <w:tab w:val="left" w:pos="0"/>
        </w:tabs>
        <w:ind w:firstLine="567"/>
        <w:rPr>
          <w:rFonts w:eastAsia="Times New Roman"/>
          <w:b/>
          <w:bCs/>
          <w:sz w:val="20"/>
          <w:szCs w:val="20"/>
        </w:rPr>
      </w:pPr>
      <w:r w:rsidRPr="000C0A52">
        <w:rPr>
          <w:rFonts w:eastAsia="Times New Roman"/>
          <w:i/>
          <w:iCs/>
          <w:sz w:val="20"/>
          <w:szCs w:val="20"/>
        </w:rPr>
        <w:t>Общение:</w:t>
      </w:r>
    </w:p>
    <w:p w:rsidR="003222F6" w:rsidRPr="000C0A52" w:rsidRDefault="00B36797" w:rsidP="00C9620C">
      <w:pPr>
        <w:tabs>
          <w:tab w:val="left" w:pos="0"/>
        </w:tabs>
        <w:ind w:firstLine="567"/>
        <w:rPr>
          <w:sz w:val="20"/>
          <w:szCs w:val="20"/>
        </w:rPr>
      </w:pPr>
      <w:r w:rsidRPr="000C0A52">
        <w:rPr>
          <w:rFonts w:eastAsia="Times New Roman"/>
          <w:sz w:val="20"/>
          <w:szCs w:val="20"/>
        </w:rPr>
        <w:t>строить речевое высказывание в соответствии с поставленной задачей с</w:t>
      </w:r>
      <w:r w:rsidR="00C9620C">
        <w:rPr>
          <w:rFonts w:eastAsia="Times New Roman"/>
          <w:sz w:val="20"/>
          <w:szCs w:val="20"/>
        </w:rPr>
        <w:t xml:space="preserve"> </w:t>
      </w:r>
      <w:r w:rsidRPr="000C0A52">
        <w:rPr>
          <w:rFonts w:eastAsia="Times New Roman"/>
          <w:sz w:val="20"/>
          <w:szCs w:val="20"/>
        </w:rPr>
        <w:t>учетом специфики проявления речевого дефекта;</w:t>
      </w:r>
    </w:p>
    <w:p w:rsidR="003222F6" w:rsidRPr="000C0A52" w:rsidRDefault="00B36797" w:rsidP="00C9620C">
      <w:pPr>
        <w:tabs>
          <w:tab w:val="left" w:pos="0"/>
        </w:tabs>
        <w:ind w:firstLine="567"/>
        <w:jc w:val="both"/>
        <w:rPr>
          <w:sz w:val="20"/>
          <w:szCs w:val="20"/>
        </w:rPr>
      </w:pPr>
      <w:r w:rsidRPr="000C0A52">
        <w:rPr>
          <w:rFonts w:eastAsia="Times New Roman"/>
          <w:sz w:val="20"/>
          <w:szCs w:val="20"/>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3222F6" w:rsidRDefault="00B36797" w:rsidP="00C9620C">
      <w:pPr>
        <w:tabs>
          <w:tab w:val="left" w:pos="0"/>
        </w:tabs>
        <w:ind w:firstLine="567"/>
        <w:jc w:val="both"/>
        <w:rPr>
          <w:rFonts w:eastAsia="Times New Roman"/>
          <w:sz w:val="20"/>
          <w:szCs w:val="20"/>
        </w:rPr>
      </w:pPr>
      <w:r w:rsidRPr="000C0A52">
        <w:rPr>
          <w:rFonts w:eastAsia="Times New Roman"/>
          <w:sz w:val="20"/>
          <w:szCs w:val="20"/>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3222F6" w:rsidRPr="000C0A52" w:rsidRDefault="00B36797" w:rsidP="00C9620C">
      <w:pPr>
        <w:tabs>
          <w:tab w:val="left" w:pos="0"/>
        </w:tabs>
        <w:ind w:firstLine="567"/>
        <w:jc w:val="both"/>
        <w:rPr>
          <w:sz w:val="20"/>
          <w:szCs w:val="20"/>
        </w:rPr>
      </w:pPr>
      <w:r w:rsidRPr="000C0A52">
        <w:rPr>
          <w:rFonts w:eastAsia="Times New Roman"/>
          <w:sz w:val="20"/>
          <w:szCs w:val="20"/>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222F6" w:rsidRPr="000C0A52" w:rsidRDefault="00B36797" w:rsidP="00676DFD">
      <w:pPr>
        <w:numPr>
          <w:ilvl w:val="0"/>
          <w:numId w:val="84"/>
        </w:numPr>
        <w:tabs>
          <w:tab w:val="left" w:pos="0"/>
          <w:tab w:val="left" w:pos="851"/>
        </w:tabs>
        <w:ind w:firstLine="567"/>
        <w:rPr>
          <w:rFonts w:eastAsia="Times New Roman"/>
          <w:b/>
          <w:bCs/>
          <w:sz w:val="20"/>
          <w:szCs w:val="20"/>
        </w:rPr>
      </w:pPr>
      <w:r w:rsidRPr="000C0A52">
        <w:rPr>
          <w:rFonts w:eastAsia="Times New Roman"/>
          <w:b/>
          <w:bCs/>
          <w:sz w:val="20"/>
          <w:szCs w:val="20"/>
        </w:rPr>
        <w:t>Регулятивные УУД.</w:t>
      </w:r>
    </w:p>
    <w:p w:rsidR="003222F6" w:rsidRPr="000C0A52" w:rsidRDefault="00B36797" w:rsidP="00C9620C">
      <w:pPr>
        <w:tabs>
          <w:tab w:val="left" w:pos="0"/>
        </w:tabs>
        <w:ind w:firstLine="567"/>
        <w:rPr>
          <w:rFonts w:eastAsia="Times New Roman"/>
          <w:b/>
          <w:bCs/>
          <w:sz w:val="20"/>
          <w:szCs w:val="20"/>
        </w:rPr>
      </w:pPr>
      <w:r w:rsidRPr="000C0A52">
        <w:rPr>
          <w:rFonts w:eastAsia="Times New Roman"/>
          <w:i/>
          <w:iCs/>
          <w:sz w:val="20"/>
          <w:szCs w:val="20"/>
        </w:rPr>
        <w:t>Самоорганизация:</w:t>
      </w:r>
    </w:p>
    <w:p w:rsidR="003222F6" w:rsidRPr="00C9620C" w:rsidRDefault="00B36797" w:rsidP="00C9620C">
      <w:pPr>
        <w:tabs>
          <w:tab w:val="left" w:pos="0"/>
        </w:tabs>
        <w:ind w:firstLine="567"/>
        <w:jc w:val="both"/>
        <w:rPr>
          <w:rFonts w:eastAsia="Times New Roman"/>
          <w:b/>
          <w:bCs/>
          <w:sz w:val="20"/>
          <w:szCs w:val="20"/>
        </w:rPr>
      </w:pPr>
      <w:r w:rsidRPr="000C0A52">
        <w:rPr>
          <w:rFonts w:eastAsia="Times New Roman"/>
          <w:sz w:val="20"/>
          <w:szCs w:val="20"/>
        </w:rPr>
        <w:t>планировать   действия   по   решению   орфографической   задачи;</w:t>
      </w:r>
      <w:r w:rsidR="00C9620C">
        <w:rPr>
          <w:rFonts w:eastAsia="Times New Roman"/>
          <w:b/>
          <w:bCs/>
          <w:sz w:val="20"/>
          <w:szCs w:val="20"/>
        </w:rPr>
        <w:t xml:space="preserve"> </w:t>
      </w:r>
      <w:r w:rsidRPr="000C0A52">
        <w:rPr>
          <w:rFonts w:eastAsia="Times New Roman"/>
          <w:sz w:val="20"/>
          <w:szCs w:val="20"/>
        </w:rPr>
        <w:t>выстраивать последовательность выбранных действий по заданному алгоритму.</w:t>
      </w:r>
    </w:p>
    <w:p w:rsidR="003222F6" w:rsidRPr="000C0A52" w:rsidRDefault="00B36797" w:rsidP="00C9620C">
      <w:pPr>
        <w:tabs>
          <w:tab w:val="left" w:pos="0"/>
        </w:tabs>
        <w:ind w:firstLine="567"/>
        <w:rPr>
          <w:sz w:val="20"/>
          <w:szCs w:val="20"/>
        </w:rPr>
      </w:pPr>
      <w:r w:rsidRPr="000C0A52">
        <w:rPr>
          <w:rFonts w:eastAsia="Times New Roman"/>
          <w:i/>
          <w:iCs/>
          <w:sz w:val="20"/>
          <w:szCs w:val="20"/>
        </w:rPr>
        <w:t>Самоконтроль:</w:t>
      </w:r>
    </w:p>
    <w:p w:rsidR="003222F6" w:rsidRPr="000C0A52" w:rsidRDefault="00B36797" w:rsidP="00C9620C">
      <w:pPr>
        <w:tabs>
          <w:tab w:val="left" w:pos="0"/>
        </w:tabs>
        <w:ind w:firstLine="567"/>
        <w:jc w:val="both"/>
        <w:rPr>
          <w:sz w:val="20"/>
          <w:szCs w:val="20"/>
        </w:rPr>
      </w:pPr>
      <w:r w:rsidRPr="000C0A52">
        <w:rPr>
          <w:rFonts w:eastAsia="Times New Roman"/>
          <w:sz w:val="20"/>
          <w:szCs w:val="20"/>
        </w:rPr>
        <w:t>устанавливать причины успеха и неудач при выполнении заданий по русскому языку;</w:t>
      </w:r>
    </w:p>
    <w:p w:rsidR="003222F6" w:rsidRPr="000C0A52" w:rsidRDefault="00B36797" w:rsidP="00C9620C">
      <w:pPr>
        <w:tabs>
          <w:tab w:val="left" w:pos="0"/>
        </w:tabs>
        <w:ind w:firstLine="567"/>
        <w:jc w:val="both"/>
        <w:rPr>
          <w:sz w:val="20"/>
          <w:szCs w:val="20"/>
        </w:rPr>
      </w:pPr>
      <w:r w:rsidRPr="000C0A52">
        <w:rPr>
          <w:rFonts w:eastAsia="Times New Roman"/>
          <w:sz w:val="20"/>
          <w:szCs w:val="20"/>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222F6" w:rsidRPr="000C0A52" w:rsidRDefault="00B36797" w:rsidP="00C9620C">
      <w:pPr>
        <w:tabs>
          <w:tab w:val="left" w:pos="0"/>
        </w:tabs>
        <w:ind w:firstLine="567"/>
        <w:rPr>
          <w:sz w:val="20"/>
          <w:szCs w:val="20"/>
        </w:rPr>
      </w:pPr>
      <w:r w:rsidRPr="000C0A52">
        <w:rPr>
          <w:rFonts w:eastAsia="Times New Roman"/>
          <w:i/>
          <w:iCs/>
          <w:sz w:val="20"/>
          <w:szCs w:val="20"/>
        </w:rPr>
        <w:t>Совместная деятельность:</w:t>
      </w:r>
    </w:p>
    <w:p w:rsidR="003222F6" w:rsidRPr="000C0A52" w:rsidRDefault="00B36797" w:rsidP="00C9620C">
      <w:pPr>
        <w:tabs>
          <w:tab w:val="left" w:pos="0"/>
        </w:tabs>
        <w:ind w:firstLine="567"/>
        <w:jc w:val="both"/>
        <w:rPr>
          <w:sz w:val="20"/>
          <w:szCs w:val="20"/>
        </w:rPr>
      </w:pPr>
      <w:r w:rsidRPr="000C0A52">
        <w:rPr>
          <w:rFonts w:eastAsia="Times New Roman"/>
          <w:sz w:val="20"/>
          <w:szCs w:val="20"/>
        </w:rPr>
        <w:t>под руководством педагогического работника формулировать краткосрочные и долгосрочные цели (индивидуальные с уч</w:t>
      </w:r>
      <w:r w:rsidR="00C9620C">
        <w:rPr>
          <w:rFonts w:eastAsia="Times New Roman"/>
          <w:sz w:val="20"/>
          <w:szCs w:val="20"/>
        </w:rPr>
        <w:t>е</w:t>
      </w:r>
      <w:r w:rsidRPr="000C0A52">
        <w:rPr>
          <w:rFonts w:eastAsia="Times New Roman"/>
          <w:sz w:val="20"/>
          <w:szCs w:val="20"/>
        </w:rPr>
        <w:t>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222F6" w:rsidRPr="000C0A52" w:rsidRDefault="00B36797" w:rsidP="00C9620C">
      <w:pPr>
        <w:tabs>
          <w:tab w:val="left" w:pos="0"/>
        </w:tabs>
        <w:ind w:right="20" w:firstLine="567"/>
        <w:jc w:val="both"/>
        <w:rPr>
          <w:sz w:val="20"/>
          <w:szCs w:val="20"/>
        </w:rPr>
      </w:pPr>
      <w:r w:rsidRPr="000C0A52">
        <w:rPr>
          <w:rFonts w:eastAsia="Times New Roman"/>
          <w:sz w:val="20"/>
          <w:szCs w:val="20"/>
        </w:rPr>
        <w:t>выполнять совместные (в группах) проектные задания с опорой на предложенные образцы;</w:t>
      </w:r>
    </w:p>
    <w:p w:rsidR="003222F6" w:rsidRPr="000C0A52" w:rsidRDefault="00B36797" w:rsidP="00C9620C">
      <w:pPr>
        <w:tabs>
          <w:tab w:val="left" w:pos="0"/>
        </w:tabs>
        <w:ind w:firstLine="567"/>
        <w:jc w:val="both"/>
        <w:rPr>
          <w:sz w:val="20"/>
          <w:szCs w:val="20"/>
        </w:rPr>
      </w:pPr>
      <w:r w:rsidRPr="000C0A52">
        <w:rPr>
          <w:rFonts w:eastAsia="Times New Roman"/>
          <w:sz w:val="20"/>
          <w:szCs w:val="20"/>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222F6" w:rsidRPr="000C0A52" w:rsidRDefault="00B36797" w:rsidP="00C9620C">
      <w:pPr>
        <w:tabs>
          <w:tab w:val="left" w:pos="0"/>
        </w:tabs>
        <w:ind w:firstLine="567"/>
        <w:jc w:val="both"/>
        <w:rPr>
          <w:sz w:val="20"/>
          <w:szCs w:val="20"/>
        </w:rPr>
      </w:pPr>
      <w:r w:rsidRPr="000C0A52">
        <w:rPr>
          <w:rFonts w:eastAsia="Times New Roman"/>
          <w:sz w:val="20"/>
          <w:szCs w:val="20"/>
        </w:rPr>
        <w:t>проявлять готовность выполнять разные роли: руководителя (лидера),</w:t>
      </w:r>
      <w:r w:rsidR="00C9620C">
        <w:rPr>
          <w:sz w:val="20"/>
          <w:szCs w:val="20"/>
        </w:rPr>
        <w:t xml:space="preserve"> </w:t>
      </w:r>
      <w:r w:rsidRPr="000C0A52">
        <w:rPr>
          <w:rFonts w:eastAsia="Times New Roman"/>
          <w:sz w:val="20"/>
          <w:szCs w:val="20"/>
        </w:rPr>
        <w:t>подчиненного, проявлять самостоятельность, организованность, инициативность для достижения общего успеха деятельности.</w:t>
      </w:r>
    </w:p>
    <w:p w:rsidR="003222F6" w:rsidRPr="000C0A52" w:rsidRDefault="00B36797" w:rsidP="00C9620C">
      <w:pPr>
        <w:tabs>
          <w:tab w:val="left" w:pos="0"/>
        </w:tabs>
        <w:ind w:firstLine="567"/>
        <w:rPr>
          <w:sz w:val="20"/>
          <w:szCs w:val="20"/>
        </w:rPr>
      </w:pPr>
      <w:r w:rsidRPr="000C0A52">
        <w:rPr>
          <w:rFonts w:eastAsia="Times New Roman"/>
          <w:b/>
          <w:bCs/>
          <w:sz w:val="20"/>
          <w:szCs w:val="20"/>
        </w:rPr>
        <w:t>СОДЕРЖАНИЕ ОБУЧЕНИЯ В 4 КЛАССЕ</w:t>
      </w:r>
    </w:p>
    <w:p w:rsidR="003222F6" w:rsidRPr="000C0A52" w:rsidRDefault="00B36797" w:rsidP="00676DFD">
      <w:pPr>
        <w:numPr>
          <w:ilvl w:val="0"/>
          <w:numId w:val="85"/>
        </w:numPr>
        <w:tabs>
          <w:tab w:val="left" w:pos="284"/>
          <w:tab w:val="left" w:pos="851"/>
        </w:tabs>
        <w:ind w:firstLine="567"/>
        <w:rPr>
          <w:rFonts w:eastAsia="Times New Roman"/>
          <w:b/>
          <w:bCs/>
          <w:sz w:val="20"/>
          <w:szCs w:val="20"/>
        </w:rPr>
      </w:pPr>
      <w:r w:rsidRPr="000C0A52">
        <w:rPr>
          <w:rFonts w:eastAsia="Times New Roman"/>
          <w:b/>
          <w:bCs/>
          <w:sz w:val="20"/>
          <w:szCs w:val="20"/>
        </w:rPr>
        <w:t>Сведения о русском языке.</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222F6" w:rsidRPr="000C0A52" w:rsidRDefault="00B36797" w:rsidP="00676DFD">
      <w:pPr>
        <w:numPr>
          <w:ilvl w:val="0"/>
          <w:numId w:val="86"/>
        </w:numPr>
        <w:tabs>
          <w:tab w:val="left" w:pos="284"/>
          <w:tab w:val="left" w:pos="851"/>
        </w:tabs>
        <w:ind w:firstLine="567"/>
        <w:rPr>
          <w:rFonts w:eastAsia="Times New Roman"/>
          <w:b/>
          <w:bCs/>
          <w:sz w:val="20"/>
          <w:szCs w:val="20"/>
        </w:rPr>
      </w:pPr>
      <w:r w:rsidRPr="000C0A52">
        <w:rPr>
          <w:rFonts w:eastAsia="Times New Roman"/>
          <w:b/>
          <w:bCs/>
          <w:sz w:val="20"/>
          <w:szCs w:val="20"/>
        </w:rPr>
        <w:t>Фонетика и графика.</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Характеристика, сравнение, классификация звуков вне слова и в слове по заданным параметрам. Звукобуквенный разбор слова.</w:t>
      </w:r>
    </w:p>
    <w:p w:rsidR="003222F6" w:rsidRPr="000C0A52" w:rsidRDefault="00B36797" w:rsidP="00676DFD">
      <w:pPr>
        <w:numPr>
          <w:ilvl w:val="0"/>
          <w:numId w:val="87"/>
        </w:numPr>
        <w:tabs>
          <w:tab w:val="left" w:pos="284"/>
          <w:tab w:val="left" w:pos="851"/>
        </w:tabs>
        <w:ind w:firstLine="567"/>
        <w:rPr>
          <w:rFonts w:eastAsia="Times New Roman"/>
          <w:b/>
          <w:bCs/>
          <w:sz w:val="20"/>
          <w:szCs w:val="20"/>
        </w:rPr>
      </w:pPr>
      <w:r w:rsidRPr="000C0A52">
        <w:rPr>
          <w:rFonts w:eastAsia="Times New Roman"/>
          <w:b/>
          <w:bCs/>
          <w:sz w:val="20"/>
          <w:szCs w:val="20"/>
        </w:rPr>
        <w:lastRenderedPageBreak/>
        <w:t>Орфоэпия.</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Использование орфоэпических словарей русского языка при определении правильного произношения слов.</w:t>
      </w:r>
    </w:p>
    <w:p w:rsidR="003222F6" w:rsidRPr="000C0A52" w:rsidRDefault="00B36797" w:rsidP="00676DFD">
      <w:pPr>
        <w:numPr>
          <w:ilvl w:val="0"/>
          <w:numId w:val="88"/>
        </w:numPr>
        <w:tabs>
          <w:tab w:val="left" w:pos="284"/>
          <w:tab w:val="left" w:pos="851"/>
        </w:tabs>
        <w:ind w:firstLine="567"/>
        <w:rPr>
          <w:rFonts w:eastAsia="Times New Roman"/>
          <w:b/>
          <w:bCs/>
          <w:sz w:val="20"/>
          <w:szCs w:val="20"/>
        </w:rPr>
      </w:pPr>
      <w:r w:rsidRPr="000C0A52">
        <w:rPr>
          <w:rFonts w:eastAsia="Times New Roman"/>
          <w:b/>
          <w:bCs/>
          <w:sz w:val="20"/>
          <w:szCs w:val="20"/>
        </w:rPr>
        <w:t>Лексика.</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Повторение и продолжение работы: наблюдение за использованием в речи синонимов, антонимов, устаревших слов (простые случаи).</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Наблюдение за использованием в речи фразеологизмов (простые случаи).</w:t>
      </w:r>
    </w:p>
    <w:p w:rsidR="003222F6" w:rsidRPr="000C0A52" w:rsidRDefault="00B36797" w:rsidP="00676DFD">
      <w:pPr>
        <w:numPr>
          <w:ilvl w:val="0"/>
          <w:numId w:val="89"/>
        </w:numPr>
        <w:tabs>
          <w:tab w:val="left" w:pos="284"/>
          <w:tab w:val="left" w:pos="851"/>
        </w:tabs>
        <w:ind w:firstLine="567"/>
        <w:rPr>
          <w:rFonts w:eastAsia="Times New Roman"/>
          <w:b/>
          <w:bCs/>
          <w:sz w:val="20"/>
          <w:szCs w:val="20"/>
        </w:rPr>
      </w:pPr>
      <w:r w:rsidRPr="000C0A52">
        <w:rPr>
          <w:rFonts w:eastAsia="Times New Roman"/>
          <w:b/>
          <w:bCs/>
          <w:sz w:val="20"/>
          <w:szCs w:val="20"/>
        </w:rPr>
        <w:t>Состав слова (морфемика).</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Основа слова.</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Состав неизменяемых слов (ознакомление).</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Значение наиболее употребляемых суффиксов изученных частей речи (ознакомление).</w:t>
      </w:r>
    </w:p>
    <w:p w:rsidR="003222F6" w:rsidRPr="000C0A52" w:rsidRDefault="00B36797" w:rsidP="00676DFD">
      <w:pPr>
        <w:numPr>
          <w:ilvl w:val="0"/>
          <w:numId w:val="90"/>
        </w:numPr>
        <w:tabs>
          <w:tab w:val="left" w:pos="284"/>
          <w:tab w:val="left" w:pos="851"/>
        </w:tabs>
        <w:ind w:firstLine="567"/>
        <w:rPr>
          <w:rFonts w:eastAsia="Times New Roman"/>
          <w:b/>
          <w:bCs/>
          <w:sz w:val="20"/>
          <w:szCs w:val="20"/>
        </w:rPr>
      </w:pPr>
      <w:r w:rsidRPr="000C0A52">
        <w:rPr>
          <w:rFonts w:eastAsia="Times New Roman"/>
          <w:b/>
          <w:bCs/>
          <w:sz w:val="20"/>
          <w:szCs w:val="20"/>
        </w:rPr>
        <w:t>Морфология.</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Части речи самостоятельные и служебные.</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Имя существительное. Склонение им</w:t>
      </w:r>
      <w:r w:rsidR="00C9620C">
        <w:rPr>
          <w:rFonts w:eastAsia="Times New Roman"/>
          <w:sz w:val="20"/>
          <w:szCs w:val="20"/>
        </w:rPr>
        <w:t>е</w:t>
      </w:r>
      <w:r w:rsidRPr="000C0A52">
        <w:rPr>
          <w:rFonts w:eastAsia="Times New Roman"/>
          <w:sz w:val="20"/>
          <w:szCs w:val="20"/>
        </w:rPr>
        <w:t xml:space="preserve">н существительных (кроме существительных на </w:t>
      </w:r>
      <w:proofErr w:type="gramStart"/>
      <w:r w:rsidRPr="000C0A52">
        <w:rPr>
          <w:rFonts w:eastAsia="Times New Roman"/>
          <w:sz w:val="20"/>
          <w:szCs w:val="20"/>
        </w:rPr>
        <w:t>-м</w:t>
      </w:r>
      <w:proofErr w:type="gramEnd"/>
      <w:r w:rsidRPr="000C0A52">
        <w:rPr>
          <w:rFonts w:eastAsia="Times New Roman"/>
          <w:sz w:val="20"/>
          <w:szCs w:val="20"/>
        </w:rPr>
        <w:t>я, -ий, -ие, -ия; на -ья типа гостья, на ье типа ожерелье во множественном числе); собственных им</w:t>
      </w:r>
      <w:r w:rsidR="00C9620C">
        <w:rPr>
          <w:rFonts w:eastAsia="Times New Roman"/>
          <w:sz w:val="20"/>
          <w:szCs w:val="20"/>
        </w:rPr>
        <w:t>е</w:t>
      </w:r>
      <w:r w:rsidRPr="000C0A52">
        <w:rPr>
          <w:rFonts w:eastAsia="Times New Roman"/>
          <w:sz w:val="20"/>
          <w:szCs w:val="20"/>
        </w:rPr>
        <w:t>н существительных на -ов, -ин, - ий; имена существительные 1, 2, 3-го склонения (повторение изученного). Несклоняемые имена существительные (ознакомление).</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Имя прилагательное. Зависимость формы имени прилагательного от формы имени существительного (повторение). Склонение им</w:t>
      </w:r>
      <w:r w:rsidR="00C9620C">
        <w:rPr>
          <w:rFonts w:eastAsia="Times New Roman"/>
          <w:sz w:val="20"/>
          <w:szCs w:val="20"/>
        </w:rPr>
        <w:t>е</w:t>
      </w:r>
      <w:r w:rsidRPr="000C0A52">
        <w:rPr>
          <w:rFonts w:eastAsia="Times New Roman"/>
          <w:sz w:val="20"/>
          <w:szCs w:val="20"/>
        </w:rPr>
        <w:t>н прилагательных во множественном числе.</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Наречие (общее представление). Значение, вопросы, употребление в речи.</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Предлог. Отличие предлогов от приставок (повторение).</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Союз; союзы и, а, но в простых и сложных предложениях.</w:t>
      </w:r>
    </w:p>
    <w:p w:rsidR="003222F6" w:rsidRPr="000C0A52" w:rsidRDefault="00B36797" w:rsidP="00C9620C">
      <w:pPr>
        <w:tabs>
          <w:tab w:val="left" w:pos="284"/>
          <w:tab w:val="left" w:pos="851"/>
        </w:tabs>
        <w:ind w:firstLine="567"/>
        <w:rPr>
          <w:sz w:val="20"/>
          <w:szCs w:val="20"/>
        </w:rPr>
      </w:pPr>
      <w:r w:rsidRPr="000C0A52">
        <w:rPr>
          <w:rFonts w:eastAsia="Times New Roman"/>
          <w:sz w:val="20"/>
          <w:szCs w:val="20"/>
        </w:rPr>
        <w:t>Частица не, е</w:t>
      </w:r>
      <w:r w:rsidR="00C9620C">
        <w:rPr>
          <w:rFonts w:eastAsia="Times New Roman"/>
          <w:sz w:val="20"/>
          <w:szCs w:val="20"/>
        </w:rPr>
        <w:t>е</w:t>
      </w:r>
      <w:r w:rsidRPr="000C0A52">
        <w:rPr>
          <w:rFonts w:eastAsia="Times New Roman"/>
          <w:sz w:val="20"/>
          <w:szCs w:val="20"/>
        </w:rPr>
        <w:t xml:space="preserve"> значение (повторение).</w:t>
      </w:r>
    </w:p>
    <w:p w:rsidR="003222F6" w:rsidRPr="000C0A52" w:rsidRDefault="00B36797" w:rsidP="00676DFD">
      <w:pPr>
        <w:numPr>
          <w:ilvl w:val="0"/>
          <w:numId w:val="91"/>
        </w:numPr>
        <w:tabs>
          <w:tab w:val="left" w:pos="284"/>
          <w:tab w:val="left" w:pos="851"/>
        </w:tabs>
        <w:ind w:firstLine="567"/>
        <w:rPr>
          <w:rFonts w:eastAsia="Times New Roman"/>
          <w:b/>
          <w:bCs/>
          <w:sz w:val="20"/>
          <w:szCs w:val="20"/>
        </w:rPr>
      </w:pPr>
      <w:r w:rsidRPr="000C0A52">
        <w:rPr>
          <w:rFonts w:eastAsia="Times New Roman"/>
          <w:b/>
          <w:bCs/>
          <w:sz w:val="20"/>
          <w:szCs w:val="20"/>
        </w:rPr>
        <w:t>Синтаксис.</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w:t>
      </w:r>
      <w:r w:rsidR="00C9620C">
        <w:rPr>
          <w:rFonts w:eastAsia="Times New Roman"/>
          <w:sz w:val="20"/>
          <w:szCs w:val="20"/>
        </w:rPr>
        <w:t>е</w:t>
      </w:r>
      <w:r w:rsidRPr="000C0A52">
        <w:rPr>
          <w:rFonts w:eastAsia="Times New Roman"/>
          <w:sz w:val="20"/>
          <w:szCs w:val="20"/>
        </w:rPr>
        <w:t>нные и нераспростран</w:t>
      </w:r>
      <w:r w:rsidR="00C9620C">
        <w:rPr>
          <w:rFonts w:eastAsia="Times New Roman"/>
          <w:sz w:val="20"/>
          <w:szCs w:val="20"/>
        </w:rPr>
        <w:t>е</w:t>
      </w:r>
      <w:r w:rsidRPr="000C0A52">
        <w:rPr>
          <w:rFonts w:eastAsia="Times New Roman"/>
          <w:sz w:val="20"/>
          <w:szCs w:val="20"/>
        </w:rPr>
        <w:t>нные предложения (повторение изученного).</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222F6" w:rsidRPr="000C0A52" w:rsidRDefault="00B36797" w:rsidP="00C9620C">
      <w:pPr>
        <w:tabs>
          <w:tab w:val="left" w:pos="284"/>
          <w:tab w:val="left" w:pos="851"/>
          <w:tab w:val="left" w:pos="2200"/>
          <w:tab w:val="left" w:pos="2760"/>
          <w:tab w:val="left" w:pos="4160"/>
          <w:tab w:val="left" w:pos="6140"/>
          <w:tab w:val="left" w:pos="8480"/>
        </w:tabs>
        <w:ind w:firstLine="567"/>
        <w:jc w:val="both"/>
        <w:rPr>
          <w:sz w:val="20"/>
          <w:szCs w:val="20"/>
        </w:rPr>
      </w:pPr>
      <w:r w:rsidRPr="000C0A52">
        <w:rPr>
          <w:rFonts w:eastAsia="Times New Roman"/>
          <w:sz w:val="20"/>
          <w:szCs w:val="20"/>
        </w:rPr>
        <w:t>Простое</w:t>
      </w:r>
      <w:r w:rsidR="00C9620C">
        <w:rPr>
          <w:sz w:val="20"/>
          <w:szCs w:val="20"/>
        </w:rPr>
        <w:t xml:space="preserve"> </w:t>
      </w:r>
      <w:r w:rsidRPr="000C0A52">
        <w:rPr>
          <w:rFonts w:eastAsia="Times New Roman"/>
          <w:sz w:val="20"/>
          <w:szCs w:val="20"/>
        </w:rPr>
        <w:t>и</w:t>
      </w:r>
      <w:r w:rsidR="00C9620C">
        <w:rPr>
          <w:sz w:val="20"/>
          <w:szCs w:val="20"/>
        </w:rPr>
        <w:t xml:space="preserve"> </w:t>
      </w:r>
      <w:r w:rsidRPr="000C0A52">
        <w:rPr>
          <w:rFonts w:eastAsia="Times New Roman"/>
          <w:sz w:val="20"/>
          <w:szCs w:val="20"/>
        </w:rPr>
        <w:t>сложное</w:t>
      </w:r>
      <w:r w:rsidR="00C9620C">
        <w:rPr>
          <w:sz w:val="20"/>
          <w:szCs w:val="20"/>
        </w:rPr>
        <w:t xml:space="preserve"> </w:t>
      </w:r>
      <w:r w:rsidRPr="000C0A52">
        <w:rPr>
          <w:rFonts w:eastAsia="Times New Roman"/>
          <w:sz w:val="20"/>
          <w:szCs w:val="20"/>
        </w:rPr>
        <w:t>предложение</w:t>
      </w:r>
      <w:r w:rsidR="00C9620C">
        <w:rPr>
          <w:sz w:val="20"/>
          <w:szCs w:val="20"/>
        </w:rPr>
        <w:t xml:space="preserve"> </w:t>
      </w:r>
      <w:r w:rsidRPr="000C0A52">
        <w:rPr>
          <w:rFonts w:eastAsia="Times New Roman"/>
          <w:sz w:val="20"/>
          <w:szCs w:val="20"/>
        </w:rPr>
        <w:t>(ознакомление).</w:t>
      </w:r>
      <w:r w:rsidR="00C9620C">
        <w:rPr>
          <w:sz w:val="20"/>
          <w:szCs w:val="20"/>
        </w:rPr>
        <w:t xml:space="preserve"> </w:t>
      </w:r>
      <w:r w:rsidRPr="000C0A52">
        <w:rPr>
          <w:rFonts w:eastAsia="Times New Roman"/>
          <w:sz w:val="20"/>
          <w:szCs w:val="20"/>
        </w:rPr>
        <w:t>Сложные</w:t>
      </w:r>
      <w:r w:rsidR="00C9620C">
        <w:rPr>
          <w:rFonts w:eastAsia="Times New Roman"/>
          <w:sz w:val="20"/>
          <w:szCs w:val="20"/>
        </w:rPr>
        <w:t xml:space="preserve"> </w:t>
      </w:r>
      <w:r w:rsidRPr="000C0A52">
        <w:rPr>
          <w:rFonts w:eastAsia="Times New Roman"/>
          <w:sz w:val="20"/>
          <w:szCs w:val="20"/>
        </w:rPr>
        <w:t>предложения: сложносочин</w:t>
      </w:r>
      <w:r w:rsidR="00C9620C">
        <w:rPr>
          <w:rFonts w:eastAsia="Times New Roman"/>
          <w:sz w:val="20"/>
          <w:szCs w:val="20"/>
        </w:rPr>
        <w:t>е</w:t>
      </w:r>
      <w:r w:rsidRPr="000C0A52">
        <w:rPr>
          <w:rFonts w:eastAsia="Times New Roman"/>
          <w:sz w:val="20"/>
          <w:szCs w:val="20"/>
        </w:rPr>
        <w:t>нные с союзами и, а, но; бессоюзные сложные предложения (без называния терминов).</w:t>
      </w:r>
    </w:p>
    <w:p w:rsidR="003222F6" w:rsidRPr="000C0A52" w:rsidRDefault="00B36797" w:rsidP="00676DFD">
      <w:pPr>
        <w:numPr>
          <w:ilvl w:val="0"/>
          <w:numId w:val="92"/>
        </w:numPr>
        <w:tabs>
          <w:tab w:val="left" w:pos="284"/>
          <w:tab w:val="left" w:pos="851"/>
        </w:tabs>
        <w:ind w:firstLine="567"/>
        <w:rPr>
          <w:rFonts w:eastAsia="Times New Roman"/>
          <w:b/>
          <w:bCs/>
          <w:sz w:val="20"/>
          <w:szCs w:val="20"/>
        </w:rPr>
      </w:pPr>
      <w:r w:rsidRPr="000C0A52">
        <w:rPr>
          <w:rFonts w:eastAsia="Times New Roman"/>
          <w:b/>
          <w:bCs/>
          <w:sz w:val="20"/>
          <w:szCs w:val="20"/>
        </w:rPr>
        <w:t>Орфография и пунктуация.</w:t>
      </w:r>
    </w:p>
    <w:p w:rsidR="003222F6" w:rsidRPr="000C0A52" w:rsidRDefault="00B36797" w:rsidP="00C9620C">
      <w:pPr>
        <w:tabs>
          <w:tab w:val="left" w:pos="284"/>
          <w:tab w:val="left" w:pos="851"/>
        </w:tabs>
        <w:ind w:firstLine="567"/>
        <w:jc w:val="both"/>
        <w:rPr>
          <w:sz w:val="20"/>
          <w:szCs w:val="20"/>
        </w:rPr>
      </w:pPr>
      <w:r w:rsidRPr="000C0A52">
        <w:rPr>
          <w:rFonts w:eastAsia="Times New Roman"/>
          <w:sz w:val="20"/>
          <w:szCs w:val="20"/>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Использование орфографического словаря для определения (уточнения) написания слова.</w:t>
      </w:r>
    </w:p>
    <w:p w:rsidR="003222F6" w:rsidRPr="000C0A52" w:rsidRDefault="00B36797" w:rsidP="00C736A3">
      <w:pPr>
        <w:tabs>
          <w:tab w:val="left" w:pos="851"/>
        </w:tabs>
        <w:ind w:firstLine="566"/>
        <w:rPr>
          <w:sz w:val="20"/>
          <w:szCs w:val="20"/>
        </w:rPr>
      </w:pPr>
      <w:r w:rsidRPr="000C0A52">
        <w:rPr>
          <w:rFonts w:eastAsia="Times New Roman"/>
          <w:sz w:val="20"/>
          <w:szCs w:val="20"/>
        </w:rPr>
        <w:t>Правила правописания и их применение:</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безударные падежные окончания им</w:t>
      </w:r>
      <w:r w:rsidR="00C9620C">
        <w:rPr>
          <w:rFonts w:eastAsia="Times New Roman"/>
          <w:sz w:val="20"/>
          <w:szCs w:val="20"/>
        </w:rPr>
        <w:t>е</w:t>
      </w:r>
      <w:r w:rsidRPr="000C0A52">
        <w:rPr>
          <w:rFonts w:eastAsia="Times New Roman"/>
          <w:sz w:val="20"/>
          <w:szCs w:val="20"/>
        </w:rPr>
        <w:t xml:space="preserve">н существительных (кроме существительных на </w:t>
      </w:r>
      <w:proofErr w:type="gramStart"/>
      <w:r w:rsidRPr="000C0A52">
        <w:rPr>
          <w:rFonts w:eastAsia="Times New Roman"/>
          <w:sz w:val="20"/>
          <w:szCs w:val="20"/>
        </w:rPr>
        <w:t>-м</w:t>
      </w:r>
      <w:proofErr w:type="gramEnd"/>
      <w:r w:rsidRPr="000C0A52">
        <w:rPr>
          <w:rFonts w:eastAsia="Times New Roman"/>
          <w:sz w:val="20"/>
          <w:szCs w:val="20"/>
        </w:rPr>
        <w:t>я, -ий, -ие, -ия, а также кроме собственных им</w:t>
      </w:r>
      <w:r w:rsidR="00C9620C">
        <w:rPr>
          <w:rFonts w:eastAsia="Times New Roman"/>
          <w:sz w:val="20"/>
          <w:szCs w:val="20"/>
        </w:rPr>
        <w:t>е</w:t>
      </w:r>
      <w:r w:rsidRPr="000C0A52">
        <w:rPr>
          <w:rFonts w:eastAsia="Times New Roman"/>
          <w:sz w:val="20"/>
          <w:szCs w:val="20"/>
        </w:rPr>
        <w:t>н существительных на -ов, -ин, -ий);</w:t>
      </w:r>
    </w:p>
    <w:p w:rsidR="003222F6" w:rsidRPr="000C0A52" w:rsidRDefault="00B36797" w:rsidP="00C736A3">
      <w:pPr>
        <w:tabs>
          <w:tab w:val="left" w:pos="851"/>
        </w:tabs>
        <w:ind w:firstLine="566"/>
        <w:rPr>
          <w:sz w:val="20"/>
          <w:szCs w:val="20"/>
        </w:rPr>
      </w:pPr>
      <w:r w:rsidRPr="000C0A52">
        <w:rPr>
          <w:rFonts w:eastAsia="Times New Roman"/>
          <w:sz w:val="20"/>
          <w:szCs w:val="20"/>
        </w:rPr>
        <w:t>безударные падежные окончания им</w:t>
      </w:r>
      <w:r w:rsidR="00C9620C">
        <w:rPr>
          <w:rFonts w:eastAsia="Times New Roman"/>
          <w:sz w:val="20"/>
          <w:szCs w:val="20"/>
        </w:rPr>
        <w:t>е</w:t>
      </w:r>
      <w:r w:rsidRPr="000C0A52">
        <w:rPr>
          <w:rFonts w:eastAsia="Times New Roman"/>
          <w:sz w:val="20"/>
          <w:szCs w:val="20"/>
        </w:rPr>
        <w:t>н прилагательных;</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мягкий знак после шипящих на конце глаголов в форме 2-го лица единственного числа;</w:t>
      </w:r>
    </w:p>
    <w:p w:rsidR="003222F6" w:rsidRPr="000C0A52" w:rsidRDefault="00B36797" w:rsidP="00C736A3">
      <w:pPr>
        <w:tabs>
          <w:tab w:val="left" w:pos="851"/>
        </w:tabs>
        <w:ind w:firstLine="566"/>
        <w:rPr>
          <w:sz w:val="20"/>
          <w:szCs w:val="20"/>
        </w:rPr>
      </w:pPr>
      <w:r w:rsidRPr="000C0A52">
        <w:rPr>
          <w:rFonts w:eastAsia="Times New Roman"/>
          <w:sz w:val="20"/>
          <w:szCs w:val="20"/>
        </w:rPr>
        <w:t xml:space="preserve">наличие или отсутствие мягкого знака в глаголах на </w:t>
      </w:r>
      <w:proofErr w:type="gramStart"/>
      <w:r w:rsidRPr="000C0A52">
        <w:rPr>
          <w:rFonts w:eastAsia="Times New Roman"/>
          <w:sz w:val="20"/>
          <w:szCs w:val="20"/>
        </w:rPr>
        <w:t>-т</w:t>
      </w:r>
      <w:proofErr w:type="gramEnd"/>
      <w:r w:rsidRPr="000C0A52">
        <w:rPr>
          <w:rFonts w:eastAsia="Times New Roman"/>
          <w:sz w:val="20"/>
          <w:szCs w:val="20"/>
        </w:rPr>
        <w:t>ься и -тся;</w:t>
      </w:r>
    </w:p>
    <w:p w:rsidR="003222F6" w:rsidRPr="000C0A52" w:rsidRDefault="00B36797" w:rsidP="00C736A3">
      <w:pPr>
        <w:tabs>
          <w:tab w:val="left" w:pos="851"/>
        </w:tabs>
        <w:ind w:firstLine="566"/>
        <w:rPr>
          <w:sz w:val="20"/>
          <w:szCs w:val="20"/>
        </w:rPr>
      </w:pPr>
      <w:r w:rsidRPr="000C0A52">
        <w:rPr>
          <w:rFonts w:eastAsia="Times New Roman"/>
          <w:sz w:val="20"/>
          <w:szCs w:val="20"/>
        </w:rPr>
        <w:t>безударные личные окончания глаголов;</w:t>
      </w:r>
    </w:p>
    <w:p w:rsidR="003222F6" w:rsidRPr="000C0A52" w:rsidRDefault="00B36797" w:rsidP="00C736A3">
      <w:pPr>
        <w:tabs>
          <w:tab w:val="left" w:pos="851"/>
          <w:tab w:val="left" w:pos="1820"/>
          <w:tab w:val="left" w:pos="3560"/>
          <w:tab w:val="left" w:pos="4020"/>
          <w:tab w:val="left" w:pos="6080"/>
          <w:tab w:val="left" w:pos="6520"/>
          <w:tab w:val="left" w:pos="8520"/>
        </w:tabs>
        <w:ind w:firstLine="566"/>
        <w:jc w:val="both"/>
        <w:rPr>
          <w:sz w:val="20"/>
          <w:szCs w:val="20"/>
        </w:rPr>
      </w:pPr>
      <w:r w:rsidRPr="000C0A52">
        <w:rPr>
          <w:rFonts w:eastAsia="Times New Roman"/>
          <w:sz w:val="20"/>
          <w:szCs w:val="20"/>
        </w:rPr>
        <w:t>знаки</w:t>
      </w:r>
      <w:r w:rsidR="00C736A3">
        <w:rPr>
          <w:sz w:val="20"/>
          <w:szCs w:val="20"/>
        </w:rPr>
        <w:t xml:space="preserve"> </w:t>
      </w:r>
      <w:r w:rsidRPr="000C0A52">
        <w:rPr>
          <w:rFonts w:eastAsia="Times New Roman"/>
          <w:sz w:val="20"/>
          <w:szCs w:val="20"/>
        </w:rPr>
        <w:t>препинания</w:t>
      </w:r>
      <w:r w:rsidR="00C736A3">
        <w:rPr>
          <w:sz w:val="20"/>
          <w:szCs w:val="20"/>
        </w:rPr>
        <w:t xml:space="preserve"> </w:t>
      </w:r>
      <w:r w:rsidRPr="000C0A52">
        <w:rPr>
          <w:rFonts w:eastAsia="Times New Roman"/>
          <w:sz w:val="20"/>
          <w:szCs w:val="20"/>
        </w:rPr>
        <w:t>в</w:t>
      </w:r>
      <w:r w:rsidR="00C736A3">
        <w:rPr>
          <w:sz w:val="20"/>
          <w:szCs w:val="20"/>
        </w:rPr>
        <w:t xml:space="preserve"> </w:t>
      </w:r>
      <w:r w:rsidRPr="000C0A52">
        <w:rPr>
          <w:rFonts w:eastAsia="Times New Roman"/>
          <w:sz w:val="20"/>
          <w:szCs w:val="20"/>
        </w:rPr>
        <w:t>предложениях</w:t>
      </w:r>
      <w:r w:rsidR="00C736A3">
        <w:rPr>
          <w:sz w:val="20"/>
          <w:szCs w:val="20"/>
        </w:rPr>
        <w:t xml:space="preserve"> </w:t>
      </w:r>
      <w:r w:rsidRPr="000C0A52">
        <w:rPr>
          <w:rFonts w:eastAsia="Times New Roman"/>
          <w:sz w:val="20"/>
          <w:szCs w:val="20"/>
        </w:rPr>
        <w:t>с</w:t>
      </w:r>
      <w:r w:rsidRPr="000C0A52">
        <w:rPr>
          <w:rFonts w:eastAsia="Times New Roman"/>
          <w:sz w:val="20"/>
          <w:szCs w:val="20"/>
        </w:rPr>
        <w:tab/>
        <w:t>однородными</w:t>
      </w:r>
      <w:r w:rsidR="00C736A3">
        <w:rPr>
          <w:sz w:val="20"/>
          <w:szCs w:val="20"/>
        </w:rPr>
        <w:t xml:space="preserve"> </w:t>
      </w:r>
      <w:r w:rsidRPr="000C0A52">
        <w:rPr>
          <w:rFonts w:eastAsia="Times New Roman"/>
          <w:sz w:val="20"/>
          <w:szCs w:val="20"/>
        </w:rPr>
        <w:t>членами,</w:t>
      </w:r>
      <w:r w:rsidR="00C736A3">
        <w:rPr>
          <w:rFonts w:eastAsia="Times New Roman"/>
          <w:sz w:val="20"/>
          <w:szCs w:val="20"/>
        </w:rPr>
        <w:t xml:space="preserve"> </w:t>
      </w:r>
      <w:r w:rsidRPr="000C0A52">
        <w:rPr>
          <w:rFonts w:eastAsia="Times New Roman"/>
          <w:sz w:val="20"/>
          <w:szCs w:val="20"/>
        </w:rPr>
        <w:t>соедин</w:t>
      </w:r>
      <w:r w:rsidR="00C9620C">
        <w:rPr>
          <w:rFonts w:eastAsia="Times New Roman"/>
          <w:sz w:val="20"/>
          <w:szCs w:val="20"/>
        </w:rPr>
        <w:t>е</w:t>
      </w:r>
      <w:r w:rsidRPr="000C0A52">
        <w:rPr>
          <w:rFonts w:eastAsia="Times New Roman"/>
          <w:sz w:val="20"/>
          <w:szCs w:val="20"/>
        </w:rPr>
        <w:t>нными союзами и, а, но и без союзов.</w:t>
      </w:r>
    </w:p>
    <w:p w:rsidR="003222F6" w:rsidRPr="000C0A52" w:rsidRDefault="00B36797" w:rsidP="00C736A3">
      <w:pPr>
        <w:tabs>
          <w:tab w:val="left" w:pos="851"/>
        </w:tabs>
        <w:ind w:right="20" w:firstLine="566"/>
        <w:rPr>
          <w:sz w:val="20"/>
          <w:szCs w:val="20"/>
        </w:rPr>
      </w:pPr>
      <w:r w:rsidRPr="000C0A52">
        <w:rPr>
          <w:rFonts w:eastAsia="Times New Roman"/>
          <w:sz w:val="20"/>
          <w:szCs w:val="20"/>
        </w:rPr>
        <w:t>Знаки препинания в сложном предложении, состоящем из двух простых (наблюдение).</w:t>
      </w:r>
    </w:p>
    <w:p w:rsidR="003222F6" w:rsidRPr="000C0A52" w:rsidRDefault="00B36797" w:rsidP="00C736A3">
      <w:pPr>
        <w:tabs>
          <w:tab w:val="left" w:pos="851"/>
        </w:tabs>
        <w:ind w:firstLine="566"/>
        <w:rPr>
          <w:sz w:val="20"/>
          <w:szCs w:val="20"/>
        </w:rPr>
      </w:pPr>
      <w:r w:rsidRPr="000C0A52">
        <w:rPr>
          <w:rFonts w:eastAsia="Times New Roman"/>
          <w:sz w:val="20"/>
          <w:szCs w:val="20"/>
        </w:rPr>
        <w:t>Знаки препинания в предложении с прямой речью после слов автора (наблюдение).</w:t>
      </w:r>
    </w:p>
    <w:p w:rsidR="003222F6" w:rsidRPr="000C0A52" w:rsidRDefault="00B36797" w:rsidP="00676DFD">
      <w:pPr>
        <w:numPr>
          <w:ilvl w:val="0"/>
          <w:numId w:val="93"/>
        </w:numPr>
        <w:tabs>
          <w:tab w:val="left" w:pos="851"/>
          <w:tab w:val="left" w:pos="1100"/>
        </w:tabs>
        <w:ind w:firstLine="566"/>
        <w:rPr>
          <w:rFonts w:eastAsia="Times New Roman"/>
          <w:b/>
          <w:bCs/>
          <w:sz w:val="20"/>
          <w:szCs w:val="20"/>
        </w:rPr>
      </w:pPr>
      <w:r w:rsidRPr="000C0A52">
        <w:rPr>
          <w:rFonts w:eastAsia="Times New Roman"/>
          <w:b/>
          <w:bCs/>
          <w:sz w:val="20"/>
          <w:szCs w:val="20"/>
        </w:rPr>
        <w:t>Развитие речи.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Корректирование текстов (заданных и собственных) с уч</w:t>
      </w:r>
      <w:r w:rsidR="00C736A3">
        <w:rPr>
          <w:rFonts w:eastAsia="Times New Roman"/>
          <w:sz w:val="20"/>
          <w:szCs w:val="20"/>
        </w:rPr>
        <w:t>е</w:t>
      </w:r>
      <w:r w:rsidRPr="000C0A52">
        <w:rPr>
          <w:rFonts w:eastAsia="Times New Roman"/>
          <w:sz w:val="20"/>
          <w:szCs w:val="20"/>
        </w:rPr>
        <w:t>том точности, правильности, богатства и выразительности письменной речи.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Изложение (подробный устный и письменный пересказ текста; выборочный устный пересказ текста).</w:t>
      </w:r>
    </w:p>
    <w:p w:rsidR="003222F6" w:rsidRPr="000C0A52" w:rsidRDefault="00B36797" w:rsidP="00C736A3">
      <w:pPr>
        <w:tabs>
          <w:tab w:val="left" w:pos="851"/>
        </w:tabs>
        <w:ind w:firstLine="566"/>
        <w:rPr>
          <w:sz w:val="20"/>
          <w:szCs w:val="20"/>
        </w:rPr>
      </w:pPr>
      <w:r w:rsidRPr="000C0A52">
        <w:rPr>
          <w:rFonts w:eastAsia="Times New Roman"/>
          <w:sz w:val="20"/>
          <w:szCs w:val="20"/>
        </w:rPr>
        <w:t>Сочинение как вид письменной работы.</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Изучение содержания учебного предмета «Русский язык» в четвертом классе способствует освоению ряда УУД.</w:t>
      </w:r>
    </w:p>
    <w:p w:rsidR="003222F6" w:rsidRPr="000C0A52" w:rsidRDefault="00B36797" w:rsidP="00676DFD">
      <w:pPr>
        <w:numPr>
          <w:ilvl w:val="0"/>
          <w:numId w:val="94"/>
        </w:numPr>
        <w:tabs>
          <w:tab w:val="left" w:pos="851"/>
          <w:tab w:val="left" w:pos="1260"/>
        </w:tabs>
        <w:ind w:firstLine="566"/>
        <w:rPr>
          <w:rFonts w:eastAsia="Times New Roman"/>
          <w:b/>
          <w:bCs/>
          <w:sz w:val="20"/>
          <w:szCs w:val="20"/>
        </w:rPr>
      </w:pPr>
      <w:r w:rsidRPr="000C0A52">
        <w:rPr>
          <w:rFonts w:eastAsia="Times New Roman"/>
          <w:b/>
          <w:bCs/>
          <w:sz w:val="20"/>
          <w:szCs w:val="20"/>
        </w:rPr>
        <w:t>Познавательные УУД.</w:t>
      </w:r>
    </w:p>
    <w:p w:rsidR="003222F6" w:rsidRPr="000C0A52" w:rsidRDefault="00B36797" w:rsidP="00C736A3">
      <w:pPr>
        <w:tabs>
          <w:tab w:val="left" w:pos="851"/>
        </w:tabs>
        <w:ind w:firstLine="566"/>
        <w:rPr>
          <w:rFonts w:eastAsia="Times New Roman"/>
          <w:b/>
          <w:bCs/>
          <w:sz w:val="20"/>
          <w:szCs w:val="20"/>
        </w:rPr>
      </w:pPr>
      <w:r w:rsidRPr="000C0A52">
        <w:rPr>
          <w:rFonts w:eastAsia="Times New Roman"/>
          <w:i/>
          <w:iCs/>
          <w:sz w:val="20"/>
          <w:szCs w:val="20"/>
        </w:rPr>
        <w:t>Базовые логические действия:</w:t>
      </w:r>
    </w:p>
    <w:p w:rsidR="003222F6" w:rsidRPr="000C0A52" w:rsidRDefault="00B36797" w:rsidP="00C736A3">
      <w:pPr>
        <w:tabs>
          <w:tab w:val="left" w:pos="851"/>
        </w:tabs>
        <w:ind w:firstLine="566"/>
        <w:rPr>
          <w:sz w:val="20"/>
          <w:szCs w:val="20"/>
        </w:rPr>
      </w:pPr>
      <w:r w:rsidRPr="000C0A52">
        <w:rPr>
          <w:rFonts w:eastAsia="Times New Roman"/>
          <w:sz w:val="20"/>
          <w:szCs w:val="20"/>
        </w:rPr>
        <w:t>По заданному алгоритму устанавливать основания для сравнения слов,</w:t>
      </w:r>
      <w:r w:rsidR="00C736A3">
        <w:rPr>
          <w:rFonts w:eastAsia="Times New Roman"/>
          <w:sz w:val="20"/>
          <w:szCs w:val="20"/>
        </w:rPr>
        <w:t xml:space="preserve"> </w:t>
      </w:r>
      <w:r w:rsidRPr="000C0A52">
        <w:rPr>
          <w:rFonts w:eastAsia="Times New Roman"/>
          <w:sz w:val="20"/>
          <w:szCs w:val="20"/>
        </w:rPr>
        <w:t>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lastRenderedPageBreak/>
        <w:t>группировать слова на основании того, какой частью речи они являются; объединять глаголы в группы по определ</w:t>
      </w:r>
      <w:r w:rsidR="00C736A3">
        <w:rPr>
          <w:rFonts w:eastAsia="Times New Roman"/>
          <w:sz w:val="20"/>
          <w:szCs w:val="20"/>
        </w:rPr>
        <w:t>е</w:t>
      </w:r>
      <w:r w:rsidRPr="000C0A52">
        <w:rPr>
          <w:rFonts w:eastAsia="Times New Roman"/>
          <w:sz w:val="20"/>
          <w:szCs w:val="20"/>
        </w:rPr>
        <w:t>нному признаку (например,</w:t>
      </w:r>
      <w:r w:rsidR="00C736A3">
        <w:rPr>
          <w:sz w:val="20"/>
          <w:szCs w:val="20"/>
        </w:rPr>
        <w:t xml:space="preserve"> </w:t>
      </w:r>
      <w:r w:rsidRPr="000C0A52">
        <w:rPr>
          <w:rFonts w:eastAsia="Times New Roman"/>
          <w:sz w:val="20"/>
          <w:szCs w:val="20"/>
        </w:rPr>
        <w:t>время, спряжение);</w:t>
      </w:r>
    </w:p>
    <w:p w:rsidR="003222F6" w:rsidRPr="000C0A52" w:rsidRDefault="00B36797" w:rsidP="00C736A3">
      <w:pPr>
        <w:tabs>
          <w:tab w:val="left" w:pos="851"/>
        </w:tabs>
        <w:ind w:firstLine="566"/>
        <w:rPr>
          <w:sz w:val="20"/>
          <w:szCs w:val="20"/>
        </w:rPr>
      </w:pPr>
      <w:r w:rsidRPr="000C0A52">
        <w:rPr>
          <w:rFonts w:eastAsia="Times New Roman"/>
          <w:sz w:val="20"/>
          <w:szCs w:val="20"/>
        </w:rPr>
        <w:t>объединять предложения по определ</w:t>
      </w:r>
      <w:r w:rsidR="00C736A3">
        <w:rPr>
          <w:rFonts w:eastAsia="Times New Roman"/>
          <w:sz w:val="20"/>
          <w:szCs w:val="20"/>
        </w:rPr>
        <w:t>е</w:t>
      </w:r>
      <w:r w:rsidRPr="000C0A52">
        <w:rPr>
          <w:rFonts w:eastAsia="Times New Roman"/>
          <w:sz w:val="20"/>
          <w:szCs w:val="20"/>
        </w:rPr>
        <w:t>нному признаку;</w:t>
      </w:r>
    </w:p>
    <w:p w:rsidR="003222F6" w:rsidRPr="000C0A52" w:rsidRDefault="00B36797" w:rsidP="00C736A3">
      <w:pPr>
        <w:tabs>
          <w:tab w:val="left" w:pos="851"/>
        </w:tabs>
        <w:ind w:firstLine="566"/>
        <w:rPr>
          <w:sz w:val="20"/>
          <w:szCs w:val="20"/>
        </w:rPr>
      </w:pPr>
      <w:r w:rsidRPr="000C0A52">
        <w:rPr>
          <w:rFonts w:eastAsia="Times New Roman"/>
          <w:sz w:val="20"/>
          <w:szCs w:val="20"/>
        </w:rPr>
        <w:t>классифицировать предложенные языковые единицы;</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устно характеризовать языковые единицы по заданным признакам; ориентироваться в изученных понятиях (склонение, спряжение,</w:t>
      </w:r>
      <w:r w:rsidR="00C736A3">
        <w:rPr>
          <w:sz w:val="20"/>
          <w:szCs w:val="20"/>
        </w:rPr>
        <w:t xml:space="preserve"> </w:t>
      </w:r>
      <w:r w:rsidRPr="000C0A52">
        <w:rPr>
          <w:rFonts w:eastAsia="Times New Roman"/>
          <w:sz w:val="20"/>
          <w:szCs w:val="20"/>
        </w:rPr>
        <w:t>неопредел</w:t>
      </w:r>
      <w:r w:rsidR="00C736A3">
        <w:rPr>
          <w:rFonts w:eastAsia="Times New Roman"/>
          <w:sz w:val="20"/>
          <w:szCs w:val="20"/>
        </w:rPr>
        <w:t>е</w:t>
      </w:r>
      <w:r w:rsidRPr="000C0A52">
        <w:rPr>
          <w:rFonts w:eastAsia="Times New Roman"/>
          <w:sz w:val="20"/>
          <w:szCs w:val="20"/>
        </w:rPr>
        <w:t>нная форма, однородные члены предложения, сложное предложение) и соотносить понятие с его краткой характеристикой.</w:t>
      </w:r>
    </w:p>
    <w:p w:rsidR="003222F6" w:rsidRPr="000C0A52" w:rsidRDefault="00B36797" w:rsidP="00C736A3">
      <w:pPr>
        <w:tabs>
          <w:tab w:val="left" w:pos="851"/>
        </w:tabs>
        <w:ind w:firstLine="566"/>
        <w:rPr>
          <w:sz w:val="20"/>
          <w:szCs w:val="20"/>
        </w:rPr>
      </w:pPr>
      <w:r w:rsidRPr="000C0A52">
        <w:rPr>
          <w:rFonts w:eastAsia="Times New Roman"/>
          <w:i/>
          <w:iCs/>
          <w:sz w:val="20"/>
          <w:szCs w:val="20"/>
        </w:rPr>
        <w:t>Базовые исследовательские действия: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 xml:space="preserve">сравнивать  несколько  вариантов  выполнения  заданий  по  русскому языку, выбирать наиболее </w:t>
      </w:r>
      <w:proofErr w:type="gramStart"/>
      <w:r w:rsidRPr="000C0A52">
        <w:rPr>
          <w:rFonts w:eastAsia="Times New Roman"/>
          <w:sz w:val="20"/>
          <w:szCs w:val="20"/>
        </w:rPr>
        <w:t>подходящий</w:t>
      </w:r>
      <w:proofErr w:type="gramEnd"/>
      <w:r w:rsidRPr="000C0A52">
        <w:rPr>
          <w:rFonts w:eastAsia="Times New Roman"/>
          <w:sz w:val="20"/>
          <w:szCs w:val="20"/>
        </w:rPr>
        <w:t xml:space="preserve">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   по</w:t>
      </w:r>
      <w:r w:rsidR="00C736A3">
        <w:rPr>
          <w:sz w:val="20"/>
          <w:szCs w:val="20"/>
        </w:rPr>
        <w:t xml:space="preserve"> </w:t>
      </w:r>
      <w:r w:rsidRPr="000C0A52">
        <w:rPr>
          <w:rFonts w:eastAsia="Times New Roman"/>
          <w:sz w:val="20"/>
          <w:szCs w:val="20"/>
        </w:rPr>
        <w:t>заданному алгоритму;</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формулировать выводы и подкреплять их доказательствами на основе результатов провед</w:t>
      </w:r>
      <w:r w:rsidR="00C736A3">
        <w:rPr>
          <w:rFonts w:eastAsia="Times New Roman"/>
          <w:sz w:val="20"/>
          <w:szCs w:val="20"/>
        </w:rPr>
        <w:t>е</w:t>
      </w:r>
      <w:r w:rsidRPr="000C0A52">
        <w:rPr>
          <w:rFonts w:eastAsia="Times New Roman"/>
          <w:sz w:val="20"/>
          <w:szCs w:val="20"/>
        </w:rPr>
        <w:t>нного наблюдения за языковым материалом (классификации, сравнения, мини-исследования);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выявлять недостаток информации для решения учебной (практической) задачи на основе предложенного алгоритма;</w:t>
      </w:r>
    </w:p>
    <w:p w:rsidR="003222F6" w:rsidRPr="000C0A52" w:rsidRDefault="00B36797" w:rsidP="00C736A3">
      <w:pPr>
        <w:tabs>
          <w:tab w:val="left" w:pos="851"/>
        </w:tabs>
        <w:ind w:firstLine="566"/>
        <w:rPr>
          <w:sz w:val="20"/>
          <w:szCs w:val="20"/>
        </w:rPr>
      </w:pPr>
      <w:r w:rsidRPr="000C0A52">
        <w:rPr>
          <w:rFonts w:eastAsia="Times New Roman"/>
          <w:sz w:val="20"/>
          <w:szCs w:val="20"/>
        </w:rPr>
        <w:t>прогнозировать возможное развитие речевой ситуации.</w:t>
      </w:r>
    </w:p>
    <w:p w:rsidR="003222F6" w:rsidRPr="000C0A52" w:rsidRDefault="00B36797" w:rsidP="00C736A3">
      <w:pPr>
        <w:tabs>
          <w:tab w:val="left" w:pos="851"/>
        </w:tabs>
        <w:ind w:firstLine="566"/>
        <w:rPr>
          <w:sz w:val="20"/>
          <w:szCs w:val="20"/>
        </w:rPr>
      </w:pPr>
      <w:r w:rsidRPr="000C0A52">
        <w:rPr>
          <w:rFonts w:eastAsia="Times New Roman"/>
          <w:i/>
          <w:iCs/>
          <w:sz w:val="20"/>
          <w:szCs w:val="20"/>
        </w:rPr>
        <w:t>Работа с информацией:</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w:t>
      </w:r>
      <w:r w:rsidR="00C736A3">
        <w:rPr>
          <w:rFonts w:eastAsia="Times New Roman"/>
          <w:sz w:val="20"/>
          <w:szCs w:val="20"/>
        </w:rPr>
        <w:t>е</w:t>
      </w:r>
      <w:r w:rsidRPr="000C0A52">
        <w:rPr>
          <w:rFonts w:eastAsia="Times New Roman"/>
          <w:sz w:val="20"/>
          <w:szCs w:val="20"/>
        </w:rPr>
        <w:t xml:space="preserve"> проверки;</w:t>
      </w:r>
    </w:p>
    <w:p w:rsidR="003222F6" w:rsidRPr="000C0A52" w:rsidRDefault="00B36797" w:rsidP="00C736A3">
      <w:pPr>
        <w:tabs>
          <w:tab w:val="left" w:pos="851"/>
        </w:tabs>
        <w:ind w:firstLine="566"/>
        <w:rPr>
          <w:sz w:val="20"/>
          <w:szCs w:val="20"/>
        </w:rPr>
      </w:pPr>
      <w:r w:rsidRPr="000C0A52">
        <w:rPr>
          <w:rFonts w:eastAsia="Times New Roman"/>
          <w:sz w:val="20"/>
          <w:szCs w:val="20"/>
        </w:rPr>
        <w:t>соблюдать с помощью взрослых (педагогических работников, родителей</w:t>
      </w:r>
      <w:r w:rsidR="00C736A3">
        <w:rPr>
          <w:sz w:val="20"/>
          <w:szCs w:val="20"/>
        </w:rPr>
        <w:t xml:space="preserve"> </w:t>
      </w:r>
      <w:r w:rsidRPr="000C0A52">
        <w:rPr>
          <w:rFonts w:eastAsia="Times New Roman"/>
          <w:sz w:val="20"/>
          <w:szCs w:val="20"/>
        </w:rPr>
        <w:t>(законных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самостоятельно создавать схемы, таблицы для представления информации.</w:t>
      </w:r>
    </w:p>
    <w:p w:rsidR="003222F6" w:rsidRPr="000C0A52" w:rsidRDefault="00B36797" w:rsidP="00676DFD">
      <w:pPr>
        <w:numPr>
          <w:ilvl w:val="0"/>
          <w:numId w:val="95"/>
        </w:numPr>
        <w:tabs>
          <w:tab w:val="left" w:pos="851"/>
          <w:tab w:val="left" w:pos="1260"/>
        </w:tabs>
        <w:ind w:firstLine="566"/>
        <w:rPr>
          <w:rFonts w:eastAsia="Times New Roman"/>
          <w:b/>
          <w:bCs/>
          <w:sz w:val="20"/>
          <w:szCs w:val="20"/>
        </w:rPr>
      </w:pPr>
      <w:r w:rsidRPr="000C0A52">
        <w:rPr>
          <w:rFonts w:eastAsia="Times New Roman"/>
          <w:b/>
          <w:bCs/>
          <w:sz w:val="20"/>
          <w:szCs w:val="20"/>
        </w:rPr>
        <w:t>Коммуникативные УУД.</w:t>
      </w:r>
    </w:p>
    <w:p w:rsidR="003222F6" w:rsidRPr="000C0A52" w:rsidRDefault="00B36797" w:rsidP="00C736A3">
      <w:pPr>
        <w:tabs>
          <w:tab w:val="left" w:pos="851"/>
        </w:tabs>
        <w:ind w:firstLine="566"/>
        <w:rPr>
          <w:rFonts w:eastAsia="Times New Roman"/>
          <w:b/>
          <w:bCs/>
          <w:sz w:val="20"/>
          <w:szCs w:val="20"/>
        </w:rPr>
      </w:pPr>
      <w:r w:rsidRPr="000C0A52">
        <w:rPr>
          <w:rFonts w:eastAsia="Times New Roman"/>
          <w:i/>
          <w:iCs/>
          <w:sz w:val="20"/>
          <w:szCs w:val="20"/>
        </w:rPr>
        <w:t>Общение:</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воспринимать   и   формулировать   суждения,   выбирать   адекватные</w:t>
      </w:r>
      <w:r w:rsidR="00C736A3">
        <w:rPr>
          <w:rFonts w:eastAsia="Times New Roman"/>
          <w:sz w:val="20"/>
          <w:szCs w:val="20"/>
        </w:rPr>
        <w:t xml:space="preserve"> </w:t>
      </w:r>
      <w:r w:rsidRPr="000C0A52">
        <w:rPr>
          <w:rFonts w:eastAsia="Times New Roman"/>
          <w:sz w:val="20"/>
          <w:szCs w:val="20"/>
        </w:rPr>
        <w:t>языковые средства для выражения эмоций в соответствии с целями и условиями общения в знакомой среде;</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под руководством педагогического работника готовить небольшие публичные выступления;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подбирать иллюстративный материал (рисунки, фото, плакаты) к тексту выступления.</w:t>
      </w:r>
    </w:p>
    <w:p w:rsidR="003222F6" w:rsidRPr="000C0A52" w:rsidRDefault="00B36797" w:rsidP="00676DFD">
      <w:pPr>
        <w:numPr>
          <w:ilvl w:val="0"/>
          <w:numId w:val="96"/>
        </w:numPr>
        <w:tabs>
          <w:tab w:val="left" w:pos="851"/>
          <w:tab w:val="left" w:pos="1260"/>
        </w:tabs>
        <w:ind w:firstLine="566"/>
        <w:rPr>
          <w:rFonts w:eastAsia="Times New Roman"/>
          <w:b/>
          <w:bCs/>
          <w:sz w:val="20"/>
          <w:szCs w:val="20"/>
        </w:rPr>
      </w:pPr>
      <w:r w:rsidRPr="000C0A52">
        <w:rPr>
          <w:rFonts w:eastAsia="Times New Roman"/>
          <w:b/>
          <w:bCs/>
          <w:sz w:val="20"/>
          <w:szCs w:val="20"/>
        </w:rPr>
        <w:t>Регулятивные УУД.</w:t>
      </w:r>
    </w:p>
    <w:p w:rsidR="003222F6" w:rsidRPr="000C0A52" w:rsidRDefault="00B36797" w:rsidP="00C736A3">
      <w:pPr>
        <w:tabs>
          <w:tab w:val="left" w:pos="851"/>
        </w:tabs>
        <w:ind w:firstLine="566"/>
        <w:rPr>
          <w:rFonts w:eastAsia="Times New Roman"/>
          <w:b/>
          <w:bCs/>
          <w:sz w:val="20"/>
          <w:szCs w:val="20"/>
        </w:rPr>
      </w:pPr>
      <w:r w:rsidRPr="000C0A52">
        <w:rPr>
          <w:rFonts w:eastAsia="Times New Roman"/>
          <w:i/>
          <w:iCs/>
          <w:sz w:val="20"/>
          <w:szCs w:val="20"/>
        </w:rPr>
        <w:t>Самоорганизация:</w:t>
      </w:r>
    </w:p>
    <w:p w:rsidR="003222F6" w:rsidRPr="000C0A52" w:rsidRDefault="00B36797" w:rsidP="00C736A3">
      <w:pPr>
        <w:tabs>
          <w:tab w:val="left" w:pos="851"/>
        </w:tabs>
        <w:ind w:firstLine="566"/>
        <w:rPr>
          <w:sz w:val="20"/>
          <w:szCs w:val="20"/>
        </w:rPr>
      </w:pPr>
      <w:r w:rsidRPr="000C0A52">
        <w:rPr>
          <w:rFonts w:eastAsia="Times New Roman"/>
          <w:sz w:val="20"/>
          <w:szCs w:val="20"/>
        </w:rPr>
        <w:t>самостоятельно планировать действия по решению учебной задачи для</w:t>
      </w:r>
      <w:r w:rsidR="00C736A3">
        <w:rPr>
          <w:rFonts w:eastAsia="Times New Roman"/>
          <w:sz w:val="20"/>
          <w:szCs w:val="20"/>
        </w:rPr>
        <w:t xml:space="preserve"> </w:t>
      </w:r>
      <w:r w:rsidRPr="000C0A52">
        <w:rPr>
          <w:rFonts w:eastAsia="Times New Roman"/>
          <w:sz w:val="20"/>
          <w:szCs w:val="20"/>
        </w:rPr>
        <w:t>получения результата;</w:t>
      </w:r>
    </w:p>
    <w:p w:rsidR="003222F6" w:rsidRPr="000C0A52" w:rsidRDefault="00B36797" w:rsidP="00C736A3">
      <w:pPr>
        <w:tabs>
          <w:tab w:val="left" w:pos="851"/>
        </w:tabs>
        <w:ind w:firstLine="566"/>
        <w:rPr>
          <w:sz w:val="20"/>
          <w:szCs w:val="20"/>
        </w:rPr>
      </w:pPr>
      <w:r w:rsidRPr="000C0A52">
        <w:rPr>
          <w:rFonts w:eastAsia="Times New Roman"/>
          <w:sz w:val="20"/>
          <w:szCs w:val="20"/>
        </w:rPr>
        <w:t>выстраивать последовательность выбранных действий;</w:t>
      </w:r>
    </w:p>
    <w:p w:rsidR="003222F6" w:rsidRPr="000C0A52" w:rsidRDefault="00B36797" w:rsidP="00C736A3">
      <w:pPr>
        <w:tabs>
          <w:tab w:val="left" w:pos="851"/>
        </w:tabs>
        <w:ind w:firstLine="566"/>
        <w:rPr>
          <w:sz w:val="20"/>
          <w:szCs w:val="20"/>
        </w:rPr>
      </w:pPr>
      <w:r w:rsidRPr="000C0A52">
        <w:rPr>
          <w:rFonts w:eastAsia="Times New Roman"/>
          <w:sz w:val="20"/>
          <w:szCs w:val="20"/>
        </w:rPr>
        <w:t>предвидеть трудности и возможные ошибки.</w:t>
      </w:r>
    </w:p>
    <w:p w:rsidR="003222F6" w:rsidRPr="000C0A52" w:rsidRDefault="00B36797" w:rsidP="00C736A3">
      <w:pPr>
        <w:tabs>
          <w:tab w:val="left" w:pos="851"/>
        </w:tabs>
        <w:ind w:firstLine="566"/>
        <w:rPr>
          <w:sz w:val="20"/>
          <w:szCs w:val="20"/>
        </w:rPr>
      </w:pPr>
      <w:r w:rsidRPr="000C0A52">
        <w:rPr>
          <w:rFonts w:eastAsia="Times New Roman"/>
          <w:i/>
          <w:iCs/>
          <w:sz w:val="20"/>
          <w:szCs w:val="20"/>
        </w:rPr>
        <w:t>Самоконтроль:</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контролировать процесс и результат выполнения задания, корректировать учебные действия для преодоления ошибок;</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 xml:space="preserve">находить ошибки в своей и чужих </w:t>
      </w:r>
      <w:proofErr w:type="gramStart"/>
      <w:r w:rsidRPr="000C0A52">
        <w:rPr>
          <w:rFonts w:eastAsia="Times New Roman"/>
          <w:sz w:val="20"/>
          <w:szCs w:val="20"/>
        </w:rPr>
        <w:t>работах</w:t>
      </w:r>
      <w:proofErr w:type="gramEnd"/>
      <w:r w:rsidRPr="000C0A52">
        <w:rPr>
          <w:rFonts w:eastAsia="Times New Roman"/>
          <w:sz w:val="20"/>
          <w:szCs w:val="20"/>
        </w:rPr>
        <w:t>, устанавливать их причины; оценивать по предложенным критериям общий результат деятельности и</w:t>
      </w:r>
    </w:p>
    <w:p w:rsidR="003222F6" w:rsidRPr="000C0A52" w:rsidRDefault="00B36797" w:rsidP="00C736A3">
      <w:pPr>
        <w:tabs>
          <w:tab w:val="left" w:pos="851"/>
        </w:tabs>
        <w:ind w:firstLine="566"/>
        <w:rPr>
          <w:sz w:val="20"/>
          <w:szCs w:val="20"/>
        </w:rPr>
      </w:pPr>
      <w:r w:rsidRPr="000C0A52">
        <w:rPr>
          <w:rFonts w:eastAsia="Times New Roman"/>
          <w:sz w:val="20"/>
          <w:szCs w:val="20"/>
        </w:rPr>
        <w:t>свой вклад в не</w:t>
      </w:r>
      <w:r w:rsidR="00C736A3">
        <w:rPr>
          <w:rFonts w:eastAsia="Times New Roman"/>
          <w:sz w:val="20"/>
          <w:szCs w:val="20"/>
        </w:rPr>
        <w:t>е</w:t>
      </w:r>
      <w:r w:rsidRPr="000C0A52">
        <w:rPr>
          <w:rFonts w:eastAsia="Times New Roman"/>
          <w:sz w:val="20"/>
          <w:szCs w:val="20"/>
        </w:rPr>
        <w:t>;</w:t>
      </w:r>
    </w:p>
    <w:p w:rsidR="003222F6" w:rsidRPr="000C0A52" w:rsidRDefault="00B36797" w:rsidP="00C736A3">
      <w:pPr>
        <w:tabs>
          <w:tab w:val="left" w:pos="851"/>
        </w:tabs>
        <w:ind w:firstLine="566"/>
        <w:rPr>
          <w:sz w:val="20"/>
          <w:szCs w:val="20"/>
        </w:rPr>
      </w:pPr>
      <w:r w:rsidRPr="000C0A52">
        <w:rPr>
          <w:rFonts w:eastAsia="Times New Roman"/>
          <w:sz w:val="20"/>
          <w:szCs w:val="20"/>
        </w:rPr>
        <w:t>адекватно принимать оценку своей работы.</w:t>
      </w:r>
    </w:p>
    <w:p w:rsidR="003222F6" w:rsidRPr="000C0A52" w:rsidRDefault="00B36797" w:rsidP="00C736A3">
      <w:pPr>
        <w:tabs>
          <w:tab w:val="left" w:pos="851"/>
        </w:tabs>
        <w:ind w:firstLine="566"/>
        <w:rPr>
          <w:sz w:val="20"/>
          <w:szCs w:val="20"/>
        </w:rPr>
      </w:pPr>
      <w:r w:rsidRPr="000C0A52">
        <w:rPr>
          <w:rFonts w:eastAsia="Times New Roman"/>
          <w:i/>
          <w:iCs/>
          <w:sz w:val="20"/>
          <w:szCs w:val="20"/>
        </w:rPr>
        <w:t>Совместная деятельность:</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принимать цель совместной деятельности, коллективно строить действия по е</w:t>
      </w:r>
      <w:r w:rsidR="00C736A3">
        <w:rPr>
          <w:rFonts w:eastAsia="Times New Roman"/>
          <w:sz w:val="20"/>
          <w:szCs w:val="20"/>
        </w:rPr>
        <w:t>е</w:t>
      </w:r>
      <w:r w:rsidRPr="000C0A52">
        <w:rPr>
          <w:rFonts w:eastAsia="Times New Roman"/>
          <w:sz w:val="20"/>
          <w:szCs w:val="20"/>
        </w:rPr>
        <w:t xml:space="preserve"> достижению: распределять роли, договариваться, обсуждать процесс и результат совместной работы;</w:t>
      </w:r>
    </w:p>
    <w:p w:rsidR="003222F6" w:rsidRPr="000C0A52" w:rsidRDefault="00B36797" w:rsidP="00C736A3">
      <w:pPr>
        <w:tabs>
          <w:tab w:val="left" w:pos="851"/>
        </w:tabs>
        <w:ind w:right="280" w:firstLine="566"/>
        <w:jc w:val="both"/>
        <w:rPr>
          <w:sz w:val="20"/>
          <w:szCs w:val="20"/>
        </w:rPr>
      </w:pPr>
      <w:r w:rsidRPr="000C0A52">
        <w:rPr>
          <w:rFonts w:eastAsia="Times New Roman"/>
          <w:sz w:val="20"/>
          <w:szCs w:val="20"/>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3222F6" w:rsidRPr="000C0A52" w:rsidRDefault="00B36797" w:rsidP="00C736A3">
      <w:pPr>
        <w:tabs>
          <w:tab w:val="left" w:pos="851"/>
        </w:tabs>
        <w:ind w:firstLine="566"/>
        <w:rPr>
          <w:sz w:val="20"/>
          <w:szCs w:val="20"/>
        </w:rPr>
      </w:pPr>
      <w:r w:rsidRPr="000C0A52">
        <w:rPr>
          <w:rFonts w:eastAsia="Times New Roman"/>
          <w:sz w:val="20"/>
          <w:szCs w:val="20"/>
        </w:rPr>
        <w:t>выполнять совместные проектные задания с опорой на предложенные образцы, планы, идеи.</w:t>
      </w:r>
    </w:p>
    <w:p w:rsidR="00C736A3" w:rsidRDefault="00B36797" w:rsidP="00676DFD">
      <w:pPr>
        <w:numPr>
          <w:ilvl w:val="0"/>
          <w:numId w:val="97"/>
        </w:numPr>
        <w:tabs>
          <w:tab w:val="left" w:pos="851"/>
          <w:tab w:val="left" w:pos="1125"/>
        </w:tabs>
        <w:ind w:right="-25" w:firstLine="566"/>
        <w:rPr>
          <w:rFonts w:eastAsia="Times New Roman"/>
          <w:b/>
          <w:bCs/>
          <w:sz w:val="20"/>
          <w:szCs w:val="20"/>
        </w:rPr>
      </w:pPr>
      <w:r w:rsidRPr="000C0A52">
        <w:rPr>
          <w:rFonts w:eastAsia="Times New Roman"/>
          <w:b/>
          <w:bCs/>
          <w:sz w:val="20"/>
          <w:szCs w:val="20"/>
        </w:rPr>
        <w:t xml:space="preserve">ПЛАНИРУЕМЫЕ РЕЗУЛЬТАТЫ ОСВОЕНИЯ ПРОГРАММЫ </w:t>
      </w:r>
    </w:p>
    <w:p w:rsidR="003222F6" w:rsidRPr="000C0A52" w:rsidRDefault="00B36797" w:rsidP="00C736A3">
      <w:pPr>
        <w:tabs>
          <w:tab w:val="left" w:pos="851"/>
          <w:tab w:val="left" w:pos="1125"/>
        </w:tabs>
        <w:ind w:right="-25" w:firstLine="566"/>
        <w:rPr>
          <w:rFonts w:eastAsia="Times New Roman"/>
          <w:b/>
          <w:bCs/>
          <w:sz w:val="20"/>
          <w:szCs w:val="20"/>
        </w:rPr>
      </w:pPr>
      <w:r w:rsidRPr="000C0A52">
        <w:rPr>
          <w:rFonts w:eastAsia="Times New Roman"/>
          <w:b/>
          <w:bCs/>
          <w:sz w:val="20"/>
          <w:szCs w:val="20"/>
        </w:rPr>
        <w:t>Личностные результаты:</w:t>
      </w:r>
    </w:p>
    <w:p w:rsidR="003222F6" w:rsidRPr="000C0A52" w:rsidRDefault="00B36797" w:rsidP="00C736A3">
      <w:pPr>
        <w:tabs>
          <w:tab w:val="left" w:pos="851"/>
        </w:tabs>
        <w:ind w:firstLine="566"/>
        <w:rPr>
          <w:rFonts w:eastAsia="Times New Roman"/>
          <w:b/>
          <w:bCs/>
          <w:sz w:val="20"/>
          <w:szCs w:val="20"/>
        </w:rPr>
      </w:pPr>
      <w:r w:rsidRPr="000C0A52">
        <w:rPr>
          <w:rFonts w:eastAsia="Times New Roman"/>
          <w:b/>
          <w:bCs/>
          <w:i/>
          <w:iCs/>
          <w:sz w:val="20"/>
          <w:szCs w:val="20"/>
        </w:rPr>
        <w:t>а) гражданско-патриотического воспитания: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становление ценностного отношения к своей родине России, в том числе</w:t>
      </w:r>
      <w:r w:rsidR="00C736A3">
        <w:rPr>
          <w:rFonts w:eastAsia="Times New Roman"/>
          <w:b/>
          <w:bCs/>
          <w:sz w:val="20"/>
          <w:szCs w:val="20"/>
        </w:rPr>
        <w:t xml:space="preserve"> </w:t>
      </w:r>
      <w:r w:rsidRPr="000C0A52">
        <w:rPr>
          <w:rFonts w:eastAsia="Times New Roman"/>
          <w:sz w:val="20"/>
          <w:szCs w:val="20"/>
        </w:rPr>
        <w:t>через изучение русского языка, отражающего историю и культуру страны; осознание своей этнокультурной и российской гражданской</w:t>
      </w:r>
      <w:r w:rsidR="00C736A3">
        <w:rPr>
          <w:rFonts w:eastAsia="Times New Roman"/>
          <w:sz w:val="20"/>
          <w:szCs w:val="20"/>
        </w:rPr>
        <w:t xml:space="preserve"> </w:t>
      </w:r>
      <w:r w:rsidRPr="000C0A52">
        <w:rPr>
          <w:rFonts w:eastAsia="Times New Roman"/>
          <w:sz w:val="20"/>
          <w:szCs w:val="20"/>
        </w:rPr>
        <w:t>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через  обсуждение  ситуаций  при  работе  с</w:t>
      </w:r>
      <w:r w:rsidR="00C736A3">
        <w:rPr>
          <w:rFonts w:eastAsia="Times New Roman"/>
          <w:sz w:val="20"/>
          <w:szCs w:val="20"/>
        </w:rPr>
        <w:t xml:space="preserve"> </w:t>
      </w:r>
      <w:r w:rsidRPr="000C0A52">
        <w:rPr>
          <w:rFonts w:eastAsia="Times New Roman"/>
          <w:sz w:val="20"/>
          <w:szCs w:val="20"/>
        </w:rPr>
        <w:t>художественными произведениями;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 xml:space="preserve">уважение  к  своему  и  другим  народам,  </w:t>
      </w:r>
      <w:proofErr w:type="gramStart"/>
      <w:r w:rsidRPr="000C0A52">
        <w:rPr>
          <w:rFonts w:eastAsia="Times New Roman"/>
          <w:sz w:val="20"/>
          <w:szCs w:val="20"/>
        </w:rPr>
        <w:t>формируемое</w:t>
      </w:r>
      <w:proofErr w:type="gramEnd"/>
      <w:r w:rsidRPr="000C0A52">
        <w:rPr>
          <w:rFonts w:eastAsia="Times New Roman"/>
          <w:sz w:val="20"/>
          <w:szCs w:val="20"/>
        </w:rPr>
        <w:t xml:space="preserve">  в  том  числе на</w:t>
      </w:r>
      <w:r w:rsidR="00C736A3">
        <w:rPr>
          <w:rFonts w:eastAsia="Times New Roman"/>
          <w:sz w:val="20"/>
          <w:szCs w:val="20"/>
        </w:rPr>
        <w:t xml:space="preserve"> </w:t>
      </w:r>
      <w:r w:rsidRPr="000C0A52">
        <w:rPr>
          <w:rFonts w:eastAsia="Times New Roman"/>
          <w:sz w:val="20"/>
          <w:szCs w:val="20"/>
        </w:rPr>
        <w:t>основе примеров из художественных произведений;</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первоначальные представления о человеке как члене общества, о правах</w:t>
      </w:r>
      <w:r w:rsidR="00C736A3">
        <w:rPr>
          <w:rFonts w:eastAsia="Times New Roman"/>
          <w:sz w:val="20"/>
          <w:szCs w:val="20"/>
        </w:rPr>
        <w:t xml:space="preserve"> и</w:t>
      </w:r>
      <w:r w:rsidR="00C736A3">
        <w:rPr>
          <w:rFonts w:eastAsia="Times New Roman"/>
          <w:sz w:val="20"/>
          <w:szCs w:val="20"/>
        </w:rPr>
        <w:tab/>
        <w:t xml:space="preserve">ответственности, </w:t>
      </w:r>
      <w:r w:rsidRPr="000C0A52">
        <w:rPr>
          <w:rFonts w:eastAsia="Times New Roman"/>
          <w:sz w:val="20"/>
          <w:szCs w:val="20"/>
        </w:rPr>
        <w:t>уважении</w:t>
      </w:r>
      <w:r w:rsidR="00C736A3">
        <w:rPr>
          <w:rFonts w:eastAsia="Times New Roman"/>
          <w:sz w:val="20"/>
          <w:szCs w:val="20"/>
        </w:rPr>
        <w:t xml:space="preserve"> </w:t>
      </w:r>
      <w:r w:rsidRPr="000C0A52">
        <w:rPr>
          <w:rFonts w:eastAsia="Times New Roman"/>
          <w:sz w:val="20"/>
          <w:szCs w:val="20"/>
        </w:rPr>
        <w:t>и</w:t>
      </w:r>
      <w:r w:rsidR="00C736A3">
        <w:rPr>
          <w:rFonts w:eastAsia="Times New Roman"/>
          <w:sz w:val="20"/>
          <w:szCs w:val="20"/>
        </w:rPr>
        <w:t xml:space="preserve"> </w:t>
      </w:r>
      <w:r w:rsidRPr="000C0A52">
        <w:rPr>
          <w:rFonts w:eastAsia="Times New Roman"/>
          <w:sz w:val="20"/>
          <w:szCs w:val="20"/>
        </w:rPr>
        <w:t>достоинстве</w:t>
      </w:r>
      <w:r w:rsidR="00C736A3">
        <w:rPr>
          <w:rFonts w:eastAsia="Times New Roman"/>
          <w:sz w:val="20"/>
          <w:szCs w:val="20"/>
        </w:rPr>
        <w:t xml:space="preserve"> </w:t>
      </w:r>
      <w:r w:rsidRPr="000C0A52">
        <w:rPr>
          <w:rFonts w:eastAsia="Times New Roman"/>
          <w:sz w:val="20"/>
          <w:szCs w:val="20"/>
        </w:rPr>
        <w:t>человека,</w:t>
      </w:r>
      <w:r w:rsidR="00C736A3">
        <w:rPr>
          <w:rFonts w:eastAsia="Times New Roman"/>
          <w:sz w:val="20"/>
          <w:szCs w:val="20"/>
        </w:rPr>
        <w:t xml:space="preserve"> </w:t>
      </w:r>
      <w:r w:rsidRPr="000C0A52">
        <w:rPr>
          <w:rFonts w:eastAsia="Times New Roman"/>
          <w:sz w:val="20"/>
          <w:szCs w:val="20"/>
        </w:rPr>
        <w:t>о</w:t>
      </w:r>
      <w:r w:rsidR="00C736A3">
        <w:rPr>
          <w:rFonts w:eastAsia="Times New Roman"/>
          <w:sz w:val="20"/>
          <w:szCs w:val="20"/>
        </w:rPr>
        <w:t xml:space="preserve"> </w:t>
      </w:r>
      <w:r w:rsidRPr="000C0A52">
        <w:rPr>
          <w:rFonts w:eastAsia="Times New Roman"/>
          <w:sz w:val="20"/>
          <w:szCs w:val="20"/>
        </w:rPr>
        <w:t>нравственно-этических нормах поведения и правилах межличностных отношений, в том числе отраж</w:t>
      </w:r>
      <w:r w:rsidR="00C736A3">
        <w:rPr>
          <w:rFonts w:eastAsia="Times New Roman"/>
          <w:sz w:val="20"/>
          <w:szCs w:val="20"/>
        </w:rPr>
        <w:t>е</w:t>
      </w:r>
      <w:r w:rsidRPr="000C0A52">
        <w:rPr>
          <w:rFonts w:eastAsia="Times New Roman"/>
          <w:sz w:val="20"/>
          <w:szCs w:val="20"/>
        </w:rPr>
        <w:t>нных в художественных произведениях;</w:t>
      </w:r>
    </w:p>
    <w:p w:rsidR="003222F6" w:rsidRPr="000C0A52" w:rsidRDefault="00B36797" w:rsidP="00C736A3">
      <w:pPr>
        <w:tabs>
          <w:tab w:val="left" w:pos="851"/>
        </w:tabs>
        <w:ind w:firstLine="566"/>
        <w:rPr>
          <w:sz w:val="20"/>
          <w:szCs w:val="20"/>
        </w:rPr>
      </w:pPr>
      <w:r w:rsidRPr="000C0A52">
        <w:rPr>
          <w:rFonts w:eastAsia="Times New Roman"/>
          <w:b/>
          <w:bCs/>
          <w:i/>
          <w:iCs/>
          <w:sz w:val="20"/>
          <w:szCs w:val="20"/>
        </w:rPr>
        <w:t>б) духовно-нравственного воспитания: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признание индивидуальности каждого человека с опорой на собственный жизненный и читательский опыт;</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проявление сопереживания, уважения и доброжелательности, в том числе с использованием адекватных языковых сре</w:t>
      </w:r>
      <w:proofErr w:type="gramStart"/>
      <w:r w:rsidRPr="000C0A52">
        <w:rPr>
          <w:rFonts w:eastAsia="Times New Roman"/>
          <w:sz w:val="20"/>
          <w:szCs w:val="20"/>
        </w:rPr>
        <w:t>дств дл</w:t>
      </w:r>
      <w:proofErr w:type="gramEnd"/>
      <w:r w:rsidRPr="000C0A52">
        <w:rPr>
          <w:rFonts w:eastAsia="Times New Roman"/>
          <w:sz w:val="20"/>
          <w:szCs w:val="20"/>
        </w:rPr>
        <w:t>я выражения своего состояния и чувств;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222F6" w:rsidRPr="000C0A52" w:rsidRDefault="00B36797" w:rsidP="00C736A3">
      <w:pPr>
        <w:tabs>
          <w:tab w:val="left" w:pos="851"/>
        </w:tabs>
        <w:ind w:firstLine="566"/>
        <w:rPr>
          <w:sz w:val="20"/>
          <w:szCs w:val="20"/>
        </w:rPr>
      </w:pPr>
      <w:r w:rsidRPr="000C0A52">
        <w:rPr>
          <w:rFonts w:eastAsia="Times New Roman"/>
          <w:b/>
          <w:bCs/>
          <w:i/>
          <w:iCs/>
          <w:sz w:val="20"/>
          <w:szCs w:val="20"/>
        </w:rPr>
        <w:t>в) эстетического воспитания: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3222F6" w:rsidRPr="000C0A52" w:rsidRDefault="00B36797" w:rsidP="00C736A3">
      <w:pPr>
        <w:tabs>
          <w:tab w:val="left" w:pos="851"/>
        </w:tabs>
        <w:ind w:firstLine="566"/>
        <w:jc w:val="both"/>
        <w:rPr>
          <w:sz w:val="20"/>
          <w:szCs w:val="20"/>
        </w:rPr>
      </w:pPr>
      <w:r w:rsidRPr="000C0A52">
        <w:rPr>
          <w:rFonts w:eastAsia="Times New Roman"/>
          <w:b/>
          <w:bCs/>
          <w:i/>
          <w:iCs/>
          <w:sz w:val="20"/>
          <w:szCs w:val="20"/>
        </w:rPr>
        <w:t>г) физического воспитания, формирования культуры здоровья и эмоционального благополучия: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222F6" w:rsidRPr="000C0A52" w:rsidRDefault="00B36797" w:rsidP="00C736A3">
      <w:pPr>
        <w:tabs>
          <w:tab w:val="left" w:pos="851"/>
        </w:tabs>
        <w:ind w:firstLine="566"/>
        <w:rPr>
          <w:sz w:val="20"/>
          <w:szCs w:val="20"/>
        </w:rPr>
      </w:pPr>
      <w:r w:rsidRPr="000C0A52">
        <w:rPr>
          <w:rFonts w:eastAsia="Times New Roman"/>
          <w:sz w:val="20"/>
          <w:szCs w:val="20"/>
        </w:rPr>
        <w:t>д) трудового воспитания: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222F6" w:rsidRPr="000C0A52" w:rsidRDefault="00B36797" w:rsidP="00C736A3">
      <w:pPr>
        <w:tabs>
          <w:tab w:val="left" w:pos="851"/>
        </w:tabs>
        <w:ind w:firstLine="566"/>
        <w:rPr>
          <w:sz w:val="20"/>
          <w:szCs w:val="20"/>
        </w:rPr>
      </w:pPr>
      <w:r w:rsidRPr="000C0A52">
        <w:rPr>
          <w:rFonts w:eastAsia="Times New Roman"/>
          <w:b/>
          <w:bCs/>
          <w:i/>
          <w:iCs/>
          <w:sz w:val="20"/>
          <w:szCs w:val="20"/>
        </w:rPr>
        <w:t>е) экологического воспитания:</w:t>
      </w:r>
    </w:p>
    <w:p w:rsidR="003222F6" w:rsidRPr="000C0A52" w:rsidRDefault="00B36797" w:rsidP="00C736A3">
      <w:pPr>
        <w:tabs>
          <w:tab w:val="left" w:pos="851"/>
        </w:tabs>
        <w:ind w:right="20" w:firstLine="566"/>
        <w:jc w:val="both"/>
        <w:rPr>
          <w:sz w:val="20"/>
          <w:szCs w:val="20"/>
        </w:rPr>
      </w:pPr>
      <w:r w:rsidRPr="000C0A52">
        <w:rPr>
          <w:rFonts w:eastAsia="Times New Roman"/>
          <w:sz w:val="20"/>
          <w:szCs w:val="20"/>
        </w:rPr>
        <w:t>бережное отношение к природе, формируемое в процессе работы с текстами; неприятие действий, приносящих ей вред;</w:t>
      </w:r>
    </w:p>
    <w:p w:rsidR="003222F6" w:rsidRPr="000C0A52" w:rsidRDefault="00B36797" w:rsidP="00C736A3">
      <w:pPr>
        <w:tabs>
          <w:tab w:val="left" w:pos="851"/>
        </w:tabs>
        <w:ind w:firstLine="566"/>
        <w:rPr>
          <w:sz w:val="20"/>
          <w:szCs w:val="20"/>
        </w:rPr>
      </w:pPr>
      <w:r w:rsidRPr="000C0A52">
        <w:rPr>
          <w:rFonts w:eastAsia="Times New Roman"/>
          <w:b/>
          <w:bCs/>
          <w:i/>
          <w:iCs/>
          <w:sz w:val="20"/>
          <w:szCs w:val="20"/>
        </w:rPr>
        <w:t>ж) ценности научного познания: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222F6" w:rsidRPr="000C0A52" w:rsidRDefault="00B36797" w:rsidP="00C736A3">
      <w:pPr>
        <w:tabs>
          <w:tab w:val="left" w:pos="851"/>
        </w:tabs>
        <w:ind w:firstLine="566"/>
        <w:rPr>
          <w:sz w:val="20"/>
          <w:szCs w:val="20"/>
        </w:rPr>
      </w:pPr>
      <w:r w:rsidRPr="000C0A52">
        <w:rPr>
          <w:rFonts w:eastAsia="Times New Roman"/>
          <w:b/>
          <w:bCs/>
          <w:sz w:val="20"/>
          <w:szCs w:val="20"/>
        </w:rPr>
        <w:t>Метапредметные результаты:</w:t>
      </w:r>
    </w:p>
    <w:p w:rsidR="003222F6" w:rsidRPr="000C0A52" w:rsidRDefault="00B36797" w:rsidP="00676DFD">
      <w:pPr>
        <w:numPr>
          <w:ilvl w:val="0"/>
          <w:numId w:val="98"/>
        </w:numPr>
        <w:tabs>
          <w:tab w:val="left" w:pos="851"/>
          <w:tab w:val="left" w:pos="1237"/>
        </w:tabs>
        <w:ind w:firstLine="566"/>
        <w:jc w:val="both"/>
        <w:rPr>
          <w:rFonts w:eastAsia="Times New Roman"/>
          <w:b/>
          <w:bCs/>
          <w:i/>
          <w:iCs/>
          <w:sz w:val="20"/>
          <w:szCs w:val="20"/>
        </w:rPr>
      </w:pPr>
      <w:r w:rsidRPr="000C0A52">
        <w:rPr>
          <w:rFonts w:eastAsia="Times New Roman"/>
          <w:b/>
          <w:bCs/>
          <w:i/>
          <w:iCs/>
          <w:sz w:val="20"/>
          <w:szCs w:val="20"/>
        </w:rPr>
        <w:t xml:space="preserve">В результате изучения предмета «Русский язык» на уровне начального общего образования </w:t>
      </w:r>
      <w:proofErr w:type="gramStart"/>
      <w:r w:rsidRPr="000C0A52">
        <w:rPr>
          <w:rFonts w:eastAsia="Times New Roman"/>
          <w:b/>
          <w:bCs/>
          <w:i/>
          <w:iCs/>
          <w:sz w:val="20"/>
          <w:szCs w:val="20"/>
        </w:rPr>
        <w:t>у</w:t>
      </w:r>
      <w:proofErr w:type="gramEnd"/>
      <w:r w:rsidRPr="000C0A52">
        <w:rPr>
          <w:rFonts w:eastAsia="Times New Roman"/>
          <w:b/>
          <w:bCs/>
          <w:i/>
          <w:iCs/>
          <w:sz w:val="20"/>
          <w:szCs w:val="20"/>
        </w:rPr>
        <w:t xml:space="preserve"> обучающегося будут сформированы следующие познавательные УУД:</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i/>
          <w:iCs/>
          <w:sz w:val="20"/>
          <w:szCs w:val="20"/>
        </w:rPr>
        <w:t>а) базовые логические действия:</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объединять объекты (языковые единицы) по определ</w:t>
      </w:r>
      <w:r w:rsidR="00C736A3">
        <w:rPr>
          <w:rFonts w:eastAsia="Times New Roman"/>
          <w:sz w:val="20"/>
          <w:szCs w:val="20"/>
        </w:rPr>
        <w:t>е</w:t>
      </w:r>
      <w:r w:rsidRPr="000C0A52">
        <w:rPr>
          <w:rFonts w:eastAsia="Times New Roman"/>
          <w:sz w:val="20"/>
          <w:szCs w:val="20"/>
        </w:rPr>
        <w:t>нному признаку; определять существенный признак для классификации языковых единиц</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(звуков, частей речи, предложений, текстов); классифицировать языковые единицы;</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устанавливать причинно-следственные связи в ситуациях наблюдения за языковым материалом, делать выводы.</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i/>
          <w:iCs/>
          <w:sz w:val="20"/>
          <w:szCs w:val="20"/>
        </w:rPr>
        <w:t>б) базовые исследовательские действия:</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с помощью педагогического работника формулировать цель, планировать изменения языкового объекта, речевой ситуации;</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 xml:space="preserve">сравнивать несколько вариантов выполнения задания, выбирать наиболее </w:t>
      </w:r>
      <w:proofErr w:type="gramStart"/>
      <w:r w:rsidRPr="000C0A52">
        <w:rPr>
          <w:rFonts w:eastAsia="Times New Roman"/>
          <w:sz w:val="20"/>
          <w:szCs w:val="20"/>
        </w:rPr>
        <w:t>подходящий</w:t>
      </w:r>
      <w:proofErr w:type="gramEnd"/>
      <w:r w:rsidRPr="000C0A52">
        <w:rPr>
          <w:rFonts w:eastAsia="Times New Roman"/>
          <w:sz w:val="20"/>
          <w:szCs w:val="20"/>
        </w:rPr>
        <w:t xml:space="preserve"> (на основе предложенных критериев);</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формулировать выводы и подкреплять их доказательствами на основе результатов провед</w:t>
      </w:r>
      <w:r w:rsidR="00C736A3">
        <w:rPr>
          <w:rFonts w:eastAsia="Times New Roman"/>
          <w:sz w:val="20"/>
          <w:szCs w:val="20"/>
        </w:rPr>
        <w:t>е</w:t>
      </w:r>
      <w:r w:rsidRPr="000C0A52">
        <w:rPr>
          <w:rFonts w:eastAsia="Times New Roman"/>
          <w:sz w:val="20"/>
          <w:szCs w:val="20"/>
        </w:rPr>
        <w:t>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прогнозировать возможное развитие процессов, событий и их последствия в аналогичных или сходных ситуациях.</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i/>
          <w:iCs/>
          <w:sz w:val="20"/>
          <w:szCs w:val="20"/>
        </w:rPr>
        <w:t>в) работа с информацией:</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выбирать источник получения информации: нужный словарь для получения запрашиваемой информации, для уточнения;</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согласно заданному алгоритму находить представленную в явном виде информацию в предложенном источнике: в словарях, справочниках;</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распознавать достоверную и недостоверную информацию самостоятельно или на основании предложенного педагогическим работником способа е</w:t>
      </w:r>
      <w:r w:rsidR="00C736A3">
        <w:rPr>
          <w:rFonts w:eastAsia="Times New Roman"/>
          <w:sz w:val="20"/>
          <w:szCs w:val="20"/>
        </w:rPr>
        <w:t>е</w:t>
      </w:r>
      <w:r w:rsidRPr="000C0A52">
        <w:rPr>
          <w:rFonts w:eastAsia="Times New Roman"/>
          <w:sz w:val="20"/>
          <w:szCs w:val="20"/>
        </w:rPr>
        <w:t xml:space="preserve"> проверки (обращаясь к словарям, справочникам, учебнику);</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222F6" w:rsidRPr="000C0A52" w:rsidRDefault="00B36797" w:rsidP="00676DFD">
      <w:pPr>
        <w:numPr>
          <w:ilvl w:val="0"/>
          <w:numId w:val="99"/>
        </w:numPr>
        <w:tabs>
          <w:tab w:val="left" w:pos="851"/>
          <w:tab w:val="left" w:pos="1206"/>
        </w:tabs>
        <w:ind w:firstLine="566"/>
        <w:rPr>
          <w:rFonts w:eastAsia="Times New Roman"/>
          <w:b/>
          <w:bCs/>
          <w:i/>
          <w:iCs/>
          <w:sz w:val="20"/>
          <w:szCs w:val="20"/>
        </w:rPr>
      </w:pPr>
      <w:r w:rsidRPr="000C0A52">
        <w:rPr>
          <w:rFonts w:eastAsia="Times New Roman"/>
          <w:b/>
          <w:bCs/>
          <w:i/>
          <w:iCs/>
          <w:sz w:val="20"/>
          <w:szCs w:val="20"/>
        </w:rPr>
        <w:t xml:space="preserve">К концу обучения на уровне начального общего образования </w:t>
      </w:r>
      <w:proofErr w:type="gramStart"/>
      <w:r w:rsidRPr="000C0A52">
        <w:rPr>
          <w:rFonts w:eastAsia="Times New Roman"/>
          <w:b/>
          <w:bCs/>
          <w:i/>
          <w:iCs/>
          <w:sz w:val="20"/>
          <w:szCs w:val="20"/>
        </w:rPr>
        <w:t>у</w:t>
      </w:r>
      <w:proofErr w:type="gramEnd"/>
      <w:r w:rsidRPr="000C0A52">
        <w:rPr>
          <w:rFonts w:eastAsia="Times New Roman"/>
          <w:b/>
          <w:bCs/>
          <w:i/>
          <w:iCs/>
          <w:sz w:val="20"/>
          <w:szCs w:val="20"/>
        </w:rPr>
        <w:t xml:space="preserve"> обучающегося формируются коммуникативные УУД:</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проявлять уважительное отношение к собеседнику, соблюдать правила ведения диалоги и дискуссии;</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lastRenderedPageBreak/>
        <w:t>признавать возможность существования разных точек зрения;</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на доступном уровне корректно и аргументированно высказывать сво</w:t>
      </w:r>
      <w:r w:rsidR="00C736A3">
        <w:rPr>
          <w:rFonts w:eastAsia="Times New Roman"/>
          <w:sz w:val="20"/>
          <w:szCs w:val="20"/>
        </w:rPr>
        <w:t>е</w:t>
      </w:r>
      <w:r w:rsidRPr="000C0A52">
        <w:rPr>
          <w:rFonts w:eastAsia="Times New Roman"/>
          <w:sz w:val="20"/>
          <w:szCs w:val="20"/>
        </w:rPr>
        <w:t xml:space="preserve"> мнение;</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подбирать иллюстративный материал (рисунки, фото, плакаты) к тексту выступления.</w:t>
      </w:r>
    </w:p>
    <w:p w:rsidR="003222F6" w:rsidRPr="000C0A52" w:rsidRDefault="00B36797" w:rsidP="00676DFD">
      <w:pPr>
        <w:numPr>
          <w:ilvl w:val="0"/>
          <w:numId w:val="99"/>
        </w:numPr>
        <w:tabs>
          <w:tab w:val="left" w:pos="851"/>
          <w:tab w:val="left" w:pos="1206"/>
        </w:tabs>
        <w:ind w:firstLine="566"/>
        <w:rPr>
          <w:rFonts w:eastAsia="Times New Roman"/>
          <w:b/>
          <w:bCs/>
          <w:i/>
          <w:iCs/>
          <w:sz w:val="20"/>
          <w:szCs w:val="20"/>
        </w:rPr>
      </w:pPr>
      <w:r w:rsidRPr="000C0A52">
        <w:rPr>
          <w:rFonts w:eastAsia="Times New Roman"/>
          <w:b/>
          <w:bCs/>
          <w:i/>
          <w:iCs/>
          <w:sz w:val="20"/>
          <w:szCs w:val="20"/>
        </w:rPr>
        <w:t xml:space="preserve">К концу обучения на уровне начального общего образования </w:t>
      </w:r>
      <w:proofErr w:type="gramStart"/>
      <w:r w:rsidRPr="000C0A52">
        <w:rPr>
          <w:rFonts w:eastAsia="Times New Roman"/>
          <w:b/>
          <w:bCs/>
          <w:i/>
          <w:iCs/>
          <w:sz w:val="20"/>
          <w:szCs w:val="20"/>
        </w:rPr>
        <w:t>у</w:t>
      </w:r>
      <w:proofErr w:type="gramEnd"/>
      <w:r w:rsidRPr="000C0A52">
        <w:rPr>
          <w:rFonts w:eastAsia="Times New Roman"/>
          <w:b/>
          <w:bCs/>
          <w:i/>
          <w:iCs/>
          <w:sz w:val="20"/>
          <w:szCs w:val="20"/>
        </w:rPr>
        <w:t xml:space="preserve"> обучающегося формируются регулятивные УУД:</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i/>
          <w:iCs/>
          <w:sz w:val="20"/>
          <w:szCs w:val="20"/>
        </w:rPr>
        <w:t>а) самоорганизация:</w:t>
      </w:r>
    </w:p>
    <w:p w:rsidR="003222F6" w:rsidRPr="000C0A52" w:rsidRDefault="00B36797" w:rsidP="00C736A3">
      <w:pPr>
        <w:tabs>
          <w:tab w:val="left" w:pos="851"/>
        </w:tabs>
        <w:ind w:firstLine="566"/>
        <w:jc w:val="both"/>
        <w:rPr>
          <w:rFonts w:eastAsia="Times New Roman"/>
          <w:b/>
          <w:bCs/>
          <w:i/>
          <w:iCs/>
          <w:sz w:val="20"/>
          <w:szCs w:val="20"/>
        </w:rPr>
      </w:pPr>
      <w:r w:rsidRPr="000C0A52">
        <w:rPr>
          <w:rFonts w:eastAsia="Times New Roman"/>
          <w:sz w:val="20"/>
          <w:szCs w:val="20"/>
        </w:rPr>
        <w:t>на основе заданного алгоритма планировать действия по решению учебной задачи для получения результата;</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sz w:val="20"/>
          <w:szCs w:val="20"/>
        </w:rPr>
        <w:t>выстраивать последовательность выбранных действий.</w:t>
      </w:r>
    </w:p>
    <w:p w:rsidR="003222F6" w:rsidRPr="000C0A52" w:rsidRDefault="00B36797" w:rsidP="00C736A3">
      <w:pPr>
        <w:tabs>
          <w:tab w:val="left" w:pos="851"/>
        </w:tabs>
        <w:ind w:firstLine="566"/>
        <w:rPr>
          <w:rFonts w:eastAsia="Times New Roman"/>
          <w:b/>
          <w:bCs/>
          <w:i/>
          <w:iCs/>
          <w:sz w:val="20"/>
          <w:szCs w:val="20"/>
        </w:rPr>
      </w:pPr>
      <w:r w:rsidRPr="000C0A52">
        <w:rPr>
          <w:rFonts w:eastAsia="Times New Roman"/>
          <w:i/>
          <w:iCs/>
          <w:sz w:val="20"/>
          <w:szCs w:val="20"/>
        </w:rPr>
        <w:t>б) самоконтроль:</w:t>
      </w:r>
    </w:p>
    <w:p w:rsidR="003222F6" w:rsidRPr="000C0A52" w:rsidRDefault="00B36797" w:rsidP="00C736A3">
      <w:pPr>
        <w:tabs>
          <w:tab w:val="left" w:pos="851"/>
        </w:tabs>
        <w:ind w:right="20" w:firstLine="566"/>
        <w:jc w:val="both"/>
        <w:rPr>
          <w:rFonts w:eastAsia="Times New Roman"/>
          <w:b/>
          <w:bCs/>
          <w:i/>
          <w:iCs/>
          <w:sz w:val="20"/>
          <w:szCs w:val="20"/>
        </w:rPr>
      </w:pPr>
      <w:r w:rsidRPr="000C0A52">
        <w:rPr>
          <w:rFonts w:eastAsia="Times New Roman"/>
          <w:sz w:val="20"/>
          <w:szCs w:val="20"/>
        </w:rPr>
        <w:t>устанавливать причины успеха и неудач учебной деятельности; корректировать свои учебные действия для преодоления речевых и</w:t>
      </w:r>
      <w:r w:rsidR="00C736A3">
        <w:rPr>
          <w:rFonts w:eastAsia="Times New Roman"/>
          <w:b/>
          <w:bCs/>
          <w:i/>
          <w:iCs/>
          <w:sz w:val="20"/>
          <w:szCs w:val="20"/>
        </w:rPr>
        <w:t xml:space="preserve"> </w:t>
      </w:r>
      <w:r w:rsidRPr="000C0A52">
        <w:rPr>
          <w:rFonts w:eastAsia="Times New Roman"/>
          <w:sz w:val="20"/>
          <w:szCs w:val="20"/>
        </w:rPr>
        <w:t>орфографических ошибок; соотносить результат деятельности с поставленной учебной задачей по</w:t>
      </w:r>
      <w:r w:rsidR="00C736A3">
        <w:rPr>
          <w:rFonts w:eastAsia="Times New Roman"/>
          <w:b/>
          <w:bCs/>
          <w:i/>
          <w:iCs/>
          <w:sz w:val="20"/>
          <w:szCs w:val="20"/>
        </w:rPr>
        <w:t xml:space="preserve"> </w:t>
      </w:r>
      <w:r w:rsidRPr="000C0A52">
        <w:rPr>
          <w:rFonts w:eastAsia="Times New Roman"/>
          <w:sz w:val="20"/>
          <w:szCs w:val="20"/>
        </w:rPr>
        <w:t>выделению, характеристике, использованию языковых единиц;</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находить ошибку, допущенную при работе с языковым материалом, находить орфографическую и пунктуационную ошибку;</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сравнивать результаты своей деятельности и деятельности одноклассников, объективно оценивать их по предложенным критериям.</w:t>
      </w:r>
    </w:p>
    <w:p w:rsidR="003222F6" w:rsidRPr="000C0A52" w:rsidRDefault="00B36797" w:rsidP="00C736A3">
      <w:pPr>
        <w:tabs>
          <w:tab w:val="left" w:pos="851"/>
        </w:tabs>
        <w:ind w:firstLine="566"/>
        <w:rPr>
          <w:sz w:val="20"/>
          <w:szCs w:val="20"/>
        </w:rPr>
      </w:pPr>
      <w:r w:rsidRPr="000C0A52">
        <w:rPr>
          <w:rFonts w:eastAsia="Times New Roman"/>
          <w:i/>
          <w:iCs/>
          <w:sz w:val="20"/>
          <w:szCs w:val="20"/>
        </w:rPr>
        <w:t>в) совместная деятельность:</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формулировать краткосрочные и долгосрочные цели (индивидуальные с уч</w:t>
      </w:r>
      <w:r w:rsidR="00C736A3">
        <w:rPr>
          <w:rFonts w:eastAsia="Times New Roman"/>
          <w:sz w:val="20"/>
          <w:szCs w:val="20"/>
        </w:rPr>
        <w:t>е</w:t>
      </w:r>
      <w:r w:rsidRPr="000C0A52">
        <w:rPr>
          <w:rFonts w:eastAsia="Times New Roman"/>
          <w:sz w:val="20"/>
          <w:szCs w:val="20"/>
        </w:rPr>
        <w:t>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принимать цель совместной деятельности, коллективно строить действия по е</w:t>
      </w:r>
      <w:r w:rsidR="00C736A3">
        <w:rPr>
          <w:rFonts w:eastAsia="Times New Roman"/>
          <w:sz w:val="20"/>
          <w:szCs w:val="20"/>
        </w:rPr>
        <w:t>е</w:t>
      </w:r>
      <w:r w:rsidRPr="000C0A52">
        <w:rPr>
          <w:rFonts w:eastAsia="Times New Roman"/>
          <w:sz w:val="20"/>
          <w:szCs w:val="20"/>
        </w:rPr>
        <w:t xml:space="preserve"> достижению: распределять роли, договариваться, обсуждать процесс и результат совместной работы;</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проявлять готовность руководить, выполнять поручения, подчиняться, самостоятельно разрешать конфликты;</w:t>
      </w:r>
    </w:p>
    <w:p w:rsidR="003222F6" w:rsidRPr="000C0A52" w:rsidRDefault="00B36797" w:rsidP="00C736A3">
      <w:pPr>
        <w:tabs>
          <w:tab w:val="left" w:pos="851"/>
        </w:tabs>
        <w:ind w:right="-25" w:firstLine="566"/>
        <w:rPr>
          <w:sz w:val="20"/>
          <w:szCs w:val="20"/>
        </w:rPr>
      </w:pPr>
      <w:r w:rsidRPr="000C0A52">
        <w:rPr>
          <w:rFonts w:eastAsia="Times New Roman"/>
          <w:sz w:val="20"/>
          <w:szCs w:val="20"/>
        </w:rPr>
        <w:t>ответственно выполнять свою часть работы; оценивать свой вклад в общий результат;</w:t>
      </w:r>
    </w:p>
    <w:p w:rsidR="003222F6" w:rsidRPr="000C0A52" w:rsidRDefault="00B36797" w:rsidP="00C736A3">
      <w:pPr>
        <w:tabs>
          <w:tab w:val="left" w:pos="851"/>
        </w:tabs>
        <w:ind w:firstLine="566"/>
        <w:rPr>
          <w:sz w:val="20"/>
          <w:szCs w:val="20"/>
        </w:rPr>
      </w:pPr>
      <w:r w:rsidRPr="000C0A52">
        <w:rPr>
          <w:rFonts w:eastAsia="Times New Roman"/>
          <w:sz w:val="20"/>
          <w:szCs w:val="20"/>
        </w:rPr>
        <w:t>выполнять совместные проектные задания с опорой на предложенные образцы.</w:t>
      </w:r>
    </w:p>
    <w:p w:rsidR="003222F6" w:rsidRPr="000C0A52" w:rsidRDefault="00B36797" w:rsidP="00C736A3">
      <w:pPr>
        <w:tabs>
          <w:tab w:val="left" w:pos="851"/>
        </w:tabs>
        <w:ind w:firstLine="566"/>
        <w:rPr>
          <w:sz w:val="20"/>
          <w:szCs w:val="20"/>
        </w:rPr>
      </w:pPr>
      <w:r w:rsidRPr="000C0A52">
        <w:rPr>
          <w:rFonts w:eastAsia="Times New Roman"/>
          <w:b/>
          <w:bCs/>
          <w:sz w:val="20"/>
          <w:szCs w:val="20"/>
        </w:rPr>
        <w:t>Предметные результаты:</w:t>
      </w:r>
    </w:p>
    <w:p w:rsidR="003222F6" w:rsidRPr="000C0A52" w:rsidRDefault="00B36797" w:rsidP="00676DFD">
      <w:pPr>
        <w:numPr>
          <w:ilvl w:val="0"/>
          <w:numId w:val="100"/>
        </w:numPr>
        <w:tabs>
          <w:tab w:val="left" w:pos="851"/>
          <w:tab w:val="left" w:pos="4640"/>
        </w:tabs>
        <w:ind w:firstLine="566"/>
        <w:rPr>
          <w:rFonts w:eastAsia="Times New Roman"/>
          <w:b/>
          <w:bCs/>
          <w:sz w:val="20"/>
          <w:szCs w:val="20"/>
        </w:rPr>
      </w:pPr>
      <w:r w:rsidRPr="000C0A52">
        <w:rPr>
          <w:rFonts w:eastAsia="Times New Roman"/>
          <w:b/>
          <w:bCs/>
          <w:sz w:val="20"/>
          <w:szCs w:val="20"/>
        </w:rPr>
        <w:t>класс:</w:t>
      </w:r>
    </w:p>
    <w:p w:rsidR="003222F6" w:rsidRPr="000C0A52" w:rsidRDefault="00B36797" w:rsidP="00C736A3">
      <w:pPr>
        <w:tabs>
          <w:tab w:val="left" w:pos="851"/>
        </w:tabs>
        <w:ind w:firstLine="566"/>
        <w:rPr>
          <w:sz w:val="20"/>
          <w:szCs w:val="20"/>
        </w:rPr>
      </w:pPr>
      <w:r w:rsidRPr="000C0A52">
        <w:rPr>
          <w:rFonts w:eastAsia="Times New Roman"/>
          <w:sz w:val="20"/>
          <w:szCs w:val="20"/>
        </w:rPr>
        <w:t>различать слово и предложение; вычленять слова из предложений;</w:t>
      </w:r>
    </w:p>
    <w:p w:rsidR="003222F6" w:rsidRPr="000C0A52" w:rsidRDefault="00B36797" w:rsidP="00C736A3">
      <w:pPr>
        <w:tabs>
          <w:tab w:val="left" w:pos="851"/>
        </w:tabs>
        <w:ind w:firstLine="566"/>
        <w:rPr>
          <w:sz w:val="20"/>
          <w:szCs w:val="20"/>
        </w:rPr>
      </w:pPr>
      <w:r w:rsidRPr="000C0A52">
        <w:rPr>
          <w:rFonts w:eastAsia="Times New Roman"/>
          <w:sz w:val="20"/>
          <w:szCs w:val="20"/>
        </w:rPr>
        <w:t>вычленять звуки из слова;</w:t>
      </w:r>
    </w:p>
    <w:p w:rsidR="003222F6" w:rsidRPr="000C0A52" w:rsidRDefault="00B36797" w:rsidP="00C736A3">
      <w:pPr>
        <w:tabs>
          <w:tab w:val="left" w:pos="851"/>
        </w:tabs>
        <w:ind w:firstLine="566"/>
        <w:rPr>
          <w:sz w:val="20"/>
          <w:szCs w:val="20"/>
        </w:rPr>
      </w:pPr>
      <w:r w:rsidRPr="000C0A52">
        <w:rPr>
          <w:rFonts w:eastAsia="Times New Roman"/>
          <w:sz w:val="20"/>
          <w:szCs w:val="20"/>
        </w:rPr>
        <w:t>различать гласные и согласные звуки (в том числе различать в слове</w:t>
      </w:r>
      <w:r w:rsidR="00C736A3">
        <w:rPr>
          <w:rFonts w:eastAsia="Times New Roman"/>
          <w:sz w:val="20"/>
          <w:szCs w:val="20"/>
        </w:rPr>
        <w:t xml:space="preserve"> </w:t>
      </w:r>
      <w:r w:rsidRPr="000C0A52">
        <w:rPr>
          <w:rFonts w:eastAsia="Times New Roman"/>
          <w:sz w:val="20"/>
          <w:szCs w:val="20"/>
        </w:rPr>
        <w:t>гласный звук [й'] и гласный звук [и]);</w:t>
      </w:r>
    </w:p>
    <w:p w:rsidR="003222F6" w:rsidRPr="000C0A52" w:rsidRDefault="00B36797" w:rsidP="00C736A3">
      <w:pPr>
        <w:tabs>
          <w:tab w:val="left" w:pos="851"/>
        </w:tabs>
        <w:ind w:firstLine="566"/>
        <w:rPr>
          <w:sz w:val="20"/>
          <w:szCs w:val="20"/>
        </w:rPr>
      </w:pPr>
      <w:r w:rsidRPr="000C0A52">
        <w:rPr>
          <w:rFonts w:eastAsia="Times New Roman"/>
          <w:sz w:val="20"/>
          <w:szCs w:val="20"/>
        </w:rPr>
        <w:t>различать ударные и безударные гласные звуки;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различать согласные звуки: мягкие и тв</w:t>
      </w:r>
      <w:r w:rsidR="00C736A3">
        <w:rPr>
          <w:rFonts w:eastAsia="Times New Roman"/>
          <w:sz w:val="20"/>
          <w:szCs w:val="20"/>
        </w:rPr>
        <w:t>е</w:t>
      </w:r>
      <w:r w:rsidRPr="000C0A52">
        <w:rPr>
          <w:rFonts w:eastAsia="Times New Roman"/>
          <w:sz w:val="20"/>
          <w:szCs w:val="20"/>
        </w:rPr>
        <w:t>рдые, звонкие и глухие (вне слова и в слове);</w:t>
      </w:r>
    </w:p>
    <w:p w:rsidR="003222F6" w:rsidRPr="000C0A52" w:rsidRDefault="00B36797" w:rsidP="00C736A3">
      <w:pPr>
        <w:tabs>
          <w:tab w:val="left" w:pos="851"/>
        </w:tabs>
        <w:ind w:firstLine="566"/>
        <w:rPr>
          <w:sz w:val="20"/>
          <w:szCs w:val="20"/>
        </w:rPr>
      </w:pPr>
      <w:r w:rsidRPr="000C0A52">
        <w:rPr>
          <w:rFonts w:eastAsia="Times New Roman"/>
          <w:sz w:val="20"/>
          <w:szCs w:val="20"/>
        </w:rPr>
        <w:t>различать понятия «звук» и «буква»;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обозначать на письме мягкость согласных звуков буквами е, ѐ, ю, я и буквой ь в конце слова;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писать аккуратным разборчивым почерком без искажений прописные и строчные буквы, соединения букв, слова;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 xml:space="preserve">применять изученные правила правописания: раздельное написание </w:t>
      </w:r>
      <w:proofErr w:type="gramStart"/>
      <w:r w:rsidRPr="000C0A52">
        <w:rPr>
          <w:rFonts w:eastAsia="Times New Roman"/>
          <w:sz w:val="20"/>
          <w:szCs w:val="20"/>
        </w:rPr>
        <w:t>слов</w:t>
      </w:r>
      <w:proofErr w:type="gramEnd"/>
      <w:r w:rsidR="00C736A3">
        <w:rPr>
          <w:sz w:val="20"/>
          <w:szCs w:val="20"/>
        </w:rPr>
        <w:t xml:space="preserve"> а </w:t>
      </w:r>
      <w:r w:rsidRPr="000C0A52">
        <w:rPr>
          <w:rFonts w:eastAsia="Times New Roman"/>
          <w:sz w:val="20"/>
          <w:szCs w:val="20"/>
        </w:rPr>
        <w:t>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w:t>
      </w:r>
      <w:r w:rsidR="00C736A3">
        <w:rPr>
          <w:rFonts w:eastAsia="Times New Roman"/>
          <w:sz w:val="20"/>
          <w:szCs w:val="20"/>
        </w:rPr>
        <w:t xml:space="preserve"> </w:t>
      </w:r>
      <w:r w:rsidRPr="000C0A52">
        <w:rPr>
          <w:rFonts w:eastAsia="Times New Roman"/>
          <w:sz w:val="20"/>
          <w:szCs w:val="20"/>
        </w:rPr>
        <w:t>слов в орфографическом словаре учебника);</w:t>
      </w:r>
    </w:p>
    <w:p w:rsidR="003222F6" w:rsidRPr="000C0A52" w:rsidRDefault="00B36797" w:rsidP="00EC7553">
      <w:pPr>
        <w:tabs>
          <w:tab w:val="left" w:pos="851"/>
          <w:tab w:val="left" w:pos="2280"/>
          <w:tab w:val="left" w:pos="3720"/>
          <w:tab w:val="left" w:pos="4400"/>
          <w:tab w:val="left" w:pos="5860"/>
          <w:tab w:val="left" w:pos="6220"/>
          <w:tab w:val="left" w:pos="7720"/>
          <w:tab w:val="left" w:pos="8580"/>
          <w:tab w:val="left" w:pos="9440"/>
        </w:tabs>
        <w:ind w:firstLine="566"/>
        <w:rPr>
          <w:sz w:val="20"/>
          <w:szCs w:val="20"/>
        </w:rPr>
      </w:pPr>
      <w:r w:rsidRPr="000C0A52">
        <w:rPr>
          <w:rFonts w:eastAsia="Times New Roman"/>
          <w:sz w:val="20"/>
          <w:szCs w:val="20"/>
        </w:rPr>
        <w:t>правильно</w:t>
      </w:r>
      <w:r w:rsidR="00EC7553">
        <w:rPr>
          <w:rFonts w:eastAsia="Times New Roman"/>
          <w:sz w:val="20"/>
          <w:szCs w:val="20"/>
        </w:rPr>
        <w:t xml:space="preserve"> </w:t>
      </w:r>
      <w:r w:rsidRPr="000C0A52">
        <w:rPr>
          <w:rFonts w:eastAsia="Times New Roman"/>
          <w:sz w:val="20"/>
          <w:szCs w:val="20"/>
        </w:rPr>
        <w:t>списывать</w:t>
      </w:r>
      <w:r w:rsidR="00EC7553">
        <w:rPr>
          <w:sz w:val="20"/>
          <w:szCs w:val="20"/>
        </w:rPr>
        <w:t xml:space="preserve"> </w:t>
      </w:r>
      <w:r w:rsidRPr="000C0A52">
        <w:rPr>
          <w:rFonts w:eastAsia="Times New Roman"/>
          <w:sz w:val="20"/>
          <w:szCs w:val="20"/>
        </w:rPr>
        <w:t>(без</w:t>
      </w:r>
      <w:r w:rsidR="00EC7553">
        <w:rPr>
          <w:sz w:val="20"/>
          <w:szCs w:val="20"/>
        </w:rPr>
        <w:t xml:space="preserve"> </w:t>
      </w:r>
      <w:r w:rsidRPr="000C0A52">
        <w:rPr>
          <w:rFonts w:eastAsia="Times New Roman"/>
          <w:sz w:val="20"/>
          <w:szCs w:val="20"/>
        </w:rPr>
        <w:t>пропусков</w:t>
      </w:r>
      <w:r w:rsidR="00EC7553">
        <w:rPr>
          <w:rFonts w:eastAsia="Times New Roman"/>
          <w:sz w:val="20"/>
          <w:szCs w:val="20"/>
        </w:rPr>
        <w:t xml:space="preserve"> </w:t>
      </w:r>
      <w:r w:rsidRPr="000C0A52">
        <w:rPr>
          <w:rFonts w:eastAsia="Times New Roman"/>
          <w:sz w:val="20"/>
          <w:szCs w:val="20"/>
        </w:rPr>
        <w:t>и</w:t>
      </w:r>
      <w:r w:rsidR="00EC7553">
        <w:rPr>
          <w:rFonts w:eastAsia="Times New Roman"/>
          <w:sz w:val="20"/>
          <w:szCs w:val="20"/>
        </w:rPr>
        <w:t xml:space="preserve"> </w:t>
      </w:r>
      <w:r w:rsidRPr="000C0A52">
        <w:rPr>
          <w:rFonts w:eastAsia="Times New Roman"/>
          <w:sz w:val="20"/>
          <w:szCs w:val="20"/>
        </w:rPr>
        <w:t>искажений</w:t>
      </w:r>
      <w:r w:rsidR="00EC7553">
        <w:rPr>
          <w:rFonts w:eastAsia="Times New Roman"/>
          <w:sz w:val="20"/>
          <w:szCs w:val="20"/>
        </w:rPr>
        <w:t xml:space="preserve"> </w:t>
      </w:r>
      <w:r w:rsidRPr="000C0A52">
        <w:rPr>
          <w:rFonts w:eastAsia="Times New Roman"/>
          <w:sz w:val="20"/>
          <w:szCs w:val="20"/>
        </w:rPr>
        <w:t>букв)</w:t>
      </w:r>
      <w:r w:rsidR="00EC7553">
        <w:rPr>
          <w:rFonts w:eastAsia="Times New Roman"/>
          <w:sz w:val="20"/>
          <w:szCs w:val="20"/>
        </w:rPr>
        <w:t xml:space="preserve"> </w:t>
      </w:r>
      <w:r w:rsidRPr="000C0A52">
        <w:rPr>
          <w:rFonts w:eastAsia="Times New Roman"/>
          <w:sz w:val="20"/>
          <w:szCs w:val="20"/>
        </w:rPr>
        <w:t>слова</w:t>
      </w:r>
      <w:r w:rsidR="00EC7553">
        <w:rPr>
          <w:rFonts w:eastAsia="Times New Roman"/>
          <w:sz w:val="20"/>
          <w:szCs w:val="20"/>
        </w:rPr>
        <w:t xml:space="preserve"> </w:t>
      </w:r>
      <w:r w:rsidRPr="000C0A52">
        <w:rPr>
          <w:rFonts w:eastAsia="Times New Roman"/>
          <w:sz w:val="20"/>
          <w:szCs w:val="20"/>
        </w:rPr>
        <w:t>и</w:t>
      </w:r>
      <w:r w:rsidR="00EC7553">
        <w:rPr>
          <w:rFonts w:eastAsia="Times New Roman"/>
          <w:sz w:val="20"/>
          <w:szCs w:val="20"/>
        </w:rPr>
        <w:t xml:space="preserve"> </w:t>
      </w:r>
      <w:r w:rsidRPr="000C0A52">
        <w:rPr>
          <w:rFonts w:eastAsia="Times New Roman"/>
          <w:sz w:val="20"/>
          <w:szCs w:val="20"/>
        </w:rPr>
        <w:t>предложения, тексты объ</w:t>
      </w:r>
      <w:r w:rsidR="00C736A3">
        <w:rPr>
          <w:rFonts w:eastAsia="Times New Roman"/>
          <w:sz w:val="20"/>
          <w:szCs w:val="20"/>
        </w:rPr>
        <w:t>е</w:t>
      </w:r>
      <w:r w:rsidRPr="000C0A52">
        <w:rPr>
          <w:rFonts w:eastAsia="Times New Roman"/>
          <w:sz w:val="20"/>
          <w:szCs w:val="20"/>
        </w:rPr>
        <w:t>мом не более 25 слов;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писать под диктовку (без пропусков и искажений букв) слова, предложения из 3-5 слов, тексты объ</w:t>
      </w:r>
      <w:r w:rsidR="00C736A3">
        <w:rPr>
          <w:rFonts w:eastAsia="Times New Roman"/>
          <w:sz w:val="20"/>
          <w:szCs w:val="20"/>
        </w:rPr>
        <w:t>е</w:t>
      </w:r>
      <w:r w:rsidRPr="000C0A52">
        <w:rPr>
          <w:rFonts w:eastAsia="Times New Roman"/>
          <w:sz w:val="20"/>
          <w:szCs w:val="20"/>
        </w:rPr>
        <w:t>мом не более 20 слов, правописание которых не расходится с произношением;</w:t>
      </w:r>
    </w:p>
    <w:p w:rsidR="003222F6" w:rsidRPr="000C0A52" w:rsidRDefault="00B36797" w:rsidP="00C736A3">
      <w:pPr>
        <w:tabs>
          <w:tab w:val="left" w:pos="851"/>
        </w:tabs>
        <w:ind w:firstLine="566"/>
        <w:rPr>
          <w:sz w:val="20"/>
          <w:szCs w:val="20"/>
        </w:rPr>
      </w:pPr>
      <w:r w:rsidRPr="000C0A52">
        <w:rPr>
          <w:rFonts w:eastAsia="Times New Roman"/>
          <w:sz w:val="20"/>
          <w:szCs w:val="20"/>
        </w:rPr>
        <w:t>находить и исправлять ошибки на изученные правила, описки;</w:t>
      </w:r>
    </w:p>
    <w:p w:rsidR="003222F6" w:rsidRPr="000C0A52" w:rsidRDefault="00B36797" w:rsidP="00C736A3">
      <w:pPr>
        <w:tabs>
          <w:tab w:val="left" w:pos="851"/>
        </w:tabs>
        <w:ind w:firstLine="566"/>
        <w:rPr>
          <w:sz w:val="20"/>
          <w:szCs w:val="20"/>
        </w:rPr>
      </w:pPr>
      <w:r w:rsidRPr="000C0A52">
        <w:rPr>
          <w:rFonts w:eastAsia="Times New Roman"/>
          <w:sz w:val="20"/>
          <w:szCs w:val="20"/>
        </w:rPr>
        <w:t>понимать прослушанный текст;</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3222F6" w:rsidRPr="000C0A52" w:rsidRDefault="00B36797" w:rsidP="00C736A3">
      <w:pPr>
        <w:tabs>
          <w:tab w:val="left" w:pos="851"/>
        </w:tabs>
        <w:ind w:firstLine="566"/>
        <w:rPr>
          <w:sz w:val="20"/>
          <w:szCs w:val="20"/>
        </w:rPr>
      </w:pPr>
      <w:r w:rsidRPr="000C0A52">
        <w:rPr>
          <w:rFonts w:eastAsia="Times New Roman"/>
          <w:sz w:val="20"/>
          <w:szCs w:val="20"/>
        </w:rPr>
        <w:t>составлять предложение из набора форм слов;</w:t>
      </w:r>
    </w:p>
    <w:p w:rsidR="003222F6" w:rsidRPr="000C0A52" w:rsidRDefault="00B36797" w:rsidP="00C736A3">
      <w:pPr>
        <w:tabs>
          <w:tab w:val="left" w:pos="851"/>
        </w:tabs>
        <w:ind w:firstLine="566"/>
        <w:rPr>
          <w:sz w:val="20"/>
          <w:szCs w:val="20"/>
        </w:rPr>
      </w:pPr>
      <w:r w:rsidRPr="000C0A52">
        <w:rPr>
          <w:rFonts w:eastAsia="Times New Roman"/>
          <w:sz w:val="20"/>
          <w:szCs w:val="20"/>
        </w:rPr>
        <w:t>устно составлять текст из 3-5 предложений по сюжетным картинкам и наблюдениям;</w:t>
      </w:r>
    </w:p>
    <w:p w:rsidR="003222F6" w:rsidRPr="000C0A52" w:rsidRDefault="00B36797" w:rsidP="00C736A3">
      <w:pPr>
        <w:tabs>
          <w:tab w:val="left" w:pos="851"/>
        </w:tabs>
        <w:ind w:firstLine="566"/>
        <w:rPr>
          <w:sz w:val="20"/>
          <w:szCs w:val="20"/>
        </w:rPr>
      </w:pPr>
      <w:r w:rsidRPr="000C0A52">
        <w:rPr>
          <w:rFonts w:eastAsia="Times New Roman"/>
          <w:sz w:val="20"/>
          <w:szCs w:val="20"/>
        </w:rPr>
        <w:t>использовать изученные понятия в процессе решения учебных задач.</w:t>
      </w:r>
    </w:p>
    <w:p w:rsidR="003222F6" w:rsidRPr="000C0A52" w:rsidRDefault="00B36797" w:rsidP="00676DFD">
      <w:pPr>
        <w:numPr>
          <w:ilvl w:val="0"/>
          <w:numId w:val="101"/>
        </w:numPr>
        <w:tabs>
          <w:tab w:val="left" w:pos="851"/>
          <w:tab w:val="left" w:pos="4640"/>
        </w:tabs>
        <w:ind w:firstLine="566"/>
        <w:rPr>
          <w:rFonts w:eastAsia="Times New Roman"/>
          <w:b/>
          <w:bCs/>
          <w:sz w:val="20"/>
          <w:szCs w:val="20"/>
        </w:rPr>
      </w:pPr>
      <w:r w:rsidRPr="000C0A52">
        <w:rPr>
          <w:rFonts w:eastAsia="Times New Roman"/>
          <w:b/>
          <w:bCs/>
          <w:sz w:val="20"/>
          <w:szCs w:val="20"/>
        </w:rPr>
        <w:t>класс:</w:t>
      </w:r>
    </w:p>
    <w:p w:rsidR="003222F6" w:rsidRPr="000C0A52" w:rsidRDefault="00B36797" w:rsidP="00C736A3">
      <w:pPr>
        <w:tabs>
          <w:tab w:val="left" w:pos="851"/>
        </w:tabs>
        <w:ind w:firstLine="566"/>
        <w:rPr>
          <w:rFonts w:eastAsia="Times New Roman"/>
          <w:b/>
          <w:bCs/>
          <w:sz w:val="20"/>
          <w:szCs w:val="20"/>
        </w:rPr>
      </w:pPr>
      <w:r w:rsidRPr="000C0A52">
        <w:rPr>
          <w:rFonts w:eastAsia="Times New Roman"/>
          <w:sz w:val="20"/>
          <w:szCs w:val="20"/>
        </w:rPr>
        <w:t>осознавать язык как основное средство общения;</w:t>
      </w:r>
    </w:p>
    <w:p w:rsidR="003222F6" w:rsidRPr="00C736A3" w:rsidRDefault="00B36797" w:rsidP="00C736A3">
      <w:pPr>
        <w:tabs>
          <w:tab w:val="left" w:pos="851"/>
        </w:tabs>
        <w:ind w:firstLine="566"/>
        <w:jc w:val="both"/>
        <w:rPr>
          <w:rFonts w:eastAsia="Times New Roman"/>
          <w:b/>
          <w:bCs/>
          <w:sz w:val="20"/>
          <w:szCs w:val="20"/>
        </w:rPr>
      </w:pPr>
      <w:r w:rsidRPr="000C0A52">
        <w:rPr>
          <w:rFonts w:eastAsia="Times New Roman"/>
          <w:sz w:val="20"/>
          <w:szCs w:val="20"/>
        </w:rPr>
        <w:t>характеризовать  согласные  звуки  вне  слова  и  в  слове  по  заданным</w:t>
      </w:r>
      <w:r w:rsidR="00C736A3">
        <w:rPr>
          <w:rFonts w:eastAsia="Times New Roman"/>
          <w:b/>
          <w:bCs/>
          <w:sz w:val="20"/>
          <w:szCs w:val="20"/>
        </w:rPr>
        <w:t xml:space="preserve"> </w:t>
      </w:r>
      <w:r w:rsidRPr="000C0A52">
        <w:rPr>
          <w:rFonts w:eastAsia="Times New Roman"/>
          <w:sz w:val="20"/>
          <w:szCs w:val="20"/>
        </w:rPr>
        <w:t>параметрам: согласный парный - непарный по тв</w:t>
      </w:r>
      <w:r w:rsidR="00C736A3">
        <w:rPr>
          <w:rFonts w:eastAsia="Times New Roman"/>
          <w:sz w:val="20"/>
          <w:szCs w:val="20"/>
        </w:rPr>
        <w:t>е</w:t>
      </w:r>
      <w:r w:rsidRPr="000C0A52">
        <w:rPr>
          <w:rFonts w:eastAsia="Times New Roman"/>
          <w:sz w:val="20"/>
          <w:szCs w:val="20"/>
        </w:rPr>
        <w:t>рдости - мягкости; согласный парный - непарный по звонкости - глухости;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определять количество слогов в слове (в том числе при стечении согласных); делить слово на слоги;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устанавливать соотношение звукового и буквенного состава, в том числе с уч</w:t>
      </w:r>
      <w:r w:rsidR="00C736A3">
        <w:rPr>
          <w:rFonts w:eastAsia="Times New Roman"/>
          <w:sz w:val="20"/>
          <w:szCs w:val="20"/>
        </w:rPr>
        <w:t>е</w:t>
      </w:r>
      <w:r w:rsidRPr="000C0A52">
        <w:rPr>
          <w:rFonts w:eastAsia="Times New Roman"/>
          <w:sz w:val="20"/>
          <w:szCs w:val="20"/>
        </w:rPr>
        <w:t>том функций букв е, ѐ, ю, я;</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обозначать на письме мягкость согласных звуков буквой мягкий знак в середине слова;</w:t>
      </w:r>
    </w:p>
    <w:p w:rsidR="003222F6" w:rsidRPr="000C0A52" w:rsidRDefault="00B36797" w:rsidP="00C736A3">
      <w:pPr>
        <w:tabs>
          <w:tab w:val="left" w:pos="851"/>
        </w:tabs>
        <w:ind w:firstLine="566"/>
        <w:rPr>
          <w:sz w:val="20"/>
          <w:szCs w:val="20"/>
        </w:rPr>
      </w:pPr>
      <w:r w:rsidRPr="000C0A52">
        <w:rPr>
          <w:rFonts w:eastAsia="Times New Roman"/>
          <w:sz w:val="20"/>
          <w:szCs w:val="20"/>
        </w:rPr>
        <w:t>находить однокоренные слова;</w:t>
      </w:r>
    </w:p>
    <w:p w:rsidR="003222F6" w:rsidRPr="000C0A52" w:rsidRDefault="00B36797" w:rsidP="00C736A3">
      <w:pPr>
        <w:tabs>
          <w:tab w:val="left" w:pos="851"/>
        </w:tabs>
        <w:ind w:right="-25" w:firstLine="566"/>
        <w:rPr>
          <w:sz w:val="20"/>
          <w:szCs w:val="20"/>
        </w:rPr>
      </w:pPr>
      <w:r w:rsidRPr="000C0A52">
        <w:rPr>
          <w:rFonts w:eastAsia="Times New Roman"/>
          <w:sz w:val="20"/>
          <w:szCs w:val="20"/>
        </w:rPr>
        <w:t xml:space="preserve">выделять в слове корень (простые случаи); выделять в </w:t>
      </w:r>
      <w:r w:rsidR="00C736A3">
        <w:rPr>
          <w:rFonts w:eastAsia="Times New Roman"/>
          <w:sz w:val="20"/>
          <w:szCs w:val="20"/>
        </w:rPr>
        <w:t>с</w:t>
      </w:r>
      <w:r w:rsidRPr="000C0A52">
        <w:rPr>
          <w:rFonts w:eastAsia="Times New Roman"/>
          <w:sz w:val="20"/>
          <w:szCs w:val="20"/>
        </w:rPr>
        <w:t>лове окончание;</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lastRenderedPageBreak/>
        <w:t>распознавать слова, отвечающие на вопросы «кто?», «что?»; распознавать слова, отвечающие на вопросы «что делать?», «что</w:t>
      </w:r>
      <w:r w:rsidR="00C736A3">
        <w:rPr>
          <w:rFonts w:eastAsia="Times New Roman"/>
          <w:sz w:val="20"/>
          <w:szCs w:val="20"/>
        </w:rPr>
        <w:t xml:space="preserve"> </w:t>
      </w:r>
      <w:r w:rsidRPr="000C0A52">
        <w:rPr>
          <w:rFonts w:eastAsia="Times New Roman"/>
          <w:sz w:val="20"/>
          <w:szCs w:val="20"/>
        </w:rPr>
        <w:t>сделать?»;</w:t>
      </w:r>
    </w:p>
    <w:p w:rsidR="003222F6" w:rsidRPr="000C0A52" w:rsidRDefault="00B36797" w:rsidP="00C736A3">
      <w:pPr>
        <w:tabs>
          <w:tab w:val="left" w:pos="851"/>
          <w:tab w:val="left" w:pos="2620"/>
          <w:tab w:val="left" w:pos="3580"/>
          <w:tab w:val="left" w:pos="5300"/>
          <w:tab w:val="left" w:pos="5820"/>
          <w:tab w:val="left" w:pos="7080"/>
          <w:tab w:val="left" w:pos="8460"/>
        </w:tabs>
        <w:ind w:firstLine="566"/>
        <w:rPr>
          <w:sz w:val="20"/>
          <w:szCs w:val="20"/>
        </w:rPr>
      </w:pPr>
      <w:r w:rsidRPr="000C0A52">
        <w:rPr>
          <w:rFonts w:eastAsia="Times New Roman"/>
          <w:sz w:val="20"/>
          <w:szCs w:val="20"/>
        </w:rPr>
        <w:t>распознавать</w:t>
      </w:r>
      <w:r w:rsidR="00C736A3">
        <w:rPr>
          <w:rFonts w:eastAsia="Times New Roman"/>
          <w:sz w:val="20"/>
          <w:szCs w:val="20"/>
        </w:rPr>
        <w:t xml:space="preserve"> </w:t>
      </w:r>
      <w:r w:rsidRPr="000C0A52">
        <w:rPr>
          <w:rFonts w:eastAsia="Times New Roman"/>
          <w:sz w:val="20"/>
          <w:szCs w:val="20"/>
        </w:rPr>
        <w:t>слова,</w:t>
      </w:r>
      <w:r w:rsidR="00C736A3">
        <w:rPr>
          <w:rFonts w:eastAsia="Times New Roman"/>
          <w:sz w:val="20"/>
          <w:szCs w:val="20"/>
        </w:rPr>
        <w:t xml:space="preserve"> </w:t>
      </w:r>
      <w:r w:rsidRPr="000C0A52">
        <w:rPr>
          <w:rFonts w:eastAsia="Times New Roman"/>
          <w:sz w:val="20"/>
          <w:szCs w:val="20"/>
        </w:rPr>
        <w:t>отвечающие</w:t>
      </w:r>
      <w:r w:rsidR="00C736A3">
        <w:rPr>
          <w:rFonts w:eastAsia="Times New Roman"/>
          <w:sz w:val="20"/>
          <w:szCs w:val="20"/>
        </w:rPr>
        <w:t xml:space="preserve"> </w:t>
      </w:r>
      <w:r w:rsidRPr="000C0A52">
        <w:rPr>
          <w:rFonts w:eastAsia="Times New Roman"/>
          <w:sz w:val="20"/>
          <w:szCs w:val="20"/>
        </w:rPr>
        <w:t>на</w:t>
      </w:r>
      <w:r w:rsidR="00C736A3">
        <w:rPr>
          <w:rFonts w:eastAsia="Times New Roman"/>
          <w:sz w:val="20"/>
          <w:szCs w:val="20"/>
        </w:rPr>
        <w:t xml:space="preserve"> </w:t>
      </w:r>
      <w:r w:rsidRPr="000C0A52">
        <w:rPr>
          <w:rFonts w:eastAsia="Times New Roman"/>
          <w:sz w:val="20"/>
          <w:szCs w:val="20"/>
        </w:rPr>
        <w:t>вопросы</w:t>
      </w:r>
      <w:r w:rsidR="00C736A3">
        <w:rPr>
          <w:sz w:val="20"/>
          <w:szCs w:val="20"/>
        </w:rPr>
        <w:t xml:space="preserve"> </w:t>
      </w:r>
      <w:r w:rsidRPr="000C0A52">
        <w:rPr>
          <w:rFonts w:eastAsia="Times New Roman"/>
          <w:sz w:val="20"/>
          <w:szCs w:val="20"/>
        </w:rPr>
        <w:t>«какой?»</w:t>
      </w:r>
      <w:r w:rsidR="00C736A3">
        <w:rPr>
          <w:rFonts w:eastAsia="Times New Roman"/>
          <w:sz w:val="20"/>
          <w:szCs w:val="20"/>
        </w:rPr>
        <w:t xml:space="preserve"> </w:t>
      </w:r>
      <w:r w:rsidRPr="000C0A52">
        <w:rPr>
          <w:rFonts w:eastAsia="Times New Roman"/>
          <w:sz w:val="20"/>
          <w:szCs w:val="20"/>
        </w:rPr>
        <w:t>«какая?»,</w:t>
      </w:r>
      <w:r w:rsidR="00C736A3" w:rsidRPr="000C0A52">
        <w:rPr>
          <w:rFonts w:eastAsia="Times New Roman"/>
          <w:sz w:val="20"/>
          <w:szCs w:val="20"/>
        </w:rPr>
        <w:t xml:space="preserve"> </w:t>
      </w:r>
      <w:r w:rsidRPr="000C0A52">
        <w:rPr>
          <w:rFonts w:eastAsia="Times New Roman"/>
          <w:sz w:val="20"/>
          <w:szCs w:val="20"/>
        </w:rPr>
        <w:t>«какое?», «какие?»;</w:t>
      </w:r>
    </w:p>
    <w:p w:rsidR="003222F6" w:rsidRPr="000C0A52" w:rsidRDefault="00B36797" w:rsidP="00C736A3">
      <w:pPr>
        <w:tabs>
          <w:tab w:val="left" w:pos="851"/>
        </w:tabs>
        <w:ind w:firstLine="566"/>
        <w:rPr>
          <w:sz w:val="20"/>
          <w:szCs w:val="20"/>
        </w:rPr>
      </w:pPr>
      <w:r w:rsidRPr="000C0A52">
        <w:rPr>
          <w:rFonts w:eastAsia="Times New Roman"/>
          <w:sz w:val="20"/>
          <w:szCs w:val="20"/>
        </w:rPr>
        <w:t>определять вид предложения по цели высказывания и по эмоциональной</w:t>
      </w:r>
      <w:r w:rsidR="00C736A3">
        <w:rPr>
          <w:rFonts w:eastAsia="Times New Roman"/>
          <w:sz w:val="20"/>
          <w:szCs w:val="20"/>
        </w:rPr>
        <w:t xml:space="preserve"> </w:t>
      </w:r>
      <w:r w:rsidRPr="000C0A52">
        <w:rPr>
          <w:rFonts w:eastAsia="Times New Roman"/>
          <w:sz w:val="20"/>
          <w:szCs w:val="20"/>
        </w:rPr>
        <w:t>окраске;</w:t>
      </w:r>
    </w:p>
    <w:p w:rsidR="003222F6" w:rsidRPr="000C0A52" w:rsidRDefault="00B36797" w:rsidP="00C736A3">
      <w:pPr>
        <w:tabs>
          <w:tab w:val="left" w:pos="851"/>
        </w:tabs>
        <w:ind w:firstLine="566"/>
        <w:rPr>
          <w:sz w:val="20"/>
          <w:szCs w:val="20"/>
        </w:rPr>
      </w:pPr>
      <w:r w:rsidRPr="000C0A52">
        <w:rPr>
          <w:rFonts w:eastAsia="Times New Roman"/>
          <w:sz w:val="20"/>
          <w:szCs w:val="20"/>
        </w:rPr>
        <w:t>находить место орфограммы в слове и между словами на изученные</w:t>
      </w:r>
      <w:r w:rsidR="00C736A3">
        <w:rPr>
          <w:rFonts w:eastAsia="Times New Roman"/>
          <w:sz w:val="20"/>
          <w:szCs w:val="20"/>
        </w:rPr>
        <w:t xml:space="preserve"> </w:t>
      </w:r>
      <w:r w:rsidRPr="000C0A52">
        <w:rPr>
          <w:rFonts w:eastAsia="Times New Roman"/>
          <w:sz w:val="20"/>
          <w:szCs w:val="20"/>
        </w:rPr>
        <w:t>правила;</w:t>
      </w:r>
    </w:p>
    <w:p w:rsidR="003222F6" w:rsidRPr="000C0A52" w:rsidRDefault="00B36797" w:rsidP="00C736A3">
      <w:pPr>
        <w:tabs>
          <w:tab w:val="left" w:pos="851"/>
        </w:tabs>
        <w:ind w:firstLine="566"/>
        <w:jc w:val="both"/>
        <w:rPr>
          <w:sz w:val="20"/>
          <w:szCs w:val="20"/>
        </w:rPr>
      </w:pPr>
      <w:proofErr w:type="gramStart"/>
      <w:r w:rsidRPr="000C0A52">
        <w:rPr>
          <w:rFonts w:eastAsia="Times New Roman"/>
          <w:sz w:val="20"/>
          <w:szCs w:val="20"/>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w:t>
      </w:r>
      <w:r w:rsidR="00C736A3">
        <w:rPr>
          <w:rFonts w:eastAsia="Times New Roman"/>
          <w:sz w:val="20"/>
          <w:szCs w:val="20"/>
        </w:rPr>
        <w:t xml:space="preserve"> </w:t>
      </w:r>
      <w:r w:rsidRPr="000C0A52">
        <w:rPr>
          <w:rFonts w:eastAsia="Times New Roman"/>
          <w:sz w:val="20"/>
          <w:szCs w:val="20"/>
        </w:rPr>
        <w:t>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правильно списывать (без пропусков и искажений букв) слова и предложения, тексты объ</w:t>
      </w:r>
      <w:r w:rsidR="00C736A3">
        <w:rPr>
          <w:rFonts w:eastAsia="Times New Roman"/>
          <w:sz w:val="20"/>
          <w:szCs w:val="20"/>
        </w:rPr>
        <w:t>е</w:t>
      </w:r>
      <w:r w:rsidRPr="000C0A52">
        <w:rPr>
          <w:rFonts w:eastAsia="Times New Roman"/>
          <w:sz w:val="20"/>
          <w:szCs w:val="20"/>
        </w:rPr>
        <w:t>мом не более 50 слов;</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писать под диктовку (без пропусков и искажений букв) слова, предложения, тексты объ</w:t>
      </w:r>
      <w:r w:rsidR="00C736A3">
        <w:rPr>
          <w:rFonts w:eastAsia="Times New Roman"/>
          <w:sz w:val="20"/>
          <w:szCs w:val="20"/>
        </w:rPr>
        <w:t>е</w:t>
      </w:r>
      <w:r w:rsidRPr="000C0A52">
        <w:rPr>
          <w:rFonts w:eastAsia="Times New Roman"/>
          <w:sz w:val="20"/>
          <w:szCs w:val="20"/>
        </w:rPr>
        <w:t>мом не более 45 слов с уч</w:t>
      </w:r>
      <w:r w:rsidR="00C736A3">
        <w:rPr>
          <w:rFonts w:eastAsia="Times New Roman"/>
          <w:sz w:val="20"/>
          <w:szCs w:val="20"/>
        </w:rPr>
        <w:t>е</w:t>
      </w:r>
      <w:r w:rsidRPr="000C0A52">
        <w:rPr>
          <w:rFonts w:eastAsia="Times New Roman"/>
          <w:sz w:val="20"/>
          <w:szCs w:val="20"/>
        </w:rPr>
        <w:t>том изученных правил правописания;</w:t>
      </w:r>
    </w:p>
    <w:p w:rsidR="003222F6" w:rsidRPr="000C0A52" w:rsidRDefault="00B36797" w:rsidP="00C736A3">
      <w:pPr>
        <w:tabs>
          <w:tab w:val="left" w:pos="851"/>
        </w:tabs>
        <w:ind w:firstLine="566"/>
        <w:rPr>
          <w:sz w:val="20"/>
          <w:szCs w:val="20"/>
        </w:rPr>
      </w:pPr>
      <w:r w:rsidRPr="000C0A52">
        <w:rPr>
          <w:rFonts w:eastAsia="Times New Roman"/>
          <w:sz w:val="20"/>
          <w:szCs w:val="20"/>
        </w:rPr>
        <w:t>находить и исправлять ошибки на изученные правила, описки; пользоваться толковым, орфографическим, орфоэпическим словарями</w:t>
      </w:r>
      <w:r w:rsidR="00C736A3">
        <w:rPr>
          <w:sz w:val="20"/>
          <w:szCs w:val="20"/>
        </w:rPr>
        <w:t xml:space="preserve"> </w:t>
      </w:r>
      <w:r w:rsidRPr="000C0A52">
        <w:rPr>
          <w:rFonts w:eastAsia="Times New Roman"/>
          <w:sz w:val="20"/>
          <w:szCs w:val="20"/>
        </w:rPr>
        <w:t>учебника;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строить устное диалогическое и монологическое высказывание (2-4 предложения на определ</w:t>
      </w:r>
      <w:r w:rsidR="00C736A3">
        <w:rPr>
          <w:rFonts w:eastAsia="Times New Roman"/>
          <w:sz w:val="20"/>
          <w:szCs w:val="20"/>
        </w:rPr>
        <w:t>е</w:t>
      </w:r>
      <w:r w:rsidRPr="000C0A52">
        <w:rPr>
          <w:rFonts w:eastAsia="Times New Roman"/>
          <w:sz w:val="20"/>
          <w:szCs w:val="20"/>
        </w:rPr>
        <w:t>нную тему, по наблюдениям) с соблюдением орфоэпических норм, правильной интонации;</w:t>
      </w:r>
    </w:p>
    <w:p w:rsidR="003222F6" w:rsidRPr="000C0A52" w:rsidRDefault="00B36797" w:rsidP="00C736A3">
      <w:pPr>
        <w:tabs>
          <w:tab w:val="left" w:pos="851"/>
        </w:tabs>
        <w:ind w:firstLine="566"/>
        <w:rPr>
          <w:sz w:val="20"/>
          <w:szCs w:val="20"/>
        </w:rPr>
      </w:pPr>
      <w:r w:rsidRPr="000C0A52">
        <w:rPr>
          <w:rFonts w:eastAsia="Times New Roman"/>
          <w:sz w:val="20"/>
          <w:szCs w:val="20"/>
        </w:rPr>
        <w:t>формулировать простые выводы на основе прочитанного (услышанного) устно и письменно (1-2 предложения);</w:t>
      </w:r>
    </w:p>
    <w:p w:rsidR="003222F6" w:rsidRPr="000C0A52" w:rsidRDefault="00B36797" w:rsidP="00C736A3">
      <w:pPr>
        <w:tabs>
          <w:tab w:val="left" w:pos="851"/>
        </w:tabs>
        <w:ind w:firstLine="566"/>
        <w:rPr>
          <w:sz w:val="20"/>
          <w:szCs w:val="20"/>
        </w:rPr>
      </w:pPr>
      <w:r w:rsidRPr="000C0A52">
        <w:rPr>
          <w:rFonts w:eastAsia="Times New Roman"/>
          <w:sz w:val="20"/>
          <w:szCs w:val="20"/>
        </w:rPr>
        <w:t>составлять предложения из слов, устанавливая между ними смысловую связь по вопросам;</w:t>
      </w:r>
    </w:p>
    <w:p w:rsidR="003222F6" w:rsidRPr="000C0A52" w:rsidRDefault="00B36797" w:rsidP="00C736A3">
      <w:pPr>
        <w:tabs>
          <w:tab w:val="left" w:pos="851"/>
        </w:tabs>
        <w:ind w:firstLine="566"/>
        <w:rPr>
          <w:sz w:val="20"/>
          <w:szCs w:val="20"/>
        </w:rPr>
      </w:pPr>
      <w:r w:rsidRPr="000C0A52">
        <w:rPr>
          <w:rFonts w:eastAsia="Times New Roman"/>
          <w:sz w:val="20"/>
          <w:szCs w:val="20"/>
        </w:rPr>
        <w:t>определять тему текста и озаглавливать текст, отражая его тему; составлять текст из разрозненных предложений, частей текста; коллективно писать подробное изложение повествовательного текста</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объ</w:t>
      </w:r>
      <w:r w:rsidR="00C736A3">
        <w:rPr>
          <w:rFonts w:eastAsia="Times New Roman"/>
          <w:sz w:val="20"/>
          <w:szCs w:val="20"/>
        </w:rPr>
        <w:t>е</w:t>
      </w:r>
      <w:r w:rsidRPr="000C0A52">
        <w:rPr>
          <w:rFonts w:eastAsia="Times New Roman"/>
          <w:sz w:val="20"/>
          <w:szCs w:val="20"/>
        </w:rPr>
        <w:t>мом 30-45 слов с опорой на вопросы;</w:t>
      </w:r>
    </w:p>
    <w:p w:rsidR="003222F6" w:rsidRPr="000C0A52" w:rsidRDefault="00B36797" w:rsidP="00C736A3">
      <w:pPr>
        <w:tabs>
          <w:tab w:val="left" w:pos="851"/>
        </w:tabs>
        <w:ind w:firstLine="566"/>
        <w:rPr>
          <w:sz w:val="20"/>
          <w:szCs w:val="20"/>
        </w:rPr>
      </w:pPr>
      <w:r w:rsidRPr="000C0A52">
        <w:rPr>
          <w:rFonts w:eastAsia="Times New Roman"/>
          <w:sz w:val="20"/>
          <w:szCs w:val="20"/>
        </w:rPr>
        <w:t>объяснять своими словами значение изученных понятий;</w:t>
      </w:r>
    </w:p>
    <w:p w:rsidR="003222F6" w:rsidRPr="000C0A52" w:rsidRDefault="00B36797" w:rsidP="00C736A3">
      <w:pPr>
        <w:tabs>
          <w:tab w:val="left" w:pos="851"/>
        </w:tabs>
        <w:ind w:firstLine="566"/>
        <w:rPr>
          <w:sz w:val="20"/>
          <w:szCs w:val="20"/>
        </w:rPr>
      </w:pPr>
      <w:r w:rsidRPr="000C0A52">
        <w:rPr>
          <w:rFonts w:eastAsia="Times New Roman"/>
          <w:sz w:val="20"/>
          <w:szCs w:val="20"/>
        </w:rPr>
        <w:t>использовать изученные понятия,</w:t>
      </w:r>
    </w:p>
    <w:p w:rsidR="003222F6" w:rsidRPr="000C0A52" w:rsidRDefault="00B36797" w:rsidP="00676DFD">
      <w:pPr>
        <w:numPr>
          <w:ilvl w:val="0"/>
          <w:numId w:val="102"/>
        </w:numPr>
        <w:tabs>
          <w:tab w:val="left" w:pos="851"/>
          <w:tab w:val="left" w:pos="4660"/>
        </w:tabs>
        <w:ind w:firstLine="566"/>
        <w:rPr>
          <w:rFonts w:eastAsia="Times New Roman"/>
          <w:b/>
          <w:bCs/>
          <w:sz w:val="20"/>
          <w:szCs w:val="20"/>
        </w:rPr>
      </w:pPr>
      <w:r w:rsidRPr="000C0A52">
        <w:rPr>
          <w:rFonts w:eastAsia="Times New Roman"/>
          <w:b/>
          <w:bCs/>
          <w:sz w:val="20"/>
          <w:szCs w:val="20"/>
        </w:rPr>
        <w:t>класс</w:t>
      </w:r>
      <w:r w:rsidRPr="000C0A52">
        <w:rPr>
          <w:rFonts w:eastAsia="Times New Roman"/>
          <w:sz w:val="20"/>
          <w:szCs w:val="20"/>
        </w:rPr>
        <w:t>:</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объяснять значение русского языка как государственного языка Российской Федерации;</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характеризовать, сравнивать, классифицировать звуки вне слова и в слове по заданным параметрам;</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производить звукобуквенный анализ слова (в словах с орфограммами; без транскрибирования);</w:t>
      </w:r>
    </w:p>
    <w:p w:rsidR="003222F6" w:rsidRPr="000C0A52" w:rsidRDefault="00B36797" w:rsidP="00C736A3">
      <w:pPr>
        <w:tabs>
          <w:tab w:val="left" w:pos="851"/>
        </w:tabs>
        <w:ind w:firstLine="566"/>
        <w:jc w:val="both"/>
        <w:rPr>
          <w:sz w:val="20"/>
          <w:szCs w:val="20"/>
        </w:rPr>
      </w:pPr>
      <w:proofErr w:type="gramStart"/>
      <w:r w:rsidRPr="000C0A52">
        <w:rPr>
          <w:rFonts w:eastAsia="Times New Roman"/>
          <w:sz w:val="20"/>
          <w:szCs w:val="20"/>
        </w:rPr>
        <w:t>определять функцию разделительных мягкого и тв</w:t>
      </w:r>
      <w:r w:rsidR="00B508B9">
        <w:rPr>
          <w:rFonts w:eastAsia="Times New Roman"/>
          <w:sz w:val="20"/>
          <w:szCs w:val="20"/>
        </w:rPr>
        <w:t>е</w:t>
      </w:r>
      <w:r w:rsidRPr="000C0A52">
        <w:rPr>
          <w:rFonts w:eastAsia="Times New Roman"/>
          <w:sz w:val="20"/>
          <w:szCs w:val="20"/>
        </w:rPr>
        <w:t>рдого знаков в словах; устанавливать соотношение звукового и бук венного состава, в том числе с уч</w:t>
      </w:r>
      <w:r w:rsidR="00B508B9">
        <w:rPr>
          <w:rFonts w:eastAsia="Times New Roman"/>
          <w:sz w:val="20"/>
          <w:szCs w:val="20"/>
        </w:rPr>
        <w:t>е</w:t>
      </w:r>
      <w:r w:rsidRPr="000C0A52">
        <w:rPr>
          <w:rFonts w:eastAsia="Times New Roman"/>
          <w:sz w:val="20"/>
          <w:szCs w:val="20"/>
        </w:rPr>
        <w:t>том функций букв е, ѐ, ю, я, в словах с разделительными ь, ъ, в словах с непроизносимыми согласными;</w:t>
      </w:r>
      <w:proofErr w:type="gramEnd"/>
    </w:p>
    <w:p w:rsidR="003222F6" w:rsidRPr="000C0A52" w:rsidRDefault="00B36797" w:rsidP="00C736A3">
      <w:pPr>
        <w:tabs>
          <w:tab w:val="left" w:pos="851"/>
        </w:tabs>
        <w:ind w:firstLine="566"/>
        <w:jc w:val="both"/>
        <w:rPr>
          <w:sz w:val="20"/>
          <w:szCs w:val="20"/>
        </w:rPr>
      </w:pPr>
      <w:r w:rsidRPr="000C0A52">
        <w:rPr>
          <w:rFonts w:eastAsia="Times New Roman"/>
          <w:sz w:val="20"/>
          <w:szCs w:val="2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находить в словах с однозначно выделяемыми морфемами окончание, корень, приставку, суффикс;</w:t>
      </w:r>
    </w:p>
    <w:p w:rsidR="003222F6" w:rsidRPr="000C0A52" w:rsidRDefault="00B36797" w:rsidP="00C736A3">
      <w:pPr>
        <w:tabs>
          <w:tab w:val="left" w:pos="851"/>
        </w:tabs>
        <w:ind w:firstLine="566"/>
        <w:jc w:val="both"/>
        <w:rPr>
          <w:sz w:val="20"/>
          <w:szCs w:val="20"/>
        </w:rPr>
      </w:pPr>
      <w:r w:rsidRPr="000C0A52">
        <w:rPr>
          <w:rFonts w:eastAsia="Times New Roman"/>
          <w:sz w:val="20"/>
          <w:szCs w:val="20"/>
        </w:rPr>
        <w:t>выявлять случаи употребления синонимов и антонимов; подбирать синонимы и антонимы к словам разных частей речи;</w:t>
      </w:r>
    </w:p>
    <w:p w:rsidR="003222F6" w:rsidRPr="000C0A52" w:rsidRDefault="00B36797" w:rsidP="00C736A3">
      <w:pPr>
        <w:tabs>
          <w:tab w:val="left" w:pos="851"/>
        </w:tabs>
        <w:ind w:right="20" w:firstLine="566"/>
        <w:jc w:val="both"/>
        <w:rPr>
          <w:sz w:val="20"/>
          <w:szCs w:val="20"/>
        </w:rPr>
      </w:pPr>
      <w:r w:rsidRPr="000C0A52">
        <w:rPr>
          <w:rFonts w:eastAsia="Times New Roman"/>
          <w:sz w:val="20"/>
          <w:szCs w:val="20"/>
        </w:rPr>
        <w:t>распознавать слова, употребл</w:t>
      </w:r>
      <w:r w:rsidR="00C736A3">
        <w:rPr>
          <w:rFonts w:eastAsia="Times New Roman"/>
          <w:sz w:val="20"/>
          <w:szCs w:val="20"/>
        </w:rPr>
        <w:t>е</w:t>
      </w:r>
      <w:r w:rsidRPr="000C0A52">
        <w:rPr>
          <w:rFonts w:eastAsia="Times New Roman"/>
          <w:sz w:val="20"/>
          <w:szCs w:val="20"/>
        </w:rPr>
        <w:t>нные в прямом и переносном значении (простые случаи);</w:t>
      </w:r>
      <w:r w:rsidR="00C736A3">
        <w:rPr>
          <w:sz w:val="20"/>
          <w:szCs w:val="20"/>
        </w:rPr>
        <w:t xml:space="preserve"> </w:t>
      </w:r>
      <w:r w:rsidRPr="000C0A52">
        <w:rPr>
          <w:rFonts w:eastAsia="Times New Roman"/>
          <w:sz w:val="20"/>
          <w:szCs w:val="20"/>
        </w:rPr>
        <w:t>определять значение слова в тексте;</w:t>
      </w:r>
    </w:p>
    <w:p w:rsidR="003222F6" w:rsidRPr="000C0A52" w:rsidRDefault="00B36797" w:rsidP="00685E70">
      <w:pPr>
        <w:ind w:firstLine="566"/>
        <w:jc w:val="both"/>
        <w:rPr>
          <w:sz w:val="20"/>
          <w:szCs w:val="20"/>
        </w:rPr>
      </w:pPr>
      <w:r w:rsidRPr="000C0A52">
        <w:rPr>
          <w:rFonts w:eastAsia="Times New Roman"/>
          <w:sz w:val="20"/>
          <w:szCs w:val="20"/>
        </w:rPr>
        <w:t>распознавать имена существительные; определять грамматические признаки им</w:t>
      </w:r>
      <w:r w:rsidR="00685E70">
        <w:rPr>
          <w:rFonts w:eastAsia="Times New Roman"/>
          <w:sz w:val="20"/>
          <w:szCs w:val="20"/>
        </w:rPr>
        <w:t>е</w:t>
      </w:r>
      <w:r w:rsidRPr="000C0A52">
        <w:rPr>
          <w:rFonts w:eastAsia="Times New Roman"/>
          <w:sz w:val="20"/>
          <w:szCs w:val="20"/>
        </w:rPr>
        <w:t>н существительных: род, число, падеж; склонять в единственном числе имена существительные с ударными окончаниями;</w:t>
      </w:r>
    </w:p>
    <w:p w:rsidR="003222F6" w:rsidRPr="000C0A52" w:rsidRDefault="00B36797" w:rsidP="00685E70">
      <w:pPr>
        <w:ind w:firstLine="566"/>
        <w:jc w:val="both"/>
        <w:rPr>
          <w:sz w:val="20"/>
          <w:szCs w:val="20"/>
        </w:rPr>
      </w:pPr>
      <w:r w:rsidRPr="000C0A52">
        <w:rPr>
          <w:rFonts w:eastAsia="Times New Roman"/>
          <w:sz w:val="20"/>
          <w:szCs w:val="20"/>
        </w:rPr>
        <w:t>распознавать имена прилагательные; определять грамматические признаки им</w:t>
      </w:r>
      <w:r w:rsidR="00685E70">
        <w:rPr>
          <w:rFonts w:eastAsia="Times New Roman"/>
          <w:sz w:val="20"/>
          <w:szCs w:val="20"/>
        </w:rPr>
        <w:t>е</w:t>
      </w:r>
      <w:r w:rsidRPr="000C0A52">
        <w:rPr>
          <w:rFonts w:eastAsia="Times New Roman"/>
          <w:sz w:val="20"/>
          <w:szCs w:val="20"/>
        </w:rPr>
        <w:t>н прилагательных: род, число, падеж;</w:t>
      </w:r>
    </w:p>
    <w:p w:rsidR="003222F6" w:rsidRPr="000C0A52" w:rsidRDefault="00B36797" w:rsidP="00685E70">
      <w:pPr>
        <w:ind w:firstLine="566"/>
        <w:jc w:val="both"/>
        <w:rPr>
          <w:sz w:val="20"/>
          <w:szCs w:val="20"/>
        </w:rPr>
      </w:pPr>
      <w:r w:rsidRPr="000C0A52">
        <w:rPr>
          <w:rFonts w:eastAsia="Times New Roman"/>
          <w:sz w:val="20"/>
          <w:szCs w:val="20"/>
        </w:rPr>
        <w:t>изменять имена прилагательные по падежам, числам, родам (в единственном числе) в соответствии с падежом, числом и родом им</w:t>
      </w:r>
      <w:r w:rsidR="00685E70">
        <w:rPr>
          <w:rFonts w:eastAsia="Times New Roman"/>
          <w:sz w:val="20"/>
          <w:szCs w:val="20"/>
        </w:rPr>
        <w:t>е</w:t>
      </w:r>
      <w:r w:rsidRPr="000C0A52">
        <w:rPr>
          <w:rFonts w:eastAsia="Times New Roman"/>
          <w:sz w:val="20"/>
          <w:szCs w:val="20"/>
        </w:rPr>
        <w:t>н существительных;</w:t>
      </w:r>
    </w:p>
    <w:p w:rsidR="003222F6" w:rsidRPr="000C0A52" w:rsidRDefault="00B36797" w:rsidP="00685E70">
      <w:pPr>
        <w:ind w:firstLine="566"/>
        <w:jc w:val="both"/>
        <w:rPr>
          <w:sz w:val="20"/>
          <w:szCs w:val="20"/>
        </w:rPr>
      </w:pPr>
      <w:proofErr w:type="gramStart"/>
      <w:r w:rsidRPr="000C0A52">
        <w:rPr>
          <w:rFonts w:eastAsia="Times New Roman"/>
          <w:sz w:val="20"/>
          <w:szCs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3222F6" w:rsidRPr="000C0A52" w:rsidRDefault="00B36797" w:rsidP="00685E70">
      <w:pPr>
        <w:rPr>
          <w:sz w:val="20"/>
          <w:szCs w:val="20"/>
        </w:rPr>
      </w:pPr>
      <w:r w:rsidRPr="000C0A52">
        <w:rPr>
          <w:rFonts w:eastAsia="Times New Roman"/>
          <w:sz w:val="20"/>
          <w:szCs w:val="20"/>
        </w:rPr>
        <w:t>распознавать личные местоимения (в начальной форме);</w:t>
      </w:r>
    </w:p>
    <w:p w:rsidR="003222F6" w:rsidRPr="000C0A52" w:rsidRDefault="00B36797" w:rsidP="00685E70">
      <w:pPr>
        <w:ind w:firstLine="566"/>
        <w:jc w:val="both"/>
        <w:rPr>
          <w:sz w:val="20"/>
          <w:szCs w:val="20"/>
        </w:rPr>
      </w:pPr>
      <w:r w:rsidRPr="000C0A52">
        <w:rPr>
          <w:rFonts w:eastAsia="Times New Roman"/>
          <w:sz w:val="20"/>
          <w:szCs w:val="20"/>
        </w:rPr>
        <w:t>использовать личные местоимения для устранения неоправданных повторов в тексте;</w:t>
      </w:r>
    </w:p>
    <w:p w:rsidR="003222F6" w:rsidRPr="000C0A52" w:rsidRDefault="00B36797" w:rsidP="00685E70">
      <w:pPr>
        <w:rPr>
          <w:sz w:val="20"/>
          <w:szCs w:val="20"/>
        </w:rPr>
      </w:pPr>
      <w:r w:rsidRPr="000C0A52">
        <w:rPr>
          <w:rFonts w:eastAsia="Times New Roman"/>
          <w:sz w:val="20"/>
          <w:szCs w:val="20"/>
        </w:rPr>
        <w:t>различать предлоги и приставки;</w:t>
      </w:r>
    </w:p>
    <w:p w:rsidR="003222F6" w:rsidRPr="000C0A52" w:rsidRDefault="00B36797" w:rsidP="00685E70">
      <w:pPr>
        <w:ind w:right="20" w:firstLine="566"/>
        <w:jc w:val="both"/>
        <w:rPr>
          <w:sz w:val="20"/>
          <w:szCs w:val="20"/>
        </w:rPr>
      </w:pPr>
      <w:r w:rsidRPr="000C0A52">
        <w:rPr>
          <w:rFonts w:eastAsia="Times New Roman"/>
          <w:sz w:val="20"/>
          <w:szCs w:val="20"/>
        </w:rPr>
        <w:t>определять вид предложения по цели высказывания и по эмоциональной окраске;</w:t>
      </w:r>
    </w:p>
    <w:p w:rsidR="003222F6" w:rsidRPr="000C0A52" w:rsidRDefault="00B36797" w:rsidP="00685E70">
      <w:pPr>
        <w:ind w:firstLine="566"/>
        <w:jc w:val="both"/>
        <w:rPr>
          <w:sz w:val="20"/>
          <w:szCs w:val="20"/>
        </w:rPr>
      </w:pPr>
      <w:r w:rsidRPr="000C0A52">
        <w:rPr>
          <w:rFonts w:eastAsia="Times New Roman"/>
          <w:sz w:val="20"/>
          <w:szCs w:val="20"/>
        </w:rPr>
        <w:t>находить главные и второстепенные (без деления на виды) члены предложения;</w:t>
      </w:r>
    </w:p>
    <w:p w:rsidR="003222F6" w:rsidRPr="000C0A52" w:rsidRDefault="00B36797" w:rsidP="00685E70">
      <w:pPr>
        <w:ind w:right="20" w:firstLine="536"/>
        <w:jc w:val="both"/>
        <w:rPr>
          <w:sz w:val="20"/>
          <w:szCs w:val="20"/>
        </w:rPr>
      </w:pPr>
      <w:proofErr w:type="gramStart"/>
      <w:r w:rsidRPr="000C0A52">
        <w:rPr>
          <w:rFonts w:eastAsia="Times New Roman"/>
          <w:sz w:val="20"/>
          <w:szCs w:val="20"/>
        </w:rPr>
        <w:t>распознавать распростран</w:t>
      </w:r>
      <w:r w:rsidR="00685E70">
        <w:rPr>
          <w:rFonts w:eastAsia="Times New Roman"/>
          <w:sz w:val="20"/>
          <w:szCs w:val="20"/>
        </w:rPr>
        <w:t>е</w:t>
      </w:r>
      <w:r w:rsidRPr="000C0A52">
        <w:rPr>
          <w:rFonts w:eastAsia="Times New Roman"/>
          <w:sz w:val="20"/>
          <w:szCs w:val="20"/>
        </w:rPr>
        <w:t>нные и нераспростран</w:t>
      </w:r>
      <w:r w:rsidR="00685E70">
        <w:rPr>
          <w:rFonts w:eastAsia="Times New Roman"/>
          <w:sz w:val="20"/>
          <w:szCs w:val="20"/>
        </w:rPr>
        <w:t>е</w:t>
      </w:r>
      <w:r w:rsidRPr="000C0A52">
        <w:rPr>
          <w:rFonts w:eastAsia="Times New Roman"/>
          <w:sz w:val="20"/>
          <w:szCs w:val="20"/>
        </w:rPr>
        <w:t>нные предложения; находить место орфограммы в слове и между словами на изученные</w:t>
      </w:r>
      <w:r w:rsidR="00685E70">
        <w:rPr>
          <w:rFonts w:eastAsia="Times New Roman"/>
          <w:sz w:val="20"/>
          <w:szCs w:val="20"/>
        </w:rPr>
        <w:t xml:space="preserve"> </w:t>
      </w:r>
      <w:r w:rsidRPr="000C0A52">
        <w:rPr>
          <w:rFonts w:eastAsia="Times New Roman"/>
          <w:sz w:val="20"/>
          <w:szCs w:val="20"/>
        </w:rPr>
        <w:t>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w:t>
      </w:r>
      <w:r w:rsidR="00685E70">
        <w:rPr>
          <w:rFonts w:eastAsia="Times New Roman"/>
          <w:sz w:val="20"/>
          <w:szCs w:val="20"/>
        </w:rPr>
        <w:t>е</w:t>
      </w:r>
      <w:r w:rsidRPr="000C0A52">
        <w:rPr>
          <w:rFonts w:eastAsia="Times New Roman"/>
          <w:sz w:val="20"/>
          <w:szCs w:val="20"/>
        </w:rPr>
        <w:t>рдый знак; мягкий знак после шипящих на конце им</w:t>
      </w:r>
      <w:r w:rsidR="00685E70">
        <w:rPr>
          <w:rFonts w:eastAsia="Times New Roman"/>
          <w:sz w:val="20"/>
          <w:szCs w:val="20"/>
        </w:rPr>
        <w:t>е</w:t>
      </w:r>
      <w:r w:rsidRPr="000C0A52">
        <w:rPr>
          <w:rFonts w:eastAsia="Times New Roman"/>
          <w:sz w:val="20"/>
          <w:szCs w:val="20"/>
        </w:rPr>
        <w:t>н существительных; не с глаголами;</w:t>
      </w:r>
      <w:proofErr w:type="gramEnd"/>
      <w:r w:rsidRPr="000C0A52">
        <w:rPr>
          <w:rFonts w:eastAsia="Times New Roman"/>
          <w:sz w:val="20"/>
          <w:szCs w:val="20"/>
        </w:rPr>
        <w:t xml:space="preserve"> раздельное написание предлогов со словами;</w:t>
      </w:r>
    </w:p>
    <w:p w:rsidR="003222F6" w:rsidRPr="000C0A52" w:rsidRDefault="00B36797" w:rsidP="00685E70">
      <w:pPr>
        <w:ind w:firstLine="566"/>
        <w:jc w:val="both"/>
        <w:rPr>
          <w:sz w:val="20"/>
          <w:szCs w:val="20"/>
        </w:rPr>
      </w:pPr>
      <w:r w:rsidRPr="000C0A52">
        <w:rPr>
          <w:rFonts w:eastAsia="Times New Roman"/>
          <w:sz w:val="20"/>
          <w:szCs w:val="20"/>
        </w:rPr>
        <w:t>правильно списывать слова, предложения, тексты объ</w:t>
      </w:r>
      <w:r w:rsidR="00685E70">
        <w:rPr>
          <w:rFonts w:eastAsia="Times New Roman"/>
          <w:sz w:val="20"/>
          <w:szCs w:val="20"/>
        </w:rPr>
        <w:t>е</w:t>
      </w:r>
      <w:r w:rsidRPr="000C0A52">
        <w:rPr>
          <w:rFonts w:eastAsia="Times New Roman"/>
          <w:sz w:val="20"/>
          <w:szCs w:val="20"/>
        </w:rPr>
        <w:t>мом не более 70 слов;</w:t>
      </w:r>
    </w:p>
    <w:p w:rsidR="003222F6" w:rsidRPr="000C0A52" w:rsidRDefault="00B36797" w:rsidP="00685E70">
      <w:pPr>
        <w:ind w:firstLine="566"/>
        <w:jc w:val="both"/>
        <w:rPr>
          <w:sz w:val="20"/>
          <w:szCs w:val="20"/>
        </w:rPr>
      </w:pPr>
      <w:r w:rsidRPr="000C0A52">
        <w:rPr>
          <w:rFonts w:eastAsia="Times New Roman"/>
          <w:sz w:val="20"/>
          <w:szCs w:val="20"/>
        </w:rPr>
        <w:t>писать под диктовку тексты объ</w:t>
      </w:r>
      <w:r w:rsidR="00685E70">
        <w:rPr>
          <w:rFonts w:eastAsia="Times New Roman"/>
          <w:sz w:val="20"/>
          <w:szCs w:val="20"/>
        </w:rPr>
        <w:t>е</w:t>
      </w:r>
      <w:r w:rsidRPr="000C0A52">
        <w:rPr>
          <w:rFonts w:eastAsia="Times New Roman"/>
          <w:sz w:val="20"/>
          <w:szCs w:val="20"/>
        </w:rPr>
        <w:t>мом не более 65 слов с уч</w:t>
      </w:r>
      <w:r w:rsidR="00685E70">
        <w:rPr>
          <w:rFonts w:eastAsia="Times New Roman"/>
          <w:sz w:val="20"/>
          <w:szCs w:val="20"/>
        </w:rPr>
        <w:t>е</w:t>
      </w:r>
      <w:r w:rsidRPr="000C0A52">
        <w:rPr>
          <w:rFonts w:eastAsia="Times New Roman"/>
          <w:sz w:val="20"/>
          <w:szCs w:val="20"/>
        </w:rPr>
        <w:t>том изученных правил правописания;</w:t>
      </w:r>
    </w:p>
    <w:p w:rsidR="003222F6" w:rsidRPr="000C0A52" w:rsidRDefault="00B36797" w:rsidP="00685E70">
      <w:pPr>
        <w:rPr>
          <w:sz w:val="20"/>
          <w:szCs w:val="20"/>
        </w:rPr>
      </w:pPr>
      <w:r w:rsidRPr="000C0A52">
        <w:rPr>
          <w:rFonts w:eastAsia="Times New Roman"/>
          <w:sz w:val="20"/>
          <w:szCs w:val="20"/>
        </w:rPr>
        <w:t>находить и исправлять ошибки на изученные правила, описки;</w:t>
      </w:r>
    </w:p>
    <w:p w:rsidR="003222F6" w:rsidRPr="000C0A52" w:rsidRDefault="00B36797" w:rsidP="00685E70">
      <w:pPr>
        <w:ind w:right="20" w:firstLine="566"/>
        <w:jc w:val="both"/>
        <w:rPr>
          <w:sz w:val="20"/>
          <w:szCs w:val="20"/>
        </w:rPr>
      </w:pPr>
      <w:r w:rsidRPr="000C0A52">
        <w:rPr>
          <w:rFonts w:eastAsia="Times New Roman"/>
          <w:sz w:val="20"/>
          <w:szCs w:val="20"/>
        </w:rPr>
        <w:t>понимать тексты разных типов, находить в тексте заданную информацию;</w:t>
      </w:r>
    </w:p>
    <w:p w:rsidR="003222F6" w:rsidRPr="000C0A52" w:rsidRDefault="00B36797" w:rsidP="00685E70">
      <w:pPr>
        <w:ind w:firstLine="566"/>
        <w:jc w:val="both"/>
        <w:rPr>
          <w:sz w:val="20"/>
          <w:szCs w:val="20"/>
        </w:rPr>
      </w:pPr>
      <w:r w:rsidRPr="000C0A52">
        <w:rPr>
          <w:rFonts w:eastAsia="Times New Roman"/>
          <w:sz w:val="20"/>
          <w:szCs w:val="20"/>
        </w:rPr>
        <w:t>формулировать простые выводы на основе прочитанной (услышанной) информации устно (1-2 предложения);</w:t>
      </w:r>
    </w:p>
    <w:p w:rsidR="003222F6" w:rsidRPr="000C0A52" w:rsidRDefault="00B36797" w:rsidP="00685E70">
      <w:pPr>
        <w:ind w:firstLine="566"/>
        <w:jc w:val="both"/>
        <w:rPr>
          <w:sz w:val="20"/>
          <w:szCs w:val="20"/>
        </w:rPr>
      </w:pPr>
      <w:r w:rsidRPr="000C0A52">
        <w:rPr>
          <w:rFonts w:eastAsia="Times New Roman"/>
          <w:sz w:val="20"/>
          <w:szCs w:val="20"/>
        </w:rPr>
        <w:t>строить устное диалогическое и монологическое высказывание (3-5 предложений на определ</w:t>
      </w:r>
      <w:r w:rsidR="00685E70">
        <w:rPr>
          <w:rFonts w:eastAsia="Times New Roman"/>
          <w:sz w:val="20"/>
          <w:szCs w:val="20"/>
        </w:rPr>
        <w:t>е</w:t>
      </w:r>
      <w:r w:rsidRPr="000C0A52">
        <w:rPr>
          <w:rFonts w:eastAsia="Times New Roman"/>
          <w:sz w:val="20"/>
          <w:szCs w:val="20"/>
        </w:rPr>
        <w:t>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222F6" w:rsidRPr="000C0A52" w:rsidRDefault="00B36797" w:rsidP="00685E70">
      <w:pPr>
        <w:ind w:firstLine="566"/>
        <w:jc w:val="both"/>
        <w:rPr>
          <w:sz w:val="20"/>
          <w:szCs w:val="20"/>
        </w:rPr>
      </w:pPr>
      <w:r w:rsidRPr="000C0A52">
        <w:rPr>
          <w:rFonts w:eastAsia="Times New Roman"/>
          <w:sz w:val="20"/>
          <w:szCs w:val="20"/>
        </w:rPr>
        <w:t>определять связь предложений в тексте (с помощью личных местоимений, синонимов, союзов и, а, но);</w:t>
      </w:r>
      <w:r w:rsidR="00685E70">
        <w:rPr>
          <w:sz w:val="20"/>
          <w:szCs w:val="20"/>
        </w:rPr>
        <w:t xml:space="preserve"> </w:t>
      </w:r>
      <w:r w:rsidRPr="000C0A52">
        <w:rPr>
          <w:rFonts w:eastAsia="Times New Roman"/>
          <w:sz w:val="20"/>
          <w:szCs w:val="20"/>
        </w:rPr>
        <w:t>определять ключевые слова в тексте;</w:t>
      </w:r>
    </w:p>
    <w:p w:rsidR="003222F6" w:rsidRPr="000C0A52" w:rsidRDefault="00B36797" w:rsidP="00CB7187">
      <w:pPr>
        <w:ind w:firstLine="567"/>
        <w:rPr>
          <w:sz w:val="20"/>
          <w:szCs w:val="20"/>
        </w:rPr>
      </w:pPr>
      <w:r w:rsidRPr="000C0A52">
        <w:rPr>
          <w:rFonts w:eastAsia="Times New Roman"/>
          <w:sz w:val="20"/>
          <w:szCs w:val="20"/>
        </w:rPr>
        <w:t>определять тему текста и основную мысль текста;</w:t>
      </w:r>
    </w:p>
    <w:p w:rsidR="003222F6" w:rsidRPr="000C0A52" w:rsidRDefault="00B36797" w:rsidP="00685E70">
      <w:pPr>
        <w:ind w:firstLine="566"/>
        <w:jc w:val="both"/>
        <w:rPr>
          <w:sz w:val="20"/>
          <w:szCs w:val="20"/>
        </w:rPr>
      </w:pPr>
      <w:r w:rsidRPr="000C0A52">
        <w:rPr>
          <w:rFonts w:eastAsia="Times New Roman"/>
          <w:sz w:val="20"/>
          <w:szCs w:val="20"/>
        </w:rPr>
        <w:t>выявлять части текста (абзацы) и отражать с помощью ключевых слов или предложений их смысловое содержание;</w:t>
      </w:r>
    </w:p>
    <w:p w:rsidR="003222F6" w:rsidRPr="000C0A52" w:rsidRDefault="00B36797" w:rsidP="00685E70">
      <w:pPr>
        <w:ind w:firstLine="567"/>
        <w:jc w:val="both"/>
        <w:rPr>
          <w:sz w:val="20"/>
          <w:szCs w:val="20"/>
        </w:rPr>
      </w:pPr>
      <w:r w:rsidRPr="000C0A52">
        <w:rPr>
          <w:rFonts w:eastAsia="Times New Roman"/>
          <w:sz w:val="20"/>
          <w:szCs w:val="20"/>
        </w:rPr>
        <w:t>составлять план текста, создавать по нему текст и корректировать текст; писать подробное изложение по заданному, коллективно или</w:t>
      </w:r>
      <w:r w:rsidR="00685E70">
        <w:rPr>
          <w:rFonts w:eastAsia="Times New Roman"/>
          <w:sz w:val="20"/>
          <w:szCs w:val="20"/>
        </w:rPr>
        <w:t xml:space="preserve"> </w:t>
      </w:r>
      <w:r w:rsidRPr="000C0A52">
        <w:rPr>
          <w:rFonts w:eastAsia="Times New Roman"/>
          <w:sz w:val="20"/>
          <w:szCs w:val="20"/>
        </w:rPr>
        <w:t>самостоятельно составленному плану;</w:t>
      </w:r>
    </w:p>
    <w:p w:rsidR="003222F6" w:rsidRPr="000C0A52" w:rsidRDefault="00B36797" w:rsidP="00685E70">
      <w:pPr>
        <w:jc w:val="both"/>
        <w:rPr>
          <w:sz w:val="20"/>
          <w:szCs w:val="20"/>
        </w:rPr>
      </w:pPr>
      <w:r w:rsidRPr="000C0A52">
        <w:rPr>
          <w:rFonts w:eastAsia="Times New Roman"/>
          <w:sz w:val="20"/>
          <w:szCs w:val="20"/>
        </w:rPr>
        <w:t>объяснять своими словами значение изученных понятий, использовать</w:t>
      </w:r>
      <w:r w:rsidR="00685E70">
        <w:rPr>
          <w:sz w:val="20"/>
          <w:szCs w:val="20"/>
        </w:rPr>
        <w:t xml:space="preserve"> </w:t>
      </w:r>
      <w:r w:rsidRPr="000C0A52">
        <w:rPr>
          <w:rFonts w:eastAsia="Times New Roman"/>
          <w:sz w:val="20"/>
          <w:szCs w:val="20"/>
        </w:rPr>
        <w:t>изученные понятия;</w:t>
      </w:r>
    </w:p>
    <w:p w:rsidR="003222F6" w:rsidRPr="000C0A52" w:rsidRDefault="00B36797" w:rsidP="00685E70">
      <w:pPr>
        <w:rPr>
          <w:sz w:val="20"/>
          <w:szCs w:val="20"/>
        </w:rPr>
      </w:pPr>
      <w:r w:rsidRPr="000C0A52">
        <w:rPr>
          <w:rFonts w:eastAsia="Times New Roman"/>
          <w:sz w:val="20"/>
          <w:szCs w:val="20"/>
        </w:rPr>
        <w:lastRenderedPageBreak/>
        <w:t>уточнять значение слова с помощью толкового словаря.</w:t>
      </w:r>
    </w:p>
    <w:p w:rsidR="003222F6" w:rsidRPr="000C0A52" w:rsidRDefault="00B36797" w:rsidP="00676DFD">
      <w:pPr>
        <w:numPr>
          <w:ilvl w:val="0"/>
          <w:numId w:val="103"/>
        </w:numPr>
        <w:tabs>
          <w:tab w:val="left" w:pos="0"/>
        </w:tabs>
        <w:ind w:firstLine="567"/>
        <w:rPr>
          <w:rFonts w:eastAsia="Times New Roman"/>
          <w:b/>
          <w:bCs/>
          <w:sz w:val="20"/>
          <w:szCs w:val="20"/>
        </w:rPr>
      </w:pPr>
      <w:r w:rsidRPr="000C0A52">
        <w:rPr>
          <w:rFonts w:eastAsia="Times New Roman"/>
          <w:b/>
          <w:bCs/>
          <w:sz w:val="20"/>
          <w:szCs w:val="20"/>
        </w:rPr>
        <w:t>класс:</w:t>
      </w:r>
    </w:p>
    <w:p w:rsidR="003222F6" w:rsidRPr="000C0A52" w:rsidRDefault="00B36797" w:rsidP="00685E70">
      <w:pPr>
        <w:ind w:firstLine="566"/>
        <w:jc w:val="both"/>
        <w:rPr>
          <w:sz w:val="20"/>
          <w:szCs w:val="20"/>
        </w:rPr>
      </w:pPr>
      <w:r w:rsidRPr="000C0A52">
        <w:rPr>
          <w:rFonts w:eastAsia="Times New Roman"/>
          <w:sz w:val="20"/>
          <w:szCs w:val="20"/>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222F6" w:rsidRPr="000C0A52" w:rsidRDefault="00B36797" w:rsidP="00685E70">
      <w:pPr>
        <w:rPr>
          <w:sz w:val="20"/>
          <w:szCs w:val="20"/>
        </w:rPr>
      </w:pPr>
      <w:r w:rsidRPr="000C0A52">
        <w:rPr>
          <w:rFonts w:eastAsia="Times New Roman"/>
          <w:sz w:val="20"/>
          <w:szCs w:val="20"/>
        </w:rPr>
        <w:t>объяснять роль языка как основного средства общения;</w:t>
      </w:r>
    </w:p>
    <w:p w:rsidR="003222F6" w:rsidRPr="000C0A52" w:rsidRDefault="00B36797" w:rsidP="00685E70">
      <w:pPr>
        <w:ind w:firstLine="566"/>
        <w:jc w:val="both"/>
        <w:rPr>
          <w:sz w:val="20"/>
          <w:szCs w:val="20"/>
        </w:rPr>
      </w:pPr>
      <w:r w:rsidRPr="000C0A52">
        <w:rPr>
          <w:rFonts w:eastAsia="Times New Roman"/>
          <w:sz w:val="20"/>
          <w:szCs w:val="20"/>
        </w:rPr>
        <w:t>объяснять роль русского языка как государственного языка Российской Федерации и языка межнационального общения;</w:t>
      </w:r>
    </w:p>
    <w:p w:rsidR="003222F6" w:rsidRPr="000C0A52" w:rsidRDefault="00B36797" w:rsidP="00685E70">
      <w:pPr>
        <w:ind w:firstLine="566"/>
        <w:jc w:val="both"/>
        <w:rPr>
          <w:sz w:val="20"/>
          <w:szCs w:val="20"/>
        </w:rPr>
      </w:pPr>
      <w:r w:rsidRPr="000C0A52">
        <w:rPr>
          <w:rFonts w:eastAsia="Times New Roman"/>
          <w:sz w:val="20"/>
          <w:szCs w:val="20"/>
        </w:rPr>
        <w:t>осознавать правильную устную и письменную речь как показатель общей культуры человека;</w:t>
      </w:r>
    </w:p>
    <w:p w:rsidR="003222F6" w:rsidRPr="000C0A52" w:rsidRDefault="00B36797" w:rsidP="00685E70">
      <w:pPr>
        <w:ind w:firstLine="566"/>
        <w:jc w:val="both"/>
        <w:rPr>
          <w:sz w:val="20"/>
          <w:szCs w:val="20"/>
        </w:rPr>
      </w:pPr>
      <w:r w:rsidRPr="000C0A52">
        <w:rPr>
          <w:rFonts w:eastAsia="Times New Roman"/>
          <w:sz w:val="20"/>
          <w:szCs w:val="20"/>
        </w:rPr>
        <w:t>проводить звукобуквенный разбор слов (в соответствии с предложенным в учебнике алгоритмом);</w:t>
      </w:r>
    </w:p>
    <w:p w:rsidR="003222F6" w:rsidRPr="000C0A52" w:rsidRDefault="00B36797" w:rsidP="00685E70">
      <w:pPr>
        <w:ind w:firstLine="566"/>
        <w:jc w:val="both"/>
        <w:rPr>
          <w:sz w:val="20"/>
          <w:szCs w:val="20"/>
        </w:rPr>
      </w:pPr>
      <w:r w:rsidRPr="000C0A52">
        <w:rPr>
          <w:rFonts w:eastAsia="Times New Roman"/>
          <w:sz w:val="20"/>
          <w:szCs w:val="20"/>
        </w:rPr>
        <w:t>подбирать к предложенным словам синонимы; подбирать к предложенным словам антонимы;</w:t>
      </w:r>
    </w:p>
    <w:p w:rsidR="003222F6" w:rsidRPr="000C0A52" w:rsidRDefault="00B36797" w:rsidP="00685E70">
      <w:pPr>
        <w:ind w:firstLine="566"/>
        <w:jc w:val="both"/>
        <w:rPr>
          <w:sz w:val="20"/>
          <w:szCs w:val="20"/>
        </w:rPr>
      </w:pPr>
      <w:r w:rsidRPr="000C0A52">
        <w:rPr>
          <w:rFonts w:eastAsia="Times New Roman"/>
          <w:sz w:val="20"/>
          <w:szCs w:val="20"/>
        </w:rPr>
        <w:t>выявлять в речи слова, значение которых требует уточнения, определять значение слова по контексту;</w:t>
      </w:r>
    </w:p>
    <w:p w:rsidR="003222F6" w:rsidRPr="000C0A52" w:rsidRDefault="00B36797" w:rsidP="00685E70">
      <w:pPr>
        <w:ind w:firstLine="566"/>
        <w:jc w:val="both"/>
        <w:rPr>
          <w:sz w:val="20"/>
          <w:szCs w:val="20"/>
        </w:rPr>
      </w:pPr>
      <w:r w:rsidRPr="000C0A52">
        <w:rPr>
          <w:rFonts w:eastAsia="Times New Roman"/>
          <w:sz w:val="20"/>
          <w:szCs w:val="2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222F6" w:rsidRPr="000C0A52" w:rsidRDefault="00B36797" w:rsidP="00685E70">
      <w:pPr>
        <w:ind w:firstLine="566"/>
        <w:jc w:val="both"/>
        <w:rPr>
          <w:sz w:val="20"/>
          <w:szCs w:val="20"/>
        </w:rPr>
      </w:pPr>
      <w:r w:rsidRPr="000C0A52">
        <w:rPr>
          <w:rFonts w:eastAsia="Times New Roman"/>
          <w:sz w:val="20"/>
          <w:szCs w:val="20"/>
        </w:rPr>
        <w:t>устанавливать принадлежность слова к определ</w:t>
      </w:r>
      <w:r w:rsidR="00685E70">
        <w:rPr>
          <w:rFonts w:eastAsia="Times New Roman"/>
          <w:sz w:val="20"/>
          <w:szCs w:val="20"/>
        </w:rPr>
        <w:t>е</w:t>
      </w:r>
      <w:r w:rsidRPr="000C0A52">
        <w:rPr>
          <w:rFonts w:eastAsia="Times New Roman"/>
          <w:sz w:val="20"/>
          <w:szCs w:val="20"/>
        </w:rPr>
        <w:t>нной части речи (в объ</w:t>
      </w:r>
      <w:r w:rsidR="00685E70">
        <w:rPr>
          <w:rFonts w:eastAsia="Times New Roman"/>
          <w:sz w:val="20"/>
          <w:szCs w:val="20"/>
        </w:rPr>
        <w:t>е</w:t>
      </w:r>
      <w:r w:rsidRPr="000C0A52">
        <w:rPr>
          <w:rFonts w:eastAsia="Times New Roman"/>
          <w:sz w:val="20"/>
          <w:szCs w:val="20"/>
        </w:rPr>
        <w:t>ме изученного) по комплексу освоенных грамматических признаков;</w:t>
      </w:r>
    </w:p>
    <w:p w:rsidR="003222F6" w:rsidRPr="000C0A52" w:rsidRDefault="00B36797" w:rsidP="00685E70">
      <w:pPr>
        <w:ind w:firstLine="566"/>
        <w:jc w:val="both"/>
        <w:rPr>
          <w:sz w:val="20"/>
          <w:szCs w:val="20"/>
        </w:rPr>
      </w:pPr>
      <w:r w:rsidRPr="000C0A52">
        <w:rPr>
          <w:rFonts w:eastAsia="Times New Roman"/>
          <w:sz w:val="20"/>
          <w:szCs w:val="20"/>
        </w:rPr>
        <w:t>определять грамматические признаки им</w:t>
      </w:r>
      <w:r w:rsidR="00685E70">
        <w:rPr>
          <w:rFonts w:eastAsia="Times New Roman"/>
          <w:sz w:val="20"/>
          <w:szCs w:val="20"/>
        </w:rPr>
        <w:t>е</w:t>
      </w:r>
      <w:r w:rsidRPr="000C0A52">
        <w:rPr>
          <w:rFonts w:eastAsia="Times New Roman"/>
          <w:sz w:val="20"/>
          <w:szCs w:val="20"/>
        </w:rPr>
        <w:t>н существительных: склонение, род, число, падеж; проводить разбор имени существительного как части речи по заданному плану;</w:t>
      </w:r>
    </w:p>
    <w:p w:rsidR="003222F6" w:rsidRPr="000C0A52" w:rsidRDefault="00B36797" w:rsidP="00685E70">
      <w:pPr>
        <w:ind w:firstLine="566"/>
        <w:jc w:val="both"/>
        <w:rPr>
          <w:sz w:val="20"/>
          <w:szCs w:val="20"/>
        </w:rPr>
      </w:pPr>
      <w:r w:rsidRPr="000C0A52">
        <w:rPr>
          <w:rFonts w:eastAsia="Times New Roman"/>
          <w:sz w:val="20"/>
          <w:szCs w:val="20"/>
        </w:rPr>
        <w:t>определять грамматические признаки им</w:t>
      </w:r>
      <w:r w:rsidR="00685E70">
        <w:rPr>
          <w:rFonts w:eastAsia="Times New Roman"/>
          <w:sz w:val="20"/>
          <w:szCs w:val="20"/>
        </w:rPr>
        <w:t>е</w:t>
      </w:r>
      <w:r w:rsidRPr="000C0A52">
        <w:rPr>
          <w:rFonts w:eastAsia="Times New Roman"/>
          <w:sz w:val="20"/>
          <w:szCs w:val="20"/>
        </w:rPr>
        <w:t>н прилагательных: род (в единственном числе), число, падеж; проводить раз бор имени прилагательного как части речи по заданному плану;</w:t>
      </w:r>
    </w:p>
    <w:p w:rsidR="003222F6" w:rsidRPr="000C0A52" w:rsidRDefault="00B36797" w:rsidP="00685E70">
      <w:pPr>
        <w:ind w:firstLine="566"/>
        <w:jc w:val="both"/>
        <w:rPr>
          <w:sz w:val="20"/>
          <w:szCs w:val="20"/>
        </w:rPr>
      </w:pPr>
      <w:r w:rsidRPr="000C0A52">
        <w:rPr>
          <w:rFonts w:eastAsia="Times New Roman"/>
          <w:sz w:val="20"/>
          <w:szCs w:val="20"/>
        </w:rPr>
        <w:t>устанавливать (находить) неопредел</w:t>
      </w:r>
      <w:r w:rsidR="00685E70">
        <w:rPr>
          <w:rFonts w:eastAsia="Times New Roman"/>
          <w:sz w:val="20"/>
          <w:szCs w:val="20"/>
        </w:rPr>
        <w:t>е</w:t>
      </w:r>
      <w:r w:rsidRPr="000C0A52">
        <w:rPr>
          <w:rFonts w:eastAsia="Times New Roman"/>
          <w:sz w:val="20"/>
          <w:szCs w:val="20"/>
        </w:rPr>
        <w:t>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3222F6" w:rsidRPr="000C0A52" w:rsidRDefault="00B36797" w:rsidP="00CB7187">
      <w:pPr>
        <w:ind w:firstLine="566"/>
        <w:jc w:val="both"/>
        <w:rPr>
          <w:sz w:val="20"/>
          <w:szCs w:val="20"/>
        </w:rPr>
      </w:pPr>
      <w:r w:rsidRPr="000C0A52">
        <w:rPr>
          <w:rFonts w:eastAsia="Times New Roman"/>
          <w:sz w:val="20"/>
          <w:szCs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CB7187">
        <w:rPr>
          <w:rFonts w:eastAsia="Times New Roman"/>
          <w:sz w:val="20"/>
          <w:szCs w:val="20"/>
        </w:rPr>
        <w:t xml:space="preserve"> </w:t>
      </w:r>
      <w:r w:rsidRPr="000C0A52">
        <w:rPr>
          <w:rFonts w:eastAsia="Times New Roman"/>
          <w:sz w:val="20"/>
          <w:szCs w:val="20"/>
        </w:rPr>
        <w:t>в тексте по заданному плану;</w:t>
      </w:r>
    </w:p>
    <w:p w:rsidR="003222F6" w:rsidRPr="000C0A52" w:rsidRDefault="00B36797" w:rsidP="005A10B0">
      <w:pPr>
        <w:ind w:firstLine="567"/>
        <w:rPr>
          <w:sz w:val="20"/>
          <w:szCs w:val="20"/>
        </w:rPr>
      </w:pPr>
      <w:r w:rsidRPr="000C0A52">
        <w:rPr>
          <w:rFonts w:eastAsia="Times New Roman"/>
          <w:sz w:val="20"/>
          <w:szCs w:val="20"/>
        </w:rPr>
        <w:t>различать предложение, словосочетание и слово;</w:t>
      </w:r>
    </w:p>
    <w:p w:rsidR="003222F6" w:rsidRPr="000C0A52" w:rsidRDefault="00B36797" w:rsidP="005A10B0">
      <w:pPr>
        <w:ind w:firstLine="567"/>
        <w:jc w:val="both"/>
        <w:rPr>
          <w:sz w:val="20"/>
          <w:szCs w:val="20"/>
        </w:rPr>
      </w:pPr>
      <w:r w:rsidRPr="000C0A52">
        <w:rPr>
          <w:rFonts w:eastAsia="Times New Roman"/>
          <w:sz w:val="20"/>
          <w:szCs w:val="20"/>
        </w:rPr>
        <w:t>классифицировать предложения по цели высказывания и по эмоциональной окраске;</w:t>
      </w:r>
    </w:p>
    <w:p w:rsidR="003222F6" w:rsidRPr="000C0A52" w:rsidRDefault="00B36797" w:rsidP="005A10B0">
      <w:pPr>
        <w:ind w:firstLine="567"/>
        <w:jc w:val="both"/>
        <w:rPr>
          <w:sz w:val="20"/>
          <w:szCs w:val="20"/>
        </w:rPr>
      </w:pPr>
      <w:r w:rsidRPr="000C0A52">
        <w:rPr>
          <w:rFonts w:eastAsia="Times New Roman"/>
          <w:sz w:val="20"/>
          <w:szCs w:val="20"/>
        </w:rPr>
        <w:t>различать распростран</w:t>
      </w:r>
      <w:r w:rsidR="00CB7187">
        <w:rPr>
          <w:rFonts w:eastAsia="Times New Roman"/>
          <w:sz w:val="20"/>
          <w:szCs w:val="20"/>
        </w:rPr>
        <w:t>е</w:t>
      </w:r>
      <w:r w:rsidRPr="000C0A52">
        <w:rPr>
          <w:rFonts w:eastAsia="Times New Roman"/>
          <w:sz w:val="20"/>
          <w:szCs w:val="20"/>
        </w:rPr>
        <w:t>нные и нераспростран</w:t>
      </w:r>
      <w:r w:rsidR="00CB7187">
        <w:rPr>
          <w:rFonts w:eastAsia="Times New Roman"/>
          <w:sz w:val="20"/>
          <w:szCs w:val="20"/>
        </w:rPr>
        <w:t>е</w:t>
      </w:r>
      <w:r w:rsidRPr="000C0A52">
        <w:rPr>
          <w:rFonts w:eastAsia="Times New Roman"/>
          <w:sz w:val="20"/>
          <w:szCs w:val="20"/>
        </w:rPr>
        <w:t>нные предложения; распознавать предложения с однородными членами; составлять</w:t>
      </w:r>
      <w:r w:rsidR="00CB7187">
        <w:rPr>
          <w:rFonts w:eastAsia="Times New Roman"/>
          <w:sz w:val="20"/>
          <w:szCs w:val="20"/>
        </w:rPr>
        <w:t xml:space="preserve"> </w:t>
      </w:r>
      <w:r w:rsidRPr="000C0A52">
        <w:rPr>
          <w:rFonts w:eastAsia="Times New Roman"/>
          <w:sz w:val="20"/>
          <w:szCs w:val="20"/>
        </w:rPr>
        <w:t>предложения с однородными членами; использовать предложения с однородными членами в речи;</w:t>
      </w:r>
    </w:p>
    <w:p w:rsidR="003222F6" w:rsidRPr="000C0A52" w:rsidRDefault="00B36797" w:rsidP="005A10B0">
      <w:pPr>
        <w:ind w:firstLine="567"/>
        <w:jc w:val="both"/>
        <w:rPr>
          <w:sz w:val="20"/>
          <w:szCs w:val="20"/>
        </w:rPr>
      </w:pPr>
      <w:proofErr w:type="gramStart"/>
      <w:r w:rsidRPr="000C0A52">
        <w:rPr>
          <w:rFonts w:eastAsia="Times New Roman"/>
          <w:sz w:val="20"/>
          <w:szCs w:val="20"/>
        </w:rPr>
        <w:t>разграничивать простые распростран</w:t>
      </w:r>
      <w:r w:rsidR="00CB7187">
        <w:rPr>
          <w:rFonts w:eastAsia="Times New Roman"/>
          <w:sz w:val="20"/>
          <w:szCs w:val="20"/>
        </w:rPr>
        <w:t>е</w:t>
      </w:r>
      <w:r w:rsidRPr="000C0A52">
        <w:rPr>
          <w:rFonts w:eastAsia="Times New Roman"/>
          <w:sz w:val="20"/>
          <w:szCs w:val="20"/>
        </w:rPr>
        <w:t>нные и сложные предложения, состоящие из двух простых (сложносочин</w:t>
      </w:r>
      <w:r w:rsidR="00CB7187">
        <w:rPr>
          <w:rFonts w:eastAsia="Times New Roman"/>
          <w:sz w:val="20"/>
          <w:szCs w:val="20"/>
        </w:rPr>
        <w:t>е</w:t>
      </w:r>
      <w:r w:rsidRPr="000C0A52">
        <w:rPr>
          <w:rFonts w:eastAsia="Times New Roman"/>
          <w:sz w:val="20"/>
          <w:szCs w:val="20"/>
        </w:rPr>
        <w:t>нные с союзами и, а, но и бессоюзные сложные предложения без называния терминов); составлять простые распростран</w:t>
      </w:r>
      <w:r w:rsidR="00CB7187">
        <w:rPr>
          <w:rFonts w:eastAsia="Times New Roman"/>
          <w:sz w:val="20"/>
          <w:szCs w:val="20"/>
        </w:rPr>
        <w:t>е</w:t>
      </w:r>
      <w:r w:rsidRPr="000C0A52">
        <w:rPr>
          <w:rFonts w:eastAsia="Times New Roman"/>
          <w:sz w:val="20"/>
          <w:szCs w:val="20"/>
        </w:rPr>
        <w:t>нные и сложные предложения, состоящие из двух простых (сложносочин</w:t>
      </w:r>
      <w:r w:rsidR="00CB7187">
        <w:rPr>
          <w:rFonts w:eastAsia="Times New Roman"/>
          <w:sz w:val="20"/>
          <w:szCs w:val="20"/>
        </w:rPr>
        <w:t>е</w:t>
      </w:r>
      <w:r w:rsidRPr="000C0A52">
        <w:rPr>
          <w:rFonts w:eastAsia="Times New Roman"/>
          <w:sz w:val="20"/>
          <w:szCs w:val="20"/>
        </w:rPr>
        <w:t>нные с союзами и, а, но и бессоюзные сложные предложения без называния терминов);</w:t>
      </w:r>
      <w:proofErr w:type="gramEnd"/>
    </w:p>
    <w:p w:rsidR="003222F6" w:rsidRPr="000C0A52" w:rsidRDefault="00B36797" w:rsidP="005A10B0">
      <w:pPr>
        <w:ind w:firstLine="567"/>
        <w:rPr>
          <w:sz w:val="20"/>
          <w:szCs w:val="20"/>
        </w:rPr>
      </w:pPr>
      <w:r w:rsidRPr="000C0A52">
        <w:rPr>
          <w:rFonts w:eastAsia="Times New Roman"/>
          <w:sz w:val="20"/>
          <w:szCs w:val="20"/>
        </w:rPr>
        <w:t>производить синтаксический разбор простого предложения;</w:t>
      </w:r>
    </w:p>
    <w:p w:rsidR="003222F6" w:rsidRPr="000C0A52" w:rsidRDefault="00B36797" w:rsidP="005A10B0">
      <w:pPr>
        <w:ind w:right="20" w:firstLine="567"/>
        <w:jc w:val="both"/>
        <w:rPr>
          <w:sz w:val="20"/>
          <w:szCs w:val="20"/>
        </w:rPr>
      </w:pPr>
      <w:r w:rsidRPr="000C0A52">
        <w:rPr>
          <w:rFonts w:eastAsia="Times New Roman"/>
          <w:sz w:val="20"/>
          <w:szCs w:val="20"/>
        </w:rPr>
        <w:t>находить место орфограммы в слове и между словами на изученные правила;</w:t>
      </w:r>
    </w:p>
    <w:p w:rsidR="003222F6" w:rsidRPr="00CB7187" w:rsidRDefault="00B36797" w:rsidP="005A10B0">
      <w:pPr>
        <w:ind w:firstLine="567"/>
        <w:jc w:val="both"/>
        <w:rPr>
          <w:sz w:val="20"/>
          <w:szCs w:val="20"/>
        </w:rPr>
      </w:pPr>
      <w:r w:rsidRPr="000C0A52">
        <w:rPr>
          <w:rFonts w:eastAsia="Times New Roman"/>
          <w:sz w:val="20"/>
          <w:szCs w:val="20"/>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w:t>
      </w:r>
      <w:r w:rsidR="00CB7187">
        <w:rPr>
          <w:rFonts w:eastAsia="Times New Roman"/>
          <w:sz w:val="20"/>
          <w:szCs w:val="20"/>
        </w:rPr>
        <w:t>е</w:t>
      </w:r>
      <w:r w:rsidRPr="000C0A52">
        <w:rPr>
          <w:rFonts w:eastAsia="Times New Roman"/>
          <w:sz w:val="20"/>
          <w:szCs w:val="20"/>
        </w:rPr>
        <w:t xml:space="preserve">н существительных (кроме существительных на </w:t>
      </w:r>
      <w:proofErr w:type="gramStart"/>
      <w:r w:rsidRPr="000C0A52">
        <w:rPr>
          <w:rFonts w:eastAsia="Times New Roman"/>
          <w:sz w:val="20"/>
          <w:szCs w:val="20"/>
        </w:rPr>
        <w:t>-м</w:t>
      </w:r>
      <w:proofErr w:type="gramEnd"/>
      <w:r w:rsidRPr="000C0A52">
        <w:rPr>
          <w:rFonts w:eastAsia="Times New Roman"/>
          <w:sz w:val="20"/>
          <w:szCs w:val="20"/>
        </w:rPr>
        <w:t>я, -ий, -ие, -ия, а также кроме собственных им</w:t>
      </w:r>
      <w:r w:rsidR="00CB7187">
        <w:rPr>
          <w:rFonts w:eastAsia="Times New Roman"/>
          <w:sz w:val="20"/>
          <w:szCs w:val="20"/>
        </w:rPr>
        <w:t>е</w:t>
      </w:r>
      <w:r w:rsidRPr="000C0A52">
        <w:rPr>
          <w:rFonts w:eastAsia="Times New Roman"/>
          <w:sz w:val="20"/>
          <w:szCs w:val="20"/>
        </w:rPr>
        <w:t>н существительных на -ов, -ин, -ий); безударные падежные окончания им</w:t>
      </w:r>
      <w:r w:rsidR="00CB7187">
        <w:rPr>
          <w:rFonts w:eastAsia="Times New Roman"/>
          <w:sz w:val="20"/>
          <w:szCs w:val="20"/>
        </w:rPr>
        <w:t>е</w:t>
      </w:r>
      <w:r w:rsidRPr="000C0A52">
        <w:rPr>
          <w:rFonts w:eastAsia="Times New Roman"/>
          <w:sz w:val="20"/>
          <w:szCs w:val="20"/>
        </w:rPr>
        <w:t>н прилагательных; мягкий знак после шипящих на конце глаголов в форме 2-го лица единственного числа; наличие или отсутствие мягкого знака</w:t>
      </w:r>
      <w:r w:rsidR="00CB7187">
        <w:rPr>
          <w:sz w:val="20"/>
          <w:szCs w:val="20"/>
        </w:rPr>
        <w:t xml:space="preserve"> в </w:t>
      </w:r>
      <w:r w:rsidRPr="000C0A52">
        <w:rPr>
          <w:rFonts w:eastAsia="Times New Roman"/>
          <w:sz w:val="20"/>
          <w:szCs w:val="20"/>
        </w:rPr>
        <w:t xml:space="preserve">глаголах на </w:t>
      </w:r>
      <w:proofErr w:type="gramStart"/>
      <w:r w:rsidRPr="000C0A52">
        <w:rPr>
          <w:rFonts w:eastAsia="Times New Roman"/>
          <w:sz w:val="20"/>
          <w:szCs w:val="20"/>
        </w:rPr>
        <w:t>-т</w:t>
      </w:r>
      <w:proofErr w:type="gramEnd"/>
      <w:r w:rsidRPr="000C0A52">
        <w:rPr>
          <w:rFonts w:eastAsia="Times New Roman"/>
          <w:sz w:val="20"/>
          <w:szCs w:val="20"/>
        </w:rPr>
        <w:t>ься и -тся; безударные личные окончания глаголов; знаки препинания в предложениях с однородными членами, соедин</w:t>
      </w:r>
      <w:r w:rsidR="00CB7187">
        <w:rPr>
          <w:rFonts w:eastAsia="Times New Roman"/>
          <w:sz w:val="20"/>
          <w:szCs w:val="20"/>
        </w:rPr>
        <w:t>е</w:t>
      </w:r>
      <w:r w:rsidRPr="000C0A52">
        <w:rPr>
          <w:rFonts w:eastAsia="Times New Roman"/>
          <w:sz w:val="20"/>
          <w:szCs w:val="20"/>
        </w:rPr>
        <w:t>нными союзами и, а, но и без союзов;</w:t>
      </w:r>
    </w:p>
    <w:p w:rsidR="003222F6" w:rsidRPr="000C0A52" w:rsidRDefault="00B36797" w:rsidP="005A10B0">
      <w:pPr>
        <w:ind w:firstLine="567"/>
        <w:rPr>
          <w:rFonts w:eastAsia="Times New Roman"/>
          <w:sz w:val="20"/>
          <w:szCs w:val="20"/>
        </w:rPr>
      </w:pPr>
      <w:r w:rsidRPr="000C0A52">
        <w:rPr>
          <w:rFonts w:eastAsia="Times New Roman"/>
          <w:sz w:val="20"/>
          <w:szCs w:val="20"/>
        </w:rPr>
        <w:t>правильно списывать тексты объ</w:t>
      </w:r>
      <w:r w:rsidR="00CB7187">
        <w:rPr>
          <w:rFonts w:eastAsia="Times New Roman"/>
          <w:sz w:val="20"/>
          <w:szCs w:val="20"/>
        </w:rPr>
        <w:t>е</w:t>
      </w:r>
      <w:r w:rsidRPr="000C0A52">
        <w:rPr>
          <w:rFonts w:eastAsia="Times New Roman"/>
          <w:sz w:val="20"/>
          <w:szCs w:val="20"/>
        </w:rPr>
        <w:t>мом не более 85 слов;</w:t>
      </w:r>
    </w:p>
    <w:p w:rsidR="003222F6" w:rsidRPr="000C0A52" w:rsidRDefault="00B36797" w:rsidP="005A10B0">
      <w:pPr>
        <w:ind w:firstLine="567"/>
        <w:jc w:val="both"/>
        <w:rPr>
          <w:rFonts w:eastAsia="Times New Roman"/>
          <w:sz w:val="20"/>
          <w:szCs w:val="20"/>
        </w:rPr>
      </w:pPr>
      <w:r w:rsidRPr="000C0A52">
        <w:rPr>
          <w:rFonts w:eastAsia="Times New Roman"/>
          <w:sz w:val="20"/>
          <w:szCs w:val="20"/>
        </w:rPr>
        <w:t>писать под диктовку тексты объ</w:t>
      </w:r>
      <w:r w:rsidR="00CB7187">
        <w:rPr>
          <w:rFonts w:eastAsia="Times New Roman"/>
          <w:sz w:val="20"/>
          <w:szCs w:val="20"/>
        </w:rPr>
        <w:t>е</w:t>
      </w:r>
      <w:r w:rsidRPr="000C0A52">
        <w:rPr>
          <w:rFonts w:eastAsia="Times New Roman"/>
          <w:sz w:val="20"/>
          <w:szCs w:val="20"/>
        </w:rPr>
        <w:t>мом не более 80 слов с уч</w:t>
      </w:r>
      <w:r w:rsidR="00CB7187">
        <w:rPr>
          <w:rFonts w:eastAsia="Times New Roman"/>
          <w:sz w:val="20"/>
          <w:szCs w:val="20"/>
        </w:rPr>
        <w:t>е</w:t>
      </w:r>
      <w:r w:rsidRPr="000C0A52">
        <w:rPr>
          <w:rFonts w:eastAsia="Times New Roman"/>
          <w:sz w:val="20"/>
          <w:szCs w:val="20"/>
        </w:rPr>
        <w:t>том изученных правил правописания;</w:t>
      </w:r>
    </w:p>
    <w:p w:rsidR="003222F6" w:rsidRPr="000C0A52" w:rsidRDefault="00B36797" w:rsidP="005A10B0">
      <w:pPr>
        <w:ind w:right="20" w:firstLine="567"/>
        <w:jc w:val="both"/>
        <w:rPr>
          <w:rFonts w:eastAsia="Times New Roman"/>
          <w:sz w:val="20"/>
          <w:szCs w:val="20"/>
        </w:rPr>
      </w:pPr>
      <w:r w:rsidRPr="000C0A52">
        <w:rPr>
          <w:rFonts w:eastAsia="Times New Roman"/>
          <w:sz w:val="20"/>
          <w:szCs w:val="20"/>
        </w:rPr>
        <w:t>находить и исправлять орфографические и пунктуационные ошибки на изученные правила, описки;</w:t>
      </w:r>
    </w:p>
    <w:p w:rsidR="003222F6" w:rsidRPr="000C0A52" w:rsidRDefault="00B36797" w:rsidP="005A10B0">
      <w:pPr>
        <w:ind w:firstLine="567"/>
        <w:jc w:val="both"/>
        <w:rPr>
          <w:rFonts w:eastAsia="Times New Roman"/>
          <w:sz w:val="20"/>
          <w:szCs w:val="20"/>
        </w:rPr>
      </w:pPr>
      <w:r w:rsidRPr="000C0A52">
        <w:rPr>
          <w:rFonts w:eastAsia="Times New Roman"/>
          <w:sz w:val="20"/>
          <w:szCs w:val="20"/>
        </w:rPr>
        <w:t>осознавать ситуацию общения (с какой целью, с кем, где происходит общение); выбирать адекватные языковые средства в ситуации общения;</w:t>
      </w:r>
    </w:p>
    <w:p w:rsidR="003222F6" w:rsidRPr="000C0A52" w:rsidRDefault="00B36797" w:rsidP="005A10B0">
      <w:pPr>
        <w:ind w:firstLine="567"/>
        <w:jc w:val="both"/>
        <w:rPr>
          <w:rFonts w:eastAsia="Times New Roman"/>
          <w:sz w:val="20"/>
          <w:szCs w:val="20"/>
        </w:rPr>
      </w:pPr>
      <w:r w:rsidRPr="000C0A52">
        <w:rPr>
          <w:rFonts w:eastAsia="Times New Roman"/>
          <w:sz w:val="20"/>
          <w:szCs w:val="20"/>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222F6" w:rsidRPr="000C0A52" w:rsidRDefault="00B36797" w:rsidP="005A10B0">
      <w:pPr>
        <w:ind w:firstLine="567"/>
        <w:jc w:val="both"/>
        <w:rPr>
          <w:rFonts w:eastAsia="Times New Roman"/>
          <w:sz w:val="20"/>
          <w:szCs w:val="20"/>
        </w:rPr>
      </w:pPr>
      <w:r w:rsidRPr="000C0A52">
        <w:rPr>
          <w:rFonts w:eastAsia="Times New Roman"/>
          <w:sz w:val="20"/>
          <w:szCs w:val="20"/>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rsidR="003222F6" w:rsidRPr="000C0A52" w:rsidRDefault="00B36797" w:rsidP="005A10B0">
      <w:pPr>
        <w:ind w:firstLine="567"/>
        <w:jc w:val="both"/>
        <w:rPr>
          <w:rFonts w:eastAsia="Times New Roman"/>
          <w:sz w:val="20"/>
          <w:szCs w:val="20"/>
        </w:rPr>
      </w:pPr>
      <w:r w:rsidRPr="000C0A52">
        <w:rPr>
          <w:rFonts w:eastAsia="Times New Roman"/>
          <w:sz w:val="20"/>
          <w:szCs w:val="20"/>
        </w:rPr>
        <w:t>определять тему и основную мысль текста; самостоятельно озаглавливать текст с опорой на тему или основную мысль;</w:t>
      </w:r>
    </w:p>
    <w:p w:rsidR="003222F6" w:rsidRPr="000C0A52" w:rsidRDefault="00B36797" w:rsidP="005A10B0">
      <w:pPr>
        <w:ind w:right="-25" w:firstLine="567"/>
        <w:jc w:val="both"/>
        <w:rPr>
          <w:rFonts w:eastAsia="Times New Roman"/>
          <w:sz w:val="20"/>
          <w:szCs w:val="20"/>
        </w:rPr>
      </w:pPr>
      <w:r w:rsidRPr="000C0A52">
        <w:rPr>
          <w:rFonts w:eastAsia="Times New Roman"/>
          <w:sz w:val="20"/>
          <w:szCs w:val="20"/>
        </w:rPr>
        <w:t>корректировать порядок предложений и частей текста; коллективно составлять план к</w:t>
      </w:r>
      <w:r w:rsidR="00CB7187">
        <w:rPr>
          <w:rFonts w:eastAsia="Times New Roman"/>
          <w:sz w:val="20"/>
          <w:szCs w:val="20"/>
        </w:rPr>
        <w:t xml:space="preserve"> </w:t>
      </w:r>
      <w:r w:rsidRPr="000C0A52">
        <w:rPr>
          <w:rFonts w:eastAsia="Times New Roman"/>
          <w:sz w:val="20"/>
          <w:szCs w:val="20"/>
        </w:rPr>
        <w:t>заданным текстам; осуществлять подробный пересказ текста (устно и письменно);</w:t>
      </w:r>
    </w:p>
    <w:p w:rsidR="003222F6" w:rsidRPr="000C0A52" w:rsidRDefault="00B36797" w:rsidP="005A10B0">
      <w:pPr>
        <w:ind w:firstLine="567"/>
        <w:rPr>
          <w:sz w:val="20"/>
          <w:szCs w:val="20"/>
        </w:rPr>
      </w:pPr>
      <w:r w:rsidRPr="000C0A52">
        <w:rPr>
          <w:rFonts w:eastAsia="Times New Roman"/>
          <w:sz w:val="20"/>
          <w:szCs w:val="20"/>
        </w:rPr>
        <w:t>осуществлять выборочный пересказ текста (устно);</w:t>
      </w:r>
    </w:p>
    <w:p w:rsidR="003222F6" w:rsidRPr="000C0A52" w:rsidRDefault="00B36797" w:rsidP="005A10B0">
      <w:pPr>
        <w:ind w:right="20" w:firstLine="567"/>
        <w:jc w:val="both"/>
        <w:rPr>
          <w:sz w:val="20"/>
          <w:szCs w:val="20"/>
        </w:rPr>
      </w:pPr>
      <w:r w:rsidRPr="000C0A52">
        <w:rPr>
          <w:rFonts w:eastAsia="Times New Roman"/>
          <w:sz w:val="20"/>
          <w:szCs w:val="20"/>
        </w:rPr>
        <w:t>писать (после предварительной подготовки) сочинения по заданным темам;</w:t>
      </w:r>
    </w:p>
    <w:p w:rsidR="003222F6" w:rsidRPr="000C0A52" w:rsidRDefault="00B36797" w:rsidP="005A10B0">
      <w:pPr>
        <w:ind w:firstLine="567"/>
        <w:jc w:val="both"/>
        <w:rPr>
          <w:sz w:val="20"/>
          <w:szCs w:val="20"/>
        </w:rPr>
      </w:pPr>
      <w:r w:rsidRPr="000C0A52">
        <w:rPr>
          <w:rFonts w:eastAsia="Times New Roman"/>
          <w:sz w:val="20"/>
          <w:szCs w:val="20"/>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222F6" w:rsidRPr="000C0A52" w:rsidRDefault="00B36797" w:rsidP="005A10B0">
      <w:pPr>
        <w:ind w:firstLine="567"/>
        <w:rPr>
          <w:sz w:val="20"/>
          <w:szCs w:val="20"/>
        </w:rPr>
      </w:pPr>
      <w:r w:rsidRPr="000C0A52">
        <w:rPr>
          <w:rFonts w:eastAsia="Times New Roman"/>
          <w:sz w:val="20"/>
          <w:szCs w:val="20"/>
        </w:rPr>
        <w:t>объяснять своими словами значение изученных понятий;</w:t>
      </w:r>
    </w:p>
    <w:p w:rsidR="003222F6" w:rsidRPr="000C0A52" w:rsidRDefault="00B36797" w:rsidP="005A10B0">
      <w:pPr>
        <w:ind w:firstLine="567"/>
        <w:rPr>
          <w:sz w:val="20"/>
          <w:szCs w:val="20"/>
        </w:rPr>
      </w:pPr>
      <w:r w:rsidRPr="000C0A52">
        <w:rPr>
          <w:rFonts w:eastAsia="Times New Roman"/>
          <w:sz w:val="20"/>
          <w:szCs w:val="20"/>
        </w:rPr>
        <w:t>использовать изученные понятия;</w:t>
      </w:r>
    </w:p>
    <w:p w:rsidR="003222F6" w:rsidRPr="000C0A52" w:rsidRDefault="00B36797" w:rsidP="005A10B0">
      <w:pPr>
        <w:ind w:firstLine="567"/>
        <w:jc w:val="both"/>
        <w:rPr>
          <w:sz w:val="20"/>
          <w:szCs w:val="20"/>
        </w:rPr>
      </w:pPr>
      <w:r w:rsidRPr="000C0A52">
        <w:rPr>
          <w:rFonts w:eastAsia="Times New Roman"/>
          <w:sz w:val="20"/>
          <w:szCs w:val="20"/>
        </w:rPr>
        <w:t>уточнять значение слова с помощью справочных изданий, в том числе из числа верифицированных электронных ресурсов, включ</w:t>
      </w:r>
      <w:r w:rsidR="00CB7187">
        <w:rPr>
          <w:rFonts w:eastAsia="Times New Roman"/>
          <w:sz w:val="20"/>
          <w:szCs w:val="20"/>
        </w:rPr>
        <w:t>е</w:t>
      </w:r>
      <w:r w:rsidRPr="000C0A52">
        <w:rPr>
          <w:rFonts w:eastAsia="Times New Roman"/>
          <w:sz w:val="20"/>
          <w:szCs w:val="20"/>
        </w:rPr>
        <w:t>нных в федеральный перечень.</w:t>
      </w:r>
    </w:p>
    <w:p w:rsidR="003222F6" w:rsidRPr="000C0A52" w:rsidRDefault="00B36797" w:rsidP="005A10B0">
      <w:pPr>
        <w:ind w:firstLine="567"/>
        <w:rPr>
          <w:sz w:val="20"/>
          <w:szCs w:val="20"/>
        </w:rPr>
      </w:pPr>
      <w:r w:rsidRPr="000C0A52">
        <w:rPr>
          <w:rFonts w:eastAsia="Times New Roman"/>
          <w:b/>
          <w:bCs/>
          <w:i/>
          <w:iCs/>
          <w:sz w:val="20"/>
          <w:szCs w:val="20"/>
        </w:rPr>
        <w:t>Особенности оценивания:</w:t>
      </w:r>
    </w:p>
    <w:p w:rsidR="003222F6" w:rsidRPr="000C0A52" w:rsidRDefault="00B36797" w:rsidP="00676DFD">
      <w:pPr>
        <w:numPr>
          <w:ilvl w:val="0"/>
          <w:numId w:val="104"/>
        </w:numPr>
        <w:tabs>
          <w:tab w:val="left" w:pos="851"/>
          <w:tab w:val="left" w:pos="1100"/>
        </w:tabs>
        <w:ind w:firstLine="567"/>
        <w:rPr>
          <w:rFonts w:eastAsia="Times New Roman"/>
          <w:sz w:val="20"/>
          <w:szCs w:val="20"/>
        </w:rPr>
      </w:pPr>
      <w:r w:rsidRPr="000C0A52">
        <w:rPr>
          <w:rFonts w:eastAsia="Times New Roman"/>
          <w:sz w:val="20"/>
          <w:szCs w:val="20"/>
        </w:rPr>
        <w:t>Учет ошибок в диктанте:</w:t>
      </w:r>
    </w:p>
    <w:p w:rsidR="003222F6" w:rsidRPr="000C0A52" w:rsidRDefault="00B36797" w:rsidP="00EC7553">
      <w:pPr>
        <w:tabs>
          <w:tab w:val="left" w:pos="851"/>
        </w:tabs>
        <w:ind w:firstLine="567"/>
        <w:jc w:val="both"/>
        <w:rPr>
          <w:sz w:val="20"/>
          <w:szCs w:val="20"/>
        </w:rPr>
      </w:pPr>
      <w:r w:rsidRPr="000C0A52">
        <w:rPr>
          <w:rFonts w:eastAsia="Times New Roman"/>
          <w:sz w:val="20"/>
          <w:szCs w:val="20"/>
        </w:rPr>
        <w:t>повторная ошибка в одном и том же слове считается за 1 ошибку (например, обучающийся дважды в слове «песок» написал вместо «е» букву «и»);</w:t>
      </w:r>
    </w:p>
    <w:p w:rsidR="003222F6" w:rsidRPr="000C0A52" w:rsidRDefault="00B36797" w:rsidP="00EC7553">
      <w:pPr>
        <w:tabs>
          <w:tab w:val="left" w:pos="851"/>
        </w:tabs>
        <w:ind w:firstLine="567"/>
        <w:jc w:val="both"/>
        <w:rPr>
          <w:sz w:val="20"/>
          <w:szCs w:val="20"/>
        </w:rPr>
      </w:pPr>
      <w:proofErr w:type="gramStart"/>
      <w:r w:rsidRPr="000C0A52">
        <w:rPr>
          <w:rFonts w:eastAsia="Times New Roman"/>
          <w:sz w:val="20"/>
          <w:szCs w:val="20"/>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roofErr w:type="gramEnd"/>
    </w:p>
    <w:p w:rsidR="003222F6" w:rsidRPr="000C0A52" w:rsidRDefault="00B36797" w:rsidP="00EC7553">
      <w:pPr>
        <w:tabs>
          <w:tab w:val="left" w:pos="851"/>
        </w:tabs>
        <w:ind w:firstLine="567"/>
        <w:jc w:val="both"/>
        <w:rPr>
          <w:sz w:val="20"/>
          <w:szCs w:val="20"/>
        </w:rPr>
      </w:pPr>
      <w:r w:rsidRPr="000C0A52">
        <w:rPr>
          <w:rFonts w:eastAsia="Times New Roman"/>
          <w:sz w:val="20"/>
          <w:szCs w:val="20"/>
        </w:rP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3222F6" w:rsidRPr="000C0A52" w:rsidRDefault="00B36797" w:rsidP="00676DFD">
      <w:pPr>
        <w:numPr>
          <w:ilvl w:val="0"/>
          <w:numId w:val="105"/>
        </w:numPr>
        <w:tabs>
          <w:tab w:val="left" w:pos="851"/>
          <w:tab w:val="left" w:pos="1100"/>
        </w:tabs>
        <w:ind w:firstLine="567"/>
        <w:rPr>
          <w:rFonts w:eastAsia="Times New Roman"/>
          <w:sz w:val="20"/>
          <w:szCs w:val="20"/>
        </w:rPr>
      </w:pPr>
      <w:r w:rsidRPr="000C0A52">
        <w:rPr>
          <w:rFonts w:eastAsia="Times New Roman"/>
          <w:sz w:val="20"/>
          <w:szCs w:val="20"/>
        </w:rPr>
        <w:lastRenderedPageBreak/>
        <w:t>Ошибкой считается:</w:t>
      </w:r>
    </w:p>
    <w:p w:rsidR="003222F6" w:rsidRPr="000C0A52" w:rsidRDefault="00B36797" w:rsidP="00EC7553">
      <w:pPr>
        <w:tabs>
          <w:tab w:val="left" w:pos="851"/>
        </w:tabs>
        <w:ind w:firstLine="567"/>
        <w:jc w:val="both"/>
        <w:rPr>
          <w:sz w:val="20"/>
          <w:szCs w:val="20"/>
        </w:rPr>
      </w:pPr>
      <w:r w:rsidRPr="000C0A52">
        <w:rPr>
          <w:rFonts w:eastAsia="Times New Roman"/>
          <w:sz w:val="20"/>
          <w:szCs w:val="20"/>
        </w:rPr>
        <w:t>нарушение орфографических правил при написании слов, включая ошибки на пропуск, перестановку, замену и вставку лишних бу</w:t>
      </w:r>
      <w:proofErr w:type="gramStart"/>
      <w:r w:rsidRPr="000C0A52">
        <w:rPr>
          <w:rFonts w:eastAsia="Times New Roman"/>
          <w:sz w:val="20"/>
          <w:szCs w:val="20"/>
        </w:rPr>
        <w:t>кв в сл</w:t>
      </w:r>
      <w:proofErr w:type="gramEnd"/>
      <w:r w:rsidRPr="000C0A52">
        <w:rPr>
          <w:rFonts w:eastAsia="Times New Roman"/>
          <w:sz w:val="20"/>
          <w:szCs w:val="20"/>
        </w:rPr>
        <w:t>овах;</w:t>
      </w:r>
    </w:p>
    <w:p w:rsidR="003222F6" w:rsidRPr="000C0A52" w:rsidRDefault="00B36797" w:rsidP="00EC7553">
      <w:pPr>
        <w:tabs>
          <w:tab w:val="left" w:pos="851"/>
        </w:tabs>
        <w:ind w:firstLine="567"/>
        <w:jc w:val="both"/>
        <w:rPr>
          <w:sz w:val="20"/>
          <w:szCs w:val="20"/>
        </w:rPr>
      </w:pPr>
      <w:r w:rsidRPr="000C0A52">
        <w:rPr>
          <w:rFonts w:eastAsia="Times New Roman"/>
          <w:sz w:val="20"/>
          <w:szCs w:val="20"/>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3222F6" w:rsidRPr="000C0A52" w:rsidRDefault="00B36797" w:rsidP="00EC7553">
      <w:pPr>
        <w:tabs>
          <w:tab w:val="left" w:pos="851"/>
        </w:tabs>
        <w:ind w:firstLine="567"/>
        <w:jc w:val="both"/>
        <w:rPr>
          <w:sz w:val="20"/>
          <w:szCs w:val="20"/>
        </w:rPr>
      </w:pPr>
      <w:r w:rsidRPr="000C0A52">
        <w:rPr>
          <w:rFonts w:eastAsia="Times New Roman"/>
          <w:sz w:val="20"/>
          <w:szCs w:val="20"/>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3222F6" w:rsidRPr="00CB7187" w:rsidRDefault="00B36797" w:rsidP="00676DFD">
      <w:pPr>
        <w:numPr>
          <w:ilvl w:val="1"/>
          <w:numId w:val="106"/>
        </w:numPr>
        <w:tabs>
          <w:tab w:val="left" w:pos="851"/>
          <w:tab w:val="left" w:pos="1213"/>
        </w:tabs>
        <w:ind w:firstLine="567"/>
        <w:jc w:val="both"/>
        <w:rPr>
          <w:rFonts w:eastAsia="Times New Roman"/>
          <w:sz w:val="20"/>
          <w:szCs w:val="20"/>
        </w:rPr>
      </w:pPr>
      <w:r w:rsidRPr="000C0A52">
        <w:rPr>
          <w:rFonts w:eastAsia="Times New Roman"/>
          <w:sz w:val="20"/>
          <w:szCs w:val="20"/>
        </w:rPr>
        <w:t xml:space="preserve">При оценке контрольной работы учитывается в первую очередь правильность ее выполнения. Исправления, которые сделал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0C0A52">
        <w:rPr>
          <w:rFonts w:eastAsia="Times New Roman"/>
          <w:sz w:val="20"/>
          <w:szCs w:val="20"/>
        </w:rPr>
        <w:t>проверяющий</w:t>
      </w:r>
      <w:proofErr w:type="gramEnd"/>
      <w:r w:rsidRPr="000C0A52">
        <w:rPr>
          <w:rFonts w:eastAsia="Times New Roman"/>
          <w:sz w:val="20"/>
          <w:szCs w:val="20"/>
        </w:rPr>
        <w:t xml:space="preserve">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w:t>
      </w:r>
      <w:r w:rsidR="00CB7187">
        <w:rPr>
          <w:rFonts w:eastAsia="Times New Roman"/>
          <w:sz w:val="20"/>
          <w:szCs w:val="20"/>
        </w:rPr>
        <w:t xml:space="preserve"> и </w:t>
      </w:r>
      <w:r w:rsidRPr="00CB7187">
        <w:rPr>
          <w:rFonts w:eastAsia="Times New Roman"/>
          <w:sz w:val="20"/>
          <w:szCs w:val="20"/>
        </w:rPr>
        <w:t>характер ошибок.</w:t>
      </w:r>
    </w:p>
    <w:p w:rsidR="003222F6" w:rsidRPr="000C0A52" w:rsidRDefault="00B36797" w:rsidP="005A10B0">
      <w:pPr>
        <w:ind w:firstLine="567"/>
        <w:rPr>
          <w:sz w:val="20"/>
          <w:szCs w:val="20"/>
        </w:rPr>
      </w:pPr>
      <w:r w:rsidRPr="000C0A52">
        <w:rPr>
          <w:rFonts w:eastAsia="Times New Roman"/>
          <w:sz w:val="20"/>
          <w:szCs w:val="20"/>
        </w:rPr>
        <w:t>Контрольный словарный диктант проводится 1 раз в две недели в тетрадях для контрольных работ.</w:t>
      </w:r>
    </w:p>
    <w:p w:rsidR="003222F6" w:rsidRPr="000C0A52" w:rsidRDefault="00B36797" w:rsidP="005A10B0">
      <w:pPr>
        <w:ind w:firstLine="567"/>
        <w:rPr>
          <w:sz w:val="20"/>
          <w:szCs w:val="20"/>
        </w:rPr>
      </w:pPr>
      <w:r w:rsidRPr="000C0A52">
        <w:rPr>
          <w:rFonts w:eastAsia="Times New Roman"/>
          <w:sz w:val="20"/>
          <w:szCs w:val="20"/>
        </w:rPr>
        <w:t>Объ</w:t>
      </w:r>
      <w:r w:rsidR="00CB7187">
        <w:rPr>
          <w:rFonts w:eastAsia="Times New Roman"/>
          <w:sz w:val="20"/>
          <w:szCs w:val="20"/>
        </w:rPr>
        <w:t>е</w:t>
      </w:r>
      <w:r w:rsidRPr="000C0A52">
        <w:rPr>
          <w:rFonts w:eastAsia="Times New Roman"/>
          <w:sz w:val="20"/>
          <w:szCs w:val="20"/>
        </w:rPr>
        <w:t>м текстов изложений должен быть на 15-20 слов больше объ</w:t>
      </w:r>
      <w:r w:rsidR="00CB7187">
        <w:rPr>
          <w:rFonts w:eastAsia="Times New Roman"/>
          <w:sz w:val="20"/>
          <w:szCs w:val="20"/>
        </w:rPr>
        <w:t>е</w:t>
      </w:r>
      <w:r w:rsidRPr="000C0A52">
        <w:rPr>
          <w:rFonts w:eastAsia="Times New Roman"/>
          <w:sz w:val="20"/>
          <w:szCs w:val="20"/>
        </w:rPr>
        <w:t>ма</w:t>
      </w:r>
      <w:r w:rsidR="005A10B0">
        <w:rPr>
          <w:rFonts w:eastAsia="Times New Roman"/>
          <w:sz w:val="20"/>
          <w:szCs w:val="20"/>
        </w:rPr>
        <w:t xml:space="preserve"> </w:t>
      </w:r>
      <w:r w:rsidRPr="000C0A52">
        <w:rPr>
          <w:rFonts w:eastAsia="Times New Roman"/>
          <w:sz w:val="20"/>
          <w:szCs w:val="20"/>
        </w:rPr>
        <w:t>диктантов.</w:t>
      </w:r>
    </w:p>
    <w:p w:rsidR="00EC7553" w:rsidRDefault="00EC7553" w:rsidP="000C0A52">
      <w:pPr>
        <w:ind w:left="820"/>
        <w:rPr>
          <w:rFonts w:eastAsia="Times New Roman"/>
          <w:sz w:val="20"/>
          <w:szCs w:val="20"/>
        </w:rPr>
      </w:pPr>
    </w:p>
    <w:p w:rsidR="003222F6" w:rsidRPr="000C0A52" w:rsidRDefault="00B36797" w:rsidP="000C0A52">
      <w:pPr>
        <w:ind w:left="820"/>
        <w:rPr>
          <w:sz w:val="20"/>
          <w:szCs w:val="20"/>
        </w:rPr>
      </w:pPr>
      <w:r w:rsidRPr="000C0A52">
        <w:rPr>
          <w:rFonts w:eastAsia="Times New Roman"/>
          <w:sz w:val="20"/>
          <w:szCs w:val="20"/>
        </w:rPr>
        <w:t>Примерный объ</w:t>
      </w:r>
      <w:r w:rsidR="00CB7187">
        <w:rPr>
          <w:rFonts w:eastAsia="Times New Roman"/>
          <w:sz w:val="20"/>
          <w:szCs w:val="20"/>
        </w:rPr>
        <w:t>е</w:t>
      </w:r>
      <w:r w:rsidRPr="000C0A52">
        <w:rPr>
          <w:rFonts w:eastAsia="Times New Roman"/>
          <w:sz w:val="20"/>
          <w:szCs w:val="20"/>
        </w:rPr>
        <w:t>м текстов для изложений:</w:t>
      </w:r>
    </w:p>
    <w:tbl>
      <w:tblPr>
        <w:tblW w:w="0" w:type="auto"/>
        <w:tblInd w:w="270" w:type="dxa"/>
        <w:tblLayout w:type="fixed"/>
        <w:tblCellMar>
          <w:left w:w="0" w:type="dxa"/>
          <w:right w:w="0" w:type="dxa"/>
        </w:tblCellMar>
        <w:tblLook w:val="04A0" w:firstRow="1" w:lastRow="0" w:firstColumn="1" w:lastColumn="0" w:noHBand="0" w:noVBand="1"/>
      </w:tblPr>
      <w:tblGrid>
        <w:gridCol w:w="1160"/>
        <w:gridCol w:w="3820"/>
        <w:gridCol w:w="4680"/>
      </w:tblGrid>
      <w:tr w:rsidR="003222F6" w:rsidRPr="000C0A52">
        <w:trPr>
          <w:trHeight w:val="268"/>
        </w:trPr>
        <w:tc>
          <w:tcPr>
            <w:tcW w:w="1160" w:type="dxa"/>
            <w:tcBorders>
              <w:top w:val="single" w:sz="8" w:space="0" w:color="auto"/>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b/>
                <w:bCs/>
                <w:sz w:val="20"/>
                <w:szCs w:val="20"/>
              </w:rPr>
              <w:t>Класс</w:t>
            </w:r>
          </w:p>
        </w:tc>
        <w:tc>
          <w:tcPr>
            <w:tcW w:w="3820" w:type="dxa"/>
            <w:tcBorders>
              <w:top w:val="single" w:sz="8" w:space="0" w:color="auto"/>
              <w:right w:val="single" w:sz="8" w:space="0" w:color="auto"/>
            </w:tcBorders>
            <w:vAlign w:val="bottom"/>
          </w:tcPr>
          <w:p w:rsidR="003222F6" w:rsidRPr="000C0A52" w:rsidRDefault="00B36797" w:rsidP="000C0A52">
            <w:pPr>
              <w:ind w:left="400"/>
              <w:jc w:val="center"/>
              <w:rPr>
                <w:sz w:val="20"/>
                <w:szCs w:val="20"/>
              </w:rPr>
            </w:pPr>
            <w:r w:rsidRPr="000C0A52">
              <w:rPr>
                <w:rFonts w:eastAsia="Times New Roman"/>
                <w:b/>
                <w:bCs/>
                <w:w w:val="99"/>
                <w:sz w:val="20"/>
                <w:szCs w:val="20"/>
              </w:rPr>
              <w:t>Количество слов на начало</w:t>
            </w:r>
          </w:p>
        </w:tc>
        <w:tc>
          <w:tcPr>
            <w:tcW w:w="4680" w:type="dxa"/>
            <w:tcBorders>
              <w:top w:val="single" w:sz="8" w:space="0" w:color="auto"/>
              <w:right w:val="single" w:sz="8" w:space="0" w:color="auto"/>
            </w:tcBorders>
            <w:vAlign w:val="bottom"/>
          </w:tcPr>
          <w:p w:rsidR="003222F6" w:rsidRPr="000C0A52" w:rsidRDefault="00B36797" w:rsidP="000C0A52">
            <w:pPr>
              <w:ind w:left="420"/>
              <w:jc w:val="center"/>
              <w:rPr>
                <w:sz w:val="20"/>
                <w:szCs w:val="20"/>
              </w:rPr>
            </w:pPr>
            <w:r w:rsidRPr="000C0A52">
              <w:rPr>
                <w:rFonts w:eastAsia="Times New Roman"/>
                <w:b/>
                <w:bCs/>
                <w:w w:val="99"/>
                <w:sz w:val="20"/>
                <w:szCs w:val="20"/>
              </w:rPr>
              <w:t>Количество слов на конец года</w:t>
            </w:r>
          </w:p>
        </w:tc>
      </w:tr>
      <w:tr w:rsidR="003222F6" w:rsidRPr="000C0A52">
        <w:trPr>
          <w:trHeight w:val="279"/>
        </w:trPr>
        <w:tc>
          <w:tcPr>
            <w:tcW w:w="1160" w:type="dxa"/>
            <w:tcBorders>
              <w:left w:val="single" w:sz="8" w:space="0" w:color="auto"/>
              <w:bottom w:val="single" w:sz="8" w:space="0" w:color="auto"/>
              <w:right w:val="single" w:sz="8" w:space="0" w:color="auto"/>
            </w:tcBorders>
            <w:vAlign w:val="bottom"/>
          </w:tcPr>
          <w:p w:rsidR="003222F6" w:rsidRPr="000C0A52" w:rsidRDefault="003222F6" w:rsidP="000C0A52">
            <w:pPr>
              <w:rPr>
                <w:sz w:val="20"/>
                <w:szCs w:val="20"/>
              </w:rPr>
            </w:pPr>
          </w:p>
        </w:tc>
        <w:tc>
          <w:tcPr>
            <w:tcW w:w="3820" w:type="dxa"/>
            <w:tcBorders>
              <w:bottom w:val="single" w:sz="8" w:space="0" w:color="auto"/>
              <w:right w:val="single" w:sz="8" w:space="0" w:color="auto"/>
            </w:tcBorders>
            <w:vAlign w:val="bottom"/>
          </w:tcPr>
          <w:p w:rsidR="003222F6" w:rsidRPr="000C0A52" w:rsidRDefault="00B36797" w:rsidP="000C0A52">
            <w:pPr>
              <w:ind w:left="1660"/>
              <w:rPr>
                <w:sz w:val="20"/>
                <w:szCs w:val="20"/>
              </w:rPr>
            </w:pPr>
            <w:r w:rsidRPr="000C0A52">
              <w:rPr>
                <w:rFonts w:eastAsia="Times New Roman"/>
                <w:b/>
                <w:bCs/>
                <w:sz w:val="20"/>
                <w:szCs w:val="20"/>
              </w:rPr>
              <w:t>года</w:t>
            </w:r>
          </w:p>
        </w:tc>
        <w:tc>
          <w:tcPr>
            <w:tcW w:w="4680" w:type="dxa"/>
            <w:tcBorders>
              <w:bottom w:val="single" w:sz="8" w:space="0" w:color="auto"/>
              <w:right w:val="single" w:sz="8" w:space="0" w:color="auto"/>
            </w:tcBorders>
            <w:vAlign w:val="bottom"/>
          </w:tcPr>
          <w:p w:rsidR="003222F6" w:rsidRPr="000C0A52" w:rsidRDefault="003222F6" w:rsidP="000C0A52">
            <w:pPr>
              <w:rPr>
                <w:sz w:val="20"/>
                <w:szCs w:val="20"/>
              </w:rPr>
            </w:pPr>
          </w:p>
        </w:tc>
      </w:tr>
      <w:tr w:rsidR="003222F6" w:rsidRPr="000C0A52">
        <w:trPr>
          <w:trHeight w:val="263"/>
        </w:trPr>
        <w:tc>
          <w:tcPr>
            <w:tcW w:w="1160" w:type="dxa"/>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3 класс</w:t>
            </w:r>
          </w:p>
        </w:tc>
        <w:tc>
          <w:tcPr>
            <w:tcW w:w="3820" w:type="dxa"/>
            <w:tcBorders>
              <w:bottom w:val="single" w:sz="8" w:space="0" w:color="auto"/>
              <w:right w:val="single" w:sz="8" w:space="0" w:color="auto"/>
            </w:tcBorders>
            <w:vAlign w:val="bottom"/>
          </w:tcPr>
          <w:p w:rsidR="003222F6" w:rsidRPr="000C0A52" w:rsidRDefault="00B36797" w:rsidP="000C0A52">
            <w:pPr>
              <w:ind w:left="420"/>
              <w:jc w:val="center"/>
              <w:rPr>
                <w:sz w:val="20"/>
                <w:szCs w:val="20"/>
              </w:rPr>
            </w:pPr>
            <w:r w:rsidRPr="000C0A52">
              <w:rPr>
                <w:rFonts w:eastAsia="Times New Roman"/>
                <w:w w:val="99"/>
                <w:sz w:val="20"/>
                <w:szCs w:val="20"/>
              </w:rPr>
              <w:t>45-55</w:t>
            </w:r>
          </w:p>
        </w:tc>
        <w:tc>
          <w:tcPr>
            <w:tcW w:w="4680" w:type="dxa"/>
            <w:tcBorders>
              <w:bottom w:val="single" w:sz="8" w:space="0" w:color="auto"/>
              <w:right w:val="single" w:sz="8" w:space="0" w:color="auto"/>
            </w:tcBorders>
            <w:vAlign w:val="bottom"/>
          </w:tcPr>
          <w:p w:rsidR="003222F6" w:rsidRPr="000C0A52" w:rsidRDefault="00B36797" w:rsidP="000C0A52">
            <w:pPr>
              <w:ind w:left="400"/>
              <w:jc w:val="center"/>
              <w:rPr>
                <w:sz w:val="20"/>
                <w:szCs w:val="20"/>
              </w:rPr>
            </w:pPr>
            <w:r w:rsidRPr="000C0A52">
              <w:rPr>
                <w:rFonts w:eastAsia="Times New Roman"/>
                <w:w w:val="99"/>
                <w:sz w:val="20"/>
                <w:szCs w:val="20"/>
              </w:rPr>
              <w:t>65-70</w:t>
            </w:r>
          </w:p>
        </w:tc>
      </w:tr>
      <w:tr w:rsidR="003222F6" w:rsidRPr="000C0A52">
        <w:trPr>
          <w:trHeight w:val="266"/>
        </w:trPr>
        <w:tc>
          <w:tcPr>
            <w:tcW w:w="1160" w:type="dxa"/>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4 класс</w:t>
            </w:r>
          </w:p>
        </w:tc>
        <w:tc>
          <w:tcPr>
            <w:tcW w:w="3820" w:type="dxa"/>
            <w:tcBorders>
              <w:bottom w:val="single" w:sz="8" w:space="0" w:color="auto"/>
              <w:right w:val="single" w:sz="8" w:space="0" w:color="auto"/>
            </w:tcBorders>
            <w:vAlign w:val="bottom"/>
          </w:tcPr>
          <w:p w:rsidR="003222F6" w:rsidRPr="000C0A52" w:rsidRDefault="00B36797" w:rsidP="000C0A52">
            <w:pPr>
              <w:ind w:left="420"/>
              <w:jc w:val="center"/>
              <w:rPr>
                <w:sz w:val="20"/>
                <w:szCs w:val="20"/>
              </w:rPr>
            </w:pPr>
            <w:r w:rsidRPr="000C0A52">
              <w:rPr>
                <w:rFonts w:eastAsia="Times New Roman"/>
                <w:w w:val="99"/>
                <w:sz w:val="20"/>
                <w:szCs w:val="20"/>
              </w:rPr>
              <w:t>70-75</w:t>
            </w:r>
          </w:p>
        </w:tc>
        <w:tc>
          <w:tcPr>
            <w:tcW w:w="4680" w:type="dxa"/>
            <w:tcBorders>
              <w:bottom w:val="single" w:sz="8" w:space="0" w:color="auto"/>
              <w:right w:val="single" w:sz="8" w:space="0" w:color="auto"/>
            </w:tcBorders>
            <w:vAlign w:val="bottom"/>
          </w:tcPr>
          <w:p w:rsidR="003222F6" w:rsidRPr="000C0A52" w:rsidRDefault="00B36797" w:rsidP="000C0A52">
            <w:pPr>
              <w:ind w:left="400"/>
              <w:jc w:val="center"/>
              <w:rPr>
                <w:sz w:val="20"/>
                <w:szCs w:val="20"/>
              </w:rPr>
            </w:pPr>
            <w:r w:rsidRPr="000C0A52">
              <w:rPr>
                <w:rFonts w:eastAsia="Times New Roman"/>
                <w:w w:val="99"/>
                <w:sz w:val="20"/>
                <w:szCs w:val="20"/>
              </w:rPr>
              <w:t>85-100</w:t>
            </w:r>
          </w:p>
        </w:tc>
      </w:tr>
    </w:tbl>
    <w:p w:rsidR="003222F6" w:rsidRPr="000C0A52" w:rsidRDefault="00B36797" w:rsidP="000C0A52">
      <w:pPr>
        <w:ind w:left="820"/>
        <w:rPr>
          <w:sz w:val="20"/>
          <w:szCs w:val="20"/>
        </w:rPr>
      </w:pPr>
      <w:r w:rsidRPr="000C0A52">
        <w:rPr>
          <w:rFonts w:eastAsia="Times New Roman"/>
          <w:sz w:val="20"/>
          <w:szCs w:val="20"/>
        </w:rPr>
        <w:t>На изложение отводится не менее одного часа.</w:t>
      </w:r>
    </w:p>
    <w:p w:rsidR="003222F6" w:rsidRPr="000C0A52" w:rsidRDefault="00B36797" w:rsidP="000C0A52">
      <w:pPr>
        <w:ind w:left="820"/>
        <w:rPr>
          <w:sz w:val="20"/>
          <w:szCs w:val="20"/>
        </w:rPr>
      </w:pPr>
      <w:r w:rsidRPr="000C0A52">
        <w:rPr>
          <w:rFonts w:eastAsia="Times New Roman"/>
          <w:sz w:val="20"/>
          <w:szCs w:val="20"/>
        </w:rPr>
        <w:t>В качестве контрольного проводится одно изложение в конце года.</w:t>
      </w:r>
    </w:p>
    <w:p w:rsidR="003222F6" w:rsidRDefault="003222F6" w:rsidP="000C0A52">
      <w:pPr>
        <w:rPr>
          <w:sz w:val="20"/>
          <w:szCs w:val="20"/>
        </w:rPr>
      </w:pPr>
    </w:p>
    <w:p w:rsidR="003222F6" w:rsidRPr="000C0A52" w:rsidRDefault="00B36797" w:rsidP="00B033BC">
      <w:pPr>
        <w:ind w:firstLine="566"/>
        <w:jc w:val="both"/>
        <w:rPr>
          <w:sz w:val="20"/>
          <w:szCs w:val="20"/>
        </w:rPr>
      </w:pPr>
      <w:r w:rsidRPr="000C0A52">
        <w:rPr>
          <w:rFonts w:eastAsia="Times New Roman"/>
          <w:b/>
          <w:bCs/>
          <w:sz w:val="20"/>
          <w:szCs w:val="20"/>
        </w:rPr>
        <w:t>2.1.2. РАБОЧАЯ ПРОГРАММА УЧЕБНОГО ПРЕДМЕТА «ОБУЧЕНИЕ ГРАМОТЕ»</w:t>
      </w:r>
    </w:p>
    <w:p w:rsidR="003222F6" w:rsidRPr="000C0A52" w:rsidRDefault="00B36797" w:rsidP="00B033BC">
      <w:pPr>
        <w:ind w:firstLine="566"/>
        <w:jc w:val="both"/>
        <w:rPr>
          <w:sz w:val="20"/>
          <w:szCs w:val="20"/>
        </w:rPr>
      </w:pPr>
      <w:r w:rsidRPr="000C0A52">
        <w:rPr>
          <w:rFonts w:eastAsia="Times New Roman"/>
          <w:sz w:val="20"/>
          <w:szCs w:val="20"/>
        </w:rPr>
        <w:t>Рабочая 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3222F6" w:rsidRPr="000C0A52" w:rsidRDefault="00B36797" w:rsidP="00B033BC">
      <w:pPr>
        <w:ind w:firstLine="566"/>
        <w:jc w:val="both"/>
        <w:rPr>
          <w:sz w:val="20"/>
          <w:szCs w:val="20"/>
        </w:rPr>
      </w:pPr>
      <w:r w:rsidRPr="000C0A52">
        <w:rPr>
          <w:rFonts w:eastAsia="Times New Roman"/>
          <w:sz w:val="20"/>
          <w:szCs w:val="20"/>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222F6" w:rsidRPr="000C0A52" w:rsidRDefault="00B36797" w:rsidP="00B033BC">
      <w:pPr>
        <w:ind w:firstLine="566"/>
        <w:jc w:val="both"/>
        <w:rPr>
          <w:sz w:val="20"/>
          <w:szCs w:val="20"/>
        </w:rPr>
      </w:pPr>
      <w:r w:rsidRPr="000C0A52">
        <w:rPr>
          <w:rFonts w:eastAsia="Times New Roman"/>
          <w:sz w:val="20"/>
          <w:szCs w:val="20"/>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w:t>
      </w:r>
      <w:r w:rsidR="00A45D2C">
        <w:rPr>
          <w:rFonts w:eastAsia="Times New Roman"/>
          <w:sz w:val="20"/>
          <w:szCs w:val="20"/>
        </w:rPr>
        <w:t>е</w:t>
      </w:r>
      <w:r w:rsidRPr="000C0A52">
        <w:rPr>
          <w:rFonts w:eastAsia="Times New Roman"/>
          <w:sz w:val="20"/>
          <w:szCs w:val="20"/>
        </w:rPr>
        <w:t>том возрастных особенностей обучающихся младшего школьного возраста и специфике проявления речевого недоразвития.</w:t>
      </w:r>
    </w:p>
    <w:p w:rsidR="003222F6" w:rsidRPr="000C0A52" w:rsidRDefault="00B36797" w:rsidP="00B033BC">
      <w:pPr>
        <w:ind w:firstLine="566"/>
        <w:jc w:val="both"/>
        <w:rPr>
          <w:sz w:val="20"/>
          <w:szCs w:val="20"/>
        </w:rPr>
      </w:pPr>
      <w:r w:rsidRPr="000C0A52">
        <w:rPr>
          <w:rFonts w:eastAsia="Times New Roman"/>
          <w:sz w:val="20"/>
          <w:szCs w:val="20"/>
        </w:rPr>
        <w:t xml:space="preserve">Планируемые результаты включают личностные, метапредметные результаты за период обучения, а также предметные достижения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033BC" w:rsidP="00B033BC">
      <w:pPr>
        <w:tabs>
          <w:tab w:val="left" w:pos="1155"/>
        </w:tabs>
        <w:ind w:firstLine="568"/>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3222F6" w:rsidRPr="000C0A52" w:rsidRDefault="00B36797" w:rsidP="00676DFD">
      <w:pPr>
        <w:numPr>
          <w:ilvl w:val="0"/>
          <w:numId w:val="107"/>
        </w:numPr>
        <w:tabs>
          <w:tab w:val="left" w:pos="1134"/>
        </w:tabs>
        <w:ind w:firstLine="828"/>
        <w:rPr>
          <w:rFonts w:eastAsia="Times New Roman"/>
          <w:b/>
          <w:bCs/>
          <w:sz w:val="20"/>
          <w:szCs w:val="20"/>
        </w:rPr>
      </w:pPr>
      <w:r w:rsidRPr="000C0A52">
        <w:rPr>
          <w:rFonts w:eastAsia="Times New Roman"/>
          <w:b/>
          <w:bCs/>
          <w:sz w:val="20"/>
          <w:szCs w:val="20"/>
        </w:rPr>
        <w:t>ПОЯСНИТЕЛЬНАЯ ЗАПИСКА</w:t>
      </w:r>
    </w:p>
    <w:p w:rsidR="003222F6" w:rsidRPr="000C0A52" w:rsidRDefault="00B36797" w:rsidP="00B033BC">
      <w:pPr>
        <w:tabs>
          <w:tab w:val="left" w:pos="1134"/>
        </w:tabs>
        <w:ind w:firstLine="567"/>
        <w:jc w:val="both"/>
        <w:rPr>
          <w:sz w:val="20"/>
          <w:szCs w:val="20"/>
        </w:rPr>
      </w:pPr>
      <w:r w:rsidRPr="000C0A52">
        <w:rPr>
          <w:rFonts w:eastAsia="Times New Roman"/>
          <w:sz w:val="20"/>
          <w:szCs w:val="20"/>
        </w:rPr>
        <w:t>Пис</w:t>
      </w:r>
      <w:r w:rsidR="00A45D2C">
        <w:rPr>
          <w:rFonts w:eastAsia="Times New Roman"/>
          <w:sz w:val="20"/>
          <w:szCs w:val="20"/>
        </w:rPr>
        <w:t>ь</w:t>
      </w:r>
      <w:r w:rsidRPr="000C0A52">
        <w:rPr>
          <w:rFonts w:eastAsia="Times New Roman"/>
          <w:sz w:val="20"/>
          <w:szCs w:val="20"/>
        </w:rPr>
        <w:t>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3222F6" w:rsidRPr="000C0A52" w:rsidRDefault="00B033BC" w:rsidP="00B033BC">
      <w:pPr>
        <w:tabs>
          <w:tab w:val="left" w:pos="1134"/>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 xml:space="preserve">процессе овладения чтением и письмом </w:t>
      </w:r>
      <w:proofErr w:type="gramStart"/>
      <w:r w:rsidR="00B36797" w:rsidRPr="000C0A52">
        <w:rPr>
          <w:rFonts w:eastAsia="Times New Roman"/>
          <w:sz w:val="20"/>
          <w:szCs w:val="20"/>
        </w:rPr>
        <w:t>обучающийся</w:t>
      </w:r>
      <w:proofErr w:type="gramEnd"/>
      <w:r w:rsidR="00B36797" w:rsidRPr="000C0A52">
        <w:rPr>
          <w:rFonts w:eastAsia="Times New Roman"/>
          <w:sz w:val="20"/>
          <w:szCs w:val="20"/>
        </w:rPr>
        <w:t xml:space="preserve"> переходит от практического владения устной речью к осознанию языковых процессов.</w:t>
      </w:r>
    </w:p>
    <w:p w:rsidR="003222F6" w:rsidRPr="000C0A52" w:rsidRDefault="00B36797" w:rsidP="00B033BC">
      <w:pPr>
        <w:tabs>
          <w:tab w:val="left" w:pos="1134"/>
        </w:tabs>
        <w:ind w:firstLine="567"/>
        <w:jc w:val="both"/>
        <w:rPr>
          <w:rFonts w:eastAsia="Times New Roman"/>
          <w:sz w:val="20"/>
          <w:szCs w:val="20"/>
        </w:rPr>
      </w:pPr>
      <w:proofErr w:type="gramStart"/>
      <w:r w:rsidRPr="000C0A52">
        <w:rPr>
          <w:rFonts w:eastAsia="Times New Roman"/>
          <w:sz w:val="20"/>
          <w:szCs w:val="20"/>
        </w:rPr>
        <w:t>Ведущим методом обучения грамоте обучающихся с ТНР является звуковой аналитико-синтетический метод.</w:t>
      </w:r>
      <w:proofErr w:type="gramEnd"/>
    </w:p>
    <w:p w:rsidR="003222F6" w:rsidRPr="000C0A52" w:rsidRDefault="00B36797" w:rsidP="00B033BC">
      <w:pPr>
        <w:tabs>
          <w:tab w:val="left" w:pos="1134"/>
        </w:tabs>
        <w:ind w:right="20" w:firstLine="567"/>
        <w:rPr>
          <w:rFonts w:eastAsia="Times New Roman"/>
          <w:sz w:val="20"/>
          <w:szCs w:val="20"/>
        </w:rPr>
      </w:pPr>
      <w:r w:rsidRPr="000C0A52">
        <w:rPr>
          <w:rFonts w:eastAsia="Times New Roman"/>
          <w:i/>
          <w:iCs/>
          <w:sz w:val="20"/>
          <w:szCs w:val="20"/>
        </w:rPr>
        <w:t xml:space="preserve">Процесс обучения грамоте обучающихся с ТНР подразделяется на два периода: </w:t>
      </w:r>
      <w:r w:rsidRPr="000C0A52">
        <w:rPr>
          <w:rFonts w:eastAsia="Times New Roman"/>
          <w:sz w:val="20"/>
          <w:szCs w:val="20"/>
        </w:rPr>
        <w:t>подготовительный или добукварный;</w:t>
      </w:r>
      <w:r w:rsidRPr="000C0A52">
        <w:rPr>
          <w:rFonts w:eastAsia="Times New Roman"/>
          <w:i/>
          <w:iCs/>
          <w:sz w:val="20"/>
          <w:szCs w:val="20"/>
        </w:rPr>
        <w:t xml:space="preserve"> </w:t>
      </w:r>
      <w:r w:rsidRPr="000C0A52">
        <w:rPr>
          <w:rFonts w:eastAsia="Times New Roman"/>
          <w:sz w:val="20"/>
          <w:szCs w:val="20"/>
        </w:rPr>
        <w:t>букварный.</w:t>
      </w:r>
    </w:p>
    <w:p w:rsidR="003222F6" w:rsidRPr="00A45D2C" w:rsidRDefault="00A45D2C" w:rsidP="00B033BC">
      <w:pPr>
        <w:tabs>
          <w:tab w:val="left" w:pos="1134"/>
          <w:tab w:val="left" w:pos="1200"/>
        </w:tabs>
        <w:ind w:firstLine="567"/>
        <w:jc w:val="both"/>
        <w:rPr>
          <w:sz w:val="20"/>
          <w:szCs w:val="20"/>
        </w:rPr>
      </w:pPr>
      <w:r>
        <w:rPr>
          <w:rFonts w:eastAsia="Times New Roman"/>
          <w:sz w:val="20"/>
          <w:szCs w:val="20"/>
        </w:rPr>
        <w:t xml:space="preserve">В </w:t>
      </w:r>
      <w:r w:rsidR="00B36797" w:rsidRPr="00A45D2C">
        <w:rPr>
          <w:rFonts w:eastAsia="Times New Roman"/>
          <w:sz w:val="20"/>
          <w:szCs w:val="20"/>
        </w:rPr>
        <w:t>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w:t>
      </w:r>
      <w:r>
        <w:rPr>
          <w:rFonts w:eastAsia="Times New Roman"/>
          <w:sz w:val="20"/>
          <w:szCs w:val="20"/>
        </w:rPr>
        <w:t xml:space="preserve"> </w:t>
      </w:r>
      <w:r w:rsidR="00B36797" w:rsidRPr="00A45D2C">
        <w:rPr>
          <w:rFonts w:eastAsia="Times New Roman"/>
          <w:sz w:val="20"/>
          <w:szCs w:val="20"/>
        </w:rPr>
        <w:t>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w:t>
      </w:r>
    </w:p>
    <w:p w:rsidR="003222F6" w:rsidRPr="000C0A52" w:rsidRDefault="00B36797" w:rsidP="00B033BC">
      <w:pPr>
        <w:tabs>
          <w:tab w:val="left" w:pos="1134"/>
        </w:tabs>
        <w:ind w:firstLine="567"/>
        <w:jc w:val="both"/>
        <w:rPr>
          <w:sz w:val="20"/>
          <w:szCs w:val="20"/>
        </w:rPr>
      </w:pPr>
      <w:r w:rsidRPr="000C0A52">
        <w:rPr>
          <w:rFonts w:eastAsia="Times New Roman"/>
          <w:sz w:val="20"/>
          <w:szCs w:val="20"/>
        </w:rPr>
        <w:t>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w:t>
      </w:r>
    </w:p>
    <w:p w:rsidR="003222F6" w:rsidRPr="000C0A52" w:rsidRDefault="00A45D2C" w:rsidP="00B033BC">
      <w:pPr>
        <w:tabs>
          <w:tab w:val="left" w:pos="1134"/>
          <w:tab w:val="left" w:pos="1193"/>
        </w:tabs>
        <w:ind w:right="20" w:firstLine="567"/>
        <w:rPr>
          <w:rFonts w:eastAsia="Times New Roman"/>
          <w:sz w:val="20"/>
          <w:szCs w:val="20"/>
        </w:rPr>
      </w:pPr>
      <w:r>
        <w:rPr>
          <w:rFonts w:eastAsia="Times New Roman"/>
          <w:sz w:val="20"/>
          <w:szCs w:val="20"/>
        </w:rPr>
        <w:t xml:space="preserve">В </w:t>
      </w:r>
      <w:r w:rsidR="00B36797" w:rsidRPr="000C0A52">
        <w:rPr>
          <w:rFonts w:eastAsia="Times New Roman"/>
          <w:sz w:val="20"/>
          <w:szCs w:val="20"/>
        </w:rPr>
        <w:t>букварный период ведется работа по обучению первоначальным навыкам чтения и письма.</w:t>
      </w:r>
    </w:p>
    <w:p w:rsidR="003222F6" w:rsidRPr="000C0A52" w:rsidRDefault="00B36797" w:rsidP="00B033BC">
      <w:pPr>
        <w:tabs>
          <w:tab w:val="left" w:pos="1134"/>
        </w:tabs>
        <w:ind w:firstLine="567"/>
        <w:jc w:val="both"/>
        <w:rPr>
          <w:rFonts w:eastAsia="Times New Roman"/>
          <w:sz w:val="20"/>
          <w:szCs w:val="20"/>
        </w:rPr>
      </w:pPr>
      <w:r w:rsidRPr="000C0A52">
        <w:rPr>
          <w:rFonts w:eastAsia="Times New Roman"/>
          <w:sz w:val="20"/>
          <w:szCs w:val="20"/>
        </w:rPr>
        <w:t xml:space="preserve">Последовательность изучения звуков и букв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3222F6" w:rsidRPr="000C0A52" w:rsidRDefault="00A45D2C" w:rsidP="00B033BC">
      <w:pPr>
        <w:tabs>
          <w:tab w:val="left" w:pos="1134"/>
          <w:tab w:val="left" w:pos="1277"/>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3222F6" w:rsidRPr="000C0A52" w:rsidRDefault="00A45D2C" w:rsidP="00B033BC">
      <w:pPr>
        <w:tabs>
          <w:tab w:val="left" w:pos="1134"/>
          <w:tab w:val="left" w:pos="1179"/>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 xml:space="preserve">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w:t>
      </w:r>
      <w:r w:rsidR="00B36797" w:rsidRPr="000C0A52">
        <w:rPr>
          <w:rFonts w:eastAsia="Times New Roman"/>
          <w:sz w:val="20"/>
          <w:szCs w:val="20"/>
        </w:rPr>
        <w:lastRenderedPageBreak/>
        <w:t>написании элементов букв, букв и соединений, слов и предложений, списывание слов, предложений, текстов с печатного образца.</w:t>
      </w:r>
    </w:p>
    <w:p w:rsidR="003222F6" w:rsidRPr="000C0A52" w:rsidRDefault="00B36797" w:rsidP="00B033BC">
      <w:pPr>
        <w:tabs>
          <w:tab w:val="left" w:pos="1134"/>
        </w:tabs>
        <w:ind w:firstLine="567"/>
        <w:jc w:val="both"/>
        <w:rPr>
          <w:rFonts w:eastAsia="Times New Roman"/>
          <w:sz w:val="20"/>
          <w:szCs w:val="20"/>
        </w:rPr>
      </w:pPr>
      <w:r w:rsidRPr="000C0A52">
        <w:rPr>
          <w:rFonts w:eastAsia="Times New Roman"/>
          <w:sz w:val="20"/>
          <w:szCs w:val="20"/>
        </w:rPr>
        <w:t xml:space="preserve">При обучении грамоте необходимо привлечь внимание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3222F6" w:rsidRPr="000C0A52" w:rsidRDefault="00B36797" w:rsidP="00B033BC">
      <w:pPr>
        <w:tabs>
          <w:tab w:val="left" w:pos="1134"/>
        </w:tabs>
        <w:ind w:firstLine="567"/>
        <w:jc w:val="both"/>
        <w:rPr>
          <w:rFonts w:eastAsia="Times New Roman"/>
          <w:sz w:val="20"/>
          <w:szCs w:val="20"/>
        </w:rPr>
      </w:pPr>
      <w:r w:rsidRPr="000C0A52">
        <w:rPr>
          <w:rFonts w:eastAsia="Times New Roman"/>
          <w:sz w:val="20"/>
          <w:szCs w:val="20"/>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3222F6" w:rsidRPr="000C0A52" w:rsidRDefault="00B033BC" w:rsidP="00B033BC">
      <w:pPr>
        <w:tabs>
          <w:tab w:val="left" w:pos="1060"/>
          <w:tab w:val="left" w:pos="1134"/>
        </w:tabs>
        <w:ind w:firstLine="567"/>
        <w:rPr>
          <w:rFonts w:eastAsia="Times New Roman"/>
          <w:i/>
          <w:iCs/>
          <w:sz w:val="20"/>
          <w:szCs w:val="20"/>
        </w:rPr>
      </w:pPr>
      <w:r>
        <w:rPr>
          <w:rFonts w:eastAsia="Times New Roman"/>
          <w:i/>
          <w:iCs/>
          <w:sz w:val="20"/>
          <w:szCs w:val="20"/>
        </w:rPr>
        <w:t xml:space="preserve">В </w:t>
      </w:r>
      <w:r w:rsidR="00B36797" w:rsidRPr="000C0A52">
        <w:rPr>
          <w:rFonts w:eastAsia="Times New Roman"/>
          <w:i/>
          <w:iCs/>
          <w:sz w:val="20"/>
          <w:szCs w:val="20"/>
        </w:rPr>
        <w:t>процессе развития слогового анализа выделяются 3 этапа:</w:t>
      </w:r>
    </w:p>
    <w:p w:rsidR="003222F6" w:rsidRPr="000C0A52" w:rsidRDefault="00B36797" w:rsidP="00676DFD">
      <w:pPr>
        <w:numPr>
          <w:ilvl w:val="0"/>
          <w:numId w:val="108"/>
        </w:numPr>
        <w:tabs>
          <w:tab w:val="left" w:pos="709"/>
          <w:tab w:val="left" w:pos="1134"/>
        </w:tabs>
        <w:ind w:firstLine="567"/>
        <w:jc w:val="both"/>
        <w:rPr>
          <w:rFonts w:eastAsia="Times New Roman"/>
          <w:sz w:val="20"/>
          <w:szCs w:val="20"/>
        </w:rPr>
      </w:pPr>
      <w:r w:rsidRPr="000C0A52">
        <w:rPr>
          <w:rFonts w:eastAsia="Times New Roman"/>
          <w:sz w:val="20"/>
          <w:szCs w:val="20"/>
        </w:rPr>
        <w:t>определение слогового состава слова с опорой на вспомогательные приемы (отхлопывание, отстукивание);</w:t>
      </w:r>
    </w:p>
    <w:p w:rsidR="003222F6" w:rsidRPr="000C0A52" w:rsidRDefault="00B36797" w:rsidP="00676DFD">
      <w:pPr>
        <w:numPr>
          <w:ilvl w:val="0"/>
          <w:numId w:val="108"/>
        </w:numPr>
        <w:tabs>
          <w:tab w:val="left" w:pos="709"/>
          <w:tab w:val="left" w:pos="1134"/>
        </w:tabs>
        <w:ind w:firstLine="567"/>
        <w:jc w:val="both"/>
        <w:rPr>
          <w:rFonts w:eastAsia="Times New Roman"/>
          <w:sz w:val="20"/>
          <w:szCs w:val="20"/>
        </w:rPr>
      </w:pPr>
      <w:r w:rsidRPr="000C0A52">
        <w:rPr>
          <w:rFonts w:eastAsia="Times New Roman"/>
          <w:sz w:val="20"/>
          <w:szCs w:val="20"/>
        </w:rPr>
        <w:t>определение слогового состава слова с опорой на гласные звуки;</w:t>
      </w:r>
    </w:p>
    <w:p w:rsidR="003222F6" w:rsidRPr="000C0A52" w:rsidRDefault="00B36797" w:rsidP="00676DFD">
      <w:pPr>
        <w:numPr>
          <w:ilvl w:val="0"/>
          <w:numId w:val="108"/>
        </w:numPr>
        <w:tabs>
          <w:tab w:val="left" w:pos="709"/>
          <w:tab w:val="left" w:pos="1134"/>
        </w:tabs>
        <w:ind w:firstLine="567"/>
        <w:jc w:val="both"/>
        <w:rPr>
          <w:rFonts w:eastAsia="Times New Roman"/>
          <w:sz w:val="20"/>
          <w:szCs w:val="20"/>
        </w:rPr>
      </w:pPr>
      <w:r w:rsidRPr="000C0A52">
        <w:rPr>
          <w:rFonts w:eastAsia="Times New Roman"/>
          <w:sz w:val="20"/>
          <w:szCs w:val="20"/>
        </w:rPr>
        <w:t>определение количества слогов во внутренней речи (например, по заданию подобрать слова с двумя слогами).</w:t>
      </w:r>
    </w:p>
    <w:p w:rsidR="003222F6" w:rsidRPr="00A45D2C" w:rsidRDefault="00B36797" w:rsidP="008106A5">
      <w:pPr>
        <w:tabs>
          <w:tab w:val="left" w:pos="709"/>
          <w:tab w:val="left" w:pos="1134"/>
        </w:tabs>
        <w:ind w:firstLine="567"/>
        <w:jc w:val="both"/>
        <w:rPr>
          <w:rFonts w:eastAsia="Times New Roman"/>
          <w:sz w:val="20"/>
          <w:szCs w:val="20"/>
        </w:rPr>
      </w:pPr>
      <w:r w:rsidRPr="000C0A52">
        <w:rPr>
          <w:rFonts w:eastAsia="Times New Roman"/>
          <w:i/>
          <w:iCs/>
          <w:sz w:val="20"/>
          <w:szCs w:val="20"/>
        </w:rPr>
        <w:t>Работа  по  анализу  звуковой  структуры  слова  проводится  с  учетом</w:t>
      </w:r>
      <w:r w:rsidR="00A45D2C">
        <w:rPr>
          <w:rFonts w:eastAsia="Times New Roman"/>
          <w:sz w:val="20"/>
          <w:szCs w:val="20"/>
        </w:rPr>
        <w:t xml:space="preserve"> </w:t>
      </w:r>
      <w:r w:rsidRPr="000C0A52">
        <w:rPr>
          <w:rFonts w:eastAsia="Times New Roman"/>
          <w:i/>
          <w:iCs/>
          <w:sz w:val="20"/>
          <w:szCs w:val="20"/>
        </w:rPr>
        <w:t>онтогенетической последовательности появления различных форм звукового анализа в процессе речевого развития и содержит:</w:t>
      </w:r>
    </w:p>
    <w:p w:rsidR="003222F6" w:rsidRPr="000C0A52" w:rsidRDefault="00B36797" w:rsidP="00676DFD">
      <w:pPr>
        <w:numPr>
          <w:ilvl w:val="0"/>
          <w:numId w:val="109"/>
        </w:numPr>
        <w:tabs>
          <w:tab w:val="left" w:pos="709"/>
          <w:tab w:val="left" w:pos="1134"/>
        </w:tabs>
        <w:ind w:firstLine="567"/>
        <w:rPr>
          <w:rFonts w:eastAsia="Times New Roman"/>
          <w:sz w:val="20"/>
          <w:szCs w:val="20"/>
        </w:rPr>
      </w:pPr>
      <w:r w:rsidRPr="000C0A52">
        <w:rPr>
          <w:rFonts w:eastAsia="Times New Roman"/>
          <w:sz w:val="20"/>
          <w:szCs w:val="20"/>
        </w:rPr>
        <w:t>узнавание звука на фоне слова;</w:t>
      </w:r>
    </w:p>
    <w:p w:rsidR="003222F6" w:rsidRPr="000C0A52" w:rsidRDefault="00B36797" w:rsidP="00676DFD">
      <w:pPr>
        <w:numPr>
          <w:ilvl w:val="0"/>
          <w:numId w:val="109"/>
        </w:numPr>
        <w:tabs>
          <w:tab w:val="left" w:pos="709"/>
          <w:tab w:val="left" w:pos="1134"/>
        </w:tabs>
        <w:ind w:firstLine="567"/>
        <w:jc w:val="both"/>
        <w:rPr>
          <w:rFonts w:eastAsia="Times New Roman"/>
          <w:sz w:val="20"/>
          <w:szCs w:val="20"/>
        </w:rPr>
      </w:pPr>
      <w:r w:rsidRPr="000C0A52">
        <w:rPr>
          <w:rFonts w:eastAsia="Times New Roman"/>
          <w:sz w:val="20"/>
          <w:szCs w:val="20"/>
        </w:rPr>
        <w:t>выделение первого и последнего звука в слове и определение места звука в слове (начало, середина, конец слова);</w:t>
      </w:r>
    </w:p>
    <w:p w:rsidR="003222F6" w:rsidRPr="000C0A52" w:rsidRDefault="00B36797" w:rsidP="00676DFD">
      <w:pPr>
        <w:numPr>
          <w:ilvl w:val="0"/>
          <w:numId w:val="109"/>
        </w:numPr>
        <w:tabs>
          <w:tab w:val="left" w:pos="709"/>
          <w:tab w:val="left" w:pos="1107"/>
          <w:tab w:val="left" w:pos="1134"/>
        </w:tabs>
        <w:ind w:firstLine="567"/>
        <w:jc w:val="both"/>
        <w:rPr>
          <w:rFonts w:eastAsia="Times New Roman"/>
          <w:sz w:val="20"/>
          <w:szCs w:val="20"/>
        </w:rPr>
      </w:pPr>
      <w:r w:rsidRPr="000C0A52">
        <w:rPr>
          <w:rFonts w:eastAsia="Times New Roman"/>
          <w:sz w:val="20"/>
          <w:szCs w:val="20"/>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 xml:space="preserve">Навык узнавания звука на фоне слова в серии заданий по выделению 5-6 звуков (последовательно), например, а, у, </w:t>
      </w:r>
      <w:proofErr w:type="gramStart"/>
      <w:r w:rsidRPr="000C0A52">
        <w:rPr>
          <w:rFonts w:eastAsia="Times New Roman"/>
          <w:sz w:val="20"/>
          <w:szCs w:val="20"/>
        </w:rPr>
        <w:t>м</w:t>
      </w:r>
      <w:proofErr w:type="gramEnd"/>
      <w:r w:rsidRPr="000C0A52">
        <w:rPr>
          <w:rFonts w:eastAsia="Times New Roman"/>
          <w:sz w:val="20"/>
          <w:szCs w:val="20"/>
        </w:rPr>
        <w:t>, ж, р. Работа над каждым звуком начинается с анализа сюжетной картинки. В процессе беседы по картинке</w:t>
      </w:r>
      <w:r w:rsidR="00A45D2C">
        <w:rPr>
          <w:rFonts w:eastAsia="Times New Roman"/>
          <w:sz w:val="20"/>
          <w:szCs w:val="20"/>
        </w:rPr>
        <w:t xml:space="preserve"> </w:t>
      </w:r>
      <w:r w:rsidRPr="000C0A52">
        <w:rPr>
          <w:rFonts w:eastAsia="Times New Roman"/>
          <w:sz w:val="20"/>
          <w:szCs w:val="20"/>
        </w:rPr>
        <w:t xml:space="preserve">выделяется и оречевляется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соответствующее звукоподражание (а-а - плачет ребенок, у-у - воет волк, м-м - мычит теленок, ж-ж - жужжит жук, р-р - рычит собака).</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Выделение первого и последнего звука в односложных - двухсложных словах, определение места звука: начало, середина, конец.</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 xml:space="preserve">Прежде </w:t>
      </w:r>
      <w:proofErr w:type="gramStart"/>
      <w:r w:rsidRPr="000C0A52">
        <w:rPr>
          <w:rFonts w:eastAsia="Times New Roman"/>
          <w:sz w:val="20"/>
          <w:szCs w:val="20"/>
        </w:rPr>
        <w:t>всего</w:t>
      </w:r>
      <w:proofErr w:type="gramEnd"/>
      <w:r w:rsidRPr="000C0A52">
        <w:rPr>
          <w:rFonts w:eastAsia="Times New Roman"/>
          <w:sz w:val="20"/>
          <w:szCs w:val="20"/>
        </w:rPr>
        <w:t xml:space="preserve">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В дальнейшем обучающиеся учатся выделять глухой взрывной звук в конце слова (кот, мак), сонорный звук в конце слова (дым, дом, сон, сын).</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w:t>
      </w:r>
      <w:proofErr w:type="gramStart"/>
      <w:r w:rsidRPr="000C0A52">
        <w:rPr>
          <w:rFonts w:eastAsia="Times New Roman"/>
          <w:sz w:val="20"/>
          <w:szCs w:val="20"/>
        </w:rPr>
        <w:t>двух-трехсложных</w:t>
      </w:r>
      <w:proofErr w:type="gramEnd"/>
      <w:r w:rsidRPr="000C0A52">
        <w:rPr>
          <w:rFonts w:eastAsia="Times New Roman"/>
          <w:sz w:val="20"/>
          <w:szCs w:val="20"/>
        </w:rPr>
        <w:t xml:space="preserve"> слов.</w:t>
      </w:r>
    </w:p>
    <w:p w:rsidR="003222F6" w:rsidRPr="000C0A52" w:rsidRDefault="00B36797" w:rsidP="008106A5">
      <w:pPr>
        <w:tabs>
          <w:tab w:val="left" w:pos="1134"/>
        </w:tabs>
        <w:ind w:firstLine="567"/>
        <w:jc w:val="both"/>
        <w:rPr>
          <w:rFonts w:eastAsia="Times New Roman"/>
          <w:sz w:val="20"/>
          <w:szCs w:val="20"/>
        </w:rPr>
      </w:pPr>
      <w:r w:rsidRPr="000C0A52">
        <w:rPr>
          <w:rFonts w:eastAsia="Times New Roman"/>
          <w:i/>
          <w:iCs/>
          <w:sz w:val="20"/>
          <w:szCs w:val="20"/>
        </w:rPr>
        <w:t>Развитие фонематического анализа односложных слов необходимо проводить с учетом поэтапного формирования умственных действий</w:t>
      </w:r>
      <w:r w:rsidRPr="000C0A52">
        <w:rPr>
          <w:rFonts w:eastAsia="Times New Roman"/>
          <w:sz w:val="20"/>
          <w:szCs w:val="20"/>
        </w:rPr>
        <w:t>:</w:t>
      </w:r>
    </w:p>
    <w:p w:rsidR="003222F6" w:rsidRPr="000C0A52" w:rsidRDefault="00B36797" w:rsidP="004E2579">
      <w:pPr>
        <w:tabs>
          <w:tab w:val="left" w:pos="1134"/>
        </w:tabs>
        <w:ind w:firstLine="567"/>
        <w:rPr>
          <w:rFonts w:eastAsia="Times New Roman"/>
          <w:sz w:val="20"/>
          <w:szCs w:val="20"/>
        </w:rPr>
      </w:pPr>
      <w:r w:rsidRPr="000C0A52">
        <w:rPr>
          <w:rFonts w:eastAsia="Times New Roman"/>
          <w:sz w:val="20"/>
          <w:szCs w:val="20"/>
        </w:rPr>
        <w:t>а) выполнение действия фонематического анализа с опорой на внешние действия (графические схемы и фишки);</w:t>
      </w:r>
    </w:p>
    <w:p w:rsidR="003222F6" w:rsidRPr="000C0A52" w:rsidRDefault="00B36797" w:rsidP="004E2579">
      <w:pPr>
        <w:tabs>
          <w:tab w:val="left" w:pos="1134"/>
        </w:tabs>
        <w:ind w:right="-25" w:firstLine="567"/>
        <w:jc w:val="both"/>
        <w:rPr>
          <w:rFonts w:eastAsia="Times New Roman"/>
          <w:sz w:val="20"/>
          <w:szCs w:val="20"/>
        </w:rPr>
      </w:pPr>
      <w:r w:rsidRPr="000C0A52">
        <w:rPr>
          <w:rFonts w:eastAsia="Times New Roman"/>
          <w:sz w:val="20"/>
          <w:szCs w:val="20"/>
        </w:rPr>
        <w:t>б) выполнение действия фонематического анализа в речевом плане; в) анализ звукового состава слова по представлению.</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i/>
          <w:iCs/>
          <w:sz w:val="20"/>
          <w:szCs w:val="20"/>
        </w:rPr>
        <w:t xml:space="preserve">На первом этапе </w:t>
      </w:r>
      <w:r w:rsidRPr="000C0A52">
        <w:rPr>
          <w:rFonts w:eastAsia="Times New Roman"/>
          <w:sz w:val="20"/>
          <w:szCs w:val="20"/>
        </w:rPr>
        <w:t>предполагается использование картинок,</w:t>
      </w:r>
      <w:r w:rsidRPr="000C0A52">
        <w:rPr>
          <w:rFonts w:eastAsia="Times New Roman"/>
          <w:i/>
          <w:iCs/>
          <w:sz w:val="20"/>
          <w:szCs w:val="20"/>
        </w:rPr>
        <w:t xml:space="preserve"> </w:t>
      </w:r>
      <w:r w:rsidRPr="000C0A52">
        <w:rPr>
          <w:rFonts w:eastAsia="Times New Roman"/>
          <w:sz w:val="20"/>
          <w:szCs w:val="20"/>
        </w:rPr>
        <w:t>готовой</w:t>
      </w:r>
      <w:r w:rsidRPr="000C0A52">
        <w:rPr>
          <w:rFonts w:eastAsia="Times New Roman"/>
          <w:i/>
          <w:iCs/>
          <w:sz w:val="20"/>
          <w:szCs w:val="20"/>
        </w:rPr>
        <w:t xml:space="preserve"> </w:t>
      </w:r>
      <w:r w:rsidRPr="000C0A52">
        <w:rPr>
          <w:rFonts w:eastAsia="Times New Roman"/>
          <w:sz w:val="20"/>
          <w:szCs w:val="20"/>
        </w:rPr>
        <w:t xml:space="preserve">графической схемы, фишек. Анализируя хорошо знакомые слова (например, ум, </w:t>
      </w:r>
      <w:proofErr w:type="gramStart"/>
      <w:r w:rsidRPr="000C0A52">
        <w:rPr>
          <w:rFonts w:eastAsia="Times New Roman"/>
          <w:sz w:val="20"/>
          <w:szCs w:val="20"/>
        </w:rPr>
        <w:t>ах</w:t>
      </w:r>
      <w:proofErr w:type="gramEnd"/>
      <w:r w:rsidRPr="000C0A52">
        <w:rPr>
          <w:rFonts w:eastAsia="Times New Roman"/>
          <w:sz w:val="20"/>
          <w:szCs w:val="20"/>
        </w:rPr>
        <w:t>, мак, дом), обучающиеся последовательно выделяют звуки и закрывают клеточки фишками.</w:t>
      </w:r>
    </w:p>
    <w:p w:rsidR="003222F6" w:rsidRPr="000C0A52" w:rsidRDefault="00B36797" w:rsidP="004E2579">
      <w:pPr>
        <w:tabs>
          <w:tab w:val="left" w:pos="1134"/>
        </w:tabs>
        <w:ind w:firstLine="567"/>
        <w:jc w:val="both"/>
        <w:rPr>
          <w:sz w:val="20"/>
          <w:szCs w:val="20"/>
        </w:rPr>
      </w:pPr>
      <w:proofErr w:type="gramStart"/>
      <w:r w:rsidRPr="000C0A52">
        <w:rPr>
          <w:rFonts w:eastAsia="Times New Roman"/>
          <w:i/>
          <w:iCs/>
          <w:sz w:val="20"/>
          <w:szCs w:val="20"/>
        </w:rPr>
        <w:t xml:space="preserve">На  втором  этапе  </w:t>
      </w:r>
      <w:r w:rsidRPr="000C0A52">
        <w:rPr>
          <w:rFonts w:eastAsia="Times New Roman"/>
          <w:sz w:val="20"/>
          <w:szCs w:val="20"/>
        </w:rPr>
        <w:t>обучающиеся  определяют  звуковую  структуру</w:t>
      </w:r>
      <w:r w:rsidR="00A45D2C">
        <w:rPr>
          <w:rFonts w:eastAsia="Times New Roman"/>
          <w:sz w:val="20"/>
          <w:szCs w:val="20"/>
        </w:rPr>
        <w:t xml:space="preserve"> </w:t>
      </w:r>
      <w:r w:rsidRPr="000C0A52">
        <w:rPr>
          <w:rFonts w:eastAsia="Times New Roman"/>
          <w:sz w:val="20"/>
          <w:szCs w:val="20"/>
        </w:rPr>
        <w:t>односложных слов только в речевом плане, без опоры на готовую графическую схему.</w:t>
      </w:r>
      <w:proofErr w:type="gramEnd"/>
    </w:p>
    <w:p w:rsidR="003222F6" w:rsidRPr="000C0A52" w:rsidRDefault="00B36797" w:rsidP="004E2579">
      <w:pPr>
        <w:tabs>
          <w:tab w:val="left" w:pos="1134"/>
        </w:tabs>
        <w:ind w:firstLine="567"/>
        <w:jc w:val="both"/>
        <w:rPr>
          <w:rFonts w:eastAsia="Times New Roman"/>
          <w:sz w:val="20"/>
          <w:szCs w:val="20"/>
        </w:rPr>
      </w:pPr>
      <w:r w:rsidRPr="000C0A52">
        <w:rPr>
          <w:rFonts w:eastAsia="Times New Roman"/>
          <w:i/>
          <w:iCs/>
          <w:sz w:val="20"/>
          <w:szCs w:val="20"/>
        </w:rPr>
        <w:t xml:space="preserve">На третьем этапе </w:t>
      </w:r>
      <w:r w:rsidRPr="000C0A52">
        <w:rPr>
          <w:rFonts w:eastAsia="Times New Roman"/>
          <w:sz w:val="20"/>
          <w:szCs w:val="20"/>
        </w:rPr>
        <w:t>обучающиеся выполняют задание на</w:t>
      </w:r>
      <w:r w:rsidRPr="000C0A52">
        <w:rPr>
          <w:rFonts w:eastAsia="Times New Roman"/>
          <w:i/>
          <w:iCs/>
          <w:sz w:val="20"/>
          <w:szCs w:val="20"/>
        </w:rPr>
        <w:t xml:space="preserve"> </w:t>
      </w:r>
      <w:r w:rsidRPr="000C0A52">
        <w:rPr>
          <w:rFonts w:eastAsia="Times New Roman"/>
          <w:sz w:val="20"/>
          <w:szCs w:val="20"/>
        </w:rPr>
        <w:t>фонематический анализ в умственном плане (например, выбирают картинки,</w:t>
      </w:r>
      <w:r w:rsidR="00A45D2C">
        <w:rPr>
          <w:rFonts w:eastAsia="Times New Roman"/>
          <w:sz w:val="20"/>
          <w:szCs w:val="20"/>
        </w:rPr>
        <w:t xml:space="preserve"> </w:t>
      </w:r>
      <w:r w:rsidRPr="000C0A52">
        <w:rPr>
          <w:rFonts w:eastAsia="Times New Roman"/>
          <w:sz w:val="20"/>
          <w:szCs w:val="20"/>
        </w:rPr>
        <w:t>названии которых 3 звука, подбирают слова, в которых 3 звука).</w:t>
      </w:r>
    </w:p>
    <w:p w:rsidR="003222F6" w:rsidRPr="000C0A52" w:rsidRDefault="004E2579" w:rsidP="004E2579">
      <w:pPr>
        <w:tabs>
          <w:tab w:val="left" w:pos="1134"/>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 xml:space="preserve">процессе анализа звуко-слоговой структуры </w:t>
      </w:r>
      <w:proofErr w:type="gramStart"/>
      <w:r w:rsidR="00B36797" w:rsidRPr="000C0A52">
        <w:rPr>
          <w:rFonts w:eastAsia="Times New Roman"/>
          <w:sz w:val="20"/>
          <w:szCs w:val="20"/>
        </w:rPr>
        <w:t>двух-трехсложных</w:t>
      </w:r>
      <w:proofErr w:type="gramEnd"/>
      <w:r w:rsidR="00B36797" w:rsidRPr="000C0A52">
        <w:rPr>
          <w:rFonts w:eastAsia="Times New Roman"/>
          <w:sz w:val="20"/>
          <w:szCs w:val="20"/>
        </w:rPr>
        <w:t xml:space="preserve">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 xml:space="preserve">Фонематический анализ </w:t>
      </w:r>
      <w:proofErr w:type="gramStart"/>
      <w:r w:rsidRPr="000C0A52">
        <w:rPr>
          <w:rFonts w:eastAsia="Times New Roman"/>
          <w:sz w:val="20"/>
          <w:szCs w:val="20"/>
        </w:rPr>
        <w:t>двух-трехсложных</w:t>
      </w:r>
      <w:proofErr w:type="gramEnd"/>
      <w:r w:rsidRPr="000C0A52">
        <w:rPr>
          <w:rFonts w:eastAsia="Times New Roman"/>
          <w:sz w:val="20"/>
          <w:szCs w:val="20"/>
        </w:rPr>
        <w:t xml:space="preserve"> слов проводится параллельно по следам слогового анализа.</w:t>
      </w:r>
    </w:p>
    <w:p w:rsidR="003222F6" w:rsidRPr="000C0A52" w:rsidRDefault="00B36797" w:rsidP="004E2579">
      <w:pPr>
        <w:tabs>
          <w:tab w:val="left" w:pos="1134"/>
        </w:tabs>
        <w:ind w:firstLine="567"/>
        <w:jc w:val="both"/>
        <w:rPr>
          <w:rFonts w:eastAsia="Times New Roman"/>
          <w:sz w:val="20"/>
          <w:szCs w:val="20"/>
        </w:rPr>
      </w:pPr>
      <w:proofErr w:type="gramStart"/>
      <w:r w:rsidRPr="000C0A52">
        <w:rPr>
          <w:rFonts w:eastAsia="Times New Roman"/>
          <w:sz w:val="20"/>
          <w:szCs w:val="20"/>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w:t>
      </w:r>
      <w:proofErr w:type="gramEnd"/>
      <w:r w:rsidRPr="000C0A52">
        <w:rPr>
          <w:rFonts w:eastAsia="Times New Roman"/>
          <w:sz w:val="20"/>
          <w:szCs w:val="20"/>
        </w:rPr>
        <w:t xml:space="preserve"> двухсложные слова со стечением согласных в начале слова (крыша).</w:t>
      </w:r>
    </w:p>
    <w:p w:rsidR="003222F6" w:rsidRPr="000C0A52" w:rsidRDefault="00B36797" w:rsidP="004E2579">
      <w:pPr>
        <w:tabs>
          <w:tab w:val="left" w:pos="1134"/>
        </w:tabs>
        <w:ind w:firstLine="567"/>
        <w:jc w:val="both"/>
        <w:rPr>
          <w:rFonts w:eastAsia="Times New Roman"/>
          <w:sz w:val="20"/>
          <w:szCs w:val="20"/>
        </w:rPr>
      </w:pPr>
      <w:r w:rsidRPr="000C0A52">
        <w:rPr>
          <w:rFonts w:eastAsia="Times New Roman"/>
          <w:sz w:val="20"/>
          <w:szCs w:val="20"/>
        </w:rPr>
        <w:t>Общее количество часов на обучение грамоте составляет 205 часов (в 1 (дополнительном) классе - 165 часов, в 1 классе - 40 часов).</w:t>
      </w:r>
    </w:p>
    <w:p w:rsidR="003222F6" w:rsidRPr="000C0A52" w:rsidRDefault="00B36797" w:rsidP="00676DFD">
      <w:pPr>
        <w:numPr>
          <w:ilvl w:val="0"/>
          <w:numId w:val="110"/>
        </w:numPr>
        <w:tabs>
          <w:tab w:val="left" w:pos="851"/>
        </w:tabs>
        <w:ind w:firstLine="568"/>
        <w:rPr>
          <w:rFonts w:eastAsia="Times New Roman"/>
          <w:b/>
          <w:bCs/>
          <w:sz w:val="20"/>
          <w:szCs w:val="20"/>
        </w:rPr>
      </w:pPr>
      <w:r w:rsidRPr="000C0A52">
        <w:rPr>
          <w:rFonts w:eastAsia="Times New Roman"/>
          <w:b/>
          <w:bCs/>
          <w:sz w:val="20"/>
          <w:szCs w:val="20"/>
        </w:rPr>
        <w:t>СОДЕРЖАНИЕ УЧЕБНОГО ПРЕДМЕТА «ОБУЧЕНИЕ ГРАМОТЕ»</w:t>
      </w:r>
    </w:p>
    <w:p w:rsidR="003222F6" w:rsidRPr="000C0A52" w:rsidRDefault="00B36797" w:rsidP="004E2579">
      <w:pPr>
        <w:tabs>
          <w:tab w:val="left" w:pos="851"/>
        </w:tabs>
        <w:ind w:firstLine="566"/>
        <w:rPr>
          <w:rFonts w:eastAsia="Times New Roman"/>
          <w:b/>
          <w:bCs/>
          <w:sz w:val="20"/>
          <w:szCs w:val="20"/>
        </w:rPr>
      </w:pPr>
      <w:r w:rsidRPr="000C0A52">
        <w:rPr>
          <w:rFonts w:eastAsia="Times New Roman"/>
          <w:i/>
          <w:iCs/>
          <w:sz w:val="20"/>
          <w:szCs w:val="20"/>
        </w:rPr>
        <w:t>Программу учебного предмета «Обучение грамоте» составляют следующие разделы:</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b/>
          <w:bCs/>
          <w:sz w:val="20"/>
          <w:szCs w:val="20"/>
        </w:rPr>
        <w:t xml:space="preserve">1. Фонетика. </w:t>
      </w:r>
      <w:r w:rsidRPr="000C0A52">
        <w:rPr>
          <w:rFonts w:eastAsia="Times New Roman"/>
          <w:sz w:val="20"/>
          <w:szCs w:val="20"/>
        </w:rPr>
        <w:t>Звуки речи.</w:t>
      </w:r>
      <w:r w:rsidRPr="000C0A52">
        <w:rPr>
          <w:rFonts w:eastAsia="Times New Roman"/>
          <w:b/>
          <w:bCs/>
          <w:sz w:val="20"/>
          <w:szCs w:val="20"/>
        </w:rPr>
        <w:t xml:space="preserve"> </w:t>
      </w:r>
      <w:r w:rsidRPr="000C0A52">
        <w:rPr>
          <w:rFonts w:eastAsia="Times New Roman"/>
          <w:sz w:val="20"/>
          <w:szCs w:val="20"/>
        </w:rPr>
        <w:t>Осознание единства звукового состава слова и</w:t>
      </w:r>
      <w:r w:rsidRPr="000C0A52">
        <w:rPr>
          <w:rFonts w:eastAsia="Times New Roman"/>
          <w:b/>
          <w:bCs/>
          <w:sz w:val="20"/>
          <w:szCs w:val="20"/>
        </w:rPr>
        <w:t xml:space="preserve"> </w:t>
      </w:r>
      <w:r w:rsidRPr="000C0A52">
        <w:rPr>
          <w:rFonts w:eastAsia="Times New Roman"/>
          <w:sz w:val="20"/>
          <w:szCs w:val="20"/>
        </w:rPr>
        <w:t>его значения. Установление числа и последовательности звуков в слове. Сопоставление слов, различающихся одним или несколькими звуками.</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sz w:val="20"/>
          <w:szCs w:val="20"/>
        </w:rPr>
        <w:t>Различение гласных и согласных звуков, гласных ударных и безударных, согласных тв</w:t>
      </w:r>
      <w:r w:rsidR="003B7B75">
        <w:rPr>
          <w:rFonts w:eastAsia="Times New Roman"/>
          <w:sz w:val="20"/>
          <w:szCs w:val="20"/>
        </w:rPr>
        <w:t>е</w:t>
      </w:r>
      <w:r w:rsidRPr="000C0A52">
        <w:rPr>
          <w:rFonts w:eastAsia="Times New Roman"/>
          <w:sz w:val="20"/>
          <w:szCs w:val="20"/>
        </w:rPr>
        <w:t>рдых и мягких, звонких и глухих.</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sz w:val="20"/>
          <w:szCs w:val="20"/>
        </w:rPr>
        <w:t>Слог как минимальная произносительная единица. Деление слов на слоги. Определение места ударения.</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b/>
          <w:bCs/>
          <w:sz w:val="20"/>
          <w:szCs w:val="20"/>
        </w:rPr>
        <w:t xml:space="preserve">2. Графика. </w:t>
      </w:r>
      <w:r w:rsidRPr="000C0A52">
        <w:rPr>
          <w:rFonts w:eastAsia="Times New Roman"/>
          <w:sz w:val="20"/>
          <w:szCs w:val="20"/>
        </w:rPr>
        <w:t>Различение звука и буквы:</w:t>
      </w:r>
      <w:r w:rsidRPr="000C0A52">
        <w:rPr>
          <w:rFonts w:eastAsia="Times New Roman"/>
          <w:b/>
          <w:bCs/>
          <w:sz w:val="20"/>
          <w:szCs w:val="20"/>
        </w:rPr>
        <w:t xml:space="preserve"> </w:t>
      </w:r>
      <w:r w:rsidRPr="000C0A52">
        <w:rPr>
          <w:rFonts w:eastAsia="Times New Roman"/>
          <w:sz w:val="20"/>
          <w:szCs w:val="20"/>
        </w:rPr>
        <w:t>буква как знак звука.</w:t>
      </w:r>
      <w:r w:rsidRPr="000C0A52">
        <w:rPr>
          <w:rFonts w:eastAsia="Times New Roman"/>
          <w:b/>
          <w:bCs/>
          <w:sz w:val="20"/>
          <w:szCs w:val="20"/>
        </w:rPr>
        <w:t xml:space="preserve"> </w:t>
      </w:r>
      <w:r w:rsidRPr="000C0A52">
        <w:rPr>
          <w:rFonts w:eastAsia="Times New Roman"/>
          <w:sz w:val="20"/>
          <w:szCs w:val="20"/>
        </w:rPr>
        <w:t>Овладение</w:t>
      </w:r>
      <w:r w:rsidRPr="000C0A52">
        <w:rPr>
          <w:rFonts w:eastAsia="Times New Roman"/>
          <w:b/>
          <w:bCs/>
          <w:sz w:val="20"/>
          <w:szCs w:val="20"/>
        </w:rPr>
        <w:t xml:space="preserve"> </w:t>
      </w:r>
      <w:r w:rsidRPr="000C0A52">
        <w:rPr>
          <w:rFonts w:eastAsia="Times New Roman"/>
          <w:sz w:val="20"/>
          <w:szCs w:val="20"/>
        </w:rPr>
        <w:t>позиционным способом обозначения звуков буквами. Буквы гласных как показатель тв</w:t>
      </w:r>
      <w:r w:rsidR="003B7B75">
        <w:rPr>
          <w:rFonts w:eastAsia="Times New Roman"/>
          <w:sz w:val="20"/>
          <w:szCs w:val="20"/>
        </w:rPr>
        <w:t>е</w:t>
      </w:r>
      <w:r w:rsidRPr="000C0A52">
        <w:rPr>
          <w:rFonts w:eastAsia="Times New Roman"/>
          <w:sz w:val="20"/>
          <w:szCs w:val="20"/>
        </w:rPr>
        <w:t>рдости-мягкости согласных звуков. Функция букв е, ѐ, ю, я. Мягкий знак как показатель мягкости предшествующего согласного звука.</w:t>
      </w:r>
    </w:p>
    <w:p w:rsidR="003222F6" w:rsidRPr="000C0A52" w:rsidRDefault="00B36797" w:rsidP="004E2579">
      <w:pPr>
        <w:tabs>
          <w:tab w:val="left" w:pos="851"/>
        </w:tabs>
        <w:rPr>
          <w:rFonts w:eastAsia="Times New Roman"/>
          <w:b/>
          <w:bCs/>
          <w:sz w:val="20"/>
          <w:szCs w:val="20"/>
        </w:rPr>
      </w:pPr>
      <w:r w:rsidRPr="000C0A52">
        <w:rPr>
          <w:rFonts w:eastAsia="Times New Roman"/>
          <w:sz w:val="20"/>
          <w:szCs w:val="20"/>
        </w:rPr>
        <w:t>Знакомство с русским алфавитом как последовательностью букв.</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b/>
          <w:bCs/>
          <w:sz w:val="20"/>
          <w:szCs w:val="20"/>
        </w:rPr>
        <w:t xml:space="preserve">3. Чтение. </w:t>
      </w:r>
      <w:r w:rsidRPr="000C0A52">
        <w:rPr>
          <w:rFonts w:eastAsia="Times New Roman"/>
          <w:sz w:val="20"/>
          <w:szCs w:val="20"/>
        </w:rPr>
        <w:t>Формирование навыка слогового чтения</w:t>
      </w:r>
      <w:r w:rsidRPr="000C0A52">
        <w:rPr>
          <w:rFonts w:eastAsia="Times New Roman"/>
          <w:b/>
          <w:bCs/>
          <w:sz w:val="20"/>
          <w:szCs w:val="20"/>
        </w:rPr>
        <w:t xml:space="preserve"> </w:t>
      </w:r>
      <w:r w:rsidRPr="000C0A52">
        <w:rPr>
          <w:rFonts w:eastAsia="Times New Roman"/>
          <w:sz w:val="20"/>
          <w:szCs w:val="20"/>
        </w:rPr>
        <w:t>(ориентация на</w:t>
      </w:r>
      <w:r w:rsidRPr="000C0A52">
        <w:rPr>
          <w:rFonts w:eastAsia="Times New Roman"/>
          <w:b/>
          <w:bCs/>
          <w:sz w:val="20"/>
          <w:szCs w:val="20"/>
        </w:rPr>
        <w:t xml:space="preserve"> </w:t>
      </w:r>
      <w:r w:rsidRPr="000C0A52">
        <w:rPr>
          <w:rFonts w:eastAsia="Times New Roman"/>
          <w:sz w:val="20"/>
          <w:szCs w:val="20"/>
        </w:rPr>
        <w:t xml:space="preserve">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0C0A52">
        <w:rPr>
          <w:rFonts w:eastAsia="Times New Roman"/>
          <w:sz w:val="20"/>
          <w:szCs w:val="20"/>
        </w:rPr>
        <w:t>обучающегося</w:t>
      </w:r>
      <w:proofErr w:type="gramEnd"/>
      <w:r w:rsidRPr="000C0A52">
        <w:rPr>
          <w:rFonts w:eastAsia="Times New Roman"/>
          <w:sz w:val="20"/>
          <w:szCs w:val="20"/>
        </w:rPr>
        <w:t xml:space="preserve">. </w:t>
      </w:r>
      <w:r w:rsidRPr="000C0A52">
        <w:rPr>
          <w:rFonts w:eastAsia="Times New Roman"/>
          <w:sz w:val="20"/>
          <w:szCs w:val="20"/>
        </w:rPr>
        <w:lastRenderedPageBreak/>
        <w:t>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222F6" w:rsidRPr="000C0A52" w:rsidRDefault="00B36797" w:rsidP="004E2579">
      <w:pPr>
        <w:tabs>
          <w:tab w:val="left" w:pos="851"/>
        </w:tabs>
        <w:ind w:firstLine="536"/>
        <w:rPr>
          <w:sz w:val="20"/>
          <w:szCs w:val="20"/>
        </w:rPr>
      </w:pPr>
      <w:r w:rsidRPr="000C0A52">
        <w:rPr>
          <w:rFonts w:eastAsia="Times New Roman"/>
          <w:sz w:val="20"/>
          <w:szCs w:val="20"/>
        </w:rPr>
        <w:t>Знакомство с орфоэпическим чтением (при переходе к чтению целыми</w:t>
      </w:r>
      <w:r w:rsidR="00FC4279">
        <w:rPr>
          <w:rFonts w:eastAsia="Times New Roman"/>
          <w:sz w:val="20"/>
          <w:szCs w:val="20"/>
        </w:rPr>
        <w:t xml:space="preserve"> </w:t>
      </w:r>
      <w:r w:rsidRPr="000C0A52">
        <w:rPr>
          <w:rFonts w:eastAsia="Times New Roman"/>
          <w:sz w:val="20"/>
          <w:szCs w:val="20"/>
        </w:rPr>
        <w:t>словами). Орфографическое чтение (проговаривание) как средство самоконтроля при письме под диктовку и при списывании.</w:t>
      </w:r>
    </w:p>
    <w:p w:rsidR="003222F6" w:rsidRPr="000C0A52" w:rsidRDefault="00B36797" w:rsidP="00676DFD">
      <w:pPr>
        <w:numPr>
          <w:ilvl w:val="0"/>
          <w:numId w:val="111"/>
        </w:numPr>
        <w:tabs>
          <w:tab w:val="left" w:pos="851"/>
          <w:tab w:val="left" w:pos="1152"/>
        </w:tabs>
        <w:ind w:firstLine="568"/>
        <w:jc w:val="both"/>
        <w:rPr>
          <w:rFonts w:eastAsia="Times New Roman"/>
          <w:b/>
          <w:bCs/>
          <w:sz w:val="20"/>
          <w:szCs w:val="20"/>
        </w:rPr>
      </w:pPr>
      <w:r w:rsidRPr="000C0A52">
        <w:rPr>
          <w:rFonts w:eastAsia="Times New Roman"/>
          <w:b/>
          <w:bCs/>
          <w:sz w:val="20"/>
          <w:szCs w:val="20"/>
        </w:rPr>
        <w:t xml:space="preserve">Письмо. </w:t>
      </w:r>
      <w:r w:rsidRPr="000C0A52">
        <w:rPr>
          <w:rFonts w:eastAsia="Times New Roman"/>
          <w:sz w:val="20"/>
          <w:szCs w:val="20"/>
        </w:rPr>
        <w:t>Усвоение гигиенических требований при письме.</w:t>
      </w:r>
      <w:r w:rsidRPr="000C0A52">
        <w:rPr>
          <w:rFonts w:eastAsia="Times New Roman"/>
          <w:b/>
          <w:bCs/>
          <w:sz w:val="20"/>
          <w:szCs w:val="20"/>
        </w:rPr>
        <w:t xml:space="preserve"> </w:t>
      </w:r>
      <w:r w:rsidRPr="000C0A52">
        <w:rPr>
          <w:rFonts w:eastAsia="Times New Roman"/>
          <w:sz w:val="20"/>
          <w:szCs w:val="20"/>
        </w:rPr>
        <w:t>Развитие</w:t>
      </w:r>
      <w:r w:rsidRPr="000C0A52">
        <w:rPr>
          <w:rFonts w:eastAsia="Times New Roman"/>
          <w:b/>
          <w:bCs/>
          <w:sz w:val="20"/>
          <w:szCs w:val="20"/>
        </w:rPr>
        <w:t xml:space="preserve"> </w:t>
      </w:r>
      <w:r w:rsidRPr="000C0A52">
        <w:rPr>
          <w:rFonts w:eastAsia="Times New Roman"/>
          <w:sz w:val="20"/>
          <w:szCs w:val="20"/>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sz w:val="20"/>
          <w:szCs w:val="2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w:t>
      </w:r>
      <w:r w:rsidR="008E50D1">
        <w:rPr>
          <w:rFonts w:eastAsia="Times New Roman"/>
          <w:sz w:val="20"/>
          <w:szCs w:val="20"/>
        </w:rPr>
        <w:t>е</w:t>
      </w:r>
      <w:r w:rsidRPr="000C0A52">
        <w:rPr>
          <w:rFonts w:eastAsia="Times New Roman"/>
          <w:sz w:val="20"/>
          <w:szCs w:val="20"/>
        </w:rPr>
        <w:t>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sz w:val="20"/>
          <w:szCs w:val="20"/>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222F6" w:rsidRPr="000C0A52" w:rsidRDefault="00B36797" w:rsidP="004E2579">
      <w:pPr>
        <w:tabs>
          <w:tab w:val="left" w:pos="851"/>
        </w:tabs>
        <w:ind w:firstLine="566"/>
        <w:jc w:val="both"/>
        <w:rPr>
          <w:rFonts w:eastAsia="Times New Roman"/>
          <w:b/>
          <w:bCs/>
          <w:sz w:val="20"/>
          <w:szCs w:val="20"/>
        </w:rPr>
      </w:pPr>
      <w:r w:rsidRPr="000C0A52">
        <w:rPr>
          <w:rFonts w:eastAsia="Times New Roman"/>
          <w:sz w:val="20"/>
          <w:szCs w:val="20"/>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3222F6" w:rsidRPr="000C0A52" w:rsidRDefault="00B36797" w:rsidP="00676DFD">
      <w:pPr>
        <w:numPr>
          <w:ilvl w:val="0"/>
          <w:numId w:val="111"/>
        </w:numPr>
        <w:tabs>
          <w:tab w:val="left" w:pos="851"/>
          <w:tab w:val="left" w:pos="1134"/>
        </w:tabs>
        <w:ind w:firstLine="568"/>
        <w:jc w:val="both"/>
        <w:rPr>
          <w:rFonts w:eastAsia="Times New Roman"/>
          <w:b/>
          <w:bCs/>
          <w:sz w:val="20"/>
          <w:szCs w:val="20"/>
        </w:rPr>
      </w:pPr>
      <w:r w:rsidRPr="000C0A52">
        <w:rPr>
          <w:rFonts w:eastAsia="Times New Roman"/>
          <w:b/>
          <w:bCs/>
          <w:sz w:val="20"/>
          <w:szCs w:val="20"/>
        </w:rPr>
        <w:t xml:space="preserve">Слово и предложение. </w:t>
      </w:r>
      <w:r w:rsidRPr="000C0A52">
        <w:rPr>
          <w:rFonts w:eastAsia="Times New Roman"/>
          <w:sz w:val="20"/>
          <w:szCs w:val="20"/>
        </w:rPr>
        <w:t>Восприятие слова как объекта изучения,</w:t>
      </w:r>
      <w:r w:rsidRPr="000C0A52">
        <w:rPr>
          <w:rFonts w:eastAsia="Times New Roman"/>
          <w:b/>
          <w:bCs/>
          <w:sz w:val="20"/>
          <w:szCs w:val="20"/>
        </w:rPr>
        <w:t xml:space="preserve"> </w:t>
      </w:r>
      <w:r w:rsidRPr="000C0A52">
        <w:rPr>
          <w:rFonts w:eastAsia="Times New Roman"/>
          <w:sz w:val="20"/>
          <w:szCs w:val="20"/>
        </w:rPr>
        <w:t>материала для анализа. Наблюдение над значением слова.</w:t>
      </w:r>
    </w:p>
    <w:p w:rsidR="003222F6" w:rsidRPr="000C0A52" w:rsidRDefault="00B36797" w:rsidP="004E2579">
      <w:pPr>
        <w:tabs>
          <w:tab w:val="left" w:pos="851"/>
          <w:tab w:val="left" w:pos="1134"/>
        </w:tabs>
        <w:ind w:firstLine="566"/>
        <w:jc w:val="both"/>
        <w:rPr>
          <w:rFonts w:eastAsia="Times New Roman"/>
          <w:b/>
          <w:bCs/>
          <w:sz w:val="20"/>
          <w:szCs w:val="20"/>
        </w:rPr>
      </w:pPr>
      <w:r w:rsidRPr="000C0A52">
        <w:rPr>
          <w:rFonts w:eastAsia="Times New Roman"/>
          <w:sz w:val="20"/>
          <w:szCs w:val="20"/>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222F6" w:rsidRPr="000C0A52" w:rsidRDefault="00B36797" w:rsidP="00676DFD">
      <w:pPr>
        <w:numPr>
          <w:ilvl w:val="0"/>
          <w:numId w:val="111"/>
        </w:numPr>
        <w:tabs>
          <w:tab w:val="left" w:pos="851"/>
          <w:tab w:val="left" w:pos="1134"/>
          <w:tab w:val="left" w:pos="1318"/>
        </w:tabs>
        <w:ind w:firstLine="568"/>
        <w:jc w:val="both"/>
        <w:rPr>
          <w:rFonts w:eastAsia="Times New Roman"/>
          <w:b/>
          <w:bCs/>
          <w:sz w:val="20"/>
          <w:szCs w:val="20"/>
        </w:rPr>
      </w:pPr>
      <w:r w:rsidRPr="000C0A52">
        <w:rPr>
          <w:rFonts w:eastAsia="Times New Roman"/>
          <w:b/>
          <w:bCs/>
          <w:sz w:val="20"/>
          <w:szCs w:val="20"/>
        </w:rPr>
        <w:t xml:space="preserve">Орфография. </w:t>
      </w:r>
      <w:r w:rsidRPr="000C0A52">
        <w:rPr>
          <w:rFonts w:eastAsia="Times New Roman"/>
          <w:sz w:val="20"/>
          <w:szCs w:val="20"/>
        </w:rPr>
        <w:t>Знакомство с правилами правописания и их</w:t>
      </w:r>
      <w:r w:rsidRPr="000C0A52">
        <w:rPr>
          <w:rFonts w:eastAsia="Times New Roman"/>
          <w:b/>
          <w:bCs/>
          <w:sz w:val="20"/>
          <w:szCs w:val="20"/>
        </w:rPr>
        <w:t xml:space="preserve"> </w:t>
      </w:r>
      <w:r w:rsidRPr="000C0A52">
        <w:rPr>
          <w:rFonts w:eastAsia="Times New Roman"/>
          <w:sz w:val="20"/>
          <w:szCs w:val="20"/>
        </w:rPr>
        <w:t>применение:</w:t>
      </w:r>
    </w:p>
    <w:p w:rsidR="003222F6" w:rsidRPr="000C0A52" w:rsidRDefault="00B36797" w:rsidP="004E2579">
      <w:pPr>
        <w:tabs>
          <w:tab w:val="left" w:pos="851"/>
          <w:tab w:val="left" w:pos="1134"/>
        </w:tabs>
        <w:jc w:val="both"/>
        <w:rPr>
          <w:rFonts w:eastAsia="Times New Roman"/>
          <w:b/>
          <w:bCs/>
          <w:sz w:val="20"/>
          <w:szCs w:val="20"/>
        </w:rPr>
      </w:pPr>
      <w:r w:rsidRPr="000C0A52">
        <w:rPr>
          <w:rFonts w:eastAsia="Times New Roman"/>
          <w:sz w:val="20"/>
          <w:szCs w:val="20"/>
        </w:rPr>
        <w:t>раздельное написание слов;</w:t>
      </w:r>
    </w:p>
    <w:p w:rsidR="003222F6" w:rsidRPr="000C0A52" w:rsidRDefault="00B36797" w:rsidP="004E2579">
      <w:pPr>
        <w:tabs>
          <w:tab w:val="left" w:pos="851"/>
          <w:tab w:val="left" w:pos="1134"/>
        </w:tabs>
        <w:jc w:val="both"/>
        <w:rPr>
          <w:rFonts w:eastAsia="Times New Roman"/>
          <w:b/>
          <w:bCs/>
          <w:sz w:val="20"/>
          <w:szCs w:val="20"/>
        </w:rPr>
      </w:pPr>
      <w:r w:rsidRPr="000C0A52">
        <w:rPr>
          <w:rFonts w:eastAsia="Times New Roman"/>
          <w:sz w:val="20"/>
          <w:szCs w:val="20"/>
        </w:rPr>
        <w:t>обозначение гласных после шипящих (</w:t>
      </w:r>
      <w:proofErr w:type="gramStart"/>
      <w:r w:rsidRPr="000C0A52">
        <w:rPr>
          <w:rFonts w:eastAsia="Times New Roman"/>
          <w:sz w:val="20"/>
          <w:szCs w:val="20"/>
        </w:rPr>
        <w:t>ча-ща</w:t>
      </w:r>
      <w:proofErr w:type="gramEnd"/>
      <w:r w:rsidRPr="000C0A52">
        <w:rPr>
          <w:rFonts w:eastAsia="Times New Roman"/>
          <w:sz w:val="20"/>
          <w:szCs w:val="20"/>
        </w:rPr>
        <w:t>, чу-щу, жи-ши);</w:t>
      </w:r>
    </w:p>
    <w:p w:rsidR="003222F6" w:rsidRPr="000C0A52" w:rsidRDefault="00B36797" w:rsidP="004E2579">
      <w:pPr>
        <w:tabs>
          <w:tab w:val="left" w:pos="851"/>
          <w:tab w:val="left" w:pos="1134"/>
        </w:tabs>
        <w:ind w:firstLine="566"/>
        <w:jc w:val="both"/>
        <w:rPr>
          <w:rFonts w:eastAsia="Times New Roman"/>
          <w:b/>
          <w:bCs/>
          <w:sz w:val="20"/>
          <w:szCs w:val="20"/>
        </w:rPr>
      </w:pPr>
      <w:r w:rsidRPr="000C0A52">
        <w:rPr>
          <w:rFonts w:eastAsia="Times New Roman"/>
          <w:sz w:val="20"/>
          <w:szCs w:val="20"/>
        </w:rPr>
        <w:t>прописная (заглавная) буква в начале предложения, в именах собственных;</w:t>
      </w:r>
    </w:p>
    <w:p w:rsidR="003222F6" w:rsidRPr="000C0A52" w:rsidRDefault="00B36797" w:rsidP="004E2579">
      <w:pPr>
        <w:tabs>
          <w:tab w:val="left" w:pos="851"/>
          <w:tab w:val="left" w:pos="1134"/>
        </w:tabs>
        <w:ind w:right="3000"/>
        <w:jc w:val="both"/>
        <w:rPr>
          <w:rFonts w:eastAsia="Times New Roman"/>
          <w:b/>
          <w:bCs/>
          <w:sz w:val="20"/>
          <w:szCs w:val="20"/>
        </w:rPr>
      </w:pPr>
      <w:r w:rsidRPr="000C0A52">
        <w:rPr>
          <w:rFonts w:eastAsia="Times New Roman"/>
          <w:sz w:val="20"/>
          <w:szCs w:val="20"/>
        </w:rPr>
        <w:t>перенос слов по слогам без стечения согласных; знаки препинания в конце предложения.</w:t>
      </w:r>
    </w:p>
    <w:p w:rsidR="003222F6" w:rsidRPr="000C0A52" w:rsidRDefault="00B36797" w:rsidP="00676DFD">
      <w:pPr>
        <w:numPr>
          <w:ilvl w:val="0"/>
          <w:numId w:val="111"/>
        </w:numPr>
        <w:tabs>
          <w:tab w:val="left" w:pos="851"/>
          <w:tab w:val="left" w:pos="1134"/>
          <w:tab w:val="left" w:pos="1459"/>
        </w:tabs>
        <w:ind w:firstLine="568"/>
        <w:jc w:val="both"/>
        <w:rPr>
          <w:rFonts w:eastAsia="Times New Roman"/>
          <w:b/>
          <w:bCs/>
          <w:sz w:val="20"/>
          <w:szCs w:val="20"/>
        </w:rPr>
      </w:pPr>
      <w:r w:rsidRPr="000C0A52">
        <w:rPr>
          <w:rFonts w:eastAsia="Times New Roman"/>
          <w:b/>
          <w:bCs/>
          <w:sz w:val="20"/>
          <w:szCs w:val="20"/>
        </w:rPr>
        <w:t xml:space="preserve">Развитие речи. </w:t>
      </w:r>
      <w:r w:rsidRPr="000C0A52">
        <w:rPr>
          <w:rFonts w:eastAsia="Times New Roman"/>
          <w:sz w:val="20"/>
          <w:szCs w:val="20"/>
        </w:rPr>
        <w:t>Понимание прочитанного текста при</w:t>
      </w:r>
      <w:r w:rsidRPr="000C0A52">
        <w:rPr>
          <w:rFonts w:eastAsia="Times New Roman"/>
          <w:b/>
          <w:bCs/>
          <w:sz w:val="20"/>
          <w:szCs w:val="20"/>
        </w:rPr>
        <w:t xml:space="preserve"> </w:t>
      </w:r>
      <w:r w:rsidRPr="000C0A52">
        <w:rPr>
          <w:rFonts w:eastAsia="Times New Roman"/>
          <w:sz w:val="20"/>
          <w:szCs w:val="20"/>
        </w:rPr>
        <w:t>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222F6" w:rsidRPr="000C0A52" w:rsidRDefault="00B36797" w:rsidP="00676DFD">
      <w:pPr>
        <w:numPr>
          <w:ilvl w:val="0"/>
          <w:numId w:val="112"/>
        </w:numPr>
        <w:tabs>
          <w:tab w:val="left" w:pos="851"/>
        </w:tabs>
        <w:ind w:left="567" w:right="-25" w:firstLine="8"/>
        <w:rPr>
          <w:rFonts w:eastAsia="Times New Roman"/>
          <w:b/>
          <w:bCs/>
          <w:sz w:val="20"/>
          <w:szCs w:val="20"/>
        </w:rPr>
      </w:pPr>
      <w:r w:rsidRPr="000C0A52">
        <w:rPr>
          <w:rFonts w:eastAsia="Times New Roman"/>
          <w:b/>
          <w:bCs/>
          <w:sz w:val="20"/>
          <w:szCs w:val="20"/>
        </w:rPr>
        <w:t>ПЛАНИРУЕМЫЕ РЕЗУЛЬТАТЫ ОСВОЕНИЯ ПРОГРАММЫ Предметные результаты:</w:t>
      </w:r>
    </w:p>
    <w:p w:rsidR="003222F6" w:rsidRPr="000C0A52" w:rsidRDefault="00B36797" w:rsidP="004E2579">
      <w:pPr>
        <w:ind w:firstLine="567"/>
        <w:rPr>
          <w:rFonts w:eastAsia="Times New Roman"/>
          <w:b/>
          <w:bCs/>
          <w:sz w:val="20"/>
          <w:szCs w:val="20"/>
        </w:rPr>
      </w:pPr>
      <w:r w:rsidRPr="000C0A52">
        <w:rPr>
          <w:rFonts w:eastAsia="Times New Roman"/>
          <w:sz w:val="20"/>
          <w:szCs w:val="20"/>
        </w:rPr>
        <w:t>- развитие функций фонематической системы;</w:t>
      </w:r>
    </w:p>
    <w:p w:rsidR="003222F6" w:rsidRPr="000C0A52" w:rsidRDefault="00B36797" w:rsidP="004E2579">
      <w:pPr>
        <w:ind w:firstLine="567"/>
        <w:rPr>
          <w:sz w:val="20"/>
          <w:szCs w:val="20"/>
        </w:rPr>
      </w:pPr>
      <w:r w:rsidRPr="000C0A52">
        <w:rPr>
          <w:rFonts w:eastAsia="Times New Roman"/>
          <w:sz w:val="20"/>
          <w:szCs w:val="20"/>
        </w:rPr>
        <w:t>-  развитие  базовых  высших  психических  функций,  обеспечивающих</w:t>
      </w:r>
      <w:r w:rsidR="00B033BC">
        <w:rPr>
          <w:rFonts w:eastAsia="Times New Roman"/>
          <w:sz w:val="20"/>
          <w:szCs w:val="20"/>
        </w:rPr>
        <w:t xml:space="preserve"> </w:t>
      </w:r>
      <w:r w:rsidRPr="000C0A52">
        <w:rPr>
          <w:rFonts w:eastAsia="Times New Roman"/>
          <w:sz w:val="20"/>
          <w:szCs w:val="20"/>
        </w:rPr>
        <w:t>процессы чтения и письма;</w:t>
      </w:r>
    </w:p>
    <w:p w:rsidR="003222F6" w:rsidRPr="000C0A52" w:rsidRDefault="00B36797" w:rsidP="00676DFD">
      <w:pPr>
        <w:numPr>
          <w:ilvl w:val="0"/>
          <w:numId w:val="113"/>
        </w:numPr>
        <w:tabs>
          <w:tab w:val="left" w:pos="709"/>
        </w:tabs>
        <w:ind w:firstLine="567"/>
        <w:rPr>
          <w:rFonts w:eastAsia="Times New Roman"/>
          <w:sz w:val="20"/>
          <w:szCs w:val="20"/>
        </w:rPr>
      </w:pPr>
      <w:r w:rsidRPr="000C0A52">
        <w:rPr>
          <w:rFonts w:eastAsia="Times New Roman"/>
          <w:sz w:val="20"/>
          <w:szCs w:val="20"/>
        </w:rPr>
        <w:t>умение различать понятия «предложение», «слово», «слог», «звук»;</w:t>
      </w:r>
    </w:p>
    <w:p w:rsidR="003222F6" w:rsidRPr="000C0A52" w:rsidRDefault="00B36797" w:rsidP="00676DFD">
      <w:pPr>
        <w:numPr>
          <w:ilvl w:val="0"/>
          <w:numId w:val="113"/>
        </w:numPr>
        <w:tabs>
          <w:tab w:val="left" w:pos="709"/>
        </w:tabs>
        <w:ind w:firstLine="567"/>
        <w:rPr>
          <w:rFonts w:eastAsia="Times New Roman"/>
          <w:sz w:val="20"/>
          <w:szCs w:val="20"/>
        </w:rPr>
      </w:pPr>
      <w:r w:rsidRPr="000C0A52">
        <w:rPr>
          <w:rFonts w:eastAsia="Times New Roman"/>
          <w:sz w:val="20"/>
          <w:szCs w:val="20"/>
        </w:rPr>
        <w:t>умение анализировать структуру простого предложения и слова;</w:t>
      </w:r>
    </w:p>
    <w:p w:rsidR="003222F6" w:rsidRPr="000C0A52" w:rsidRDefault="00B36797" w:rsidP="00676DFD">
      <w:pPr>
        <w:numPr>
          <w:ilvl w:val="0"/>
          <w:numId w:val="113"/>
        </w:numPr>
        <w:tabs>
          <w:tab w:val="left" w:pos="709"/>
        </w:tabs>
        <w:ind w:firstLine="567"/>
        <w:rPr>
          <w:rFonts w:eastAsia="Times New Roman"/>
          <w:sz w:val="20"/>
          <w:szCs w:val="20"/>
        </w:rPr>
      </w:pPr>
      <w:r w:rsidRPr="000C0A52">
        <w:rPr>
          <w:rFonts w:eastAsia="Times New Roman"/>
          <w:sz w:val="20"/>
          <w:szCs w:val="20"/>
        </w:rPr>
        <w:t>знание русского алфавита;</w:t>
      </w:r>
    </w:p>
    <w:p w:rsidR="003222F6" w:rsidRPr="000C0A52" w:rsidRDefault="00B36797" w:rsidP="00676DFD">
      <w:pPr>
        <w:numPr>
          <w:ilvl w:val="1"/>
          <w:numId w:val="114"/>
        </w:numPr>
        <w:tabs>
          <w:tab w:val="left" w:pos="709"/>
        </w:tabs>
        <w:ind w:firstLine="567"/>
        <w:rPr>
          <w:rFonts w:eastAsia="Times New Roman"/>
          <w:sz w:val="20"/>
          <w:szCs w:val="20"/>
        </w:rPr>
      </w:pPr>
      <w:r w:rsidRPr="000C0A52">
        <w:rPr>
          <w:rFonts w:eastAsia="Times New Roman"/>
          <w:sz w:val="20"/>
          <w:szCs w:val="20"/>
        </w:rPr>
        <w:t>умение различать зрительные образы букв;</w:t>
      </w:r>
    </w:p>
    <w:p w:rsidR="003222F6" w:rsidRPr="000C0A52" w:rsidRDefault="00B36797" w:rsidP="00676DFD">
      <w:pPr>
        <w:numPr>
          <w:ilvl w:val="1"/>
          <w:numId w:val="114"/>
        </w:numPr>
        <w:tabs>
          <w:tab w:val="left" w:pos="709"/>
        </w:tabs>
        <w:ind w:firstLine="567"/>
        <w:rPr>
          <w:rFonts w:eastAsia="Times New Roman"/>
          <w:sz w:val="20"/>
          <w:szCs w:val="20"/>
        </w:rPr>
      </w:pPr>
      <w:r w:rsidRPr="000C0A52">
        <w:rPr>
          <w:rFonts w:eastAsia="Times New Roman"/>
          <w:sz w:val="20"/>
          <w:szCs w:val="20"/>
        </w:rPr>
        <w:t>усвоение гигиенических требований при письме;</w:t>
      </w:r>
    </w:p>
    <w:p w:rsidR="003222F6" w:rsidRPr="00B033BC" w:rsidRDefault="00B36797" w:rsidP="00676DFD">
      <w:pPr>
        <w:numPr>
          <w:ilvl w:val="1"/>
          <w:numId w:val="114"/>
        </w:numPr>
        <w:tabs>
          <w:tab w:val="left" w:pos="709"/>
        </w:tabs>
        <w:ind w:firstLine="567"/>
        <w:jc w:val="both"/>
        <w:rPr>
          <w:rFonts w:eastAsia="Times New Roman"/>
          <w:sz w:val="20"/>
          <w:szCs w:val="20"/>
        </w:rPr>
      </w:pPr>
      <w:r w:rsidRPr="000C0A52">
        <w:rPr>
          <w:rFonts w:eastAsia="Times New Roman"/>
          <w:sz w:val="20"/>
          <w:szCs w:val="20"/>
        </w:rPr>
        <w:t>умение графически правильно воспроизводить зрительные образы букв</w:t>
      </w:r>
      <w:r w:rsidR="00B033BC">
        <w:rPr>
          <w:rFonts w:eastAsia="Times New Roman"/>
          <w:sz w:val="20"/>
          <w:szCs w:val="20"/>
        </w:rPr>
        <w:t xml:space="preserve"> и </w:t>
      </w:r>
      <w:r w:rsidRPr="00B033BC">
        <w:rPr>
          <w:rFonts w:eastAsia="Times New Roman"/>
          <w:sz w:val="20"/>
          <w:szCs w:val="20"/>
        </w:rPr>
        <w:t>слов, простые предложения;</w:t>
      </w:r>
    </w:p>
    <w:p w:rsidR="003222F6" w:rsidRPr="000C0A52" w:rsidRDefault="00B36797" w:rsidP="00676DFD">
      <w:pPr>
        <w:numPr>
          <w:ilvl w:val="1"/>
          <w:numId w:val="114"/>
        </w:numPr>
        <w:tabs>
          <w:tab w:val="left" w:pos="709"/>
        </w:tabs>
        <w:ind w:firstLine="567"/>
        <w:rPr>
          <w:rFonts w:eastAsia="Times New Roman"/>
          <w:sz w:val="20"/>
          <w:szCs w:val="20"/>
        </w:rPr>
      </w:pPr>
      <w:r w:rsidRPr="000C0A52">
        <w:rPr>
          <w:rFonts w:eastAsia="Times New Roman"/>
          <w:sz w:val="20"/>
          <w:szCs w:val="20"/>
        </w:rPr>
        <w:t>овладение разборчивым, аккуратным почерком;</w:t>
      </w:r>
    </w:p>
    <w:p w:rsidR="003222F6" w:rsidRPr="000C0A52" w:rsidRDefault="00B36797" w:rsidP="00676DFD">
      <w:pPr>
        <w:numPr>
          <w:ilvl w:val="1"/>
          <w:numId w:val="114"/>
        </w:numPr>
        <w:tabs>
          <w:tab w:val="left" w:pos="709"/>
        </w:tabs>
        <w:ind w:firstLine="567"/>
        <w:rPr>
          <w:rFonts w:eastAsia="Times New Roman"/>
          <w:sz w:val="20"/>
          <w:szCs w:val="20"/>
        </w:rPr>
      </w:pPr>
      <w:r w:rsidRPr="000C0A52">
        <w:rPr>
          <w:rFonts w:eastAsia="Times New Roman"/>
          <w:sz w:val="20"/>
          <w:szCs w:val="20"/>
        </w:rPr>
        <w:t>первоначальное овладение навыком письма;</w:t>
      </w:r>
    </w:p>
    <w:p w:rsidR="003222F6" w:rsidRPr="000C0A52" w:rsidRDefault="00B36797" w:rsidP="00676DFD">
      <w:pPr>
        <w:numPr>
          <w:ilvl w:val="1"/>
          <w:numId w:val="114"/>
        </w:numPr>
        <w:tabs>
          <w:tab w:val="left" w:pos="709"/>
          <w:tab w:val="left" w:pos="1057"/>
        </w:tabs>
        <w:ind w:firstLine="567"/>
        <w:jc w:val="both"/>
        <w:rPr>
          <w:rFonts w:eastAsia="Times New Roman"/>
          <w:sz w:val="20"/>
          <w:szCs w:val="20"/>
        </w:rPr>
      </w:pPr>
      <w:r w:rsidRPr="000C0A52">
        <w:rPr>
          <w:rFonts w:eastAsia="Times New Roman"/>
          <w:sz w:val="20"/>
          <w:szCs w:val="20"/>
        </w:rPr>
        <w:t>овладение послоговым чтением, правильным пониманием читаемых слов, предложений, текстов;</w:t>
      </w:r>
    </w:p>
    <w:p w:rsidR="003222F6" w:rsidRPr="000C0A52" w:rsidRDefault="00B36797" w:rsidP="00676DFD">
      <w:pPr>
        <w:numPr>
          <w:ilvl w:val="1"/>
          <w:numId w:val="114"/>
        </w:numPr>
        <w:tabs>
          <w:tab w:val="left" w:pos="709"/>
        </w:tabs>
        <w:ind w:firstLine="567"/>
        <w:jc w:val="both"/>
        <w:rPr>
          <w:rFonts w:eastAsia="Times New Roman"/>
          <w:sz w:val="20"/>
          <w:szCs w:val="20"/>
        </w:rPr>
      </w:pPr>
      <w:r w:rsidRPr="000C0A52">
        <w:rPr>
          <w:rFonts w:eastAsia="Times New Roman"/>
          <w:sz w:val="20"/>
          <w:szCs w:val="20"/>
        </w:rPr>
        <w:t>овладение языковыми обобщениями (фонематическими, морфологическими, синтаксическими);</w:t>
      </w:r>
    </w:p>
    <w:p w:rsidR="003222F6" w:rsidRPr="000C0A52" w:rsidRDefault="00B36797" w:rsidP="00676DFD">
      <w:pPr>
        <w:numPr>
          <w:ilvl w:val="1"/>
          <w:numId w:val="114"/>
        </w:numPr>
        <w:tabs>
          <w:tab w:val="left" w:pos="709"/>
        </w:tabs>
        <w:ind w:firstLine="567"/>
        <w:rPr>
          <w:rFonts w:eastAsia="Times New Roman"/>
          <w:sz w:val="20"/>
          <w:szCs w:val="20"/>
        </w:rPr>
      </w:pPr>
      <w:r w:rsidRPr="000C0A52">
        <w:rPr>
          <w:rFonts w:eastAsia="Times New Roman"/>
          <w:sz w:val="20"/>
          <w:szCs w:val="20"/>
        </w:rPr>
        <w:t>овладение предпосылками для формирования навыков орфографически грамотного письма.</w:t>
      </w:r>
    </w:p>
    <w:p w:rsidR="003222F6" w:rsidRPr="000C0A52" w:rsidRDefault="00B36797" w:rsidP="004E2579">
      <w:pPr>
        <w:ind w:firstLine="567"/>
        <w:rPr>
          <w:rFonts w:eastAsia="Times New Roman"/>
          <w:sz w:val="20"/>
          <w:szCs w:val="20"/>
        </w:rPr>
      </w:pPr>
      <w:r w:rsidRPr="000C0A52">
        <w:rPr>
          <w:rFonts w:eastAsia="Times New Roman"/>
          <w:b/>
          <w:bCs/>
          <w:sz w:val="20"/>
          <w:szCs w:val="20"/>
        </w:rPr>
        <w:t>Метапредметные результаты:</w:t>
      </w:r>
    </w:p>
    <w:p w:rsidR="003222F6" w:rsidRPr="000C0A52" w:rsidRDefault="00B36797" w:rsidP="004E2579">
      <w:pPr>
        <w:ind w:firstLine="567"/>
        <w:rPr>
          <w:rFonts w:eastAsia="Times New Roman"/>
          <w:sz w:val="20"/>
          <w:szCs w:val="20"/>
        </w:rPr>
      </w:pPr>
      <w:r w:rsidRPr="000C0A52">
        <w:rPr>
          <w:rFonts w:eastAsia="Times New Roman"/>
          <w:b/>
          <w:bCs/>
          <w:i/>
          <w:iCs/>
          <w:sz w:val="20"/>
          <w:szCs w:val="20"/>
        </w:rPr>
        <w:t>1. Познавательные УУД:</w:t>
      </w:r>
    </w:p>
    <w:p w:rsidR="003222F6" w:rsidRPr="000C0A52" w:rsidRDefault="00B36797" w:rsidP="004E2579">
      <w:pPr>
        <w:ind w:firstLine="567"/>
        <w:rPr>
          <w:rFonts w:eastAsia="Times New Roman"/>
          <w:sz w:val="20"/>
          <w:szCs w:val="20"/>
        </w:rPr>
      </w:pPr>
      <w:r w:rsidRPr="000C0A52">
        <w:rPr>
          <w:rFonts w:eastAsia="Times New Roman"/>
          <w:i/>
          <w:iCs/>
          <w:sz w:val="20"/>
          <w:szCs w:val="20"/>
        </w:rPr>
        <w:t>а) базовые логические действия:</w:t>
      </w:r>
    </w:p>
    <w:p w:rsidR="003222F6" w:rsidRPr="000C0A52" w:rsidRDefault="00B36797" w:rsidP="004E2579">
      <w:pPr>
        <w:ind w:right="20" w:firstLine="567"/>
        <w:rPr>
          <w:rFonts w:eastAsia="Times New Roman"/>
          <w:sz w:val="20"/>
          <w:szCs w:val="20"/>
        </w:rPr>
      </w:pPr>
      <w:r w:rsidRPr="000C0A52">
        <w:rPr>
          <w:rFonts w:eastAsia="Times New Roman"/>
          <w:sz w:val="20"/>
          <w:szCs w:val="20"/>
        </w:rPr>
        <w:t>По заданному алгоритму сравнивать звуки в соответствии с учебной задачей;</w:t>
      </w:r>
    </w:p>
    <w:p w:rsidR="003222F6" w:rsidRPr="000C0A52" w:rsidRDefault="00B36797" w:rsidP="004E2579">
      <w:pPr>
        <w:ind w:firstLine="567"/>
        <w:rPr>
          <w:rFonts w:eastAsia="Times New Roman"/>
          <w:sz w:val="20"/>
          <w:szCs w:val="20"/>
        </w:rPr>
      </w:pPr>
      <w:r w:rsidRPr="000C0A52">
        <w:rPr>
          <w:rFonts w:eastAsia="Times New Roman"/>
          <w:sz w:val="20"/>
          <w:szCs w:val="20"/>
        </w:rPr>
        <w:t>сравнивать звуковой и буквенный состав слова в соответствии с учебной задачей;</w:t>
      </w:r>
    </w:p>
    <w:p w:rsidR="003222F6" w:rsidRPr="000C0A52" w:rsidRDefault="00B36797" w:rsidP="004E2579">
      <w:pPr>
        <w:ind w:firstLine="567"/>
        <w:rPr>
          <w:rFonts w:eastAsia="Times New Roman"/>
          <w:sz w:val="20"/>
          <w:szCs w:val="20"/>
        </w:rPr>
      </w:pPr>
      <w:r w:rsidRPr="000C0A52">
        <w:rPr>
          <w:rFonts w:eastAsia="Times New Roman"/>
          <w:sz w:val="20"/>
          <w:szCs w:val="20"/>
        </w:rPr>
        <w:t>устанавливать основания для сравнения звуков, слов (на основе образца).</w:t>
      </w:r>
    </w:p>
    <w:p w:rsidR="003222F6" w:rsidRPr="000C0A52" w:rsidRDefault="00B36797" w:rsidP="004E2579">
      <w:pPr>
        <w:ind w:firstLine="567"/>
        <w:rPr>
          <w:rFonts w:eastAsia="Times New Roman"/>
          <w:sz w:val="20"/>
          <w:szCs w:val="20"/>
        </w:rPr>
      </w:pPr>
      <w:r w:rsidRPr="000C0A52">
        <w:rPr>
          <w:rFonts w:eastAsia="Times New Roman"/>
          <w:sz w:val="20"/>
          <w:szCs w:val="20"/>
        </w:rPr>
        <w:t>б) базовые исследовательские действия:</w:t>
      </w:r>
    </w:p>
    <w:p w:rsidR="003222F6" w:rsidRPr="000C0A52" w:rsidRDefault="00B36797" w:rsidP="004E2579">
      <w:pPr>
        <w:ind w:firstLine="567"/>
        <w:jc w:val="both"/>
        <w:rPr>
          <w:rFonts w:eastAsia="Times New Roman"/>
          <w:sz w:val="20"/>
          <w:szCs w:val="20"/>
        </w:rPr>
      </w:pPr>
      <w:r w:rsidRPr="000C0A52">
        <w:rPr>
          <w:rFonts w:eastAsia="Times New Roman"/>
          <w:sz w:val="20"/>
          <w:szCs w:val="20"/>
        </w:rPr>
        <w:t>проводить изменения звукобуквенной модели по предложенному педагогическим работником правилу, подбирать слова к модели;</w:t>
      </w:r>
    </w:p>
    <w:p w:rsidR="003222F6" w:rsidRPr="000C0A52" w:rsidRDefault="00B36797" w:rsidP="004E2579">
      <w:pPr>
        <w:ind w:firstLine="567"/>
        <w:rPr>
          <w:rFonts w:eastAsia="Times New Roman"/>
          <w:sz w:val="20"/>
          <w:szCs w:val="20"/>
        </w:rPr>
      </w:pPr>
      <w:r w:rsidRPr="000C0A52">
        <w:rPr>
          <w:rFonts w:eastAsia="Times New Roman"/>
          <w:sz w:val="20"/>
          <w:szCs w:val="20"/>
        </w:rPr>
        <w:t>формулировать выводы о соответствии звукового и буквенного состава слова;</w:t>
      </w:r>
    </w:p>
    <w:p w:rsidR="003222F6" w:rsidRPr="000C0A52" w:rsidRDefault="00B36797" w:rsidP="004E2579">
      <w:pPr>
        <w:ind w:firstLine="567"/>
        <w:rPr>
          <w:rFonts w:eastAsia="Times New Roman"/>
          <w:sz w:val="20"/>
          <w:szCs w:val="20"/>
        </w:rPr>
      </w:pPr>
      <w:r w:rsidRPr="000C0A52">
        <w:rPr>
          <w:rFonts w:eastAsia="Times New Roman"/>
          <w:sz w:val="20"/>
          <w:szCs w:val="20"/>
        </w:rPr>
        <w:t>использовать алфавит для самостоятельного упорядочивания списка слов.</w:t>
      </w:r>
    </w:p>
    <w:p w:rsidR="003222F6" w:rsidRPr="000C0A52" w:rsidRDefault="00B36797" w:rsidP="004E2579">
      <w:pPr>
        <w:ind w:firstLine="567"/>
        <w:rPr>
          <w:rFonts w:eastAsia="Times New Roman"/>
          <w:sz w:val="20"/>
          <w:szCs w:val="20"/>
        </w:rPr>
      </w:pPr>
      <w:r w:rsidRPr="000C0A52">
        <w:rPr>
          <w:rFonts w:eastAsia="Times New Roman"/>
          <w:i/>
          <w:iCs/>
          <w:sz w:val="20"/>
          <w:szCs w:val="20"/>
        </w:rPr>
        <w:t>в) работа с информацией:</w:t>
      </w:r>
    </w:p>
    <w:p w:rsidR="003222F6" w:rsidRPr="000C0A52" w:rsidRDefault="00B36797" w:rsidP="004E2579">
      <w:pPr>
        <w:ind w:firstLine="567"/>
        <w:jc w:val="both"/>
        <w:rPr>
          <w:rFonts w:eastAsia="Times New Roman"/>
          <w:sz w:val="20"/>
          <w:szCs w:val="20"/>
        </w:rPr>
      </w:pPr>
      <w:r w:rsidRPr="000C0A52">
        <w:rPr>
          <w:rFonts w:eastAsia="Times New Roman"/>
          <w:sz w:val="20"/>
          <w:szCs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222F6" w:rsidRPr="000C0A52" w:rsidRDefault="00B36797" w:rsidP="004E2579">
      <w:pPr>
        <w:ind w:firstLine="567"/>
        <w:rPr>
          <w:rFonts w:eastAsia="Times New Roman"/>
          <w:sz w:val="20"/>
          <w:szCs w:val="20"/>
        </w:rPr>
      </w:pPr>
      <w:r w:rsidRPr="000C0A52">
        <w:rPr>
          <w:rFonts w:eastAsia="Times New Roman"/>
          <w:b/>
          <w:bCs/>
          <w:i/>
          <w:iCs/>
          <w:sz w:val="20"/>
          <w:szCs w:val="20"/>
        </w:rPr>
        <w:t>2. Коммуникативные УУД:</w:t>
      </w:r>
    </w:p>
    <w:p w:rsidR="003222F6" w:rsidRPr="000C0A52" w:rsidRDefault="00B36797" w:rsidP="004E2579">
      <w:pPr>
        <w:ind w:firstLine="567"/>
        <w:rPr>
          <w:rFonts w:eastAsia="Times New Roman"/>
          <w:sz w:val="20"/>
          <w:szCs w:val="20"/>
        </w:rPr>
      </w:pPr>
      <w:r w:rsidRPr="000C0A52">
        <w:rPr>
          <w:rFonts w:eastAsia="Times New Roman"/>
          <w:i/>
          <w:iCs/>
          <w:sz w:val="20"/>
          <w:szCs w:val="20"/>
        </w:rPr>
        <w:t>общение:</w:t>
      </w:r>
    </w:p>
    <w:p w:rsidR="003222F6" w:rsidRPr="000C0A52" w:rsidRDefault="00B36797" w:rsidP="004E2579">
      <w:pPr>
        <w:ind w:firstLine="567"/>
        <w:jc w:val="both"/>
        <w:rPr>
          <w:rFonts w:eastAsia="Times New Roman"/>
          <w:sz w:val="20"/>
          <w:szCs w:val="20"/>
        </w:rPr>
      </w:pPr>
      <w:r w:rsidRPr="000C0A52">
        <w:rPr>
          <w:rFonts w:eastAsia="Times New Roman"/>
          <w:sz w:val="20"/>
          <w:szCs w:val="20"/>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3222F6" w:rsidRPr="000C0A52" w:rsidRDefault="00B36797" w:rsidP="004E2579">
      <w:pPr>
        <w:ind w:firstLine="567"/>
        <w:jc w:val="both"/>
        <w:rPr>
          <w:rFonts w:eastAsia="Times New Roman"/>
          <w:sz w:val="20"/>
          <w:szCs w:val="20"/>
        </w:rPr>
      </w:pPr>
      <w:r w:rsidRPr="000C0A52">
        <w:rPr>
          <w:rFonts w:eastAsia="Times New Roman"/>
          <w:sz w:val="20"/>
          <w:szCs w:val="20"/>
        </w:rPr>
        <w:t>проявлять уважительное отношение к собеседнику, соблюдать в процессе общения нормы речевого этикета; соблюдать правила ведения диалога;</w:t>
      </w:r>
    </w:p>
    <w:p w:rsidR="003222F6" w:rsidRPr="000C0A52" w:rsidRDefault="00B36797" w:rsidP="004E2579">
      <w:pPr>
        <w:ind w:firstLine="567"/>
        <w:rPr>
          <w:rFonts w:eastAsia="Times New Roman"/>
          <w:sz w:val="20"/>
          <w:szCs w:val="20"/>
        </w:rPr>
      </w:pPr>
      <w:r w:rsidRPr="000C0A52">
        <w:rPr>
          <w:rFonts w:eastAsia="Times New Roman"/>
          <w:sz w:val="20"/>
          <w:szCs w:val="20"/>
        </w:rPr>
        <w:t>воспринимать разные точки зрения;</w:t>
      </w:r>
    </w:p>
    <w:p w:rsidR="003222F6" w:rsidRPr="000C0A52" w:rsidRDefault="00B36797" w:rsidP="004E2579">
      <w:pPr>
        <w:ind w:firstLine="567"/>
        <w:rPr>
          <w:rFonts w:eastAsia="Times New Roman"/>
          <w:sz w:val="20"/>
          <w:szCs w:val="20"/>
        </w:rPr>
      </w:pPr>
      <w:r w:rsidRPr="000C0A52">
        <w:rPr>
          <w:rFonts w:eastAsia="Times New Roman"/>
          <w:sz w:val="20"/>
          <w:szCs w:val="20"/>
        </w:rPr>
        <w:t>в процессе учебного диалога отвечать на вопросы по изученному материалу;</w:t>
      </w:r>
    </w:p>
    <w:p w:rsidR="003222F6" w:rsidRPr="000C0A52" w:rsidRDefault="00B36797" w:rsidP="002C0C9C">
      <w:pPr>
        <w:ind w:firstLine="567"/>
        <w:jc w:val="both"/>
        <w:rPr>
          <w:sz w:val="20"/>
          <w:szCs w:val="20"/>
        </w:rPr>
      </w:pPr>
      <w:r w:rsidRPr="000C0A52">
        <w:rPr>
          <w:rFonts w:eastAsia="Times New Roman"/>
          <w:sz w:val="20"/>
          <w:szCs w:val="20"/>
        </w:rPr>
        <w:t>на доступном уровне с учетом структуры и тяжести выраженности речевого дефекта строить устное речевое высказывание об обозначении</w:t>
      </w:r>
      <w:r w:rsidR="002C0C9C">
        <w:rPr>
          <w:rFonts w:eastAsia="Times New Roman"/>
          <w:sz w:val="20"/>
          <w:szCs w:val="20"/>
        </w:rPr>
        <w:t xml:space="preserve"> </w:t>
      </w:r>
      <w:r w:rsidRPr="000C0A52">
        <w:rPr>
          <w:rFonts w:eastAsia="Times New Roman"/>
          <w:sz w:val="20"/>
          <w:szCs w:val="20"/>
        </w:rPr>
        <w:t>звуков буквами; о звуковом и буквенном составе слова по заданному алгоритму, по вопросам педагогического работника.</w:t>
      </w:r>
    </w:p>
    <w:p w:rsidR="003222F6" w:rsidRPr="000C0A52" w:rsidRDefault="00B36797" w:rsidP="00676DFD">
      <w:pPr>
        <w:numPr>
          <w:ilvl w:val="0"/>
          <w:numId w:val="115"/>
        </w:numPr>
        <w:tabs>
          <w:tab w:val="left" w:pos="851"/>
        </w:tabs>
        <w:ind w:firstLine="567"/>
        <w:rPr>
          <w:rFonts w:eastAsia="Times New Roman"/>
          <w:b/>
          <w:bCs/>
          <w:i/>
          <w:iCs/>
          <w:sz w:val="20"/>
          <w:szCs w:val="20"/>
        </w:rPr>
      </w:pPr>
      <w:r w:rsidRPr="000C0A52">
        <w:rPr>
          <w:rFonts w:eastAsia="Times New Roman"/>
          <w:b/>
          <w:bCs/>
          <w:i/>
          <w:iCs/>
          <w:sz w:val="20"/>
          <w:szCs w:val="20"/>
        </w:rPr>
        <w:t>Регулятивные УУД:</w:t>
      </w:r>
    </w:p>
    <w:p w:rsidR="003222F6" w:rsidRPr="000C0A52" w:rsidRDefault="00B36797" w:rsidP="002C0C9C">
      <w:pPr>
        <w:tabs>
          <w:tab w:val="left" w:pos="851"/>
        </w:tabs>
        <w:ind w:firstLine="567"/>
        <w:rPr>
          <w:rFonts w:eastAsia="Times New Roman"/>
          <w:b/>
          <w:bCs/>
          <w:i/>
          <w:iCs/>
          <w:sz w:val="20"/>
          <w:szCs w:val="20"/>
        </w:rPr>
      </w:pPr>
      <w:r w:rsidRPr="000C0A52">
        <w:rPr>
          <w:rFonts w:eastAsia="Times New Roman"/>
          <w:i/>
          <w:iCs/>
          <w:sz w:val="20"/>
          <w:szCs w:val="20"/>
        </w:rPr>
        <w:t>а) самоорганизация:</w:t>
      </w:r>
    </w:p>
    <w:p w:rsidR="003222F6" w:rsidRPr="000C0A52" w:rsidRDefault="00B36797" w:rsidP="002C0C9C">
      <w:pPr>
        <w:tabs>
          <w:tab w:val="left" w:pos="851"/>
        </w:tabs>
        <w:ind w:firstLine="567"/>
        <w:jc w:val="both"/>
        <w:rPr>
          <w:sz w:val="20"/>
          <w:szCs w:val="20"/>
        </w:rPr>
      </w:pPr>
      <w:r w:rsidRPr="000C0A52">
        <w:rPr>
          <w:rFonts w:eastAsia="Times New Roman"/>
          <w:sz w:val="20"/>
          <w:szCs w:val="20"/>
        </w:rPr>
        <w:t>выстраивать  последовательность  учебных  операций  при  проведении</w:t>
      </w:r>
      <w:r w:rsidR="00B033BC">
        <w:rPr>
          <w:rFonts w:eastAsia="Times New Roman"/>
          <w:sz w:val="20"/>
          <w:szCs w:val="20"/>
        </w:rPr>
        <w:t xml:space="preserve"> </w:t>
      </w:r>
      <w:r w:rsidRPr="000C0A52">
        <w:rPr>
          <w:rFonts w:eastAsia="Times New Roman"/>
          <w:sz w:val="20"/>
          <w:szCs w:val="20"/>
        </w:rPr>
        <w:t>звукобуквенного анализа слова по заданному алгоритму, в том числе, с опорой на материализованные опоры;</w:t>
      </w:r>
    </w:p>
    <w:p w:rsidR="003222F6" w:rsidRPr="000C0A52" w:rsidRDefault="00B36797" w:rsidP="002C0C9C">
      <w:pPr>
        <w:tabs>
          <w:tab w:val="left" w:pos="851"/>
        </w:tabs>
        <w:ind w:firstLine="567"/>
        <w:rPr>
          <w:sz w:val="20"/>
          <w:szCs w:val="20"/>
        </w:rPr>
      </w:pPr>
      <w:r w:rsidRPr="000C0A52">
        <w:rPr>
          <w:rFonts w:eastAsia="Times New Roman"/>
          <w:sz w:val="20"/>
          <w:szCs w:val="20"/>
        </w:rPr>
        <w:lastRenderedPageBreak/>
        <w:t>выстраивать последовательность учебных операций при списывании; удерживать учебную задачу при проведении звукобуквенного анализа,</w:t>
      </w:r>
    </w:p>
    <w:p w:rsidR="003222F6" w:rsidRPr="000C0A52" w:rsidRDefault="00B36797" w:rsidP="002C0C9C">
      <w:pPr>
        <w:tabs>
          <w:tab w:val="left" w:pos="851"/>
        </w:tabs>
        <w:ind w:right="20" w:firstLine="567"/>
        <w:jc w:val="both"/>
        <w:rPr>
          <w:sz w:val="20"/>
          <w:szCs w:val="20"/>
        </w:rPr>
      </w:pPr>
      <w:r w:rsidRPr="000C0A52">
        <w:rPr>
          <w:rFonts w:eastAsia="Times New Roman"/>
          <w:sz w:val="20"/>
          <w:szCs w:val="20"/>
        </w:rPr>
        <w:t>при обозначении звуков буквами, при списывании текста, при письме под диктовку;</w:t>
      </w:r>
    </w:p>
    <w:p w:rsidR="003222F6" w:rsidRPr="000C0A52" w:rsidRDefault="00B36797" w:rsidP="002C0C9C">
      <w:pPr>
        <w:tabs>
          <w:tab w:val="left" w:pos="851"/>
        </w:tabs>
        <w:ind w:firstLine="567"/>
        <w:rPr>
          <w:sz w:val="20"/>
          <w:szCs w:val="20"/>
        </w:rPr>
      </w:pPr>
      <w:r w:rsidRPr="000C0A52">
        <w:rPr>
          <w:rFonts w:eastAsia="Times New Roman"/>
          <w:i/>
          <w:iCs/>
          <w:sz w:val="20"/>
          <w:szCs w:val="20"/>
        </w:rPr>
        <w:t>б) самоконтроль:</w:t>
      </w:r>
    </w:p>
    <w:p w:rsidR="003222F6" w:rsidRPr="000C0A52" w:rsidRDefault="00B36797" w:rsidP="002C0C9C">
      <w:pPr>
        <w:tabs>
          <w:tab w:val="left" w:pos="851"/>
        </w:tabs>
        <w:ind w:firstLine="567"/>
        <w:jc w:val="both"/>
        <w:rPr>
          <w:sz w:val="20"/>
          <w:szCs w:val="20"/>
        </w:rPr>
      </w:pPr>
      <w:r w:rsidRPr="000C0A52">
        <w:rPr>
          <w:rFonts w:eastAsia="Times New Roman"/>
          <w:sz w:val="20"/>
          <w:szCs w:val="20"/>
        </w:rPr>
        <w:t>находить указанную ошибку, допущенную при проведении звукобуквенного анализа, при письме под диктовку или списывании слов, предложений;</w:t>
      </w:r>
    </w:p>
    <w:p w:rsidR="003222F6" w:rsidRPr="000C0A52" w:rsidRDefault="00B36797" w:rsidP="002C0C9C">
      <w:pPr>
        <w:tabs>
          <w:tab w:val="left" w:pos="851"/>
        </w:tabs>
        <w:ind w:firstLine="567"/>
        <w:jc w:val="both"/>
        <w:rPr>
          <w:sz w:val="20"/>
          <w:szCs w:val="20"/>
        </w:rPr>
      </w:pPr>
      <w:r w:rsidRPr="000C0A52">
        <w:rPr>
          <w:rFonts w:eastAsia="Times New Roman"/>
          <w:sz w:val="20"/>
          <w:szCs w:val="20"/>
        </w:rPr>
        <w:t>оценивать правильность написания букв, соединений букв, слов, предложений.</w:t>
      </w:r>
    </w:p>
    <w:p w:rsidR="003222F6" w:rsidRPr="000C0A52" w:rsidRDefault="00B36797" w:rsidP="002C0C9C">
      <w:pPr>
        <w:tabs>
          <w:tab w:val="left" w:pos="851"/>
        </w:tabs>
        <w:ind w:firstLine="567"/>
        <w:rPr>
          <w:sz w:val="20"/>
          <w:szCs w:val="20"/>
        </w:rPr>
      </w:pPr>
      <w:r w:rsidRPr="000C0A52">
        <w:rPr>
          <w:rFonts w:eastAsia="Times New Roman"/>
          <w:i/>
          <w:iCs/>
          <w:sz w:val="20"/>
          <w:szCs w:val="20"/>
        </w:rPr>
        <w:t>в) совместная деятельность:</w:t>
      </w:r>
    </w:p>
    <w:p w:rsidR="003222F6" w:rsidRPr="000C0A52" w:rsidRDefault="00B36797" w:rsidP="002C0C9C">
      <w:pPr>
        <w:tabs>
          <w:tab w:val="left" w:pos="851"/>
        </w:tabs>
        <w:ind w:firstLine="567"/>
        <w:jc w:val="both"/>
        <w:rPr>
          <w:sz w:val="20"/>
          <w:szCs w:val="20"/>
        </w:rPr>
      </w:pPr>
      <w:r w:rsidRPr="000C0A52">
        <w:rPr>
          <w:rFonts w:eastAsia="Times New Roman"/>
          <w:sz w:val="20"/>
          <w:szCs w:val="20"/>
        </w:rPr>
        <w:t>принимать цель совместной деятельности, коллективно строить план действий по е</w:t>
      </w:r>
      <w:r w:rsidR="00B033BC">
        <w:rPr>
          <w:rFonts w:eastAsia="Times New Roman"/>
          <w:sz w:val="20"/>
          <w:szCs w:val="20"/>
        </w:rPr>
        <w:t>е</w:t>
      </w:r>
      <w:r w:rsidRPr="000C0A52">
        <w:rPr>
          <w:rFonts w:eastAsia="Times New Roman"/>
          <w:sz w:val="20"/>
          <w:szCs w:val="20"/>
        </w:rPr>
        <w:t xml:space="preserve"> достижению, распределять роли, договариваться, учитывать интересы и мнения участников совместной работы;</w:t>
      </w:r>
    </w:p>
    <w:p w:rsidR="003222F6" w:rsidRPr="000C0A52" w:rsidRDefault="00B36797" w:rsidP="002C0C9C">
      <w:pPr>
        <w:tabs>
          <w:tab w:val="left" w:pos="851"/>
        </w:tabs>
        <w:ind w:firstLine="567"/>
        <w:rPr>
          <w:sz w:val="20"/>
          <w:szCs w:val="20"/>
        </w:rPr>
      </w:pPr>
      <w:r w:rsidRPr="000C0A52">
        <w:rPr>
          <w:rFonts w:eastAsia="Times New Roman"/>
          <w:sz w:val="20"/>
          <w:szCs w:val="20"/>
        </w:rPr>
        <w:t>ответственно выполнять свою часть работы.</w:t>
      </w:r>
    </w:p>
    <w:p w:rsidR="002C0C9C" w:rsidRDefault="002C0C9C" w:rsidP="00EC7553">
      <w:pPr>
        <w:ind w:firstLine="566"/>
        <w:rPr>
          <w:rFonts w:eastAsia="Times New Roman"/>
          <w:b/>
          <w:bCs/>
          <w:sz w:val="20"/>
          <w:szCs w:val="20"/>
        </w:rPr>
      </w:pPr>
    </w:p>
    <w:p w:rsidR="003222F6" w:rsidRPr="000C0A52" w:rsidRDefault="00B36797" w:rsidP="00EC7553">
      <w:pPr>
        <w:ind w:firstLine="566"/>
        <w:rPr>
          <w:sz w:val="20"/>
          <w:szCs w:val="20"/>
        </w:rPr>
      </w:pPr>
      <w:r w:rsidRPr="000C0A52">
        <w:rPr>
          <w:rFonts w:eastAsia="Times New Roman"/>
          <w:b/>
          <w:bCs/>
          <w:sz w:val="20"/>
          <w:szCs w:val="20"/>
        </w:rPr>
        <w:t>2.1.3. РАБОЧАЯ ПРОГРАММА УЧЕБНОГО ПРЕДМЕТА «ЛИТЕРАТУРНОЕ ЧТЕНИЕ»</w:t>
      </w:r>
    </w:p>
    <w:p w:rsidR="003222F6" w:rsidRPr="000C0A52" w:rsidRDefault="00B36797" w:rsidP="00676DFD">
      <w:pPr>
        <w:numPr>
          <w:ilvl w:val="0"/>
          <w:numId w:val="116"/>
        </w:numPr>
        <w:tabs>
          <w:tab w:val="left" w:pos="851"/>
        </w:tabs>
        <w:ind w:firstLine="567"/>
        <w:rPr>
          <w:rFonts w:eastAsia="Times New Roman"/>
          <w:b/>
          <w:bCs/>
          <w:sz w:val="20"/>
          <w:szCs w:val="20"/>
        </w:rPr>
      </w:pPr>
      <w:r w:rsidRPr="000C0A52">
        <w:rPr>
          <w:rFonts w:eastAsia="Times New Roman"/>
          <w:b/>
          <w:bCs/>
          <w:sz w:val="20"/>
          <w:szCs w:val="20"/>
        </w:rPr>
        <w:t>ПОЯСНИТЕЛЬНАЯ ЗАПИСКА</w:t>
      </w:r>
    </w:p>
    <w:p w:rsidR="003222F6" w:rsidRPr="000C0A52" w:rsidRDefault="00B36797" w:rsidP="00EC7553">
      <w:pPr>
        <w:ind w:firstLine="566"/>
        <w:jc w:val="both"/>
        <w:rPr>
          <w:sz w:val="20"/>
          <w:szCs w:val="20"/>
        </w:rPr>
      </w:pPr>
      <w:r w:rsidRPr="000C0A52">
        <w:rPr>
          <w:rFonts w:eastAsia="Times New Roman"/>
          <w:sz w:val="20"/>
          <w:szCs w:val="20"/>
        </w:rPr>
        <w:t>«Литературное чтение» является важнейшим учебным предметом предметной области «Русский язык и литературное чтение» и служит для</w:t>
      </w:r>
      <w:r w:rsidR="00B033BC">
        <w:rPr>
          <w:rFonts w:eastAsia="Times New Roman"/>
          <w:sz w:val="20"/>
          <w:szCs w:val="20"/>
        </w:rPr>
        <w:t xml:space="preserve"> </w:t>
      </w:r>
      <w:r w:rsidRPr="000C0A52">
        <w:rPr>
          <w:rFonts w:eastAsia="Times New Roman"/>
          <w:sz w:val="20"/>
          <w:szCs w:val="20"/>
        </w:rPr>
        <w:t>реализации образовательных, воспитательных, развивающих и коррекционных задач.</w:t>
      </w:r>
    </w:p>
    <w:p w:rsidR="003222F6" w:rsidRPr="000C0A52" w:rsidRDefault="00B36797" w:rsidP="00EC7553">
      <w:pPr>
        <w:ind w:firstLine="566"/>
        <w:jc w:val="both"/>
        <w:rPr>
          <w:sz w:val="20"/>
          <w:szCs w:val="20"/>
        </w:rPr>
      </w:pPr>
      <w:r w:rsidRPr="000C0A52">
        <w:rPr>
          <w:rFonts w:eastAsia="Times New Roman"/>
          <w:sz w:val="20"/>
          <w:szCs w:val="20"/>
        </w:rPr>
        <w:t xml:space="preserve">На уроках литературного чтения формируется функциональная грамотность, которая является основой эффективности </w:t>
      </w:r>
      <w:proofErr w:type="gramStart"/>
      <w:r w:rsidRPr="000C0A52">
        <w:rPr>
          <w:rFonts w:eastAsia="Times New Roman"/>
          <w:sz w:val="20"/>
          <w:szCs w:val="20"/>
        </w:rPr>
        <w:t>обучения</w:t>
      </w:r>
      <w:proofErr w:type="gramEnd"/>
      <w:r w:rsidRPr="000C0A52">
        <w:rPr>
          <w:rFonts w:eastAsia="Times New Roman"/>
          <w:sz w:val="20"/>
          <w:szCs w:val="20"/>
        </w:rPr>
        <w:t xml:space="preserve"> по другим учебным предметам начальной школы.</w:t>
      </w:r>
    </w:p>
    <w:p w:rsidR="003222F6" w:rsidRPr="000C0A52" w:rsidRDefault="00B36797" w:rsidP="00EC7553">
      <w:pPr>
        <w:ind w:firstLine="566"/>
        <w:jc w:val="both"/>
        <w:rPr>
          <w:sz w:val="20"/>
          <w:szCs w:val="20"/>
        </w:rPr>
      </w:pPr>
      <w:r w:rsidRPr="000C0A52">
        <w:rPr>
          <w:rFonts w:eastAsia="Times New Roman"/>
          <w:sz w:val="20"/>
          <w:szCs w:val="20"/>
        </w:rPr>
        <w:t>Кроме этого, литература является одним из самых мощных сре</w:t>
      </w:r>
      <w:proofErr w:type="gramStart"/>
      <w:r w:rsidRPr="000C0A52">
        <w:rPr>
          <w:rFonts w:eastAsia="Times New Roman"/>
          <w:sz w:val="20"/>
          <w:szCs w:val="20"/>
        </w:rPr>
        <w:t>дств пр</w:t>
      </w:r>
      <w:proofErr w:type="gramEnd"/>
      <w:r w:rsidRPr="000C0A52">
        <w:rPr>
          <w:rFonts w:eastAsia="Times New Roman"/>
          <w:sz w:val="20"/>
          <w:szCs w:val="20"/>
        </w:rPr>
        <w:t>иобщения обучающихся к общечеловеческим ценностям, формирования их мировоззрения, духовно-нравственного, эстетического воспитания.</w:t>
      </w:r>
    </w:p>
    <w:p w:rsidR="003222F6" w:rsidRPr="000C0A52" w:rsidRDefault="00B033BC" w:rsidP="00EC7553">
      <w:pPr>
        <w:tabs>
          <w:tab w:val="left" w:pos="1421"/>
        </w:tabs>
        <w:ind w:firstLine="544"/>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3222F6" w:rsidRPr="000C0A52" w:rsidRDefault="00B36797" w:rsidP="00676DFD">
      <w:pPr>
        <w:numPr>
          <w:ilvl w:val="0"/>
          <w:numId w:val="117"/>
        </w:numPr>
        <w:tabs>
          <w:tab w:val="left" w:pos="851"/>
        </w:tabs>
        <w:ind w:firstLine="568"/>
        <w:rPr>
          <w:rFonts w:eastAsia="Times New Roman"/>
          <w:b/>
          <w:bCs/>
          <w:sz w:val="20"/>
          <w:szCs w:val="20"/>
        </w:rPr>
      </w:pPr>
      <w:r w:rsidRPr="000C0A52">
        <w:rPr>
          <w:rFonts w:eastAsia="Times New Roman"/>
          <w:b/>
          <w:bCs/>
          <w:sz w:val="20"/>
          <w:szCs w:val="20"/>
        </w:rPr>
        <w:t>СОДЕРЖАНИЕ УЧЕБНОГО ПРЕДМЕТА «ЛИТЕРАТУРНОЕ ЧТЕНИЕ»</w:t>
      </w:r>
    </w:p>
    <w:p w:rsidR="003222F6" w:rsidRPr="000C0A52" w:rsidRDefault="00B36797" w:rsidP="00EC7553">
      <w:pPr>
        <w:ind w:firstLine="566"/>
        <w:jc w:val="both"/>
        <w:rPr>
          <w:rFonts w:eastAsia="Times New Roman"/>
          <w:b/>
          <w:bCs/>
          <w:sz w:val="20"/>
          <w:szCs w:val="20"/>
        </w:rPr>
      </w:pPr>
      <w:r w:rsidRPr="000C0A52">
        <w:rPr>
          <w:rFonts w:eastAsia="Times New Roman"/>
          <w:sz w:val="20"/>
          <w:szCs w:val="20"/>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3222F6" w:rsidRPr="000C0A52" w:rsidRDefault="00B36797" w:rsidP="00EC7553">
      <w:pPr>
        <w:ind w:firstLine="566"/>
        <w:jc w:val="both"/>
        <w:rPr>
          <w:rFonts w:eastAsia="Times New Roman"/>
          <w:b/>
          <w:bCs/>
          <w:sz w:val="20"/>
          <w:szCs w:val="20"/>
        </w:rPr>
      </w:pPr>
      <w:r w:rsidRPr="000C0A52">
        <w:rPr>
          <w:rFonts w:eastAsia="Times New Roman"/>
          <w:sz w:val="20"/>
          <w:szCs w:val="20"/>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3222F6" w:rsidRPr="000C0A52" w:rsidRDefault="00B36797" w:rsidP="00EC7553">
      <w:pPr>
        <w:rPr>
          <w:rFonts w:eastAsia="Times New Roman"/>
          <w:b/>
          <w:bCs/>
          <w:sz w:val="20"/>
          <w:szCs w:val="20"/>
        </w:rPr>
      </w:pPr>
      <w:r w:rsidRPr="000C0A52">
        <w:rPr>
          <w:rFonts w:eastAsia="Times New Roman"/>
          <w:i/>
          <w:iCs/>
          <w:sz w:val="20"/>
          <w:szCs w:val="20"/>
        </w:rPr>
        <w:t>Основными задачами уроков литературного чтения являются:</w:t>
      </w:r>
    </w:p>
    <w:p w:rsidR="003222F6" w:rsidRPr="000C0A52" w:rsidRDefault="00B36797" w:rsidP="00EC7553">
      <w:pPr>
        <w:ind w:firstLine="566"/>
        <w:rPr>
          <w:rFonts w:eastAsia="Times New Roman"/>
          <w:b/>
          <w:bCs/>
          <w:sz w:val="20"/>
          <w:szCs w:val="20"/>
        </w:rPr>
      </w:pPr>
      <w:r w:rsidRPr="000C0A52">
        <w:rPr>
          <w:rFonts w:eastAsia="Times New Roman"/>
          <w:sz w:val="20"/>
          <w:szCs w:val="20"/>
        </w:rPr>
        <w:t>- обучение сознательному, правильному, беглому, выразительному чтению, чтению вслух и про себя;</w:t>
      </w:r>
    </w:p>
    <w:p w:rsidR="003222F6" w:rsidRPr="000C0A52" w:rsidRDefault="00B36797" w:rsidP="00EC7553">
      <w:pPr>
        <w:ind w:firstLine="566"/>
        <w:jc w:val="both"/>
        <w:rPr>
          <w:rFonts w:eastAsia="Times New Roman"/>
          <w:b/>
          <w:bCs/>
          <w:sz w:val="20"/>
          <w:szCs w:val="20"/>
        </w:rPr>
      </w:pPr>
      <w:r w:rsidRPr="000C0A52">
        <w:rPr>
          <w:rFonts w:eastAsia="Times New Roman"/>
          <w:sz w:val="20"/>
          <w:szCs w:val="20"/>
        </w:rPr>
        <w:t>- освоение общекультурных навыков чтения, формирование умений понимать содержание художественного произведения, работать с текстом;</w:t>
      </w:r>
    </w:p>
    <w:p w:rsidR="003222F6" w:rsidRPr="000C0A52" w:rsidRDefault="00B36797" w:rsidP="00EC7553">
      <w:pPr>
        <w:ind w:firstLine="566"/>
        <w:jc w:val="both"/>
        <w:rPr>
          <w:rFonts w:eastAsia="Times New Roman"/>
          <w:b/>
          <w:bCs/>
          <w:sz w:val="20"/>
          <w:szCs w:val="20"/>
        </w:rPr>
      </w:pPr>
      <w:r w:rsidRPr="000C0A52">
        <w:rPr>
          <w:rFonts w:eastAsia="Times New Roman"/>
          <w:sz w:val="20"/>
          <w:szCs w:val="20"/>
        </w:rPr>
        <w:t xml:space="preserve">- овладение коммуникативной культурой, обогащение и активизация речи </w:t>
      </w:r>
      <w:proofErr w:type="gramStart"/>
      <w:r w:rsidRPr="000C0A52">
        <w:rPr>
          <w:rFonts w:eastAsia="Times New Roman"/>
          <w:sz w:val="20"/>
          <w:szCs w:val="20"/>
        </w:rPr>
        <w:t>обучающихся</w:t>
      </w:r>
      <w:proofErr w:type="gramEnd"/>
      <w:r w:rsidRPr="000C0A52">
        <w:rPr>
          <w:rFonts w:eastAsia="Times New Roman"/>
          <w:sz w:val="20"/>
          <w:szCs w:val="20"/>
        </w:rPr>
        <w:t>, формирование умения выражать свои мысли;</w:t>
      </w:r>
    </w:p>
    <w:p w:rsidR="00B033BC" w:rsidRDefault="00B36797" w:rsidP="008106A5">
      <w:pPr>
        <w:ind w:firstLine="567"/>
        <w:jc w:val="both"/>
        <w:rPr>
          <w:rFonts w:eastAsia="Times New Roman"/>
          <w:sz w:val="20"/>
          <w:szCs w:val="20"/>
        </w:rPr>
      </w:pPr>
      <w:r w:rsidRPr="000C0A52">
        <w:rPr>
          <w:rFonts w:eastAsia="Times New Roman"/>
          <w:sz w:val="20"/>
          <w:szCs w:val="20"/>
        </w:rPr>
        <w:t xml:space="preserve">- расширение и углубление знаний обучающихся об окружающем мире; </w:t>
      </w:r>
    </w:p>
    <w:p w:rsidR="008106A5" w:rsidRDefault="00B36797" w:rsidP="00EC7553">
      <w:pPr>
        <w:ind w:firstLine="536"/>
        <w:jc w:val="both"/>
        <w:rPr>
          <w:rFonts w:eastAsia="Times New Roman"/>
          <w:sz w:val="20"/>
          <w:szCs w:val="20"/>
        </w:rPr>
      </w:pPr>
      <w:r w:rsidRPr="000C0A52">
        <w:rPr>
          <w:rFonts w:eastAsia="Times New Roman"/>
          <w:sz w:val="20"/>
          <w:szCs w:val="20"/>
        </w:rPr>
        <w:t>- формирование нравственного сознания и эстетического вкуса,</w:t>
      </w:r>
      <w:r w:rsidR="00B033BC">
        <w:rPr>
          <w:rFonts w:eastAsia="Times New Roman"/>
          <w:b/>
          <w:bCs/>
          <w:sz w:val="20"/>
          <w:szCs w:val="20"/>
        </w:rPr>
        <w:t xml:space="preserve"> </w:t>
      </w:r>
      <w:r w:rsidRPr="000C0A52">
        <w:rPr>
          <w:rFonts w:eastAsia="Times New Roman"/>
          <w:sz w:val="20"/>
          <w:szCs w:val="20"/>
        </w:rPr>
        <w:t xml:space="preserve">понимания духовной сущности произведений; </w:t>
      </w:r>
    </w:p>
    <w:p w:rsidR="00B033BC" w:rsidRDefault="00B36797" w:rsidP="00EC7553">
      <w:pPr>
        <w:ind w:firstLine="536"/>
        <w:jc w:val="both"/>
        <w:rPr>
          <w:rFonts w:eastAsia="Times New Roman"/>
          <w:sz w:val="20"/>
          <w:szCs w:val="20"/>
        </w:rPr>
      </w:pPr>
      <w:r w:rsidRPr="000C0A52">
        <w:rPr>
          <w:rFonts w:eastAsia="Times New Roman"/>
          <w:sz w:val="20"/>
          <w:szCs w:val="20"/>
        </w:rPr>
        <w:t xml:space="preserve">- формирование у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интереса к книгам, к самостоятельному</w:t>
      </w:r>
      <w:r w:rsidR="00B033BC">
        <w:rPr>
          <w:rFonts w:eastAsia="Times New Roman"/>
          <w:sz w:val="20"/>
          <w:szCs w:val="20"/>
        </w:rPr>
        <w:t xml:space="preserve"> </w:t>
      </w:r>
      <w:r w:rsidRPr="000C0A52">
        <w:rPr>
          <w:rFonts w:eastAsia="Times New Roman"/>
          <w:sz w:val="20"/>
          <w:szCs w:val="20"/>
        </w:rPr>
        <w:t xml:space="preserve">чтению; </w:t>
      </w:r>
    </w:p>
    <w:p w:rsidR="003222F6" w:rsidRPr="000C0A52" w:rsidRDefault="00B36797" w:rsidP="00EC7553">
      <w:pPr>
        <w:ind w:firstLine="536"/>
        <w:jc w:val="both"/>
        <w:rPr>
          <w:sz w:val="20"/>
          <w:szCs w:val="20"/>
        </w:rPr>
      </w:pPr>
      <w:r w:rsidRPr="000C0A52">
        <w:rPr>
          <w:rFonts w:eastAsia="Times New Roman"/>
          <w:sz w:val="20"/>
          <w:szCs w:val="20"/>
        </w:rPr>
        <w:t>- коррекция нарушений устной и письменной речи (обогащение</w:t>
      </w:r>
      <w:r w:rsidR="00B033BC">
        <w:rPr>
          <w:rFonts w:eastAsia="Times New Roman"/>
          <w:sz w:val="20"/>
          <w:szCs w:val="20"/>
        </w:rPr>
        <w:t xml:space="preserve"> </w:t>
      </w:r>
      <w:r w:rsidRPr="000C0A52">
        <w:rPr>
          <w:rFonts w:eastAsia="Times New Roman"/>
          <w:sz w:val="20"/>
          <w:szCs w:val="20"/>
        </w:rPr>
        <w:t>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w:t>
      </w:r>
      <w:r w:rsidR="00B033BC">
        <w:rPr>
          <w:rFonts w:eastAsia="Times New Roman"/>
          <w:sz w:val="20"/>
          <w:szCs w:val="20"/>
        </w:rPr>
        <w:t xml:space="preserve"> </w:t>
      </w:r>
      <w:r w:rsidRPr="000C0A52">
        <w:rPr>
          <w:rFonts w:eastAsia="Times New Roman"/>
          <w:sz w:val="20"/>
          <w:szCs w:val="20"/>
        </w:rPr>
        <w:t>умений).</w:t>
      </w:r>
    </w:p>
    <w:p w:rsidR="003222F6" w:rsidRPr="000C0A52" w:rsidRDefault="00B36797" w:rsidP="00EC7553">
      <w:pPr>
        <w:ind w:firstLine="566"/>
        <w:jc w:val="both"/>
        <w:rPr>
          <w:sz w:val="20"/>
          <w:szCs w:val="20"/>
        </w:rPr>
      </w:pPr>
      <w:r w:rsidRPr="000C0A52">
        <w:rPr>
          <w:rFonts w:eastAsia="Times New Roman"/>
          <w:sz w:val="20"/>
          <w:szCs w:val="20"/>
        </w:rPr>
        <w:t>Программа по литературному чтению для каждого класса состоит из следующих разделов: «Виды речевой деятельности», «Виды читательской</w:t>
      </w:r>
      <w:r w:rsidR="00B033BC">
        <w:rPr>
          <w:rFonts w:eastAsia="Times New Roman"/>
          <w:sz w:val="20"/>
          <w:szCs w:val="20"/>
        </w:rPr>
        <w:t xml:space="preserve"> </w:t>
      </w:r>
      <w:r w:rsidRPr="000C0A52">
        <w:rPr>
          <w:rFonts w:eastAsia="Times New Roman"/>
          <w:sz w:val="20"/>
          <w:szCs w:val="20"/>
        </w:rPr>
        <w:t>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3222F6" w:rsidRPr="000C0A52" w:rsidRDefault="00B36797" w:rsidP="00EC7553">
      <w:pPr>
        <w:rPr>
          <w:sz w:val="20"/>
          <w:szCs w:val="20"/>
        </w:rPr>
      </w:pPr>
      <w:r w:rsidRPr="000C0A52">
        <w:rPr>
          <w:rFonts w:eastAsia="Times New Roman"/>
          <w:i/>
          <w:iCs/>
          <w:sz w:val="20"/>
          <w:szCs w:val="20"/>
        </w:rPr>
        <w:t>Виды речевой и читательской деятельности:</w:t>
      </w:r>
    </w:p>
    <w:p w:rsidR="003222F6" w:rsidRPr="00B033BC" w:rsidRDefault="00B36797" w:rsidP="00676DFD">
      <w:pPr>
        <w:numPr>
          <w:ilvl w:val="1"/>
          <w:numId w:val="118"/>
        </w:numPr>
        <w:tabs>
          <w:tab w:val="left" w:pos="851"/>
          <w:tab w:val="left" w:pos="1363"/>
        </w:tabs>
        <w:ind w:firstLine="568"/>
        <w:jc w:val="both"/>
        <w:rPr>
          <w:rFonts w:eastAsia="Times New Roman"/>
          <w:i/>
          <w:iCs/>
          <w:sz w:val="20"/>
          <w:szCs w:val="20"/>
        </w:rPr>
      </w:pPr>
      <w:r w:rsidRPr="00B033BC">
        <w:rPr>
          <w:rFonts w:eastAsia="Times New Roman"/>
          <w:i/>
          <w:iCs/>
          <w:sz w:val="20"/>
          <w:szCs w:val="20"/>
        </w:rPr>
        <w:t xml:space="preserve">Чтение: </w:t>
      </w:r>
      <w:r w:rsidRPr="00B033BC">
        <w:rPr>
          <w:rFonts w:eastAsia="Times New Roman"/>
          <w:sz w:val="20"/>
          <w:szCs w:val="20"/>
        </w:rPr>
        <w:t>постепенный переход от слогового к плавному</w:t>
      </w:r>
      <w:r w:rsidRPr="00B033BC">
        <w:rPr>
          <w:rFonts w:eastAsia="Times New Roman"/>
          <w:i/>
          <w:iCs/>
          <w:sz w:val="20"/>
          <w:szCs w:val="20"/>
        </w:rPr>
        <w:t xml:space="preserve"> </w:t>
      </w:r>
      <w:r w:rsidRPr="00B033BC">
        <w:rPr>
          <w:rFonts w:eastAsia="Times New Roman"/>
          <w:sz w:val="20"/>
          <w:szCs w:val="20"/>
        </w:rPr>
        <w:t>осмысленному правильному чтению целыми словами вслух (скорость чтения</w:t>
      </w:r>
      <w:r w:rsidR="00B033BC">
        <w:rPr>
          <w:rFonts w:eastAsia="Times New Roman"/>
          <w:i/>
          <w:iCs/>
          <w:sz w:val="20"/>
          <w:szCs w:val="20"/>
        </w:rPr>
        <w:t xml:space="preserve"> </w:t>
      </w:r>
      <w:r w:rsidR="00B033BC" w:rsidRPr="00B033BC">
        <w:rPr>
          <w:rFonts w:eastAsia="Times New Roman"/>
          <w:iCs/>
          <w:sz w:val="20"/>
          <w:szCs w:val="20"/>
        </w:rPr>
        <w:t xml:space="preserve">в </w:t>
      </w:r>
      <w:r w:rsidRPr="00B033BC">
        <w:rPr>
          <w:rFonts w:eastAsia="Times New Roman"/>
          <w:sz w:val="20"/>
          <w:szCs w:val="20"/>
        </w:rPr>
        <w:t>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w:t>
      </w:r>
      <w:r w:rsidR="00B033BC">
        <w:rPr>
          <w:rFonts w:eastAsia="Times New Roman"/>
          <w:sz w:val="20"/>
          <w:szCs w:val="20"/>
        </w:rPr>
        <w:t>е</w:t>
      </w:r>
      <w:r w:rsidRPr="00B033BC">
        <w:rPr>
          <w:rFonts w:eastAsia="Times New Roman"/>
          <w:sz w:val="20"/>
          <w:szCs w:val="20"/>
        </w:rPr>
        <w:t>му и жанру произведений). Умение находить в тексте необходимую информацию.</w:t>
      </w:r>
    </w:p>
    <w:p w:rsidR="003222F6" w:rsidRPr="000C0A52" w:rsidRDefault="00B36797" w:rsidP="00676DFD">
      <w:pPr>
        <w:numPr>
          <w:ilvl w:val="1"/>
          <w:numId w:val="119"/>
        </w:numPr>
        <w:tabs>
          <w:tab w:val="left" w:pos="851"/>
        </w:tabs>
        <w:ind w:firstLine="568"/>
        <w:jc w:val="both"/>
        <w:rPr>
          <w:rFonts w:eastAsia="Times New Roman"/>
          <w:i/>
          <w:iCs/>
          <w:sz w:val="20"/>
          <w:szCs w:val="20"/>
        </w:rPr>
      </w:pPr>
      <w:r w:rsidRPr="000C0A52">
        <w:rPr>
          <w:rFonts w:eastAsia="Times New Roman"/>
          <w:i/>
          <w:iCs/>
          <w:sz w:val="20"/>
          <w:szCs w:val="20"/>
        </w:rPr>
        <w:t xml:space="preserve">Библиографическая культура: книга как особый вид искусства. </w:t>
      </w:r>
      <w:r w:rsidRPr="000C0A52">
        <w:rPr>
          <w:rFonts w:eastAsia="Times New Roman"/>
          <w:sz w:val="20"/>
          <w:szCs w:val="20"/>
        </w:rPr>
        <w:t>Книга</w:t>
      </w:r>
      <w:r w:rsidRPr="000C0A52">
        <w:rPr>
          <w:rFonts w:eastAsia="Times New Roman"/>
          <w:i/>
          <w:iCs/>
          <w:sz w:val="20"/>
          <w:szCs w:val="20"/>
        </w:rPr>
        <w:t xml:space="preserve"> </w:t>
      </w:r>
      <w:r w:rsidRPr="000C0A52">
        <w:rPr>
          <w:rFonts w:eastAsia="Times New Roman"/>
          <w:sz w:val="20"/>
          <w:szCs w:val="20"/>
        </w:rPr>
        <w:t>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справочно-иллюстративный материал). Прогнозирование содержания книги по е</w:t>
      </w:r>
      <w:r w:rsidR="00EC7553">
        <w:rPr>
          <w:rFonts w:eastAsia="Times New Roman"/>
          <w:sz w:val="20"/>
          <w:szCs w:val="20"/>
        </w:rPr>
        <w:t>е</w:t>
      </w:r>
      <w:r w:rsidRPr="000C0A52">
        <w:rPr>
          <w:rFonts w:eastAsia="Times New Roman"/>
          <w:sz w:val="20"/>
          <w:szCs w:val="20"/>
        </w:rPr>
        <w:t xml:space="preserve"> названию и оформлению.</w:t>
      </w:r>
    </w:p>
    <w:p w:rsidR="003222F6" w:rsidRPr="000C0A52" w:rsidRDefault="00B36797" w:rsidP="00EC7553">
      <w:pPr>
        <w:tabs>
          <w:tab w:val="left" w:pos="851"/>
        </w:tabs>
        <w:ind w:firstLine="566"/>
        <w:jc w:val="both"/>
        <w:rPr>
          <w:rFonts w:eastAsia="Times New Roman"/>
          <w:i/>
          <w:iCs/>
          <w:sz w:val="20"/>
          <w:szCs w:val="20"/>
        </w:rPr>
      </w:pPr>
      <w:proofErr w:type="gramStart"/>
      <w:r w:rsidRPr="000C0A52">
        <w:rPr>
          <w:rFonts w:eastAsia="Times New Roman"/>
          <w:sz w:val="20"/>
          <w:szCs w:val="2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222F6" w:rsidRPr="000C0A52" w:rsidRDefault="00B36797" w:rsidP="00EC7553">
      <w:pPr>
        <w:tabs>
          <w:tab w:val="left" w:pos="851"/>
        </w:tabs>
        <w:ind w:firstLine="566"/>
        <w:jc w:val="both"/>
        <w:rPr>
          <w:rFonts w:eastAsia="Times New Roman"/>
          <w:i/>
          <w:iCs/>
          <w:sz w:val="20"/>
          <w:szCs w:val="20"/>
        </w:rPr>
      </w:pPr>
      <w:r w:rsidRPr="000C0A52">
        <w:rPr>
          <w:rFonts w:eastAsia="Times New Roman"/>
          <w:sz w:val="20"/>
          <w:szCs w:val="2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3222F6" w:rsidRPr="000C0A52" w:rsidRDefault="00B36797" w:rsidP="00676DFD">
      <w:pPr>
        <w:numPr>
          <w:ilvl w:val="1"/>
          <w:numId w:val="119"/>
        </w:numPr>
        <w:tabs>
          <w:tab w:val="left" w:pos="851"/>
          <w:tab w:val="left" w:pos="1253"/>
        </w:tabs>
        <w:ind w:firstLine="568"/>
        <w:jc w:val="both"/>
        <w:rPr>
          <w:rFonts w:eastAsia="Times New Roman"/>
          <w:i/>
          <w:iCs/>
          <w:sz w:val="20"/>
          <w:szCs w:val="20"/>
        </w:rPr>
      </w:pPr>
      <w:r w:rsidRPr="000C0A52">
        <w:rPr>
          <w:rFonts w:eastAsia="Times New Roman"/>
          <w:i/>
          <w:iCs/>
          <w:sz w:val="20"/>
          <w:szCs w:val="20"/>
        </w:rPr>
        <w:t>Работа с текстом художественного произведения: понимание заглавия произведения, его адекватное соотношение с содержанием.</w:t>
      </w:r>
    </w:p>
    <w:p w:rsidR="003222F6" w:rsidRPr="000C0A52" w:rsidRDefault="00B36797" w:rsidP="00EC7553">
      <w:pPr>
        <w:ind w:firstLine="460"/>
        <w:jc w:val="both"/>
        <w:rPr>
          <w:rFonts w:eastAsia="Times New Roman"/>
          <w:i/>
          <w:iCs/>
          <w:sz w:val="20"/>
          <w:szCs w:val="20"/>
        </w:rPr>
      </w:pPr>
      <w:r w:rsidRPr="000C0A52">
        <w:rPr>
          <w:rFonts w:eastAsia="Times New Roman"/>
          <w:sz w:val="20"/>
          <w:szCs w:val="20"/>
        </w:rPr>
        <w:t>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3222F6" w:rsidRDefault="00B36797" w:rsidP="00C62F43">
      <w:pPr>
        <w:ind w:firstLine="566"/>
        <w:jc w:val="both"/>
        <w:rPr>
          <w:rFonts w:eastAsia="Times New Roman"/>
          <w:sz w:val="20"/>
          <w:szCs w:val="20"/>
        </w:rPr>
      </w:pPr>
      <w:r w:rsidRPr="000C0A52">
        <w:rPr>
          <w:rFonts w:eastAsia="Times New Roman"/>
          <w:sz w:val="20"/>
          <w:szCs w:val="20"/>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w:t>
      </w:r>
      <w:r w:rsidRPr="000C0A52">
        <w:rPr>
          <w:rFonts w:eastAsia="Times New Roman"/>
          <w:sz w:val="20"/>
          <w:szCs w:val="20"/>
        </w:rPr>
        <w:lastRenderedPageBreak/>
        <w:t>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w:t>
      </w:r>
    </w:p>
    <w:p w:rsidR="003222F6" w:rsidRPr="000C0A52" w:rsidRDefault="00B36797" w:rsidP="00C62F43">
      <w:pPr>
        <w:ind w:firstLine="426"/>
        <w:jc w:val="both"/>
        <w:rPr>
          <w:sz w:val="20"/>
          <w:szCs w:val="20"/>
        </w:rPr>
      </w:pPr>
      <w:r w:rsidRPr="000C0A52">
        <w:rPr>
          <w:rFonts w:eastAsia="Times New Roman"/>
          <w:sz w:val="20"/>
          <w:szCs w:val="20"/>
        </w:rPr>
        <w:t>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3222F6" w:rsidRPr="000C0A52" w:rsidRDefault="00B36797" w:rsidP="0064608A">
      <w:pPr>
        <w:tabs>
          <w:tab w:val="left" w:pos="851"/>
        </w:tabs>
        <w:ind w:firstLine="566"/>
        <w:jc w:val="both"/>
        <w:rPr>
          <w:sz w:val="20"/>
          <w:szCs w:val="20"/>
        </w:rPr>
      </w:pPr>
      <w:r w:rsidRPr="000C0A52">
        <w:rPr>
          <w:rFonts w:eastAsia="Times New Roman"/>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w:t>
      </w:r>
      <w:r w:rsidR="00EC7553">
        <w:rPr>
          <w:rFonts w:eastAsia="Times New Roman"/>
          <w:sz w:val="20"/>
          <w:szCs w:val="20"/>
        </w:rPr>
        <w:t>е</w:t>
      </w:r>
      <w:r w:rsidRPr="000C0A52">
        <w:rPr>
          <w:rFonts w:eastAsia="Times New Roman"/>
          <w:sz w:val="20"/>
          <w:szCs w:val="20"/>
        </w:rPr>
        <w:t>н героев.</w:t>
      </w:r>
    </w:p>
    <w:p w:rsidR="003222F6" w:rsidRPr="000C0A52" w:rsidRDefault="00B36797" w:rsidP="0064608A">
      <w:pPr>
        <w:tabs>
          <w:tab w:val="left" w:pos="851"/>
        </w:tabs>
        <w:ind w:firstLine="566"/>
        <w:jc w:val="both"/>
        <w:rPr>
          <w:sz w:val="20"/>
          <w:szCs w:val="20"/>
        </w:rPr>
      </w:pPr>
      <w:r w:rsidRPr="000C0A52">
        <w:rPr>
          <w:rFonts w:eastAsia="Times New Roman"/>
          <w:sz w:val="20"/>
          <w:szCs w:val="20"/>
        </w:rPr>
        <w:t xml:space="preserve">Характеристика героя произведения. </w:t>
      </w:r>
      <w:proofErr w:type="gramStart"/>
      <w:r w:rsidRPr="000C0A52">
        <w:rPr>
          <w:rFonts w:eastAsia="Times New Roman"/>
          <w:sz w:val="20"/>
          <w:szCs w:val="20"/>
        </w:rPr>
        <w:t>Портрет, характер героя, выраженные через поступки и речь.</w:t>
      </w:r>
      <w:proofErr w:type="gramEnd"/>
    </w:p>
    <w:p w:rsidR="003222F6" w:rsidRPr="000C0A52" w:rsidRDefault="00B36797" w:rsidP="0064608A">
      <w:pPr>
        <w:tabs>
          <w:tab w:val="left" w:pos="851"/>
        </w:tabs>
        <w:ind w:firstLine="566"/>
        <w:jc w:val="both"/>
        <w:rPr>
          <w:sz w:val="20"/>
          <w:szCs w:val="20"/>
        </w:rPr>
      </w:pPr>
      <w:r w:rsidRPr="000C0A52">
        <w:rPr>
          <w:rFonts w:eastAsia="Times New Roman"/>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w:t>
      </w:r>
      <w:r w:rsidR="00C62F43">
        <w:rPr>
          <w:rFonts w:eastAsia="Times New Roman"/>
          <w:sz w:val="20"/>
          <w:szCs w:val="20"/>
        </w:rPr>
        <w:t>е</w:t>
      </w:r>
      <w:r w:rsidRPr="000C0A52">
        <w:rPr>
          <w:rFonts w:eastAsia="Times New Roman"/>
          <w:sz w:val="20"/>
          <w:szCs w:val="20"/>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222F6" w:rsidRPr="000C0A52" w:rsidRDefault="00B36797" w:rsidP="0064608A">
      <w:pPr>
        <w:tabs>
          <w:tab w:val="left" w:pos="851"/>
        </w:tabs>
        <w:ind w:firstLine="566"/>
        <w:jc w:val="both"/>
        <w:rPr>
          <w:sz w:val="20"/>
          <w:szCs w:val="20"/>
        </w:rPr>
      </w:pPr>
      <w:r w:rsidRPr="000C0A52">
        <w:rPr>
          <w:rFonts w:eastAsia="Times New Roman"/>
          <w:sz w:val="20"/>
          <w:szCs w:val="20"/>
        </w:rPr>
        <w:t xml:space="preserve">Освоение разных видов пересказа художественного текста: </w:t>
      </w:r>
      <w:proofErr w:type="gramStart"/>
      <w:r w:rsidRPr="000C0A52">
        <w:rPr>
          <w:rFonts w:eastAsia="Times New Roman"/>
          <w:sz w:val="20"/>
          <w:szCs w:val="20"/>
        </w:rPr>
        <w:t>подробный</w:t>
      </w:r>
      <w:proofErr w:type="gramEnd"/>
      <w:r w:rsidRPr="000C0A52">
        <w:rPr>
          <w:rFonts w:eastAsia="Times New Roman"/>
          <w:sz w:val="20"/>
          <w:szCs w:val="20"/>
        </w:rPr>
        <w:t>, выборочный и краткий (передача основных мыслей).</w:t>
      </w:r>
    </w:p>
    <w:p w:rsidR="003222F6" w:rsidRPr="000C0A52" w:rsidRDefault="00B36797" w:rsidP="0064608A">
      <w:pPr>
        <w:tabs>
          <w:tab w:val="left" w:pos="851"/>
        </w:tabs>
        <w:ind w:firstLine="566"/>
        <w:jc w:val="both"/>
        <w:rPr>
          <w:rFonts w:eastAsia="Times New Roman"/>
          <w:sz w:val="20"/>
          <w:szCs w:val="20"/>
        </w:rPr>
      </w:pPr>
      <w:r w:rsidRPr="000C0A52">
        <w:rPr>
          <w:rFonts w:eastAsia="Times New Roman"/>
          <w:sz w:val="20"/>
          <w:szCs w:val="20"/>
        </w:rP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w:t>
      </w:r>
      <w:r w:rsidR="00C62F43">
        <w:rPr>
          <w:rFonts w:eastAsia="Times New Roman"/>
          <w:sz w:val="20"/>
          <w:szCs w:val="20"/>
        </w:rPr>
        <w:t xml:space="preserve"> и </w:t>
      </w:r>
      <w:r w:rsidRPr="000C0A52">
        <w:rPr>
          <w:rFonts w:eastAsia="Times New Roman"/>
          <w:sz w:val="20"/>
          <w:szCs w:val="20"/>
        </w:rPr>
        <w:t>всего текста, озаглавливание каждой части и всего текста, составление плана в виде назывных предложений из текста, в виде вопросов, в виде</w:t>
      </w:r>
      <w:r w:rsidR="00C62F43">
        <w:rPr>
          <w:rFonts w:eastAsia="Times New Roman"/>
          <w:sz w:val="20"/>
          <w:szCs w:val="20"/>
        </w:rPr>
        <w:t xml:space="preserve"> </w:t>
      </w:r>
      <w:r w:rsidRPr="000C0A52">
        <w:rPr>
          <w:rFonts w:eastAsia="Times New Roman"/>
          <w:sz w:val="20"/>
          <w:szCs w:val="20"/>
        </w:rPr>
        <w:t>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3222F6" w:rsidRPr="000C0A52" w:rsidRDefault="00B36797" w:rsidP="0064608A">
      <w:pPr>
        <w:tabs>
          <w:tab w:val="left" w:pos="851"/>
        </w:tabs>
        <w:ind w:firstLine="566"/>
        <w:jc w:val="both"/>
        <w:rPr>
          <w:rFonts w:eastAsia="Times New Roman"/>
          <w:sz w:val="20"/>
          <w:szCs w:val="20"/>
        </w:rPr>
      </w:pPr>
      <w:r w:rsidRPr="000C0A52">
        <w:rPr>
          <w:rFonts w:eastAsia="Times New Roman"/>
          <w:sz w:val="20"/>
          <w:szCs w:val="2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222F6" w:rsidRPr="000C0A52" w:rsidRDefault="00B36797" w:rsidP="00676DFD">
      <w:pPr>
        <w:numPr>
          <w:ilvl w:val="1"/>
          <w:numId w:val="120"/>
        </w:numPr>
        <w:tabs>
          <w:tab w:val="left" w:pos="851"/>
          <w:tab w:val="left" w:pos="1140"/>
        </w:tabs>
        <w:ind w:firstLine="568"/>
        <w:jc w:val="both"/>
        <w:rPr>
          <w:rFonts w:eastAsia="Times New Roman"/>
          <w:i/>
          <w:iCs/>
          <w:sz w:val="20"/>
          <w:szCs w:val="20"/>
        </w:rPr>
      </w:pPr>
      <w:r w:rsidRPr="000C0A52">
        <w:rPr>
          <w:rFonts w:eastAsia="Times New Roman"/>
          <w:i/>
          <w:iCs/>
          <w:sz w:val="20"/>
          <w:szCs w:val="20"/>
        </w:rPr>
        <w:t xml:space="preserve">Говорение (культура речевого общения): осознание диалога как вида речи. </w:t>
      </w:r>
      <w:r w:rsidRPr="000C0A52">
        <w:rPr>
          <w:rFonts w:eastAsia="Times New Roman"/>
          <w:sz w:val="20"/>
          <w:szCs w:val="20"/>
        </w:rPr>
        <w:t>Особенности диалогического общения</w:t>
      </w:r>
      <w:r w:rsidRPr="000C0A52">
        <w:rPr>
          <w:rFonts w:eastAsia="Times New Roman"/>
          <w:i/>
          <w:iCs/>
          <w:sz w:val="20"/>
          <w:szCs w:val="20"/>
        </w:rPr>
        <w:t xml:space="preserve"> </w:t>
      </w:r>
      <w:r w:rsidRPr="000C0A52">
        <w:rPr>
          <w:rFonts w:eastAsia="Times New Roman"/>
          <w:sz w:val="20"/>
          <w:szCs w:val="20"/>
        </w:rPr>
        <w:t>(понимать вопросы,</w:t>
      </w:r>
      <w:r w:rsidRPr="000C0A52">
        <w:rPr>
          <w:rFonts w:eastAsia="Times New Roman"/>
          <w:i/>
          <w:iCs/>
          <w:sz w:val="20"/>
          <w:szCs w:val="20"/>
        </w:rPr>
        <w:t xml:space="preserve"> </w:t>
      </w:r>
      <w:r w:rsidRPr="000C0A52">
        <w:rPr>
          <w:rFonts w:eastAsia="Times New Roman"/>
          <w:sz w:val="20"/>
          <w:szCs w:val="20"/>
        </w:rPr>
        <w:t>отвечать на</w:t>
      </w:r>
      <w:r w:rsidRPr="000C0A52">
        <w:rPr>
          <w:rFonts w:eastAsia="Times New Roman"/>
          <w:i/>
          <w:iCs/>
          <w:sz w:val="20"/>
          <w:szCs w:val="20"/>
        </w:rPr>
        <w:t xml:space="preserve"> </w:t>
      </w:r>
      <w:r w:rsidRPr="000C0A52">
        <w:rPr>
          <w:rFonts w:eastAsia="Times New Roman"/>
          <w:sz w:val="20"/>
          <w:szCs w:val="20"/>
        </w:rPr>
        <w:t>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3222F6" w:rsidRPr="000C0A52" w:rsidRDefault="00B36797" w:rsidP="0064608A">
      <w:pPr>
        <w:tabs>
          <w:tab w:val="left" w:pos="851"/>
        </w:tabs>
        <w:ind w:firstLine="566"/>
        <w:jc w:val="both"/>
        <w:rPr>
          <w:sz w:val="20"/>
          <w:szCs w:val="20"/>
        </w:rPr>
      </w:pPr>
      <w:r w:rsidRPr="000C0A52">
        <w:rPr>
          <w:rFonts w:eastAsia="Times New Roman"/>
          <w:sz w:val="20"/>
          <w:szCs w:val="20"/>
        </w:rPr>
        <w:t>Монолог как форма речевого высказывания. Монологическое речевое высказывание небольшого объ</w:t>
      </w:r>
      <w:r w:rsidR="00C62F43">
        <w:rPr>
          <w:rFonts w:eastAsia="Times New Roman"/>
          <w:sz w:val="20"/>
          <w:szCs w:val="20"/>
        </w:rPr>
        <w:t>е</w:t>
      </w:r>
      <w:r w:rsidRPr="000C0A52">
        <w:rPr>
          <w:rFonts w:eastAsia="Times New Roman"/>
          <w:sz w:val="20"/>
          <w:szCs w:val="20"/>
        </w:rPr>
        <w:t>ма с опорой на авторский текст, по предложенной теме или в виде (форме) ответа на вопрос. Отражение</w:t>
      </w:r>
      <w:r w:rsidR="00C62F43">
        <w:rPr>
          <w:rFonts w:eastAsia="Times New Roman"/>
          <w:sz w:val="20"/>
          <w:szCs w:val="20"/>
        </w:rPr>
        <w:t xml:space="preserve"> </w:t>
      </w:r>
      <w:r w:rsidRPr="000C0A52">
        <w:rPr>
          <w:rFonts w:eastAsia="Times New Roman"/>
          <w:sz w:val="20"/>
          <w:szCs w:val="20"/>
        </w:rPr>
        <w:t>основной мысли текста в высказывании. Передача содержания прочитанного или прослушанного с уч</w:t>
      </w:r>
      <w:r w:rsidR="00C62F43">
        <w:rPr>
          <w:rFonts w:eastAsia="Times New Roman"/>
          <w:sz w:val="20"/>
          <w:szCs w:val="20"/>
        </w:rPr>
        <w:t>е</w:t>
      </w:r>
      <w:r w:rsidRPr="000C0A52">
        <w:rPr>
          <w:rFonts w:eastAsia="Times New Roman"/>
          <w:sz w:val="20"/>
          <w:szCs w:val="20"/>
        </w:rPr>
        <w:t>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w:t>
      </w:r>
      <w:r w:rsidR="00C62F43">
        <w:rPr>
          <w:rFonts w:eastAsia="Times New Roman"/>
          <w:sz w:val="20"/>
          <w:szCs w:val="20"/>
        </w:rPr>
        <w:t>е</w:t>
      </w:r>
      <w:r w:rsidRPr="000C0A52">
        <w:rPr>
          <w:rFonts w:eastAsia="Times New Roman"/>
          <w:sz w:val="20"/>
          <w:szCs w:val="20"/>
        </w:rPr>
        <w:t>том особенностей монологического высказывания.</w:t>
      </w:r>
    </w:p>
    <w:p w:rsidR="003222F6" w:rsidRPr="000C0A52" w:rsidRDefault="00B36797" w:rsidP="0064608A">
      <w:pPr>
        <w:tabs>
          <w:tab w:val="left" w:pos="851"/>
        </w:tabs>
        <w:ind w:firstLine="566"/>
        <w:jc w:val="both"/>
        <w:rPr>
          <w:sz w:val="20"/>
          <w:szCs w:val="20"/>
        </w:rPr>
      </w:pPr>
      <w:r w:rsidRPr="000C0A52">
        <w:rPr>
          <w:rFonts w:eastAsia="Times New Roman"/>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222F6" w:rsidRPr="000C0A52" w:rsidRDefault="00B36797" w:rsidP="00676DFD">
      <w:pPr>
        <w:numPr>
          <w:ilvl w:val="0"/>
          <w:numId w:val="121"/>
        </w:numPr>
        <w:tabs>
          <w:tab w:val="left" w:pos="851"/>
          <w:tab w:val="left" w:pos="1135"/>
        </w:tabs>
        <w:ind w:firstLine="568"/>
        <w:jc w:val="both"/>
        <w:rPr>
          <w:rFonts w:eastAsia="Times New Roman"/>
          <w:i/>
          <w:iCs/>
          <w:sz w:val="20"/>
          <w:szCs w:val="20"/>
        </w:rPr>
      </w:pPr>
      <w:r w:rsidRPr="000C0A52">
        <w:rPr>
          <w:rFonts w:eastAsia="Times New Roman"/>
          <w:i/>
          <w:iCs/>
          <w:sz w:val="20"/>
          <w:szCs w:val="20"/>
        </w:rPr>
        <w:t xml:space="preserve">Круг детского чтения: произведения устного народного творчества разных народов России. </w:t>
      </w:r>
      <w:r w:rsidRPr="000C0A52">
        <w:rPr>
          <w:rFonts w:eastAsia="Times New Roman"/>
          <w:sz w:val="20"/>
          <w:szCs w:val="20"/>
        </w:rPr>
        <w:t>Произведения классиков отечественной литературы</w:t>
      </w:r>
      <w:r w:rsidRPr="000C0A52">
        <w:rPr>
          <w:rFonts w:eastAsia="Times New Roman"/>
          <w:i/>
          <w:iCs/>
          <w:sz w:val="20"/>
          <w:szCs w:val="20"/>
        </w:rPr>
        <w:t xml:space="preserve"> </w:t>
      </w:r>
      <w:r w:rsidRPr="000C0A52">
        <w:rPr>
          <w:rFonts w:eastAsia="Times New Roman"/>
          <w:sz w:val="20"/>
          <w:szCs w:val="20"/>
        </w:rPr>
        <w:t>XIX-XX вв., классиков детской литературы, произведения современной отечественной (с уч</w:t>
      </w:r>
      <w:r w:rsidR="00C62F43">
        <w:rPr>
          <w:rFonts w:eastAsia="Times New Roman"/>
          <w:sz w:val="20"/>
          <w:szCs w:val="20"/>
        </w:rPr>
        <w:t>е</w:t>
      </w:r>
      <w:r w:rsidRPr="000C0A52">
        <w:rPr>
          <w:rFonts w:eastAsia="Times New Roman"/>
          <w:sz w:val="20"/>
          <w:szCs w:val="20"/>
        </w:rPr>
        <w:t>том многонационального характера России) и зарубежной литературы, доступные для восприятия обучающихся младшего школьного возраста.</w:t>
      </w:r>
    </w:p>
    <w:p w:rsidR="003222F6" w:rsidRPr="000C0A52" w:rsidRDefault="00B36797" w:rsidP="0064608A">
      <w:pPr>
        <w:tabs>
          <w:tab w:val="left" w:pos="851"/>
        </w:tabs>
        <w:ind w:firstLine="536"/>
        <w:jc w:val="both"/>
        <w:rPr>
          <w:rFonts w:eastAsia="Times New Roman"/>
          <w:i/>
          <w:iCs/>
          <w:sz w:val="20"/>
          <w:szCs w:val="20"/>
        </w:rPr>
      </w:pPr>
      <w:proofErr w:type="gramStart"/>
      <w:r w:rsidRPr="000C0A52">
        <w:rPr>
          <w:rFonts w:eastAsia="Times New Roman"/>
          <w:sz w:val="20"/>
          <w:szCs w:val="20"/>
        </w:rPr>
        <w:t>Представленность разных видов книг: историческая, приключенческая,</w:t>
      </w:r>
      <w:r w:rsidR="00C62F43">
        <w:rPr>
          <w:rFonts w:eastAsia="Times New Roman"/>
          <w:sz w:val="20"/>
          <w:szCs w:val="20"/>
        </w:rPr>
        <w:t xml:space="preserve"> </w:t>
      </w:r>
      <w:r w:rsidRPr="000C0A52">
        <w:rPr>
          <w:rFonts w:eastAsia="Times New Roman"/>
          <w:sz w:val="20"/>
          <w:szCs w:val="20"/>
        </w:rPr>
        <w:t>фантастическая, научно-популярная, справочно-энциклопедическая литература; детские периодические издания (по выбору).</w:t>
      </w:r>
      <w:proofErr w:type="gramEnd"/>
    </w:p>
    <w:p w:rsidR="003222F6" w:rsidRPr="000C0A52" w:rsidRDefault="00B36797" w:rsidP="0064608A">
      <w:pPr>
        <w:tabs>
          <w:tab w:val="left" w:pos="851"/>
        </w:tabs>
        <w:ind w:firstLine="566"/>
        <w:jc w:val="both"/>
        <w:rPr>
          <w:rFonts w:eastAsia="Times New Roman"/>
          <w:i/>
          <w:iCs/>
          <w:sz w:val="20"/>
          <w:szCs w:val="20"/>
        </w:rPr>
      </w:pPr>
      <w:r w:rsidRPr="000C0A52">
        <w:rPr>
          <w:rFonts w:eastAsia="Times New Roman"/>
          <w:sz w:val="20"/>
          <w:szCs w:val="20"/>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3222F6" w:rsidRPr="000C0A52" w:rsidRDefault="00B36797" w:rsidP="00676DFD">
      <w:pPr>
        <w:numPr>
          <w:ilvl w:val="0"/>
          <w:numId w:val="121"/>
        </w:numPr>
        <w:tabs>
          <w:tab w:val="left" w:pos="851"/>
          <w:tab w:val="left" w:pos="1332"/>
        </w:tabs>
        <w:ind w:firstLine="568"/>
        <w:jc w:val="both"/>
        <w:rPr>
          <w:rFonts w:eastAsia="Times New Roman"/>
          <w:i/>
          <w:iCs/>
          <w:sz w:val="20"/>
          <w:szCs w:val="20"/>
        </w:rPr>
      </w:pPr>
      <w:r w:rsidRPr="000C0A52">
        <w:rPr>
          <w:rFonts w:eastAsia="Times New Roman"/>
          <w:i/>
          <w:iCs/>
          <w:sz w:val="20"/>
          <w:szCs w:val="20"/>
        </w:rPr>
        <w:t>Литературоведческая пропедевтика (практическое освоение): практическое освоение умения отличать текст от набора предложений.</w:t>
      </w:r>
    </w:p>
    <w:p w:rsidR="003222F6" w:rsidRPr="000C0A52" w:rsidRDefault="00B36797" w:rsidP="0064608A">
      <w:pPr>
        <w:tabs>
          <w:tab w:val="left" w:pos="851"/>
        </w:tabs>
        <w:ind w:firstLine="460"/>
        <w:jc w:val="both"/>
        <w:rPr>
          <w:rFonts w:eastAsia="Times New Roman"/>
          <w:i/>
          <w:iCs/>
          <w:sz w:val="20"/>
          <w:szCs w:val="20"/>
        </w:rPr>
      </w:pPr>
      <w:proofErr w:type="gramStart"/>
      <w:r w:rsidRPr="000C0A52">
        <w:rPr>
          <w:rFonts w:eastAsia="Times New Roman"/>
          <w:sz w:val="20"/>
          <w:szCs w:val="20"/>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3222F6" w:rsidRPr="000C0A52" w:rsidRDefault="00B36797" w:rsidP="0064608A">
      <w:pPr>
        <w:tabs>
          <w:tab w:val="left" w:pos="851"/>
        </w:tabs>
        <w:ind w:firstLine="566"/>
        <w:jc w:val="both"/>
        <w:rPr>
          <w:rFonts w:eastAsia="Times New Roman"/>
          <w:i/>
          <w:iCs/>
          <w:sz w:val="20"/>
          <w:szCs w:val="20"/>
        </w:rPr>
      </w:pPr>
      <w:proofErr w:type="gramStart"/>
      <w:r w:rsidRPr="000C0A52">
        <w:rPr>
          <w:rFonts w:eastAsia="Times New Roman"/>
          <w:sz w:val="20"/>
          <w:szCs w:val="20"/>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roofErr w:type="gramEnd"/>
    </w:p>
    <w:p w:rsidR="003222F6" w:rsidRPr="000C0A52" w:rsidRDefault="00B36797" w:rsidP="0064608A">
      <w:pPr>
        <w:tabs>
          <w:tab w:val="left" w:pos="851"/>
        </w:tabs>
        <w:ind w:firstLine="566"/>
        <w:jc w:val="both"/>
        <w:rPr>
          <w:rFonts w:eastAsia="Times New Roman"/>
          <w:i/>
          <w:iCs/>
          <w:sz w:val="20"/>
          <w:szCs w:val="20"/>
        </w:rPr>
      </w:pPr>
      <w:proofErr w:type="gramStart"/>
      <w:r w:rsidRPr="000C0A52">
        <w:rPr>
          <w:rFonts w:eastAsia="Times New Roman"/>
          <w:sz w:val="20"/>
          <w:szCs w:val="2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222F6" w:rsidRPr="000C0A52" w:rsidRDefault="00B36797" w:rsidP="0064608A">
      <w:pPr>
        <w:tabs>
          <w:tab w:val="left" w:pos="851"/>
        </w:tabs>
        <w:ind w:firstLine="566"/>
        <w:jc w:val="both"/>
        <w:rPr>
          <w:rFonts w:eastAsia="Times New Roman"/>
          <w:i/>
          <w:iCs/>
          <w:sz w:val="20"/>
          <w:szCs w:val="20"/>
        </w:rPr>
      </w:pPr>
      <w:r w:rsidRPr="000C0A52">
        <w:rPr>
          <w:rFonts w:eastAsia="Times New Roman"/>
          <w:sz w:val="20"/>
          <w:szCs w:val="20"/>
        </w:rPr>
        <w:t>Прозаическая и стихотворная речь: узнавание, различение, выделение особенностей стихотворного произведения (ритм, рифма).</w:t>
      </w:r>
    </w:p>
    <w:p w:rsidR="003222F6" w:rsidRPr="000C0A52" w:rsidRDefault="00B36797" w:rsidP="0064608A">
      <w:pPr>
        <w:tabs>
          <w:tab w:val="left" w:pos="851"/>
        </w:tabs>
        <w:ind w:firstLine="536"/>
        <w:jc w:val="both"/>
        <w:rPr>
          <w:rFonts w:eastAsia="Times New Roman"/>
          <w:i/>
          <w:iCs/>
          <w:sz w:val="20"/>
          <w:szCs w:val="20"/>
        </w:rPr>
      </w:pPr>
      <w:r w:rsidRPr="000C0A52">
        <w:rPr>
          <w:rFonts w:eastAsia="Times New Roman"/>
          <w:sz w:val="20"/>
          <w:szCs w:val="20"/>
        </w:rPr>
        <w:t>Фольклор и авторские художественные произведения (различение). Жанровое разнообразие произведений. Малые фольклорные формы</w:t>
      </w:r>
      <w:r w:rsidR="00C62F43">
        <w:rPr>
          <w:rFonts w:eastAsia="Times New Roman"/>
          <w:sz w:val="20"/>
          <w:szCs w:val="20"/>
        </w:rPr>
        <w:t xml:space="preserve"> </w:t>
      </w:r>
      <w:r w:rsidRPr="000C0A52">
        <w:rPr>
          <w:rFonts w:eastAsia="Times New Roman"/>
          <w:sz w:val="20"/>
          <w:szCs w:val="20"/>
        </w:rPr>
        <w:t>(колыбельные песни, потешки, пословицы и поговорки, загадки) - узнавание, различение, определение основного смысла.</w:t>
      </w:r>
    </w:p>
    <w:p w:rsidR="003222F6" w:rsidRPr="000C0A52" w:rsidRDefault="00B36797" w:rsidP="0064608A">
      <w:pPr>
        <w:tabs>
          <w:tab w:val="left" w:pos="851"/>
        </w:tabs>
        <w:ind w:firstLine="566"/>
        <w:jc w:val="both"/>
        <w:rPr>
          <w:rFonts w:eastAsia="Times New Roman"/>
          <w:i/>
          <w:iCs/>
          <w:sz w:val="20"/>
          <w:szCs w:val="20"/>
        </w:rPr>
      </w:pPr>
      <w:r w:rsidRPr="000C0A52">
        <w:rPr>
          <w:rFonts w:eastAsia="Times New Roman"/>
          <w:sz w:val="20"/>
          <w:szCs w:val="20"/>
        </w:rPr>
        <w:t>Сказки (о животных, бытовые, волшебные). Художественные особенности сказок: лексика, построение (композиция). Литературная (авторская) сказка.</w:t>
      </w:r>
    </w:p>
    <w:p w:rsidR="003222F6" w:rsidRPr="000C0A52" w:rsidRDefault="00B36797" w:rsidP="0064608A">
      <w:pPr>
        <w:tabs>
          <w:tab w:val="left" w:pos="851"/>
        </w:tabs>
        <w:ind w:firstLine="566"/>
        <w:jc w:val="both"/>
        <w:rPr>
          <w:rFonts w:eastAsia="Times New Roman"/>
          <w:i/>
          <w:iCs/>
          <w:sz w:val="20"/>
          <w:szCs w:val="20"/>
        </w:rPr>
      </w:pPr>
      <w:r w:rsidRPr="000C0A52">
        <w:rPr>
          <w:rFonts w:eastAsia="Times New Roman"/>
          <w:sz w:val="20"/>
          <w:szCs w:val="20"/>
        </w:rPr>
        <w:t>Рассказ, стихотворение, басня - общее представление о жанре, особенностях построения и выразительных средствах.</w:t>
      </w:r>
    </w:p>
    <w:p w:rsidR="003222F6" w:rsidRPr="0064608A" w:rsidRDefault="00B36797" w:rsidP="00676DFD">
      <w:pPr>
        <w:numPr>
          <w:ilvl w:val="0"/>
          <w:numId w:val="121"/>
        </w:numPr>
        <w:tabs>
          <w:tab w:val="left" w:pos="851"/>
          <w:tab w:val="left" w:pos="1143"/>
        </w:tabs>
        <w:ind w:firstLine="568"/>
        <w:jc w:val="both"/>
        <w:rPr>
          <w:sz w:val="20"/>
          <w:szCs w:val="20"/>
        </w:rPr>
      </w:pPr>
      <w:r w:rsidRPr="00C62F43">
        <w:rPr>
          <w:rFonts w:eastAsia="Times New Roman"/>
          <w:i/>
          <w:iCs/>
          <w:sz w:val="20"/>
          <w:szCs w:val="20"/>
        </w:rPr>
        <w:t xml:space="preserve">Коммуникативное и речевое развитие: </w:t>
      </w:r>
      <w:r w:rsidRPr="00C62F43">
        <w:rPr>
          <w:rFonts w:eastAsia="Times New Roman"/>
          <w:sz w:val="20"/>
          <w:szCs w:val="20"/>
        </w:rPr>
        <w:t>данный раздел ориентирован</w:t>
      </w:r>
      <w:r w:rsidRPr="00C62F43">
        <w:rPr>
          <w:rFonts w:eastAsia="Times New Roman"/>
          <w:i/>
          <w:iCs/>
          <w:sz w:val="20"/>
          <w:szCs w:val="20"/>
        </w:rPr>
        <w:t xml:space="preserve"> </w:t>
      </w:r>
      <w:r w:rsidRPr="00C62F43">
        <w:rPr>
          <w:rFonts w:eastAsia="Times New Roman"/>
          <w:sz w:val="20"/>
          <w:szCs w:val="20"/>
        </w:rPr>
        <w:t>на решение коррекционно-развивающих задач в области преодоления первичного речевого нарушения и содержит значительный потенциал для</w:t>
      </w:r>
      <w:r w:rsidR="00C62F43">
        <w:rPr>
          <w:rFonts w:eastAsia="Times New Roman"/>
          <w:sz w:val="20"/>
          <w:szCs w:val="20"/>
        </w:rPr>
        <w:t xml:space="preserve"> </w:t>
      </w:r>
      <w:r w:rsidRPr="00C62F43">
        <w:rPr>
          <w:rFonts w:eastAsia="Times New Roman"/>
          <w:sz w:val="20"/>
          <w:szCs w:val="20"/>
        </w:rPr>
        <w:t>работы по преодолению фонетического, лексико-грамматического дефицита, для формирования речевых умений, связанных с аудированием (слушанием)</w:t>
      </w:r>
      <w:r w:rsidR="0064608A">
        <w:rPr>
          <w:sz w:val="20"/>
          <w:szCs w:val="20"/>
        </w:rPr>
        <w:t xml:space="preserve"> и </w:t>
      </w:r>
      <w:r w:rsidRPr="0064608A">
        <w:rPr>
          <w:rFonts w:eastAsia="Times New Roman"/>
          <w:sz w:val="20"/>
          <w:szCs w:val="20"/>
        </w:rPr>
        <w:t>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w:t>
      </w:r>
    </w:p>
    <w:p w:rsidR="003222F6" w:rsidRPr="000C0A52" w:rsidRDefault="00B36797" w:rsidP="0064608A">
      <w:pPr>
        <w:tabs>
          <w:tab w:val="left" w:pos="851"/>
        </w:tabs>
        <w:ind w:firstLine="566"/>
        <w:jc w:val="both"/>
        <w:rPr>
          <w:rFonts w:eastAsia="Times New Roman"/>
          <w:sz w:val="20"/>
          <w:szCs w:val="20"/>
        </w:rPr>
      </w:pPr>
      <w:r w:rsidRPr="000C0A52">
        <w:rPr>
          <w:rFonts w:eastAsia="Times New Roman"/>
          <w:i/>
          <w:iCs/>
          <w:sz w:val="20"/>
          <w:szCs w:val="20"/>
        </w:rPr>
        <w:t>Перечисленные (и другие) виды работы способствуют отработке следующих групп коммуникативных умений:</w:t>
      </w:r>
    </w:p>
    <w:p w:rsidR="003222F6" w:rsidRPr="000C0A52" w:rsidRDefault="00B36797" w:rsidP="00676DFD">
      <w:pPr>
        <w:numPr>
          <w:ilvl w:val="1"/>
          <w:numId w:val="122"/>
        </w:numPr>
        <w:tabs>
          <w:tab w:val="left" w:pos="851"/>
          <w:tab w:val="left" w:pos="1160"/>
        </w:tabs>
        <w:ind w:firstLine="568"/>
        <w:jc w:val="both"/>
        <w:rPr>
          <w:rFonts w:eastAsia="Times New Roman"/>
          <w:sz w:val="20"/>
          <w:szCs w:val="20"/>
        </w:rPr>
      </w:pPr>
      <w:r w:rsidRPr="000C0A52">
        <w:rPr>
          <w:rFonts w:eastAsia="Times New Roman"/>
          <w:sz w:val="20"/>
          <w:szCs w:val="20"/>
        </w:rPr>
        <w:lastRenderedPageBreak/>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3222F6" w:rsidRPr="000C0A52" w:rsidRDefault="00B36797" w:rsidP="00676DFD">
      <w:pPr>
        <w:numPr>
          <w:ilvl w:val="1"/>
          <w:numId w:val="122"/>
        </w:numPr>
        <w:tabs>
          <w:tab w:val="left" w:pos="851"/>
          <w:tab w:val="left" w:pos="1189"/>
        </w:tabs>
        <w:ind w:firstLine="568"/>
        <w:jc w:val="both"/>
        <w:rPr>
          <w:rFonts w:eastAsia="Times New Roman"/>
          <w:sz w:val="20"/>
          <w:szCs w:val="20"/>
        </w:rPr>
      </w:pPr>
      <w:r w:rsidRPr="000C0A52">
        <w:rPr>
          <w:rFonts w:eastAsia="Times New Roman"/>
          <w:sz w:val="20"/>
          <w:szCs w:val="20"/>
        </w:rP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3222F6" w:rsidRPr="000C0A52" w:rsidRDefault="00B36797" w:rsidP="00676DFD">
      <w:pPr>
        <w:numPr>
          <w:ilvl w:val="1"/>
          <w:numId w:val="122"/>
        </w:numPr>
        <w:tabs>
          <w:tab w:val="left" w:pos="851"/>
          <w:tab w:val="left" w:pos="1069"/>
        </w:tabs>
        <w:ind w:firstLine="568"/>
        <w:jc w:val="both"/>
        <w:rPr>
          <w:rFonts w:eastAsia="Times New Roman"/>
          <w:sz w:val="20"/>
          <w:szCs w:val="20"/>
        </w:rPr>
      </w:pPr>
      <w:proofErr w:type="gramStart"/>
      <w:r w:rsidRPr="000C0A52">
        <w:rPr>
          <w:rFonts w:eastAsia="Times New Roman"/>
          <w:sz w:val="20"/>
          <w:szCs w:val="20"/>
        </w:rPr>
        <w:t>аффективно-коммуникативных</w:t>
      </w:r>
      <w:proofErr w:type="gramEnd"/>
      <w:r w:rsidRPr="000C0A52">
        <w:rPr>
          <w:rFonts w:eastAsia="Times New Roman"/>
          <w:sz w:val="20"/>
          <w:szCs w:val="20"/>
        </w:rPr>
        <w:t xml:space="preserve"> (умение делиться своими чувствами, настроением с партнерами по общению, проявлять эмпатию, оценивать эмоциональное поведение друг друга).</w:t>
      </w:r>
    </w:p>
    <w:p w:rsidR="003222F6" w:rsidRPr="000C0A52" w:rsidRDefault="00B36797" w:rsidP="00676DFD">
      <w:pPr>
        <w:numPr>
          <w:ilvl w:val="0"/>
          <w:numId w:val="123"/>
        </w:numPr>
        <w:tabs>
          <w:tab w:val="left" w:pos="851"/>
          <w:tab w:val="left" w:pos="1214"/>
        </w:tabs>
        <w:ind w:firstLine="568"/>
        <w:jc w:val="both"/>
        <w:rPr>
          <w:rFonts w:eastAsia="Times New Roman"/>
          <w:i/>
          <w:iCs/>
          <w:sz w:val="20"/>
          <w:szCs w:val="20"/>
        </w:rPr>
      </w:pPr>
      <w:r w:rsidRPr="000C0A52">
        <w:rPr>
          <w:rFonts w:eastAsia="Times New Roman"/>
          <w:i/>
          <w:iCs/>
          <w:sz w:val="20"/>
          <w:szCs w:val="20"/>
        </w:rPr>
        <w:t xml:space="preserve">Творческая деятельность обучающихся </w:t>
      </w:r>
      <w:r w:rsidRPr="000C0A52">
        <w:rPr>
          <w:rFonts w:eastAsia="Times New Roman"/>
          <w:sz w:val="20"/>
          <w:szCs w:val="20"/>
        </w:rPr>
        <w:t>(на основе литературных</w:t>
      </w:r>
      <w:r w:rsidRPr="000C0A52">
        <w:rPr>
          <w:rFonts w:eastAsia="Times New Roman"/>
          <w:i/>
          <w:iCs/>
          <w:sz w:val="20"/>
          <w:szCs w:val="20"/>
        </w:rPr>
        <w:t xml:space="preserve"> </w:t>
      </w:r>
      <w:r w:rsidRPr="000C0A52">
        <w:rPr>
          <w:rFonts w:eastAsia="Times New Roman"/>
          <w:sz w:val="20"/>
          <w:szCs w:val="20"/>
        </w:rPr>
        <w:t>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222F6" w:rsidRPr="000C0A52" w:rsidRDefault="00B36797" w:rsidP="0064608A">
      <w:pPr>
        <w:tabs>
          <w:tab w:val="left" w:pos="851"/>
        </w:tabs>
        <w:rPr>
          <w:rFonts w:eastAsia="Times New Roman"/>
          <w:i/>
          <w:iCs/>
          <w:sz w:val="20"/>
          <w:szCs w:val="20"/>
        </w:rPr>
      </w:pPr>
      <w:r w:rsidRPr="000C0A52">
        <w:rPr>
          <w:rFonts w:eastAsia="Times New Roman"/>
          <w:b/>
          <w:bCs/>
          <w:sz w:val="20"/>
          <w:szCs w:val="20"/>
        </w:rPr>
        <w:t>Предметные результаты:</w:t>
      </w:r>
    </w:p>
    <w:p w:rsidR="0064608A" w:rsidRDefault="00B36797" w:rsidP="0064608A">
      <w:pPr>
        <w:tabs>
          <w:tab w:val="left" w:pos="851"/>
        </w:tabs>
        <w:ind w:right="1360" w:firstLine="567"/>
        <w:jc w:val="both"/>
        <w:rPr>
          <w:rFonts w:eastAsia="Times New Roman"/>
          <w:sz w:val="20"/>
          <w:szCs w:val="20"/>
        </w:rPr>
      </w:pPr>
      <w:r w:rsidRPr="000C0A52">
        <w:rPr>
          <w:rFonts w:eastAsia="Times New Roman"/>
          <w:sz w:val="20"/>
          <w:szCs w:val="20"/>
        </w:rPr>
        <w:t xml:space="preserve">- восприятие художественной литературы как вида искусства; </w:t>
      </w:r>
    </w:p>
    <w:p w:rsidR="003222F6" w:rsidRPr="000C0A52" w:rsidRDefault="00B36797" w:rsidP="0064608A">
      <w:pPr>
        <w:tabs>
          <w:tab w:val="left" w:pos="851"/>
        </w:tabs>
        <w:ind w:right="1360" w:firstLine="567"/>
        <w:jc w:val="both"/>
        <w:rPr>
          <w:rFonts w:eastAsia="Times New Roman"/>
          <w:i/>
          <w:iCs/>
          <w:sz w:val="20"/>
          <w:szCs w:val="20"/>
        </w:rPr>
      </w:pPr>
      <w:r w:rsidRPr="000C0A52">
        <w:rPr>
          <w:rFonts w:eastAsia="Times New Roman"/>
          <w:sz w:val="20"/>
          <w:szCs w:val="20"/>
        </w:rPr>
        <w:t>- умение работать с информацией;</w:t>
      </w:r>
    </w:p>
    <w:p w:rsidR="003222F6" w:rsidRPr="000C0A52" w:rsidRDefault="00B36797" w:rsidP="0064608A">
      <w:pPr>
        <w:tabs>
          <w:tab w:val="left" w:pos="851"/>
        </w:tabs>
        <w:ind w:right="20" w:firstLine="566"/>
        <w:rPr>
          <w:rFonts w:eastAsia="Times New Roman"/>
          <w:i/>
          <w:iCs/>
          <w:sz w:val="20"/>
          <w:szCs w:val="20"/>
        </w:rPr>
      </w:pPr>
      <w:r w:rsidRPr="000C0A52">
        <w:rPr>
          <w:rFonts w:eastAsia="Times New Roman"/>
          <w:sz w:val="20"/>
          <w:szCs w:val="20"/>
        </w:rPr>
        <w:t xml:space="preserve">- умение воспринимать на слух тексты в исполнении педагогического работника, </w:t>
      </w:r>
      <w:proofErr w:type="gramStart"/>
      <w:r w:rsidRPr="000C0A52">
        <w:rPr>
          <w:rFonts w:eastAsia="Times New Roman"/>
          <w:sz w:val="20"/>
          <w:szCs w:val="20"/>
        </w:rPr>
        <w:t>обучающихся</w:t>
      </w:r>
      <w:proofErr w:type="gramEnd"/>
      <w:r w:rsidRPr="000C0A52">
        <w:rPr>
          <w:rFonts w:eastAsia="Times New Roman"/>
          <w:sz w:val="20"/>
          <w:szCs w:val="20"/>
        </w:rPr>
        <w:t>;</w:t>
      </w:r>
    </w:p>
    <w:p w:rsidR="003222F6" w:rsidRPr="000C0A52" w:rsidRDefault="00B36797" w:rsidP="0064608A">
      <w:pPr>
        <w:tabs>
          <w:tab w:val="left" w:pos="851"/>
        </w:tabs>
        <w:ind w:firstLine="566"/>
        <w:rPr>
          <w:rFonts w:eastAsia="Times New Roman"/>
          <w:i/>
          <w:iCs/>
          <w:sz w:val="20"/>
          <w:szCs w:val="20"/>
        </w:rPr>
      </w:pPr>
      <w:r w:rsidRPr="000C0A52">
        <w:rPr>
          <w:rFonts w:eastAsia="Times New Roman"/>
          <w:sz w:val="20"/>
          <w:szCs w:val="20"/>
        </w:rPr>
        <w:t>- овладение осознанным, правильным, плавным и выразительным чтением вслух;</w:t>
      </w:r>
    </w:p>
    <w:p w:rsidR="003222F6" w:rsidRPr="000C0A52" w:rsidRDefault="00B36797" w:rsidP="0064608A">
      <w:pPr>
        <w:tabs>
          <w:tab w:val="left" w:pos="851"/>
        </w:tabs>
        <w:ind w:firstLine="566"/>
        <w:jc w:val="both"/>
        <w:rPr>
          <w:rFonts w:eastAsia="Times New Roman"/>
          <w:i/>
          <w:iCs/>
          <w:sz w:val="20"/>
          <w:szCs w:val="20"/>
        </w:rPr>
      </w:pPr>
      <w:r w:rsidRPr="000C0A52">
        <w:rPr>
          <w:rFonts w:eastAsia="Times New Roman"/>
          <w:sz w:val="20"/>
          <w:szCs w:val="20"/>
        </w:rPr>
        <w:t>- умение использовать разные виды чтения (ознакомительное, просмотровое, выборочное) в соответствии с коммуникативной установкой;</w:t>
      </w:r>
    </w:p>
    <w:p w:rsidR="003222F6" w:rsidRPr="000C0A52" w:rsidRDefault="00B36797" w:rsidP="0064608A">
      <w:pPr>
        <w:tabs>
          <w:tab w:val="left" w:pos="851"/>
        </w:tabs>
        <w:ind w:firstLine="567"/>
        <w:rPr>
          <w:rFonts w:eastAsia="Times New Roman"/>
          <w:i/>
          <w:iCs/>
          <w:sz w:val="20"/>
          <w:szCs w:val="20"/>
        </w:rPr>
      </w:pPr>
      <w:r w:rsidRPr="000C0A52">
        <w:rPr>
          <w:rFonts w:eastAsia="Times New Roman"/>
          <w:sz w:val="20"/>
          <w:szCs w:val="20"/>
        </w:rPr>
        <w:t>- умение осознанно воспринимать и оценивать содержание текста;</w:t>
      </w:r>
    </w:p>
    <w:p w:rsidR="003222F6" w:rsidRPr="000C0A52" w:rsidRDefault="00B36797" w:rsidP="0064608A">
      <w:pPr>
        <w:tabs>
          <w:tab w:val="left" w:pos="851"/>
        </w:tabs>
        <w:ind w:firstLine="536"/>
        <w:jc w:val="both"/>
        <w:rPr>
          <w:sz w:val="20"/>
          <w:szCs w:val="20"/>
        </w:rPr>
      </w:pPr>
      <w:r w:rsidRPr="000C0A52">
        <w:rPr>
          <w:rFonts w:eastAsia="Times New Roman"/>
          <w:sz w:val="20"/>
          <w:szCs w:val="20"/>
        </w:rPr>
        <w:t>-   умение   самостоятельно   прогнозировать   содержание   текста   по</w:t>
      </w:r>
      <w:r w:rsidR="0064608A">
        <w:rPr>
          <w:rFonts w:eastAsia="Times New Roman"/>
          <w:sz w:val="20"/>
          <w:szCs w:val="20"/>
        </w:rPr>
        <w:t xml:space="preserve"> </w:t>
      </w:r>
      <w:r w:rsidRPr="000C0A52">
        <w:rPr>
          <w:rFonts w:eastAsia="Times New Roman"/>
          <w:sz w:val="20"/>
          <w:szCs w:val="20"/>
        </w:rPr>
        <w:t>заглавию,</w:t>
      </w:r>
      <w:r w:rsidR="0064608A">
        <w:rPr>
          <w:rFonts w:eastAsia="Times New Roman"/>
          <w:sz w:val="20"/>
          <w:szCs w:val="20"/>
        </w:rPr>
        <w:t xml:space="preserve"> </w:t>
      </w:r>
      <w:r w:rsidRPr="000C0A52">
        <w:rPr>
          <w:rFonts w:eastAsia="Times New Roman"/>
          <w:sz w:val="20"/>
          <w:szCs w:val="20"/>
        </w:rPr>
        <w:t>фамилии</w:t>
      </w:r>
      <w:r w:rsidR="0064608A">
        <w:rPr>
          <w:rFonts w:eastAsia="Times New Roman"/>
          <w:sz w:val="20"/>
          <w:szCs w:val="20"/>
        </w:rPr>
        <w:t xml:space="preserve"> </w:t>
      </w:r>
      <w:r w:rsidRPr="000C0A52">
        <w:rPr>
          <w:rFonts w:eastAsia="Times New Roman"/>
          <w:sz w:val="20"/>
          <w:szCs w:val="20"/>
        </w:rPr>
        <w:t>автора,</w:t>
      </w:r>
      <w:r w:rsidR="0064608A">
        <w:rPr>
          <w:rFonts w:eastAsia="Times New Roman"/>
          <w:sz w:val="20"/>
          <w:szCs w:val="20"/>
        </w:rPr>
        <w:t xml:space="preserve"> </w:t>
      </w:r>
      <w:r w:rsidRPr="000C0A52">
        <w:rPr>
          <w:rFonts w:eastAsia="Times New Roman"/>
          <w:sz w:val="20"/>
          <w:szCs w:val="20"/>
        </w:rPr>
        <w:t>иллюстрациям,</w:t>
      </w:r>
      <w:r w:rsidR="0064608A">
        <w:rPr>
          <w:rFonts w:eastAsia="Times New Roman"/>
          <w:sz w:val="20"/>
          <w:szCs w:val="20"/>
        </w:rPr>
        <w:t xml:space="preserve"> </w:t>
      </w:r>
      <w:r w:rsidRPr="000C0A52">
        <w:rPr>
          <w:rFonts w:eastAsia="Times New Roman"/>
          <w:sz w:val="20"/>
          <w:szCs w:val="20"/>
        </w:rPr>
        <w:t>ключевым</w:t>
      </w:r>
      <w:r w:rsidR="0064608A">
        <w:rPr>
          <w:rFonts w:eastAsia="Times New Roman"/>
          <w:sz w:val="20"/>
          <w:szCs w:val="20"/>
        </w:rPr>
        <w:t xml:space="preserve"> </w:t>
      </w:r>
      <w:r w:rsidRPr="000C0A52">
        <w:rPr>
          <w:rFonts w:eastAsia="Times New Roman"/>
          <w:sz w:val="20"/>
          <w:szCs w:val="20"/>
        </w:rPr>
        <w:t>словам,</w:t>
      </w:r>
      <w:r w:rsidR="0064608A">
        <w:rPr>
          <w:rFonts w:eastAsia="Times New Roman"/>
          <w:sz w:val="20"/>
          <w:szCs w:val="20"/>
        </w:rPr>
        <w:t xml:space="preserve"> </w:t>
      </w:r>
      <w:r w:rsidRPr="000C0A52">
        <w:rPr>
          <w:rFonts w:eastAsia="Times New Roman"/>
          <w:sz w:val="20"/>
          <w:szCs w:val="20"/>
        </w:rPr>
        <w:t>самостоятельно находить ключевые слова в тексте художественного произведения;</w:t>
      </w:r>
    </w:p>
    <w:p w:rsidR="003222F6" w:rsidRPr="000C0A52" w:rsidRDefault="00B36797" w:rsidP="00676DFD">
      <w:pPr>
        <w:numPr>
          <w:ilvl w:val="1"/>
          <w:numId w:val="124"/>
        </w:numPr>
        <w:tabs>
          <w:tab w:val="left" w:pos="851"/>
          <w:tab w:val="left" w:pos="1160"/>
        </w:tabs>
        <w:ind w:firstLine="568"/>
        <w:jc w:val="both"/>
        <w:rPr>
          <w:rFonts w:eastAsia="Times New Roman"/>
          <w:sz w:val="20"/>
          <w:szCs w:val="20"/>
        </w:rPr>
      </w:pPr>
      <w:r w:rsidRPr="000C0A52">
        <w:rPr>
          <w:rFonts w:eastAsia="Times New Roman"/>
          <w:sz w:val="20"/>
          <w:szCs w:val="20"/>
        </w:rPr>
        <w:t>умение самостоятельно читать незнакомый текст, пользоваться словарями и справочниками для уточнения значения незнакомых слов;</w:t>
      </w:r>
    </w:p>
    <w:p w:rsidR="003222F6" w:rsidRPr="000C0A52" w:rsidRDefault="00B36797" w:rsidP="00676DFD">
      <w:pPr>
        <w:numPr>
          <w:ilvl w:val="1"/>
          <w:numId w:val="124"/>
        </w:numPr>
        <w:tabs>
          <w:tab w:val="left" w:pos="851"/>
          <w:tab w:val="left" w:pos="1081"/>
        </w:tabs>
        <w:ind w:firstLine="568"/>
        <w:rPr>
          <w:rFonts w:eastAsia="Times New Roman"/>
          <w:sz w:val="20"/>
          <w:szCs w:val="20"/>
        </w:rPr>
      </w:pPr>
      <w:r w:rsidRPr="000C0A52">
        <w:rPr>
          <w:rFonts w:eastAsia="Times New Roman"/>
          <w:sz w:val="20"/>
          <w:szCs w:val="20"/>
        </w:rPr>
        <w:t>умение делить текст на части, составлять тезисный, вопросный и цитатный план;</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умение самостоятельно формулировать главную мысль текста;</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умение находить в тексте материал для характеристики героя;</w:t>
      </w:r>
    </w:p>
    <w:p w:rsidR="003222F6" w:rsidRPr="000C0A52" w:rsidRDefault="00B36797" w:rsidP="00676DFD">
      <w:pPr>
        <w:numPr>
          <w:ilvl w:val="1"/>
          <w:numId w:val="124"/>
        </w:numPr>
        <w:tabs>
          <w:tab w:val="left" w:pos="851"/>
          <w:tab w:val="left" w:pos="1040"/>
        </w:tabs>
        <w:ind w:firstLine="568"/>
        <w:jc w:val="both"/>
        <w:rPr>
          <w:rFonts w:eastAsia="Times New Roman"/>
          <w:sz w:val="20"/>
          <w:szCs w:val="20"/>
        </w:rPr>
      </w:pPr>
      <w:r w:rsidRPr="000C0A52">
        <w:rPr>
          <w:rFonts w:eastAsia="Times New Roman"/>
          <w:sz w:val="20"/>
          <w:szCs w:val="20"/>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владеть подробным и выборочным пересказом текста по плану;</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умение составлять устные и письменные описания;</w:t>
      </w:r>
    </w:p>
    <w:p w:rsidR="003222F6" w:rsidRPr="000C0A52" w:rsidRDefault="00B36797" w:rsidP="00676DFD">
      <w:pPr>
        <w:numPr>
          <w:ilvl w:val="1"/>
          <w:numId w:val="124"/>
        </w:numPr>
        <w:tabs>
          <w:tab w:val="left" w:pos="851"/>
          <w:tab w:val="left" w:pos="1129"/>
        </w:tabs>
        <w:ind w:firstLine="568"/>
        <w:jc w:val="both"/>
        <w:rPr>
          <w:rFonts w:eastAsia="Times New Roman"/>
          <w:sz w:val="20"/>
          <w:szCs w:val="20"/>
        </w:rPr>
      </w:pPr>
      <w:r w:rsidRPr="000C0A52">
        <w:rPr>
          <w:rFonts w:eastAsia="Times New Roman"/>
          <w:sz w:val="20"/>
          <w:szCs w:val="20"/>
        </w:rPr>
        <w:t>умение по ходу чтения представлять картины, устно выражать (рисовать словами) то, что представили;</w:t>
      </w:r>
    </w:p>
    <w:p w:rsidR="003222F6" w:rsidRPr="0064608A" w:rsidRDefault="00B36797" w:rsidP="00676DFD">
      <w:pPr>
        <w:numPr>
          <w:ilvl w:val="1"/>
          <w:numId w:val="124"/>
        </w:numPr>
        <w:tabs>
          <w:tab w:val="left" w:pos="851"/>
          <w:tab w:val="left" w:pos="1179"/>
        </w:tabs>
        <w:ind w:firstLine="568"/>
        <w:jc w:val="both"/>
        <w:rPr>
          <w:rFonts w:eastAsia="Times New Roman"/>
          <w:sz w:val="20"/>
          <w:szCs w:val="20"/>
        </w:rPr>
      </w:pPr>
      <w:r w:rsidRPr="0064608A">
        <w:rPr>
          <w:rFonts w:eastAsia="Times New Roman"/>
          <w:sz w:val="20"/>
          <w:szCs w:val="20"/>
        </w:rPr>
        <w:t>умение на доступном лексическом и грамматическом уровне высказывать и аргументировать сво</w:t>
      </w:r>
      <w:r w:rsidR="0064608A" w:rsidRPr="0064608A">
        <w:rPr>
          <w:rFonts w:eastAsia="Times New Roman"/>
          <w:sz w:val="20"/>
          <w:szCs w:val="20"/>
        </w:rPr>
        <w:t>е</w:t>
      </w:r>
      <w:r w:rsidRPr="0064608A">
        <w:rPr>
          <w:rFonts w:eastAsia="Times New Roman"/>
          <w:sz w:val="20"/>
          <w:szCs w:val="20"/>
        </w:rPr>
        <w:t xml:space="preserve"> отношение к </w:t>
      </w:r>
      <w:proofErr w:type="gramStart"/>
      <w:r w:rsidRPr="0064608A">
        <w:rPr>
          <w:rFonts w:eastAsia="Times New Roman"/>
          <w:sz w:val="20"/>
          <w:szCs w:val="20"/>
        </w:rPr>
        <w:t>прочитанному</w:t>
      </w:r>
      <w:proofErr w:type="gramEnd"/>
      <w:r w:rsidRPr="0064608A">
        <w:rPr>
          <w:rFonts w:eastAsia="Times New Roman"/>
          <w:sz w:val="20"/>
          <w:szCs w:val="20"/>
        </w:rPr>
        <w:t>, в том числе</w:t>
      </w:r>
      <w:r w:rsidR="0064608A">
        <w:rPr>
          <w:rFonts w:eastAsia="Times New Roman"/>
          <w:sz w:val="20"/>
          <w:szCs w:val="20"/>
        </w:rPr>
        <w:t xml:space="preserve"> к </w:t>
      </w:r>
      <w:r w:rsidRPr="0064608A">
        <w:rPr>
          <w:rFonts w:eastAsia="Times New Roman"/>
          <w:sz w:val="20"/>
          <w:szCs w:val="20"/>
        </w:rPr>
        <w:t>художественной стороне текста (что понравилось из прочитанного и почему);</w:t>
      </w:r>
    </w:p>
    <w:p w:rsidR="003222F6" w:rsidRPr="000C0A52" w:rsidRDefault="00B36797" w:rsidP="00676DFD">
      <w:pPr>
        <w:numPr>
          <w:ilvl w:val="1"/>
          <w:numId w:val="124"/>
        </w:numPr>
        <w:tabs>
          <w:tab w:val="left" w:pos="851"/>
          <w:tab w:val="left" w:pos="1086"/>
        </w:tabs>
        <w:ind w:firstLine="568"/>
        <w:jc w:val="both"/>
        <w:rPr>
          <w:rFonts w:eastAsia="Times New Roman"/>
          <w:sz w:val="20"/>
          <w:szCs w:val="20"/>
        </w:rPr>
      </w:pPr>
      <w:r w:rsidRPr="000C0A52">
        <w:rPr>
          <w:rFonts w:eastAsia="Times New Roman"/>
          <w:sz w:val="20"/>
          <w:szCs w:val="20"/>
        </w:rPr>
        <w:t>умение относить произведения к жанрам стихотворения, рассказа, басни по определ</w:t>
      </w:r>
      <w:r w:rsidR="0064608A">
        <w:rPr>
          <w:rFonts w:eastAsia="Times New Roman"/>
          <w:sz w:val="20"/>
          <w:szCs w:val="20"/>
        </w:rPr>
        <w:t>е</w:t>
      </w:r>
      <w:r w:rsidRPr="000C0A52">
        <w:rPr>
          <w:rFonts w:eastAsia="Times New Roman"/>
          <w:sz w:val="20"/>
          <w:szCs w:val="20"/>
        </w:rPr>
        <w:t>нным признакам;</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различать в прозаическом произведении героев, рассказчика и автора;</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определять в художественном тексте сравнения, эпитеты, метафоры;</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соотносить автора, название и героев прочитанных произведений;</w:t>
      </w:r>
    </w:p>
    <w:p w:rsidR="003222F6" w:rsidRPr="000C0A52" w:rsidRDefault="00B36797" w:rsidP="00676DFD">
      <w:pPr>
        <w:numPr>
          <w:ilvl w:val="1"/>
          <w:numId w:val="124"/>
        </w:numPr>
        <w:tabs>
          <w:tab w:val="left" w:pos="851"/>
          <w:tab w:val="left" w:pos="1016"/>
        </w:tabs>
        <w:ind w:firstLine="568"/>
        <w:jc w:val="both"/>
        <w:rPr>
          <w:rFonts w:eastAsia="Times New Roman"/>
          <w:sz w:val="20"/>
          <w:szCs w:val="20"/>
        </w:rPr>
      </w:pPr>
      <w:r w:rsidRPr="000C0A52">
        <w:rPr>
          <w:rFonts w:eastAsia="Times New Roman"/>
          <w:sz w:val="20"/>
          <w:szCs w:val="20"/>
        </w:rPr>
        <w:t>умение самостоятельно осваивать незнакомый текст (чтение про себя, формулирование вопросов по ходу чтения, самоконтроль, словарная работа);</w:t>
      </w:r>
    </w:p>
    <w:p w:rsidR="003222F6" w:rsidRPr="000C0A52" w:rsidRDefault="00B36797" w:rsidP="00676DFD">
      <w:pPr>
        <w:numPr>
          <w:ilvl w:val="1"/>
          <w:numId w:val="124"/>
        </w:numPr>
        <w:tabs>
          <w:tab w:val="left" w:pos="851"/>
          <w:tab w:val="left" w:pos="1112"/>
        </w:tabs>
        <w:ind w:firstLine="568"/>
        <w:rPr>
          <w:rFonts w:eastAsia="Times New Roman"/>
          <w:sz w:val="20"/>
          <w:szCs w:val="20"/>
        </w:rPr>
      </w:pPr>
      <w:r w:rsidRPr="000C0A52">
        <w:rPr>
          <w:rFonts w:eastAsia="Times New Roman"/>
          <w:sz w:val="20"/>
          <w:szCs w:val="20"/>
        </w:rPr>
        <w:t>понимать и формулировать сво</w:t>
      </w:r>
      <w:r w:rsidR="0064608A">
        <w:rPr>
          <w:rFonts w:eastAsia="Times New Roman"/>
          <w:sz w:val="20"/>
          <w:szCs w:val="20"/>
        </w:rPr>
        <w:t>е</w:t>
      </w:r>
      <w:r w:rsidRPr="000C0A52">
        <w:rPr>
          <w:rFonts w:eastAsia="Times New Roman"/>
          <w:sz w:val="20"/>
          <w:szCs w:val="20"/>
        </w:rPr>
        <w:t xml:space="preserve"> отношение к авторской манере изложения;</w:t>
      </w:r>
    </w:p>
    <w:p w:rsidR="003222F6" w:rsidRPr="000C0A52" w:rsidRDefault="00B36797" w:rsidP="00676DFD">
      <w:pPr>
        <w:numPr>
          <w:ilvl w:val="1"/>
          <w:numId w:val="124"/>
        </w:numPr>
        <w:tabs>
          <w:tab w:val="left" w:pos="851"/>
          <w:tab w:val="left" w:pos="1172"/>
        </w:tabs>
        <w:ind w:firstLine="568"/>
        <w:jc w:val="both"/>
        <w:rPr>
          <w:rFonts w:eastAsia="Times New Roman"/>
          <w:sz w:val="20"/>
          <w:szCs w:val="20"/>
        </w:rPr>
      </w:pPr>
      <w:r w:rsidRPr="000C0A52">
        <w:rPr>
          <w:rFonts w:eastAsia="Times New Roman"/>
          <w:sz w:val="20"/>
          <w:szCs w:val="20"/>
        </w:rPr>
        <w:t>умение выступать перед знакомой аудиторией с небольшими сообщениями, используя иллюстративный ряд (плакаты, презентации);</w:t>
      </w:r>
    </w:p>
    <w:p w:rsidR="003222F6" w:rsidRPr="000C0A52" w:rsidRDefault="00B36797" w:rsidP="00676DFD">
      <w:pPr>
        <w:numPr>
          <w:ilvl w:val="1"/>
          <w:numId w:val="124"/>
        </w:numPr>
        <w:tabs>
          <w:tab w:val="left" w:pos="851"/>
          <w:tab w:val="left" w:pos="1000"/>
        </w:tabs>
        <w:ind w:firstLine="567"/>
        <w:rPr>
          <w:rFonts w:eastAsia="Times New Roman"/>
          <w:sz w:val="20"/>
          <w:szCs w:val="20"/>
        </w:rPr>
      </w:pPr>
      <w:r w:rsidRPr="000C0A52">
        <w:rPr>
          <w:rFonts w:eastAsia="Times New Roman"/>
          <w:sz w:val="20"/>
          <w:szCs w:val="20"/>
        </w:rPr>
        <w:t>умение самостоятельно выбирать интересующую литературу.</w:t>
      </w:r>
    </w:p>
    <w:p w:rsidR="003222F6" w:rsidRPr="000C0A52" w:rsidRDefault="003222F6" w:rsidP="0064608A">
      <w:pPr>
        <w:tabs>
          <w:tab w:val="left" w:pos="851"/>
        </w:tabs>
        <w:rPr>
          <w:sz w:val="20"/>
          <w:szCs w:val="20"/>
        </w:rPr>
      </w:pPr>
    </w:p>
    <w:p w:rsidR="003222F6" w:rsidRPr="000C0A52" w:rsidRDefault="00B36797" w:rsidP="0064608A">
      <w:pPr>
        <w:tabs>
          <w:tab w:val="left" w:pos="851"/>
        </w:tabs>
        <w:rPr>
          <w:sz w:val="20"/>
          <w:szCs w:val="20"/>
        </w:rPr>
      </w:pPr>
      <w:r w:rsidRPr="000C0A52">
        <w:rPr>
          <w:rFonts w:eastAsia="Times New Roman"/>
          <w:b/>
          <w:bCs/>
          <w:sz w:val="20"/>
          <w:szCs w:val="20"/>
        </w:rPr>
        <w:t>СОДЕРЖАНИЕ ОБУЧЕНИЯ В 1 КЛАССЕ</w:t>
      </w:r>
    </w:p>
    <w:p w:rsidR="003222F6" w:rsidRPr="000C0A52" w:rsidRDefault="00B36797" w:rsidP="00676DFD">
      <w:pPr>
        <w:numPr>
          <w:ilvl w:val="0"/>
          <w:numId w:val="125"/>
        </w:numPr>
        <w:tabs>
          <w:tab w:val="left" w:pos="851"/>
          <w:tab w:val="left" w:pos="1150"/>
        </w:tabs>
        <w:ind w:firstLine="568"/>
        <w:jc w:val="both"/>
        <w:rPr>
          <w:rFonts w:eastAsia="Times New Roman"/>
          <w:i/>
          <w:iCs/>
          <w:sz w:val="20"/>
          <w:szCs w:val="20"/>
        </w:rPr>
      </w:pPr>
      <w:r w:rsidRPr="000C0A52">
        <w:rPr>
          <w:rFonts w:eastAsia="Times New Roman"/>
          <w:i/>
          <w:iCs/>
          <w:sz w:val="20"/>
          <w:szCs w:val="20"/>
        </w:rPr>
        <w:t xml:space="preserve">Чтение. </w:t>
      </w:r>
      <w:r w:rsidRPr="000C0A52">
        <w:rPr>
          <w:rFonts w:eastAsia="Times New Roman"/>
          <w:sz w:val="20"/>
          <w:szCs w:val="20"/>
        </w:rPr>
        <w:t>Восприятие и осознанное,</w:t>
      </w:r>
      <w:r w:rsidRPr="000C0A52">
        <w:rPr>
          <w:rFonts w:eastAsia="Times New Roman"/>
          <w:i/>
          <w:iCs/>
          <w:sz w:val="20"/>
          <w:szCs w:val="20"/>
        </w:rPr>
        <w:t xml:space="preserve"> </w:t>
      </w:r>
      <w:r w:rsidRPr="000C0A52">
        <w:rPr>
          <w:rFonts w:eastAsia="Times New Roman"/>
          <w:sz w:val="20"/>
          <w:szCs w:val="20"/>
        </w:rPr>
        <w:t>правильное и плавное чтение по</w:t>
      </w:r>
      <w:r w:rsidRPr="000C0A52">
        <w:rPr>
          <w:rFonts w:eastAsia="Times New Roman"/>
          <w:i/>
          <w:iCs/>
          <w:sz w:val="20"/>
          <w:szCs w:val="20"/>
        </w:rPr>
        <w:t xml:space="preserve"> </w:t>
      </w:r>
      <w:r w:rsidRPr="000C0A52">
        <w:rPr>
          <w:rFonts w:eastAsia="Times New Roman"/>
          <w:sz w:val="20"/>
          <w:szCs w:val="20"/>
        </w:rPr>
        <w:t>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3222F6" w:rsidRPr="000C0A52" w:rsidRDefault="00B36797" w:rsidP="00676DFD">
      <w:pPr>
        <w:numPr>
          <w:ilvl w:val="0"/>
          <w:numId w:val="125"/>
        </w:numPr>
        <w:tabs>
          <w:tab w:val="left" w:pos="851"/>
          <w:tab w:val="left" w:pos="1164"/>
        </w:tabs>
        <w:ind w:firstLine="568"/>
        <w:jc w:val="both"/>
        <w:rPr>
          <w:rFonts w:eastAsia="Times New Roman"/>
          <w:i/>
          <w:iCs/>
          <w:sz w:val="20"/>
          <w:szCs w:val="20"/>
        </w:rPr>
      </w:pPr>
      <w:r w:rsidRPr="000C0A52">
        <w:rPr>
          <w:rFonts w:eastAsia="Times New Roman"/>
          <w:i/>
          <w:iCs/>
          <w:sz w:val="20"/>
          <w:szCs w:val="20"/>
        </w:rPr>
        <w:t xml:space="preserve">Работа с разными видами текста. </w:t>
      </w:r>
      <w:r w:rsidRPr="000C0A52">
        <w:rPr>
          <w:rFonts w:eastAsia="Times New Roman"/>
          <w:sz w:val="20"/>
          <w:szCs w:val="20"/>
        </w:rPr>
        <w:t>Практическое освоение умения</w:t>
      </w:r>
      <w:r w:rsidRPr="000C0A52">
        <w:rPr>
          <w:rFonts w:eastAsia="Times New Roman"/>
          <w:i/>
          <w:iCs/>
          <w:sz w:val="20"/>
          <w:szCs w:val="20"/>
        </w:rPr>
        <w:t xml:space="preserve"> </w:t>
      </w:r>
      <w:r w:rsidRPr="000C0A52">
        <w:rPr>
          <w:rFonts w:eastAsia="Times New Roman"/>
          <w:sz w:val="20"/>
          <w:szCs w:val="20"/>
        </w:rPr>
        <w:t>отличать текст от набора предложений. Формирование умения отвечать на вопросы, Привлечение иллюстративно-изобразительных материалов.</w:t>
      </w:r>
    </w:p>
    <w:p w:rsidR="003222F6" w:rsidRPr="000C0A52" w:rsidRDefault="00B36797" w:rsidP="00676DFD">
      <w:pPr>
        <w:numPr>
          <w:ilvl w:val="0"/>
          <w:numId w:val="125"/>
        </w:numPr>
        <w:tabs>
          <w:tab w:val="left" w:pos="851"/>
          <w:tab w:val="left" w:pos="1116"/>
        </w:tabs>
        <w:ind w:firstLine="568"/>
        <w:jc w:val="both"/>
        <w:rPr>
          <w:rFonts w:eastAsia="Times New Roman"/>
          <w:i/>
          <w:iCs/>
          <w:sz w:val="20"/>
          <w:szCs w:val="20"/>
        </w:rPr>
      </w:pPr>
      <w:r w:rsidRPr="000C0A52">
        <w:rPr>
          <w:rFonts w:eastAsia="Times New Roman"/>
          <w:i/>
          <w:iCs/>
          <w:sz w:val="20"/>
          <w:szCs w:val="20"/>
        </w:rPr>
        <w:t xml:space="preserve">Библиографическая культура. </w:t>
      </w:r>
      <w:r w:rsidRPr="000C0A52">
        <w:rPr>
          <w:rFonts w:eastAsia="Times New Roman"/>
          <w:sz w:val="20"/>
          <w:szCs w:val="20"/>
        </w:rPr>
        <w:t>Книга как особый вид искусства.</w:t>
      </w:r>
      <w:r w:rsidRPr="000C0A52">
        <w:rPr>
          <w:rFonts w:eastAsia="Times New Roman"/>
          <w:i/>
          <w:iCs/>
          <w:sz w:val="20"/>
          <w:szCs w:val="20"/>
        </w:rPr>
        <w:t xml:space="preserve"> </w:t>
      </w:r>
      <w:r w:rsidRPr="000C0A52">
        <w:rPr>
          <w:rFonts w:eastAsia="Times New Roman"/>
          <w:sz w:val="20"/>
          <w:szCs w:val="20"/>
        </w:rPr>
        <w:t>Книга</w:t>
      </w:r>
      <w:r w:rsidRPr="000C0A52">
        <w:rPr>
          <w:rFonts w:eastAsia="Times New Roman"/>
          <w:i/>
          <w:iCs/>
          <w:sz w:val="20"/>
          <w:szCs w:val="20"/>
        </w:rPr>
        <w:t xml:space="preserve"> </w:t>
      </w:r>
      <w:r w:rsidRPr="000C0A52">
        <w:rPr>
          <w:rFonts w:eastAsia="Times New Roman"/>
          <w:sz w:val="20"/>
          <w:szCs w:val="20"/>
        </w:rPr>
        <w:t>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3222F6" w:rsidRPr="0064608A" w:rsidRDefault="00B36797" w:rsidP="00676DFD">
      <w:pPr>
        <w:numPr>
          <w:ilvl w:val="0"/>
          <w:numId w:val="125"/>
        </w:numPr>
        <w:tabs>
          <w:tab w:val="left" w:pos="851"/>
          <w:tab w:val="left" w:pos="1140"/>
        </w:tabs>
        <w:ind w:firstLine="591"/>
        <w:jc w:val="both"/>
        <w:rPr>
          <w:sz w:val="20"/>
          <w:szCs w:val="20"/>
        </w:rPr>
      </w:pPr>
      <w:r w:rsidRPr="0064608A">
        <w:rPr>
          <w:rFonts w:eastAsia="Times New Roman"/>
          <w:i/>
          <w:iCs/>
          <w:sz w:val="20"/>
          <w:szCs w:val="20"/>
        </w:rPr>
        <w:t xml:space="preserve">Работа с текстом художественного произведения. </w:t>
      </w:r>
      <w:r w:rsidRPr="0064608A">
        <w:rPr>
          <w:rFonts w:eastAsia="Times New Roman"/>
          <w:sz w:val="20"/>
          <w:szCs w:val="20"/>
        </w:rPr>
        <w:t>Называние героя</w:t>
      </w:r>
      <w:r w:rsidR="0064608A">
        <w:rPr>
          <w:rFonts w:eastAsia="Times New Roman"/>
          <w:sz w:val="20"/>
          <w:szCs w:val="20"/>
        </w:rPr>
        <w:t xml:space="preserve"> </w:t>
      </w:r>
      <w:r w:rsidRPr="0064608A">
        <w:rPr>
          <w:rFonts w:eastAsia="Times New Roman"/>
          <w:sz w:val="20"/>
          <w:szCs w:val="20"/>
        </w:rPr>
        <w:t>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3222F6" w:rsidRPr="000C0A52" w:rsidRDefault="00B36797" w:rsidP="00676DFD">
      <w:pPr>
        <w:numPr>
          <w:ilvl w:val="1"/>
          <w:numId w:val="126"/>
        </w:numPr>
        <w:tabs>
          <w:tab w:val="left" w:pos="851"/>
          <w:tab w:val="left" w:pos="1179"/>
        </w:tabs>
        <w:ind w:firstLine="568"/>
        <w:jc w:val="both"/>
        <w:rPr>
          <w:rFonts w:eastAsia="Times New Roman"/>
          <w:i/>
          <w:iCs/>
          <w:sz w:val="20"/>
          <w:szCs w:val="20"/>
        </w:rPr>
      </w:pPr>
      <w:r w:rsidRPr="000C0A52">
        <w:rPr>
          <w:rFonts w:eastAsia="Times New Roman"/>
          <w:i/>
          <w:iCs/>
          <w:sz w:val="20"/>
          <w:szCs w:val="20"/>
        </w:rPr>
        <w:t xml:space="preserve">Говорение (культура речевого общения). </w:t>
      </w:r>
      <w:r w:rsidRPr="000C0A52">
        <w:rPr>
          <w:rFonts w:eastAsia="Times New Roman"/>
          <w:sz w:val="20"/>
          <w:szCs w:val="20"/>
        </w:rPr>
        <w:t>Формирование начальных</w:t>
      </w:r>
      <w:r w:rsidRPr="000C0A52">
        <w:rPr>
          <w:rFonts w:eastAsia="Times New Roman"/>
          <w:i/>
          <w:iCs/>
          <w:sz w:val="20"/>
          <w:szCs w:val="20"/>
        </w:rPr>
        <w:t xml:space="preserve"> </w:t>
      </w:r>
      <w:r w:rsidRPr="000C0A52">
        <w:rPr>
          <w:rFonts w:eastAsia="Times New Roman"/>
          <w:sz w:val="20"/>
          <w:szCs w:val="20"/>
        </w:rPr>
        <w:t>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3222F6" w:rsidRPr="0064608A" w:rsidRDefault="00B36797" w:rsidP="00676DFD">
      <w:pPr>
        <w:numPr>
          <w:ilvl w:val="1"/>
          <w:numId w:val="126"/>
        </w:numPr>
        <w:tabs>
          <w:tab w:val="left" w:pos="851"/>
          <w:tab w:val="left" w:pos="1166"/>
        </w:tabs>
        <w:ind w:firstLine="568"/>
        <w:jc w:val="both"/>
        <w:rPr>
          <w:rFonts w:eastAsia="Times New Roman"/>
          <w:i/>
          <w:iCs/>
          <w:sz w:val="20"/>
          <w:szCs w:val="20"/>
        </w:rPr>
      </w:pPr>
      <w:r w:rsidRPr="0064608A">
        <w:rPr>
          <w:rFonts w:eastAsia="Times New Roman"/>
          <w:i/>
          <w:iCs/>
          <w:sz w:val="20"/>
          <w:szCs w:val="20"/>
        </w:rPr>
        <w:t xml:space="preserve">Круг детского чтения. </w:t>
      </w:r>
      <w:r w:rsidRPr="0064608A">
        <w:rPr>
          <w:rFonts w:eastAsia="Times New Roman"/>
          <w:sz w:val="20"/>
          <w:szCs w:val="20"/>
        </w:rPr>
        <w:t>Адаптированные в лексико-грамматическом</w:t>
      </w:r>
      <w:r w:rsidRPr="0064608A">
        <w:rPr>
          <w:rFonts w:eastAsia="Times New Roman"/>
          <w:i/>
          <w:iCs/>
          <w:sz w:val="20"/>
          <w:szCs w:val="20"/>
        </w:rPr>
        <w:t xml:space="preserve"> </w:t>
      </w:r>
      <w:r w:rsidRPr="0064608A">
        <w:rPr>
          <w:rFonts w:eastAsia="Times New Roman"/>
          <w:sz w:val="20"/>
          <w:szCs w:val="20"/>
        </w:rPr>
        <w:t>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w:t>
      </w:r>
      <w:r w:rsidR="0064608A">
        <w:rPr>
          <w:rFonts w:eastAsia="Times New Roman"/>
          <w:i/>
          <w:iCs/>
          <w:sz w:val="20"/>
          <w:szCs w:val="20"/>
        </w:rPr>
        <w:t xml:space="preserve"> и </w:t>
      </w:r>
      <w:r w:rsidRPr="0064608A">
        <w:rPr>
          <w:rFonts w:eastAsia="Times New Roman"/>
          <w:sz w:val="20"/>
          <w:szCs w:val="20"/>
        </w:rPr>
        <w:t>природа, Родина, природа родного края, о животных, их взаимоотношениях с человеком и жизни в природной среде, о маме, чудесах и фантазии.</w:t>
      </w:r>
    </w:p>
    <w:p w:rsidR="003222F6" w:rsidRPr="0064608A" w:rsidRDefault="00B36797" w:rsidP="00676DFD">
      <w:pPr>
        <w:numPr>
          <w:ilvl w:val="1"/>
          <w:numId w:val="127"/>
        </w:numPr>
        <w:tabs>
          <w:tab w:val="left" w:pos="851"/>
          <w:tab w:val="left" w:pos="1134"/>
        </w:tabs>
        <w:ind w:firstLine="591"/>
        <w:jc w:val="both"/>
        <w:rPr>
          <w:rFonts w:eastAsia="Times New Roman"/>
          <w:i/>
          <w:iCs/>
          <w:sz w:val="20"/>
          <w:szCs w:val="20"/>
        </w:rPr>
      </w:pPr>
      <w:r w:rsidRPr="0064608A">
        <w:rPr>
          <w:rFonts w:eastAsia="Times New Roman"/>
          <w:i/>
          <w:iCs/>
          <w:sz w:val="20"/>
          <w:szCs w:val="20"/>
        </w:rPr>
        <w:lastRenderedPageBreak/>
        <w:t>Литературоведческая   пропедевтика   (практическое   освоение).</w:t>
      </w:r>
      <w:r w:rsidR="0064608A">
        <w:rPr>
          <w:rFonts w:eastAsia="Times New Roman"/>
          <w:i/>
          <w:iCs/>
          <w:sz w:val="20"/>
          <w:szCs w:val="20"/>
        </w:rPr>
        <w:t xml:space="preserve"> </w:t>
      </w:r>
      <w:proofErr w:type="gramStart"/>
      <w:r w:rsidRPr="0064608A">
        <w:rPr>
          <w:rFonts w:eastAsia="Times New Roman"/>
          <w:sz w:val="20"/>
          <w:szCs w:val="20"/>
        </w:rPr>
        <w:t>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w:t>
      </w:r>
      <w:proofErr w:type="gramEnd"/>
      <w:r w:rsidRPr="0064608A">
        <w:rPr>
          <w:rFonts w:eastAsia="Times New Roman"/>
          <w:sz w:val="20"/>
          <w:szCs w:val="20"/>
        </w:rPr>
        <w:t xml:space="preserve"> Практическое освоение различий между сказкой и рассказом. </w:t>
      </w:r>
      <w:proofErr w:type="gramStart"/>
      <w:r w:rsidRPr="0064608A">
        <w:rPr>
          <w:rFonts w:eastAsia="Times New Roman"/>
          <w:sz w:val="20"/>
          <w:szCs w:val="20"/>
        </w:rPr>
        <w:t>Особенности стихотворной речи, сравнение с прозаической: рифма, ритм (практическое ознакомление).</w:t>
      </w:r>
      <w:proofErr w:type="gramEnd"/>
      <w:r w:rsidRPr="0064608A">
        <w:rPr>
          <w:rFonts w:eastAsia="Times New Roman"/>
          <w:sz w:val="20"/>
          <w:szCs w:val="20"/>
        </w:rPr>
        <w:t xml:space="preserve">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w:t>
      </w:r>
      <w:r w:rsidR="0064608A">
        <w:rPr>
          <w:rFonts w:eastAsia="Times New Roman"/>
          <w:sz w:val="20"/>
          <w:szCs w:val="20"/>
        </w:rPr>
        <w:t>е</w:t>
      </w:r>
      <w:r w:rsidRPr="0064608A">
        <w:rPr>
          <w:rFonts w:eastAsia="Times New Roman"/>
          <w:sz w:val="20"/>
          <w:szCs w:val="20"/>
        </w:rPr>
        <w:t xml:space="preserve">нку, детей к матери, </w:t>
      </w:r>
      <w:proofErr w:type="gramStart"/>
      <w:r w:rsidRPr="0064608A">
        <w:rPr>
          <w:rFonts w:eastAsia="Times New Roman"/>
          <w:sz w:val="20"/>
          <w:szCs w:val="20"/>
        </w:rPr>
        <w:t>близким</w:t>
      </w:r>
      <w:proofErr w:type="gramEnd"/>
      <w:r w:rsidRPr="0064608A">
        <w:rPr>
          <w:rFonts w:eastAsia="Times New Roman"/>
          <w:sz w:val="20"/>
          <w:szCs w:val="20"/>
        </w:rPr>
        <w:t>), проявление любви и заботы о родных людях. Иллюстрация к произведению как отражение эмоционального отклика на произведение.</w:t>
      </w:r>
    </w:p>
    <w:p w:rsidR="003222F6" w:rsidRPr="000C0A52" w:rsidRDefault="00B36797" w:rsidP="0064608A">
      <w:pPr>
        <w:tabs>
          <w:tab w:val="left" w:pos="851"/>
        </w:tabs>
        <w:jc w:val="both"/>
        <w:rPr>
          <w:rFonts w:eastAsia="Times New Roman"/>
          <w:i/>
          <w:iCs/>
          <w:sz w:val="20"/>
          <w:szCs w:val="20"/>
        </w:rPr>
      </w:pPr>
      <w:r w:rsidRPr="000C0A52">
        <w:rPr>
          <w:rFonts w:eastAsia="Times New Roman"/>
          <w:sz w:val="20"/>
          <w:szCs w:val="20"/>
        </w:rPr>
        <w:t>Практическое усвоение понятия «тема произведения» (общее представление): о ч</w:t>
      </w:r>
      <w:r w:rsidR="0064608A">
        <w:rPr>
          <w:rFonts w:eastAsia="Times New Roman"/>
          <w:sz w:val="20"/>
          <w:szCs w:val="20"/>
        </w:rPr>
        <w:t>е</w:t>
      </w:r>
      <w:r w:rsidRPr="000C0A52">
        <w:rPr>
          <w:rFonts w:eastAsia="Times New Roman"/>
          <w:sz w:val="20"/>
          <w:szCs w:val="20"/>
        </w:rPr>
        <w:t>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3222F6" w:rsidRPr="000C0A52" w:rsidRDefault="00B36797" w:rsidP="00676DFD">
      <w:pPr>
        <w:numPr>
          <w:ilvl w:val="1"/>
          <w:numId w:val="127"/>
        </w:numPr>
        <w:tabs>
          <w:tab w:val="left" w:pos="851"/>
          <w:tab w:val="left" w:pos="1169"/>
        </w:tabs>
        <w:ind w:firstLine="568"/>
        <w:jc w:val="both"/>
        <w:rPr>
          <w:rFonts w:eastAsia="Times New Roman"/>
          <w:i/>
          <w:iCs/>
          <w:sz w:val="20"/>
          <w:szCs w:val="20"/>
        </w:rPr>
      </w:pPr>
      <w:r w:rsidRPr="000C0A52">
        <w:rPr>
          <w:rFonts w:eastAsia="Times New Roman"/>
          <w:i/>
          <w:iCs/>
          <w:sz w:val="20"/>
          <w:szCs w:val="20"/>
        </w:rPr>
        <w:t xml:space="preserve">Коммуникативное и речевое развитие. </w:t>
      </w:r>
      <w:r w:rsidRPr="000C0A52">
        <w:rPr>
          <w:rFonts w:eastAsia="Times New Roman"/>
          <w:sz w:val="20"/>
          <w:szCs w:val="20"/>
        </w:rPr>
        <w:t>Формирование внимательно</w:t>
      </w:r>
      <w:r w:rsidRPr="000C0A52">
        <w:rPr>
          <w:rFonts w:eastAsia="Times New Roman"/>
          <w:i/>
          <w:iCs/>
          <w:sz w:val="20"/>
          <w:szCs w:val="20"/>
        </w:rPr>
        <w:t xml:space="preserve"> </w:t>
      </w:r>
      <w:r w:rsidRPr="000C0A52">
        <w:rPr>
          <w:rFonts w:eastAsia="Times New Roman"/>
          <w:sz w:val="20"/>
          <w:szCs w:val="20"/>
        </w:rPr>
        <w:t xml:space="preserve">слушать читаемое произведение, вопросы по поводу </w:t>
      </w:r>
      <w:proofErr w:type="gramStart"/>
      <w:r w:rsidRPr="000C0A52">
        <w:rPr>
          <w:rFonts w:eastAsia="Times New Roman"/>
          <w:sz w:val="20"/>
          <w:szCs w:val="20"/>
        </w:rPr>
        <w:t>прочитанного</w:t>
      </w:r>
      <w:proofErr w:type="gramEnd"/>
      <w:r w:rsidRPr="000C0A52">
        <w:rPr>
          <w:rFonts w:eastAsia="Times New Roman"/>
          <w:sz w:val="20"/>
          <w:szCs w:val="20"/>
        </w:rPr>
        <w:t>.</w:t>
      </w:r>
    </w:p>
    <w:p w:rsidR="003222F6" w:rsidRPr="0064608A" w:rsidRDefault="00B36797" w:rsidP="00676DFD">
      <w:pPr>
        <w:numPr>
          <w:ilvl w:val="1"/>
          <w:numId w:val="127"/>
        </w:numPr>
        <w:tabs>
          <w:tab w:val="left" w:pos="851"/>
          <w:tab w:val="left" w:pos="1134"/>
        </w:tabs>
        <w:ind w:firstLine="544"/>
        <w:jc w:val="both"/>
        <w:rPr>
          <w:rFonts w:eastAsia="Times New Roman"/>
          <w:i/>
          <w:iCs/>
          <w:sz w:val="20"/>
          <w:szCs w:val="20"/>
        </w:rPr>
      </w:pPr>
      <w:r w:rsidRPr="0064608A">
        <w:rPr>
          <w:rFonts w:eastAsia="Times New Roman"/>
          <w:i/>
          <w:iCs/>
          <w:sz w:val="20"/>
          <w:szCs w:val="20"/>
        </w:rPr>
        <w:t>Библиографическая   культура   (работа   с   детской   книгой).</w:t>
      </w:r>
      <w:r w:rsidR="0064608A">
        <w:rPr>
          <w:rFonts w:eastAsia="Times New Roman"/>
          <w:i/>
          <w:iCs/>
          <w:sz w:val="20"/>
          <w:szCs w:val="20"/>
        </w:rPr>
        <w:t xml:space="preserve"> </w:t>
      </w:r>
      <w:r w:rsidRPr="0064608A">
        <w:rPr>
          <w:rFonts w:eastAsia="Times New Roman"/>
          <w:sz w:val="20"/>
          <w:szCs w:val="20"/>
        </w:rPr>
        <w:t>Представление о том, что книга - источник необходимых знаний. Обложка, оглавление, иллюстрации - элементы ориентировки в книге.</w:t>
      </w:r>
    </w:p>
    <w:p w:rsidR="003222F6" w:rsidRPr="003D2E52" w:rsidRDefault="00B36797" w:rsidP="00676DFD">
      <w:pPr>
        <w:numPr>
          <w:ilvl w:val="1"/>
          <w:numId w:val="127"/>
        </w:numPr>
        <w:tabs>
          <w:tab w:val="left" w:pos="851"/>
          <w:tab w:val="left" w:pos="1269"/>
        </w:tabs>
        <w:ind w:firstLine="568"/>
        <w:jc w:val="both"/>
        <w:rPr>
          <w:sz w:val="20"/>
          <w:szCs w:val="20"/>
        </w:rPr>
      </w:pPr>
      <w:r w:rsidRPr="003D2E52">
        <w:rPr>
          <w:rFonts w:eastAsia="Times New Roman"/>
          <w:i/>
          <w:iCs/>
          <w:sz w:val="20"/>
          <w:szCs w:val="20"/>
        </w:rPr>
        <w:t xml:space="preserve">Внеклассное чтение. </w:t>
      </w:r>
      <w:r w:rsidRPr="003D2E52">
        <w:rPr>
          <w:rFonts w:eastAsia="Times New Roman"/>
          <w:sz w:val="20"/>
          <w:szCs w:val="20"/>
        </w:rPr>
        <w:t>Небольшие художественные произведения</w:t>
      </w:r>
      <w:r w:rsidRPr="003D2E52">
        <w:rPr>
          <w:rFonts w:eastAsia="Times New Roman"/>
          <w:i/>
          <w:iCs/>
          <w:sz w:val="20"/>
          <w:szCs w:val="20"/>
        </w:rPr>
        <w:t xml:space="preserve"> </w:t>
      </w:r>
      <w:r w:rsidRPr="003D2E52">
        <w:rPr>
          <w:rFonts w:eastAsia="Times New Roman"/>
          <w:sz w:val="20"/>
          <w:szCs w:val="20"/>
        </w:rPr>
        <w:t>(1-2</w:t>
      </w:r>
      <w:r w:rsidRPr="003D2E52">
        <w:rPr>
          <w:rFonts w:eastAsia="Times New Roman"/>
          <w:i/>
          <w:iCs/>
          <w:sz w:val="20"/>
          <w:szCs w:val="20"/>
        </w:rPr>
        <w:t xml:space="preserve"> </w:t>
      </w:r>
      <w:r w:rsidRPr="003D2E52">
        <w:rPr>
          <w:rFonts w:eastAsia="Times New Roman"/>
          <w:sz w:val="20"/>
          <w:szCs w:val="20"/>
        </w:rPr>
        <w:t xml:space="preserve">страницы текста), заглавия и </w:t>
      </w:r>
      <w:proofErr w:type="gramStart"/>
      <w:r w:rsidRPr="003D2E52">
        <w:rPr>
          <w:rFonts w:eastAsia="Times New Roman"/>
          <w:sz w:val="20"/>
          <w:szCs w:val="20"/>
        </w:rPr>
        <w:t>иллюстрации</w:t>
      </w:r>
      <w:proofErr w:type="gramEnd"/>
      <w:r w:rsidRPr="003D2E52">
        <w:rPr>
          <w:rFonts w:eastAsia="Times New Roman"/>
          <w:sz w:val="20"/>
          <w:szCs w:val="20"/>
        </w:rPr>
        <w:t xml:space="preserve"> которых точно соответствуют их содержанию.</w:t>
      </w:r>
    </w:p>
    <w:p w:rsidR="003222F6" w:rsidRPr="000C0A52" w:rsidRDefault="00B36797" w:rsidP="0064608A">
      <w:pPr>
        <w:tabs>
          <w:tab w:val="left" w:pos="851"/>
        </w:tabs>
        <w:rPr>
          <w:sz w:val="20"/>
          <w:szCs w:val="20"/>
        </w:rPr>
      </w:pPr>
      <w:r w:rsidRPr="000C0A52">
        <w:rPr>
          <w:rFonts w:eastAsia="Times New Roman"/>
          <w:b/>
          <w:bCs/>
          <w:sz w:val="20"/>
          <w:szCs w:val="20"/>
        </w:rPr>
        <w:t>Метапредметные результаты:</w:t>
      </w:r>
    </w:p>
    <w:p w:rsidR="003222F6" w:rsidRPr="000C0A52" w:rsidRDefault="00B36797" w:rsidP="00676DFD">
      <w:pPr>
        <w:numPr>
          <w:ilvl w:val="0"/>
          <w:numId w:val="128"/>
        </w:numPr>
        <w:tabs>
          <w:tab w:val="left" w:pos="851"/>
          <w:tab w:val="left" w:pos="1100"/>
        </w:tabs>
        <w:ind w:firstLine="567"/>
        <w:rPr>
          <w:rFonts w:eastAsia="Times New Roman"/>
          <w:b/>
          <w:bCs/>
          <w:i/>
          <w:iCs/>
          <w:sz w:val="20"/>
          <w:szCs w:val="20"/>
        </w:rPr>
      </w:pPr>
      <w:r w:rsidRPr="000C0A52">
        <w:rPr>
          <w:rFonts w:eastAsia="Times New Roman"/>
          <w:b/>
          <w:bCs/>
          <w:i/>
          <w:iCs/>
          <w:sz w:val="20"/>
          <w:szCs w:val="20"/>
        </w:rPr>
        <w:t>Познавательные УУД:</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осознанно, правильно и плавно читать по слогам, соблюдая правильное ударение;</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понимать фактическое содержание прочитанного или прослушанного произведения;</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3222F6" w:rsidRPr="000C0A52" w:rsidRDefault="00B36797" w:rsidP="00B32E14">
      <w:pPr>
        <w:tabs>
          <w:tab w:val="left" w:pos="851"/>
        </w:tabs>
        <w:ind w:firstLine="567"/>
        <w:rPr>
          <w:sz w:val="20"/>
          <w:szCs w:val="20"/>
        </w:rPr>
      </w:pPr>
      <w:r w:rsidRPr="000C0A52">
        <w:rPr>
          <w:rFonts w:eastAsia="Times New Roman"/>
          <w:i/>
          <w:iCs/>
          <w:sz w:val="20"/>
          <w:szCs w:val="20"/>
        </w:rPr>
        <w:t>Работа с информацией:</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понимать, что те</w:t>
      </w:r>
      <w:proofErr w:type="gramStart"/>
      <w:r w:rsidRPr="000C0A52">
        <w:rPr>
          <w:rFonts w:eastAsia="Times New Roman"/>
          <w:sz w:val="20"/>
          <w:szCs w:val="20"/>
        </w:rPr>
        <w:t>кст пр</w:t>
      </w:r>
      <w:proofErr w:type="gramEnd"/>
      <w:r w:rsidRPr="000C0A52">
        <w:rPr>
          <w:rFonts w:eastAsia="Times New Roman"/>
          <w:sz w:val="20"/>
          <w:szCs w:val="20"/>
        </w:rPr>
        <w:t>оизведения может быть представлен в иллюстрациях, различных видах зрительного искусства (мультфильм, иллюстрация);</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соотносить иллюстрацию с текстом произведения или отрывка произведения.</w:t>
      </w:r>
    </w:p>
    <w:p w:rsidR="003222F6" w:rsidRPr="000C0A52" w:rsidRDefault="00B36797" w:rsidP="00676DFD">
      <w:pPr>
        <w:numPr>
          <w:ilvl w:val="0"/>
          <w:numId w:val="129"/>
        </w:numPr>
        <w:tabs>
          <w:tab w:val="left" w:pos="851"/>
          <w:tab w:val="left" w:pos="1100"/>
        </w:tabs>
        <w:ind w:firstLine="567"/>
        <w:rPr>
          <w:rFonts w:eastAsia="Times New Roman"/>
          <w:b/>
          <w:bCs/>
          <w:i/>
          <w:iCs/>
          <w:sz w:val="20"/>
          <w:szCs w:val="20"/>
        </w:rPr>
      </w:pPr>
      <w:r w:rsidRPr="000C0A52">
        <w:rPr>
          <w:rFonts w:eastAsia="Times New Roman"/>
          <w:b/>
          <w:bCs/>
          <w:i/>
          <w:iCs/>
          <w:sz w:val="20"/>
          <w:szCs w:val="20"/>
        </w:rPr>
        <w:t>Коммуникативные УУД:</w:t>
      </w:r>
    </w:p>
    <w:p w:rsidR="003222F6" w:rsidRPr="000C0A52" w:rsidRDefault="00B36797" w:rsidP="00B32E14">
      <w:pPr>
        <w:tabs>
          <w:tab w:val="left" w:pos="851"/>
        </w:tabs>
        <w:ind w:right="20" w:firstLine="567"/>
        <w:jc w:val="both"/>
        <w:rPr>
          <w:sz w:val="20"/>
          <w:szCs w:val="20"/>
        </w:rPr>
      </w:pPr>
      <w:r w:rsidRPr="000C0A52">
        <w:rPr>
          <w:rFonts w:eastAsia="Times New Roman"/>
          <w:sz w:val="20"/>
          <w:szCs w:val="20"/>
        </w:rPr>
        <w:t>понимать связное высказывание, состоящее из знакомых слов и выражений;</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3222F6" w:rsidRPr="000C0A52" w:rsidRDefault="00B36797" w:rsidP="00B32E14">
      <w:pPr>
        <w:tabs>
          <w:tab w:val="left" w:pos="851"/>
        </w:tabs>
        <w:ind w:firstLine="567"/>
        <w:jc w:val="both"/>
        <w:rPr>
          <w:sz w:val="20"/>
          <w:szCs w:val="20"/>
        </w:rPr>
      </w:pPr>
      <w:r w:rsidRPr="000C0A52">
        <w:rPr>
          <w:rFonts w:eastAsia="Times New Roman"/>
          <w:sz w:val="20"/>
          <w:szCs w:val="20"/>
        </w:rPr>
        <w:t>на доступном лексико-грамматическом уровне описывать сво</w:t>
      </w:r>
      <w:r w:rsidR="0064608A">
        <w:rPr>
          <w:rFonts w:eastAsia="Times New Roman"/>
          <w:sz w:val="20"/>
          <w:szCs w:val="20"/>
        </w:rPr>
        <w:t>е</w:t>
      </w:r>
      <w:r w:rsidRPr="000C0A52">
        <w:rPr>
          <w:rFonts w:eastAsia="Times New Roman"/>
          <w:sz w:val="20"/>
          <w:szCs w:val="20"/>
        </w:rPr>
        <w:t xml:space="preserve"> настроение после слушания (чтения) стихотворений, сказок, рассказов.</w:t>
      </w:r>
    </w:p>
    <w:p w:rsidR="003222F6" w:rsidRPr="000C0A52" w:rsidRDefault="00B36797" w:rsidP="00676DFD">
      <w:pPr>
        <w:numPr>
          <w:ilvl w:val="0"/>
          <w:numId w:val="130"/>
        </w:numPr>
        <w:tabs>
          <w:tab w:val="left" w:pos="851"/>
          <w:tab w:val="left" w:pos="1100"/>
        </w:tabs>
        <w:ind w:firstLine="567"/>
        <w:rPr>
          <w:rFonts w:eastAsia="Times New Roman"/>
          <w:b/>
          <w:bCs/>
          <w:i/>
          <w:iCs/>
          <w:sz w:val="20"/>
          <w:szCs w:val="20"/>
        </w:rPr>
      </w:pPr>
      <w:r w:rsidRPr="000C0A52">
        <w:rPr>
          <w:rFonts w:eastAsia="Times New Roman"/>
          <w:b/>
          <w:bCs/>
          <w:i/>
          <w:iCs/>
          <w:sz w:val="20"/>
          <w:szCs w:val="20"/>
        </w:rPr>
        <w:t>Регулятивные УУД:</w:t>
      </w:r>
    </w:p>
    <w:p w:rsidR="003222F6" w:rsidRPr="000C0A52" w:rsidRDefault="00B36797" w:rsidP="0064608A">
      <w:pPr>
        <w:tabs>
          <w:tab w:val="left" w:pos="851"/>
        </w:tabs>
        <w:ind w:firstLine="566"/>
        <w:jc w:val="both"/>
        <w:rPr>
          <w:sz w:val="20"/>
          <w:szCs w:val="20"/>
        </w:rPr>
      </w:pPr>
      <w:r w:rsidRPr="000C0A52">
        <w:rPr>
          <w:rFonts w:eastAsia="Times New Roman"/>
          <w:sz w:val="20"/>
          <w:szCs w:val="20"/>
        </w:rPr>
        <w:t>понимать и удерживать поставленную учебную задачу, в случае необходимости обращаться за помощью к педагогическому работнику;</w:t>
      </w:r>
    </w:p>
    <w:p w:rsidR="003222F6" w:rsidRPr="000C0A52" w:rsidRDefault="00B36797" w:rsidP="0064608A">
      <w:pPr>
        <w:tabs>
          <w:tab w:val="left" w:pos="851"/>
        </w:tabs>
        <w:ind w:firstLine="566"/>
        <w:rPr>
          <w:sz w:val="20"/>
          <w:szCs w:val="20"/>
        </w:rPr>
      </w:pPr>
      <w:r w:rsidRPr="000C0A52">
        <w:rPr>
          <w:rFonts w:eastAsia="Times New Roman"/>
          <w:sz w:val="20"/>
          <w:szCs w:val="20"/>
        </w:rPr>
        <w:t>проявлять желание самостоятельно читать, совершенствовать свой навык чтения;</w:t>
      </w:r>
    </w:p>
    <w:p w:rsidR="003222F6" w:rsidRPr="000C0A52" w:rsidRDefault="0064608A" w:rsidP="0064608A">
      <w:pPr>
        <w:tabs>
          <w:tab w:val="left" w:pos="851"/>
          <w:tab w:val="left" w:pos="1150"/>
        </w:tabs>
        <w:ind w:firstLine="544"/>
        <w:jc w:val="both"/>
        <w:rPr>
          <w:rFonts w:eastAsia="Times New Roman"/>
          <w:sz w:val="20"/>
          <w:szCs w:val="20"/>
        </w:rPr>
      </w:pPr>
      <w:r>
        <w:rPr>
          <w:rFonts w:eastAsia="Times New Roman"/>
          <w:sz w:val="20"/>
          <w:szCs w:val="20"/>
        </w:rPr>
        <w:t xml:space="preserve">с </w:t>
      </w:r>
      <w:r w:rsidR="00B36797" w:rsidRPr="000C0A52">
        <w:rPr>
          <w:rFonts w:eastAsia="Times New Roman"/>
          <w:sz w:val="20"/>
          <w:szCs w:val="20"/>
        </w:rPr>
        <w:t>небольшой помощью педагогического работника оценивать свои успехи и трудности в освоении читательской деятельности.</w:t>
      </w:r>
    </w:p>
    <w:p w:rsidR="003222F6" w:rsidRPr="000C0A52" w:rsidRDefault="00B36797" w:rsidP="0064608A">
      <w:pPr>
        <w:tabs>
          <w:tab w:val="left" w:pos="851"/>
        </w:tabs>
        <w:rPr>
          <w:rFonts w:eastAsia="Times New Roman"/>
          <w:sz w:val="20"/>
          <w:szCs w:val="20"/>
        </w:rPr>
      </w:pPr>
      <w:r w:rsidRPr="000C0A52">
        <w:rPr>
          <w:rFonts w:eastAsia="Times New Roman"/>
          <w:i/>
          <w:iCs/>
          <w:sz w:val="20"/>
          <w:szCs w:val="20"/>
        </w:rPr>
        <w:t>Совместная деятельность:</w:t>
      </w:r>
    </w:p>
    <w:p w:rsidR="003222F6" w:rsidRPr="000C0A52" w:rsidRDefault="00B36797" w:rsidP="0064608A">
      <w:pPr>
        <w:tabs>
          <w:tab w:val="left" w:pos="851"/>
        </w:tabs>
        <w:rPr>
          <w:rFonts w:eastAsia="Times New Roman"/>
          <w:sz w:val="20"/>
          <w:szCs w:val="20"/>
        </w:rPr>
      </w:pPr>
      <w:r w:rsidRPr="000C0A52">
        <w:rPr>
          <w:rFonts w:eastAsia="Times New Roman"/>
          <w:sz w:val="20"/>
          <w:szCs w:val="20"/>
        </w:rPr>
        <w:t>проявлять желание работать в парах, небольших группах;</w:t>
      </w:r>
    </w:p>
    <w:p w:rsidR="003222F6" w:rsidRPr="000C0A52" w:rsidRDefault="00B36797" w:rsidP="0064608A">
      <w:pPr>
        <w:tabs>
          <w:tab w:val="left" w:pos="851"/>
        </w:tabs>
        <w:ind w:firstLine="566"/>
        <w:rPr>
          <w:rFonts w:eastAsia="Times New Roman"/>
          <w:sz w:val="20"/>
          <w:szCs w:val="20"/>
        </w:rPr>
      </w:pPr>
      <w:r w:rsidRPr="000C0A52">
        <w:rPr>
          <w:rFonts w:eastAsia="Times New Roman"/>
          <w:sz w:val="20"/>
          <w:szCs w:val="20"/>
        </w:rPr>
        <w:t>проявлять культуру взаимодействия, терпение, умение договариваться, ответственно выполнять свою часть работы.</w:t>
      </w:r>
    </w:p>
    <w:p w:rsidR="003222F6" w:rsidRPr="000C0A52" w:rsidRDefault="00B36797" w:rsidP="0064608A">
      <w:pPr>
        <w:tabs>
          <w:tab w:val="left" w:pos="851"/>
        </w:tabs>
        <w:ind w:firstLine="566"/>
        <w:jc w:val="both"/>
        <w:rPr>
          <w:rFonts w:eastAsia="Times New Roman"/>
          <w:sz w:val="20"/>
          <w:szCs w:val="20"/>
        </w:rPr>
      </w:pPr>
      <w:r w:rsidRPr="000C0A52">
        <w:rPr>
          <w:rFonts w:eastAsia="Times New Roman"/>
          <w:sz w:val="20"/>
          <w:szCs w:val="20"/>
        </w:rPr>
        <w:t>принимать правила совместной деятельности при работе в парах, группах, составленных педагогическим работником или самостоятельно.</w:t>
      </w:r>
    </w:p>
    <w:p w:rsidR="003222F6" w:rsidRPr="000C0A52" w:rsidRDefault="00B36797" w:rsidP="0064608A">
      <w:pPr>
        <w:tabs>
          <w:tab w:val="left" w:pos="851"/>
        </w:tabs>
        <w:rPr>
          <w:rFonts w:eastAsia="Times New Roman"/>
          <w:sz w:val="20"/>
          <w:szCs w:val="20"/>
        </w:rPr>
      </w:pPr>
      <w:r w:rsidRPr="000C0A52">
        <w:rPr>
          <w:rFonts w:eastAsia="Times New Roman"/>
          <w:b/>
          <w:bCs/>
          <w:sz w:val="20"/>
          <w:szCs w:val="20"/>
        </w:rPr>
        <w:t>Критерии оценивания</w:t>
      </w:r>
    </w:p>
    <w:p w:rsidR="003222F6" w:rsidRPr="000C0A52" w:rsidRDefault="00B36797" w:rsidP="0064608A">
      <w:pPr>
        <w:tabs>
          <w:tab w:val="left" w:pos="851"/>
        </w:tabs>
        <w:ind w:firstLine="536"/>
        <w:jc w:val="both"/>
        <w:rPr>
          <w:sz w:val="20"/>
          <w:szCs w:val="20"/>
        </w:rPr>
      </w:pPr>
      <w:r w:rsidRPr="000C0A52">
        <w:rPr>
          <w:rFonts w:eastAsia="Times New Roman"/>
          <w:sz w:val="20"/>
          <w:szCs w:val="20"/>
        </w:rPr>
        <w:t>Основным  критерием  оценивания  является  динамика  формирования</w:t>
      </w:r>
      <w:r w:rsidR="0064608A">
        <w:rPr>
          <w:rFonts w:eastAsia="Times New Roman"/>
          <w:sz w:val="20"/>
          <w:szCs w:val="20"/>
        </w:rPr>
        <w:t xml:space="preserve"> </w:t>
      </w:r>
      <w:r w:rsidRPr="000C0A52">
        <w:rPr>
          <w:rFonts w:eastAsia="Times New Roman"/>
          <w:sz w:val="20"/>
          <w:szCs w:val="20"/>
        </w:rPr>
        <w:t>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rsidR="003222F6" w:rsidRPr="000C0A52" w:rsidRDefault="00B36797" w:rsidP="0064608A">
      <w:pPr>
        <w:tabs>
          <w:tab w:val="left" w:pos="851"/>
        </w:tabs>
        <w:ind w:firstLine="566"/>
        <w:jc w:val="both"/>
        <w:rPr>
          <w:sz w:val="20"/>
          <w:szCs w:val="20"/>
        </w:rPr>
      </w:pPr>
      <w:r w:rsidRPr="000C0A52">
        <w:rPr>
          <w:rFonts w:eastAsia="Times New Roman"/>
          <w:i/>
          <w:iCs/>
          <w:sz w:val="20"/>
          <w:szCs w:val="20"/>
        </w:rPr>
        <w:t xml:space="preserve">Высокий уровень сформированности навыка чтения </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обучающийся</w:t>
      </w:r>
      <w:r w:rsidRPr="000C0A52">
        <w:rPr>
          <w:rFonts w:eastAsia="Times New Roman"/>
          <w:i/>
          <w:iCs/>
          <w:sz w:val="20"/>
          <w:szCs w:val="20"/>
        </w:rPr>
        <w:t xml:space="preserve"> </w:t>
      </w:r>
      <w:r w:rsidRPr="000C0A52">
        <w:rPr>
          <w:rFonts w:eastAsia="Times New Roman"/>
          <w:sz w:val="20"/>
          <w:szCs w:val="20"/>
        </w:rPr>
        <w:t>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w:t>
      </w:r>
      <w:proofErr w:type="gramStart"/>
      <w:r w:rsidRPr="000C0A52">
        <w:rPr>
          <w:rFonts w:eastAsia="Times New Roman"/>
          <w:sz w:val="20"/>
          <w:szCs w:val="20"/>
        </w:rPr>
        <w:t>кст ст</w:t>
      </w:r>
      <w:proofErr w:type="gramEnd"/>
      <w:r w:rsidRPr="000C0A52">
        <w:rPr>
          <w:rFonts w:eastAsia="Times New Roman"/>
          <w:sz w:val="20"/>
          <w:szCs w:val="20"/>
        </w:rPr>
        <w:t>ихотворения, читает его выразительно.</w:t>
      </w:r>
    </w:p>
    <w:p w:rsidR="003222F6" w:rsidRPr="000C0A52" w:rsidRDefault="00B36797" w:rsidP="0064608A">
      <w:pPr>
        <w:tabs>
          <w:tab w:val="left" w:pos="851"/>
        </w:tabs>
        <w:ind w:firstLine="566"/>
        <w:jc w:val="both"/>
        <w:rPr>
          <w:sz w:val="20"/>
          <w:szCs w:val="20"/>
        </w:rPr>
      </w:pPr>
      <w:proofErr w:type="gramStart"/>
      <w:r w:rsidRPr="000C0A52">
        <w:rPr>
          <w:rFonts w:eastAsia="Times New Roman"/>
          <w:i/>
          <w:iCs/>
          <w:sz w:val="20"/>
          <w:szCs w:val="20"/>
        </w:rPr>
        <w:t xml:space="preserve">Основной (средний) уровень </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обучающийся читает орфографически</w:t>
      </w:r>
      <w:r w:rsidRPr="000C0A52">
        <w:rPr>
          <w:rFonts w:eastAsia="Times New Roman"/>
          <w:i/>
          <w:iCs/>
          <w:sz w:val="20"/>
          <w:szCs w:val="20"/>
        </w:rPr>
        <w:t xml:space="preserve"> </w:t>
      </w:r>
      <w:r w:rsidRPr="000C0A52">
        <w:rPr>
          <w:rFonts w:eastAsia="Times New Roman"/>
          <w:sz w:val="20"/>
          <w:szCs w:val="20"/>
        </w:rPr>
        <w:t>правильно, допускает не более 3-4 специфических ошибок в словах (замены, перестановки, добавления, пропуски звуков, слогов, слов, повторы слогов и слов.</w:t>
      </w:r>
      <w:proofErr w:type="gramEnd"/>
      <w:r w:rsidRPr="000C0A52">
        <w:rPr>
          <w:rFonts w:eastAsia="Times New Roman"/>
          <w:sz w:val="20"/>
          <w:szCs w:val="20"/>
        </w:rPr>
        <w:t xml:space="preserve">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3222F6" w:rsidRPr="0064608A" w:rsidRDefault="00B36797" w:rsidP="0064608A">
      <w:pPr>
        <w:tabs>
          <w:tab w:val="left" w:pos="851"/>
        </w:tabs>
        <w:ind w:firstLine="536"/>
        <w:jc w:val="both"/>
        <w:rPr>
          <w:sz w:val="20"/>
          <w:szCs w:val="20"/>
        </w:rPr>
      </w:pPr>
      <w:proofErr w:type="gramStart"/>
      <w:r w:rsidRPr="000C0A52">
        <w:rPr>
          <w:rFonts w:eastAsia="Times New Roman"/>
          <w:i/>
          <w:iCs/>
          <w:sz w:val="20"/>
          <w:szCs w:val="20"/>
        </w:rPr>
        <w:lastRenderedPageBreak/>
        <w:t xml:space="preserve">Низкий уровень </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обучающийся читает по слогам,</w:t>
      </w:r>
      <w:r w:rsidRPr="000C0A52">
        <w:rPr>
          <w:rFonts w:eastAsia="Times New Roman"/>
          <w:i/>
          <w:iCs/>
          <w:sz w:val="20"/>
          <w:szCs w:val="20"/>
        </w:rPr>
        <w:t xml:space="preserve"> </w:t>
      </w:r>
      <w:r w:rsidRPr="000C0A52">
        <w:rPr>
          <w:rFonts w:eastAsia="Times New Roman"/>
          <w:sz w:val="20"/>
          <w:szCs w:val="20"/>
        </w:rPr>
        <w:t>отмечается тенденция</w:t>
      </w:r>
      <w:r w:rsidR="0064608A">
        <w:rPr>
          <w:sz w:val="20"/>
          <w:szCs w:val="20"/>
        </w:rPr>
        <w:t xml:space="preserve"> к </w:t>
      </w:r>
      <w:r w:rsidRPr="000C0A52">
        <w:rPr>
          <w:rFonts w:eastAsia="Times New Roman"/>
          <w:sz w:val="20"/>
          <w:szCs w:val="20"/>
        </w:rPr>
        <w:t>плавному послоговому чтению, допускает 5-10 ошибок (замены, перестановки, добавления, пропуски звуков, слогов, слов, повторы слов и слогов).</w:t>
      </w:r>
      <w:proofErr w:type="gramEnd"/>
      <w:r w:rsidRPr="000C0A52">
        <w:rPr>
          <w:rFonts w:eastAsia="Times New Roman"/>
          <w:sz w:val="20"/>
          <w:szCs w:val="20"/>
        </w:rPr>
        <w:t xml:space="preserve">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3222F6" w:rsidRPr="000C0A52" w:rsidRDefault="00B36797" w:rsidP="0064608A">
      <w:pPr>
        <w:tabs>
          <w:tab w:val="left" w:pos="851"/>
        </w:tabs>
        <w:ind w:firstLine="566"/>
        <w:jc w:val="both"/>
        <w:rPr>
          <w:rFonts w:eastAsia="Times New Roman"/>
          <w:sz w:val="20"/>
          <w:szCs w:val="20"/>
        </w:rPr>
      </w:pPr>
      <w:r w:rsidRPr="000C0A52">
        <w:rPr>
          <w:rFonts w:eastAsia="Times New Roman"/>
          <w:i/>
          <w:iCs/>
          <w:sz w:val="20"/>
          <w:szCs w:val="20"/>
        </w:rPr>
        <w:t xml:space="preserve">Крайне низкий уровень </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обучающийся демонстрирует навыки уровнем</w:t>
      </w:r>
      <w:r w:rsidRPr="000C0A52">
        <w:rPr>
          <w:rFonts w:eastAsia="Times New Roman"/>
          <w:i/>
          <w:iCs/>
          <w:sz w:val="20"/>
          <w:szCs w:val="20"/>
        </w:rPr>
        <w:t xml:space="preserve"> </w:t>
      </w:r>
      <w:r w:rsidRPr="000C0A52">
        <w:rPr>
          <w:rFonts w:eastAsia="Times New Roman"/>
          <w:sz w:val="20"/>
          <w:szCs w:val="20"/>
        </w:rPr>
        <w:t>ниже, чем это предусмотрено ФАОП НОО.</w:t>
      </w:r>
    </w:p>
    <w:p w:rsidR="003222F6" w:rsidRPr="000C0A52" w:rsidRDefault="00B36797" w:rsidP="001E02E5">
      <w:pPr>
        <w:tabs>
          <w:tab w:val="left" w:pos="851"/>
        </w:tabs>
        <w:ind w:firstLine="567"/>
        <w:rPr>
          <w:sz w:val="20"/>
          <w:szCs w:val="20"/>
        </w:rPr>
      </w:pPr>
      <w:r w:rsidRPr="000C0A52">
        <w:rPr>
          <w:rFonts w:eastAsia="Times New Roman"/>
          <w:b/>
          <w:bCs/>
          <w:sz w:val="20"/>
          <w:szCs w:val="20"/>
        </w:rPr>
        <w:t>СОДЕРЖАНИЕ ОБУЧЕНИЯ В 2 КЛАССЕ</w:t>
      </w:r>
    </w:p>
    <w:p w:rsidR="003222F6" w:rsidRPr="000C0A52" w:rsidRDefault="00B36797" w:rsidP="00676DFD">
      <w:pPr>
        <w:numPr>
          <w:ilvl w:val="1"/>
          <w:numId w:val="131"/>
        </w:numPr>
        <w:tabs>
          <w:tab w:val="left" w:pos="851"/>
          <w:tab w:val="left" w:pos="1231"/>
        </w:tabs>
        <w:ind w:firstLine="567"/>
        <w:jc w:val="both"/>
        <w:rPr>
          <w:rFonts w:eastAsia="Times New Roman"/>
          <w:b/>
          <w:bCs/>
          <w:i/>
          <w:iCs/>
          <w:sz w:val="20"/>
          <w:szCs w:val="20"/>
        </w:rPr>
      </w:pPr>
      <w:r w:rsidRPr="000C0A52">
        <w:rPr>
          <w:rFonts w:eastAsia="Times New Roman"/>
          <w:b/>
          <w:bCs/>
          <w:i/>
          <w:iCs/>
          <w:sz w:val="20"/>
          <w:szCs w:val="20"/>
        </w:rPr>
        <w:t xml:space="preserve">Чтение. </w:t>
      </w:r>
      <w:r w:rsidRPr="000C0A52">
        <w:rPr>
          <w:rFonts w:eastAsia="Times New Roman"/>
          <w:sz w:val="20"/>
          <w:szCs w:val="20"/>
        </w:rPr>
        <w:t>Плавное послоговое орфографическое чтение.</w:t>
      </w:r>
      <w:r w:rsidRPr="000C0A52">
        <w:rPr>
          <w:rFonts w:eastAsia="Times New Roman"/>
          <w:b/>
          <w:bCs/>
          <w:i/>
          <w:iCs/>
          <w:sz w:val="20"/>
          <w:szCs w:val="20"/>
        </w:rPr>
        <w:t xml:space="preserve"> </w:t>
      </w:r>
      <w:r w:rsidRPr="000C0A52">
        <w:rPr>
          <w:rFonts w:eastAsia="Times New Roman"/>
          <w:sz w:val="20"/>
          <w:szCs w:val="20"/>
        </w:rPr>
        <w:t>Плавное</w:t>
      </w:r>
      <w:r w:rsidRPr="000C0A52">
        <w:rPr>
          <w:rFonts w:eastAsia="Times New Roman"/>
          <w:b/>
          <w:bCs/>
          <w:i/>
          <w:iCs/>
          <w:sz w:val="20"/>
          <w:szCs w:val="20"/>
        </w:rPr>
        <w:t xml:space="preserve"> </w:t>
      </w:r>
      <w:r w:rsidRPr="000C0A52">
        <w:rPr>
          <w:rFonts w:eastAsia="Times New Roman"/>
          <w:sz w:val="20"/>
          <w:szCs w:val="20"/>
        </w:rPr>
        <w:t>послоговое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rsidR="003222F6" w:rsidRPr="000C0A52" w:rsidRDefault="00B36797" w:rsidP="00676DFD">
      <w:pPr>
        <w:numPr>
          <w:ilvl w:val="1"/>
          <w:numId w:val="131"/>
        </w:numPr>
        <w:tabs>
          <w:tab w:val="left" w:pos="851"/>
          <w:tab w:val="left" w:pos="1207"/>
        </w:tabs>
        <w:ind w:firstLine="567"/>
        <w:jc w:val="both"/>
        <w:rPr>
          <w:rFonts w:eastAsia="Times New Roman"/>
          <w:b/>
          <w:bCs/>
          <w:i/>
          <w:iCs/>
          <w:sz w:val="20"/>
          <w:szCs w:val="20"/>
        </w:rPr>
      </w:pPr>
      <w:r w:rsidRPr="000C0A52">
        <w:rPr>
          <w:rFonts w:eastAsia="Times New Roman"/>
          <w:b/>
          <w:bCs/>
          <w:i/>
          <w:iCs/>
          <w:sz w:val="20"/>
          <w:szCs w:val="20"/>
        </w:rPr>
        <w:t xml:space="preserve">Библиографическая культура. </w:t>
      </w:r>
      <w:r w:rsidRPr="000C0A52">
        <w:rPr>
          <w:rFonts w:eastAsia="Times New Roman"/>
          <w:sz w:val="20"/>
          <w:szCs w:val="20"/>
        </w:rPr>
        <w:t>Книга как особый вид искусства.</w:t>
      </w:r>
      <w:r w:rsidRPr="000C0A52">
        <w:rPr>
          <w:rFonts w:eastAsia="Times New Roman"/>
          <w:b/>
          <w:bCs/>
          <w:i/>
          <w:iCs/>
          <w:sz w:val="20"/>
          <w:szCs w:val="20"/>
        </w:rPr>
        <w:t xml:space="preserve"> </w:t>
      </w:r>
      <w:r w:rsidRPr="000C0A52">
        <w:rPr>
          <w:rFonts w:eastAsia="Times New Roman"/>
          <w:sz w:val="20"/>
          <w:szCs w:val="20"/>
        </w:rPr>
        <w:t xml:space="preserve">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еѐ названию и оформлению. </w:t>
      </w:r>
      <w:proofErr w:type="gramStart"/>
      <w:r w:rsidRPr="000C0A52">
        <w:rPr>
          <w:rFonts w:eastAsia="Times New Roman"/>
          <w:sz w:val="20"/>
          <w:szCs w:val="20"/>
        </w:rPr>
        <w:t>Типы книг (изданий): книга-произведение, книга-сборник, собрание сочинений, периодическая печать, справочные издания (словари).</w:t>
      </w:r>
      <w:proofErr w:type="gramEnd"/>
    </w:p>
    <w:p w:rsidR="003222F6" w:rsidRPr="000C0A52" w:rsidRDefault="00B36797" w:rsidP="001E02E5">
      <w:pPr>
        <w:tabs>
          <w:tab w:val="left" w:pos="851"/>
        </w:tabs>
        <w:ind w:firstLine="567"/>
        <w:jc w:val="both"/>
        <w:rPr>
          <w:rFonts w:eastAsia="Times New Roman"/>
          <w:b/>
          <w:bCs/>
          <w:i/>
          <w:iCs/>
          <w:sz w:val="20"/>
          <w:szCs w:val="20"/>
        </w:rPr>
      </w:pPr>
      <w:r w:rsidRPr="000C0A52">
        <w:rPr>
          <w:rFonts w:eastAsia="Times New Roman"/>
          <w:sz w:val="20"/>
          <w:szCs w:val="20"/>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3222F6" w:rsidRPr="001E02E5" w:rsidRDefault="00B36797" w:rsidP="00676DFD">
      <w:pPr>
        <w:numPr>
          <w:ilvl w:val="1"/>
          <w:numId w:val="131"/>
        </w:numPr>
        <w:tabs>
          <w:tab w:val="left" w:pos="851"/>
          <w:tab w:val="left" w:pos="1133"/>
        </w:tabs>
        <w:ind w:firstLine="567"/>
        <w:jc w:val="both"/>
        <w:rPr>
          <w:rFonts w:eastAsia="Times New Roman"/>
          <w:b/>
          <w:bCs/>
          <w:i/>
          <w:iCs/>
          <w:sz w:val="20"/>
          <w:szCs w:val="20"/>
        </w:rPr>
      </w:pPr>
      <w:r w:rsidRPr="000C0A52">
        <w:rPr>
          <w:rFonts w:eastAsia="Times New Roman"/>
          <w:b/>
          <w:bCs/>
          <w:i/>
          <w:iCs/>
          <w:sz w:val="20"/>
          <w:szCs w:val="20"/>
        </w:rPr>
        <w:t xml:space="preserve">Работа с текстом художественного произведения. </w:t>
      </w:r>
      <w:r w:rsidRPr="000C0A52">
        <w:rPr>
          <w:rFonts w:eastAsia="Times New Roman"/>
          <w:sz w:val="20"/>
          <w:szCs w:val="20"/>
        </w:rPr>
        <w:t>Сопоставление</w:t>
      </w:r>
      <w:r w:rsidRPr="000C0A52">
        <w:rPr>
          <w:rFonts w:eastAsia="Times New Roman"/>
          <w:b/>
          <w:bCs/>
          <w:i/>
          <w:iCs/>
          <w:sz w:val="20"/>
          <w:szCs w:val="20"/>
        </w:rPr>
        <w:t xml:space="preserve"> </w:t>
      </w:r>
      <w:r w:rsidRPr="000C0A52">
        <w:rPr>
          <w:rFonts w:eastAsia="Times New Roman"/>
          <w:sz w:val="20"/>
          <w:szCs w:val="20"/>
        </w:rPr>
        <w:t>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w:t>
      </w:r>
      <w:r w:rsidR="001E02E5">
        <w:rPr>
          <w:rFonts w:eastAsia="Times New Roman"/>
          <w:b/>
          <w:bCs/>
          <w:i/>
          <w:iCs/>
          <w:sz w:val="20"/>
          <w:szCs w:val="20"/>
        </w:rPr>
        <w:t xml:space="preserve"> </w:t>
      </w:r>
      <w:r w:rsidR="001E02E5" w:rsidRPr="001E02E5">
        <w:rPr>
          <w:rFonts w:eastAsia="Times New Roman"/>
          <w:bCs/>
          <w:iCs/>
          <w:sz w:val="20"/>
          <w:szCs w:val="20"/>
        </w:rPr>
        <w:t>в</w:t>
      </w:r>
      <w:r w:rsidR="001E02E5">
        <w:rPr>
          <w:rFonts w:eastAsia="Times New Roman"/>
          <w:b/>
          <w:bCs/>
          <w:i/>
          <w:iCs/>
          <w:sz w:val="20"/>
          <w:szCs w:val="20"/>
        </w:rPr>
        <w:t xml:space="preserve"> </w:t>
      </w:r>
      <w:r w:rsidRPr="001E02E5">
        <w:rPr>
          <w:rFonts w:eastAsia="Times New Roman"/>
          <w:sz w:val="20"/>
          <w:szCs w:val="20"/>
        </w:rPr>
        <w:t>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3222F6" w:rsidRPr="000C0A52" w:rsidRDefault="00B36797" w:rsidP="00676DFD">
      <w:pPr>
        <w:numPr>
          <w:ilvl w:val="1"/>
          <w:numId w:val="132"/>
        </w:numPr>
        <w:tabs>
          <w:tab w:val="left" w:pos="851"/>
          <w:tab w:val="left" w:pos="1198"/>
        </w:tabs>
        <w:ind w:firstLine="567"/>
        <w:jc w:val="both"/>
        <w:rPr>
          <w:rFonts w:eastAsia="Times New Roman"/>
          <w:b/>
          <w:bCs/>
          <w:i/>
          <w:iCs/>
          <w:sz w:val="20"/>
          <w:szCs w:val="20"/>
        </w:rPr>
      </w:pPr>
      <w:r w:rsidRPr="000C0A52">
        <w:rPr>
          <w:rFonts w:eastAsia="Times New Roman"/>
          <w:b/>
          <w:bCs/>
          <w:i/>
          <w:iCs/>
          <w:sz w:val="20"/>
          <w:szCs w:val="20"/>
        </w:rPr>
        <w:t xml:space="preserve">Говорение (культура речевого общения). </w:t>
      </w:r>
      <w:r w:rsidRPr="000C0A52">
        <w:rPr>
          <w:rFonts w:eastAsia="Times New Roman"/>
          <w:sz w:val="20"/>
          <w:szCs w:val="20"/>
        </w:rPr>
        <w:t>Ответы на вопросы по</w:t>
      </w:r>
      <w:r w:rsidRPr="000C0A52">
        <w:rPr>
          <w:rFonts w:eastAsia="Times New Roman"/>
          <w:b/>
          <w:bCs/>
          <w:i/>
          <w:iCs/>
          <w:sz w:val="20"/>
          <w:szCs w:val="20"/>
        </w:rPr>
        <w:t xml:space="preserve"> </w:t>
      </w:r>
      <w:r w:rsidRPr="000C0A52">
        <w:rPr>
          <w:rFonts w:eastAsia="Times New Roman"/>
          <w:sz w:val="20"/>
          <w:szCs w:val="20"/>
        </w:rPr>
        <w:t xml:space="preserve">содержанию </w:t>
      </w:r>
      <w:proofErr w:type="gramStart"/>
      <w:r w:rsidRPr="000C0A52">
        <w:rPr>
          <w:rFonts w:eastAsia="Times New Roman"/>
          <w:sz w:val="20"/>
          <w:szCs w:val="20"/>
        </w:rPr>
        <w:t>прочитанного</w:t>
      </w:r>
      <w:proofErr w:type="gramEnd"/>
      <w:r w:rsidRPr="000C0A52">
        <w:rPr>
          <w:rFonts w:eastAsia="Times New Roman"/>
          <w:sz w:val="20"/>
          <w:szCs w:val="20"/>
        </w:rPr>
        <w:t>.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w:t>
      </w:r>
      <w:r w:rsidR="001E02E5">
        <w:rPr>
          <w:rFonts w:eastAsia="Times New Roman"/>
          <w:sz w:val="20"/>
          <w:szCs w:val="20"/>
        </w:rPr>
        <w:t>е</w:t>
      </w:r>
      <w:r w:rsidRPr="000C0A52">
        <w:rPr>
          <w:rFonts w:eastAsia="Times New Roman"/>
          <w:sz w:val="20"/>
          <w:szCs w:val="20"/>
        </w:rPr>
        <w:t>му стихотворных произведений (объем определяется возможностями обучающихся класса). Монологическое речевое высказывание небольшого объ</w:t>
      </w:r>
      <w:r w:rsidR="001E02E5">
        <w:rPr>
          <w:rFonts w:eastAsia="Times New Roman"/>
          <w:sz w:val="20"/>
          <w:szCs w:val="20"/>
        </w:rPr>
        <w:t>е</w:t>
      </w:r>
      <w:r w:rsidRPr="000C0A52">
        <w:rPr>
          <w:rFonts w:eastAsia="Times New Roman"/>
          <w:sz w:val="20"/>
          <w:szCs w:val="20"/>
        </w:rPr>
        <w:t>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3222F6" w:rsidRPr="001E02E5" w:rsidRDefault="00B36797" w:rsidP="00676DFD">
      <w:pPr>
        <w:numPr>
          <w:ilvl w:val="1"/>
          <w:numId w:val="132"/>
        </w:numPr>
        <w:tabs>
          <w:tab w:val="left" w:pos="851"/>
          <w:tab w:val="left" w:pos="1164"/>
        </w:tabs>
        <w:ind w:firstLine="567"/>
        <w:jc w:val="both"/>
        <w:rPr>
          <w:rFonts w:eastAsia="Times New Roman"/>
          <w:sz w:val="20"/>
          <w:szCs w:val="20"/>
        </w:rPr>
      </w:pPr>
      <w:r w:rsidRPr="001E02E5">
        <w:rPr>
          <w:rFonts w:eastAsia="Times New Roman"/>
          <w:b/>
          <w:bCs/>
          <w:i/>
          <w:iCs/>
          <w:sz w:val="20"/>
          <w:szCs w:val="20"/>
        </w:rPr>
        <w:t xml:space="preserve">Круг детского чтения: произведения об осени, природа в разные времена года, жизнь животных. </w:t>
      </w:r>
      <w:r w:rsidRPr="001E02E5">
        <w:rPr>
          <w:rFonts w:eastAsia="Times New Roman"/>
          <w:sz w:val="20"/>
          <w:szCs w:val="20"/>
        </w:rPr>
        <w:t>Труд людей.</w:t>
      </w:r>
      <w:r w:rsidRPr="001E02E5">
        <w:rPr>
          <w:rFonts w:eastAsia="Times New Roman"/>
          <w:b/>
          <w:bCs/>
          <w:i/>
          <w:iCs/>
          <w:sz w:val="20"/>
          <w:szCs w:val="20"/>
        </w:rPr>
        <w:t xml:space="preserve"> </w:t>
      </w:r>
      <w:r w:rsidRPr="001E02E5">
        <w:rPr>
          <w:rFonts w:eastAsia="Times New Roman"/>
          <w:sz w:val="20"/>
          <w:szCs w:val="20"/>
        </w:rPr>
        <w:t>Проблемы экологии.</w:t>
      </w:r>
      <w:r w:rsidRPr="001E02E5">
        <w:rPr>
          <w:rFonts w:eastAsia="Times New Roman"/>
          <w:b/>
          <w:bCs/>
          <w:i/>
          <w:iCs/>
          <w:sz w:val="20"/>
          <w:szCs w:val="20"/>
        </w:rPr>
        <w:t xml:space="preserve"> </w:t>
      </w:r>
      <w:r w:rsidRPr="001E02E5">
        <w:rPr>
          <w:rFonts w:eastAsia="Times New Roman"/>
          <w:sz w:val="20"/>
          <w:szCs w:val="20"/>
        </w:rPr>
        <w:t xml:space="preserve">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w:t>
      </w:r>
      <w:proofErr w:type="gramStart"/>
      <w:r w:rsidRPr="001E02E5">
        <w:rPr>
          <w:rFonts w:eastAsia="Times New Roman"/>
          <w:sz w:val="20"/>
          <w:szCs w:val="20"/>
        </w:rPr>
        <w:t>Произведения устного народного творчества: пословицы, поговорки, народные песни, потешки, прибаутки, считалки, небылицы, загадки, сказки.</w:t>
      </w:r>
      <w:proofErr w:type="gramEnd"/>
      <w:r w:rsidRPr="001E02E5">
        <w:rPr>
          <w:rFonts w:eastAsia="Times New Roman"/>
          <w:sz w:val="20"/>
          <w:szCs w:val="20"/>
        </w:rPr>
        <w:t xml:space="preserve">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w:t>
      </w:r>
      <w:r w:rsidR="001E02E5" w:rsidRPr="001E02E5">
        <w:rPr>
          <w:rFonts w:eastAsia="Times New Roman"/>
          <w:sz w:val="20"/>
          <w:szCs w:val="20"/>
        </w:rPr>
        <w:t xml:space="preserve">истории. Стихотворения, рассказ и </w:t>
      </w:r>
      <w:r w:rsidRPr="001E02E5">
        <w:rPr>
          <w:rFonts w:eastAsia="Times New Roman"/>
          <w:sz w:val="20"/>
          <w:szCs w:val="20"/>
        </w:rPr>
        <w:t>сказки о лете. Труд людей летом.</w:t>
      </w:r>
    </w:p>
    <w:p w:rsidR="003222F6" w:rsidRPr="000C0A52" w:rsidRDefault="00B36797" w:rsidP="00676DFD">
      <w:pPr>
        <w:numPr>
          <w:ilvl w:val="1"/>
          <w:numId w:val="133"/>
        </w:numPr>
        <w:tabs>
          <w:tab w:val="left" w:pos="851"/>
          <w:tab w:val="left" w:pos="1260"/>
        </w:tabs>
        <w:ind w:firstLine="567"/>
        <w:rPr>
          <w:rFonts w:eastAsia="Times New Roman"/>
          <w:b/>
          <w:bCs/>
          <w:i/>
          <w:iCs/>
          <w:sz w:val="20"/>
          <w:szCs w:val="20"/>
        </w:rPr>
      </w:pPr>
      <w:r w:rsidRPr="000C0A52">
        <w:rPr>
          <w:rFonts w:eastAsia="Times New Roman"/>
          <w:b/>
          <w:bCs/>
          <w:i/>
          <w:iCs/>
          <w:sz w:val="20"/>
          <w:szCs w:val="20"/>
        </w:rPr>
        <w:t>Литературоведческая  пропедевтика  (практическое  освоение).</w:t>
      </w:r>
    </w:p>
    <w:p w:rsidR="003222F6" w:rsidRPr="000C0A52" w:rsidRDefault="00B36797" w:rsidP="001E02E5">
      <w:pPr>
        <w:tabs>
          <w:tab w:val="left" w:pos="851"/>
        </w:tabs>
        <w:ind w:firstLine="567"/>
        <w:jc w:val="both"/>
        <w:rPr>
          <w:rFonts w:eastAsia="Times New Roman"/>
          <w:b/>
          <w:bCs/>
          <w:i/>
          <w:iCs/>
          <w:sz w:val="20"/>
          <w:szCs w:val="20"/>
        </w:rPr>
      </w:pPr>
      <w:r w:rsidRPr="000C0A52">
        <w:rPr>
          <w:rFonts w:eastAsia="Times New Roman"/>
          <w:sz w:val="20"/>
          <w:szCs w:val="20"/>
        </w:rPr>
        <w:t xml:space="preserve">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w:t>
      </w:r>
      <w:proofErr w:type="gramStart"/>
      <w:r w:rsidRPr="000C0A52">
        <w:rPr>
          <w:rFonts w:eastAsia="Times New Roman"/>
          <w:sz w:val="20"/>
          <w:szCs w:val="20"/>
        </w:rPr>
        <w:t>Введение в активный лексикон терминов: рифма, стихотворение, рассказ, загадка, считалка, пословица.</w:t>
      </w:r>
      <w:proofErr w:type="gramEnd"/>
    </w:p>
    <w:p w:rsidR="003222F6" w:rsidRPr="000C0A52" w:rsidRDefault="00B36797" w:rsidP="00676DFD">
      <w:pPr>
        <w:numPr>
          <w:ilvl w:val="1"/>
          <w:numId w:val="133"/>
        </w:numPr>
        <w:tabs>
          <w:tab w:val="left" w:pos="851"/>
          <w:tab w:val="left" w:pos="1114"/>
        </w:tabs>
        <w:ind w:firstLine="567"/>
        <w:jc w:val="both"/>
        <w:rPr>
          <w:rFonts w:eastAsia="Times New Roman"/>
          <w:b/>
          <w:bCs/>
          <w:i/>
          <w:iCs/>
          <w:sz w:val="20"/>
          <w:szCs w:val="20"/>
        </w:rPr>
      </w:pPr>
      <w:r w:rsidRPr="000C0A52">
        <w:rPr>
          <w:rFonts w:eastAsia="Times New Roman"/>
          <w:b/>
          <w:bCs/>
          <w:i/>
          <w:iCs/>
          <w:sz w:val="20"/>
          <w:szCs w:val="20"/>
        </w:rPr>
        <w:t xml:space="preserve">Коммуникативное и речевое развитие. </w:t>
      </w:r>
      <w:r w:rsidRPr="000C0A52">
        <w:rPr>
          <w:rFonts w:eastAsia="Times New Roman"/>
          <w:sz w:val="20"/>
          <w:szCs w:val="20"/>
        </w:rPr>
        <w:t>Особенности диалогического</w:t>
      </w:r>
      <w:r w:rsidRPr="000C0A52">
        <w:rPr>
          <w:rFonts w:eastAsia="Times New Roman"/>
          <w:b/>
          <w:bCs/>
          <w:i/>
          <w:iCs/>
          <w:sz w:val="20"/>
          <w:szCs w:val="20"/>
        </w:rPr>
        <w:t xml:space="preserve"> </w:t>
      </w:r>
      <w:r w:rsidRPr="000C0A52">
        <w:rPr>
          <w:rFonts w:eastAsia="Times New Roman"/>
          <w:sz w:val="20"/>
          <w:szCs w:val="20"/>
        </w:rPr>
        <w:t>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3222F6" w:rsidRPr="000C0A52" w:rsidRDefault="00B36797" w:rsidP="00676DFD">
      <w:pPr>
        <w:numPr>
          <w:ilvl w:val="1"/>
          <w:numId w:val="133"/>
        </w:numPr>
        <w:tabs>
          <w:tab w:val="left" w:pos="851"/>
          <w:tab w:val="left" w:pos="1138"/>
        </w:tabs>
        <w:ind w:firstLine="567"/>
        <w:jc w:val="both"/>
        <w:rPr>
          <w:rFonts w:eastAsia="Times New Roman"/>
          <w:b/>
          <w:bCs/>
          <w:i/>
          <w:iCs/>
          <w:sz w:val="20"/>
          <w:szCs w:val="20"/>
        </w:rPr>
      </w:pPr>
      <w:r w:rsidRPr="000C0A52">
        <w:rPr>
          <w:rFonts w:eastAsia="Times New Roman"/>
          <w:b/>
          <w:bCs/>
          <w:i/>
          <w:iCs/>
          <w:sz w:val="20"/>
          <w:szCs w:val="20"/>
        </w:rPr>
        <w:t xml:space="preserve">Творческая деятельность обучающихся (на основе литературных произведений). </w:t>
      </w:r>
      <w:proofErr w:type="gramStart"/>
      <w:r w:rsidRPr="000C0A52">
        <w:rPr>
          <w:rFonts w:eastAsia="Times New Roman"/>
          <w:sz w:val="20"/>
          <w:szCs w:val="20"/>
        </w:rPr>
        <w:t>Интерпретация текста литературного произведения в</w:t>
      </w:r>
      <w:r w:rsidRPr="000C0A52">
        <w:rPr>
          <w:rFonts w:eastAsia="Times New Roman"/>
          <w:b/>
          <w:bCs/>
          <w:i/>
          <w:iCs/>
          <w:sz w:val="20"/>
          <w:szCs w:val="20"/>
        </w:rPr>
        <w:t xml:space="preserve"> </w:t>
      </w:r>
      <w:r w:rsidRPr="000C0A52">
        <w:rPr>
          <w:rFonts w:eastAsia="Times New Roman"/>
          <w:sz w:val="20"/>
          <w:szCs w:val="20"/>
        </w:rPr>
        <w:t>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roofErr w:type="gramEnd"/>
    </w:p>
    <w:p w:rsidR="003222F6" w:rsidRPr="000C0A52" w:rsidRDefault="00B36797" w:rsidP="00676DFD">
      <w:pPr>
        <w:numPr>
          <w:ilvl w:val="1"/>
          <w:numId w:val="133"/>
        </w:numPr>
        <w:tabs>
          <w:tab w:val="left" w:pos="851"/>
          <w:tab w:val="left" w:pos="1100"/>
        </w:tabs>
        <w:ind w:firstLine="567"/>
        <w:rPr>
          <w:rFonts w:eastAsia="Times New Roman"/>
          <w:b/>
          <w:bCs/>
          <w:i/>
          <w:iCs/>
          <w:sz w:val="20"/>
          <w:szCs w:val="20"/>
        </w:rPr>
      </w:pPr>
      <w:r w:rsidRPr="000C0A52">
        <w:rPr>
          <w:rFonts w:eastAsia="Times New Roman"/>
          <w:b/>
          <w:bCs/>
          <w:i/>
          <w:iCs/>
          <w:sz w:val="20"/>
          <w:szCs w:val="20"/>
        </w:rPr>
        <w:t>Внеклассное чтение.</w:t>
      </w:r>
    </w:p>
    <w:p w:rsidR="003222F6" w:rsidRPr="000C0A52" w:rsidRDefault="00B36797" w:rsidP="001E02E5">
      <w:pPr>
        <w:tabs>
          <w:tab w:val="left" w:pos="851"/>
        </w:tabs>
        <w:ind w:firstLine="567"/>
        <w:jc w:val="both"/>
        <w:rPr>
          <w:rFonts w:eastAsia="Times New Roman"/>
          <w:sz w:val="20"/>
          <w:szCs w:val="20"/>
        </w:rPr>
      </w:pPr>
      <w:r w:rsidRPr="000C0A52">
        <w:rPr>
          <w:rFonts w:eastAsia="Times New Roman"/>
          <w:sz w:val="20"/>
          <w:szCs w:val="20"/>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w:t>
      </w:r>
      <w:r w:rsidR="001E02E5">
        <w:rPr>
          <w:sz w:val="20"/>
          <w:szCs w:val="20"/>
        </w:rPr>
        <w:t xml:space="preserve"> в </w:t>
      </w:r>
      <w:r w:rsidRPr="000C0A52">
        <w:rPr>
          <w:rFonts w:eastAsia="Times New Roman"/>
          <w:sz w:val="20"/>
          <w:szCs w:val="20"/>
        </w:rPr>
        <w:t xml:space="preserve">библиотеку. Возможно ведение читательских дневников (на доступном для обучающихся </w:t>
      </w:r>
      <w:proofErr w:type="gramStart"/>
      <w:r w:rsidRPr="000C0A52">
        <w:rPr>
          <w:rFonts w:eastAsia="Times New Roman"/>
          <w:sz w:val="20"/>
          <w:szCs w:val="20"/>
        </w:rPr>
        <w:t>уровне</w:t>
      </w:r>
      <w:proofErr w:type="gramEnd"/>
      <w:r w:rsidRPr="000C0A52">
        <w:rPr>
          <w:rFonts w:eastAsia="Times New Roman"/>
          <w:sz w:val="20"/>
          <w:szCs w:val="20"/>
        </w:rPr>
        <w:t xml:space="preserve"> - автор, название произведения, рисунок - иллюстрация).</w:t>
      </w:r>
    </w:p>
    <w:p w:rsidR="003222F6" w:rsidRPr="000C0A52" w:rsidRDefault="00B36797" w:rsidP="001E02E5">
      <w:pPr>
        <w:tabs>
          <w:tab w:val="left" w:pos="851"/>
        </w:tabs>
        <w:ind w:firstLine="567"/>
        <w:rPr>
          <w:rFonts w:eastAsia="Times New Roman"/>
          <w:sz w:val="20"/>
          <w:szCs w:val="20"/>
        </w:rPr>
      </w:pPr>
      <w:r w:rsidRPr="000C0A52">
        <w:rPr>
          <w:rFonts w:eastAsia="Times New Roman"/>
          <w:b/>
          <w:bCs/>
          <w:sz w:val="20"/>
          <w:szCs w:val="20"/>
        </w:rPr>
        <w:t>Метапредметные результаты:</w:t>
      </w:r>
    </w:p>
    <w:p w:rsidR="003222F6" w:rsidRPr="000C0A52" w:rsidRDefault="00B36797" w:rsidP="00676DFD">
      <w:pPr>
        <w:numPr>
          <w:ilvl w:val="0"/>
          <w:numId w:val="134"/>
        </w:numPr>
        <w:tabs>
          <w:tab w:val="left" w:pos="851"/>
          <w:tab w:val="left" w:pos="1100"/>
        </w:tabs>
        <w:ind w:firstLine="567"/>
        <w:rPr>
          <w:rFonts w:eastAsia="Times New Roman"/>
          <w:b/>
          <w:bCs/>
          <w:i/>
          <w:iCs/>
          <w:sz w:val="20"/>
          <w:szCs w:val="20"/>
        </w:rPr>
      </w:pPr>
      <w:r w:rsidRPr="000C0A52">
        <w:rPr>
          <w:rFonts w:eastAsia="Times New Roman"/>
          <w:b/>
          <w:bCs/>
          <w:i/>
          <w:iCs/>
          <w:sz w:val="20"/>
          <w:szCs w:val="20"/>
        </w:rPr>
        <w:lastRenderedPageBreak/>
        <w:t>Познавательные УУД:</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плавное послоговое чтение доступных по восприятию и небольшие по объ</w:t>
      </w:r>
      <w:r w:rsidR="001E02E5">
        <w:rPr>
          <w:rFonts w:eastAsia="Times New Roman"/>
          <w:sz w:val="20"/>
          <w:szCs w:val="20"/>
        </w:rPr>
        <w:t>е</w:t>
      </w:r>
      <w:r w:rsidRPr="000C0A52">
        <w:rPr>
          <w:rFonts w:eastAsia="Times New Roman"/>
          <w:sz w:val="20"/>
          <w:szCs w:val="20"/>
        </w:rPr>
        <w:t>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p>
    <w:p w:rsidR="003222F6" w:rsidRPr="001E02E5" w:rsidRDefault="00B36797" w:rsidP="001E02E5">
      <w:pPr>
        <w:tabs>
          <w:tab w:val="left" w:pos="851"/>
        </w:tabs>
        <w:ind w:firstLine="567"/>
        <w:jc w:val="both"/>
        <w:rPr>
          <w:sz w:val="20"/>
          <w:szCs w:val="20"/>
        </w:rPr>
      </w:pPr>
      <w:proofErr w:type="gramStart"/>
      <w:r w:rsidRPr="000C0A52">
        <w:rPr>
          <w:rFonts w:eastAsia="Times New Roman"/>
          <w:sz w:val="20"/>
          <w:szCs w:val="20"/>
        </w:rPr>
        <w:t>сравнивать и группировать различные произведения по теме (о Родине,</w:t>
      </w:r>
      <w:r w:rsidR="001E02E5">
        <w:rPr>
          <w:sz w:val="20"/>
          <w:szCs w:val="20"/>
        </w:rPr>
        <w:t xml:space="preserve"> о </w:t>
      </w:r>
      <w:r w:rsidRPr="000C0A52">
        <w:rPr>
          <w:rFonts w:eastAsia="Times New Roman"/>
          <w:sz w:val="20"/>
          <w:szCs w:val="20"/>
        </w:rPr>
        <w:t>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roofErr w:type="gramEnd"/>
    </w:p>
    <w:p w:rsidR="003222F6" w:rsidRPr="000C0A52" w:rsidRDefault="00B36797" w:rsidP="001E02E5">
      <w:pPr>
        <w:tabs>
          <w:tab w:val="left" w:pos="851"/>
        </w:tabs>
        <w:ind w:firstLine="567"/>
        <w:jc w:val="both"/>
        <w:rPr>
          <w:rFonts w:eastAsia="Times New Roman"/>
          <w:sz w:val="20"/>
          <w:szCs w:val="20"/>
        </w:rPr>
      </w:pPr>
      <w:r w:rsidRPr="000C0A52">
        <w:rPr>
          <w:rFonts w:eastAsia="Times New Roman"/>
          <w:sz w:val="20"/>
          <w:szCs w:val="20"/>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3222F6" w:rsidRPr="000C0A52" w:rsidRDefault="00B36797" w:rsidP="001E02E5">
      <w:pPr>
        <w:tabs>
          <w:tab w:val="left" w:pos="851"/>
        </w:tabs>
        <w:ind w:firstLine="567"/>
        <w:jc w:val="both"/>
        <w:rPr>
          <w:rFonts w:eastAsia="Times New Roman"/>
          <w:sz w:val="20"/>
          <w:szCs w:val="20"/>
        </w:rPr>
      </w:pPr>
      <w:r w:rsidRPr="000C0A52">
        <w:rPr>
          <w:rFonts w:eastAsia="Times New Roman"/>
          <w:sz w:val="20"/>
          <w:szCs w:val="20"/>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3222F6" w:rsidRPr="000C0A52" w:rsidRDefault="00B36797" w:rsidP="001E02E5">
      <w:pPr>
        <w:tabs>
          <w:tab w:val="left" w:pos="851"/>
        </w:tabs>
        <w:ind w:firstLine="567"/>
        <w:rPr>
          <w:rFonts w:eastAsia="Times New Roman"/>
          <w:sz w:val="20"/>
          <w:szCs w:val="20"/>
        </w:rPr>
      </w:pPr>
      <w:r w:rsidRPr="000C0A52">
        <w:rPr>
          <w:rFonts w:eastAsia="Times New Roman"/>
          <w:sz w:val="20"/>
          <w:szCs w:val="20"/>
        </w:rPr>
        <w:t>отвечать на вопросы по содержанию прочитанного небольшого текста, находить в них опорные слова;</w:t>
      </w:r>
    </w:p>
    <w:p w:rsidR="003222F6" w:rsidRPr="000C0A52" w:rsidRDefault="00B36797" w:rsidP="001E02E5">
      <w:pPr>
        <w:tabs>
          <w:tab w:val="left" w:pos="851"/>
        </w:tabs>
        <w:ind w:firstLine="567"/>
        <w:rPr>
          <w:rFonts w:eastAsia="Times New Roman"/>
          <w:sz w:val="20"/>
          <w:szCs w:val="20"/>
        </w:rPr>
      </w:pPr>
      <w:r w:rsidRPr="000C0A52">
        <w:rPr>
          <w:rFonts w:eastAsia="Times New Roman"/>
          <w:sz w:val="20"/>
          <w:szCs w:val="20"/>
        </w:rPr>
        <w:t>осваивать способы заучивания стихотворений.</w:t>
      </w:r>
    </w:p>
    <w:p w:rsidR="003222F6" w:rsidRPr="000C0A52" w:rsidRDefault="00B36797" w:rsidP="001E02E5">
      <w:pPr>
        <w:tabs>
          <w:tab w:val="left" w:pos="851"/>
        </w:tabs>
        <w:ind w:firstLine="567"/>
        <w:rPr>
          <w:rFonts w:eastAsia="Times New Roman"/>
          <w:sz w:val="20"/>
          <w:szCs w:val="20"/>
        </w:rPr>
      </w:pPr>
      <w:r w:rsidRPr="000C0A52">
        <w:rPr>
          <w:rFonts w:eastAsia="Times New Roman"/>
          <w:i/>
          <w:iCs/>
          <w:sz w:val="20"/>
          <w:szCs w:val="20"/>
        </w:rPr>
        <w:t>Работа с информацией:</w:t>
      </w:r>
    </w:p>
    <w:p w:rsidR="003222F6" w:rsidRPr="000C0A52" w:rsidRDefault="00B36797" w:rsidP="001E02E5">
      <w:pPr>
        <w:tabs>
          <w:tab w:val="left" w:pos="851"/>
          <w:tab w:val="left" w:pos="9614"/>
        </w:tabs>
        <w:ind w:right="-25" w:firstLine="567"/>
        <w:rPr>
          <w:rFonts w:eastAsia="Times New Roman"/>
          <w:sz w:val="20"/>
          <w:szCs w:val="20"/>
        </w:rPr>
      </w:pPr>
      <w:r w:rsidRPr="000C0A52">
        <w:rPr>
          <w:rFonts w:eastAsia="Times New Roman"/>
          <w:sz w:val="20"/>
          <w:szCs w:val="20"/>
        </w:rPr>
        <w:t>соотносить иллюстрации с текстом произведения; соотносить автора и произведение.</w:t>
      </w:r>
    </w:p>
    <w:p w:rsidR="003222F6" w:rsidRPr="000C0A52" w:rsidRDefault="00B36797" w:rsidP="00676DFD">
      <w:pPr>
        <w:numPr>
          <w:ilvl w:val="0"/>
          <w:numId w:val="135"/>
        </w:numPr>
        <w:tabs>
          <w:tab w:val="left" w:pos="851"/>
          <w:tab w:val="left" w:pos="1100"/>
        </w:tabs>
        <w:ind w:firstLine="567"/>
        <w:rPr>
          <w:rFonts w:eastAsia="Times New Roman"/>
          <w:b/>
          <w:bCs/>
          <w:i/>
          <w:iCs/>
          <w:sz w:val="20"/>
          <w:szCs w:val="20"/>
        </w:rPr>
      </w:pPr>
      <w:r w:rsidRPr="000C0A52">
        <w:rPr>
          <w:rFonts w:eastAsia="Times New Roman"/>
          <w:b/>
          <w:bCs/>
          <w:i/>
          <w:iCs/>
          <w:sz w:val="20"/>
          <w:szCs w:val="20"/>
        </w:rPr>
        <w:t>Коммуникативные УУД:</w:t>
      </w:r>
    </w:p>
    <w:p w:rsidR="003222F6" w:rsidRPr="000C0A52" w:rsidRDefault="00B36797" w:rsidP="001E02E5">
      <w:pPr>
        <w:tabs>
          <w:tab w:val="left" w:pos="851"/>
        </w:tabs>
        <w:ind w:firstLine="567"/>
        <w:rPr>
          <w:sz w:val="20"/>
          <w:szCs w:val="20"/>
        </w:rPr>
      </w:pPr>
      <w:r w:rsidRPr="000C0A52">
        <w:rPr>
          <w:rFonts w:eastAsia="Times New Roman"/>
          <w:sz w:val="20"/>
          <w:szCs w:val="20"/>
        </w:rPr>
        <w:t>внимательно слушать читаемое произведение;</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внимательно слушать вопросы партнера по общению по поводу прочитанного;</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участвовать в диалоге: отвечать на вопросы по содержанию текста, подбирать наиболее подходящие слова для выражения мысли;</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оценивать ответы других обучающихся как правильные и неправильные.</w:t>
      </w:r>
    </w:p>
    <w:p w:rsidR="003222F6" w:rsidRPr="000C0A52" w:rsidRDefault="00B36797" w:rsidP="00676DFD">
      <w:pPr>
        <w:numPr>
          <w:ilvl w:val="0"/>
          <w:numId w:val="136"/>
        </w:numPr>
        <w:tabs>
          <w:tab w:val="left" w:pos="851"/>
          <w:tab w:val="left" w:pos="1100"/>
        </w:tabs>
        <w:ind w:firstLine="567"/>
        <w:rPr>
          <w:rFonts w:eastAsia="Times New Roman"/>
          <w:b/>
          <w:bCs/>
          <w:i/>
          <w:iCs/>
          <w:sz w:val="20"/>
          <w:szCs w:val="20"/>
        </w:rPr>
      </w:pPr>
      <w:r w:rsidRPr="000C0A52">
        <w:rPr>
          <w:rFonts w:eastAsia="Times New Roman"/>
          <w:b/>
          <w:bCs/>
          <w:i/>
          <w:iCs/>
          <w:sz w:val="20"/>
          <w:szCs w:val="20"/>
        </w:rPr>
        <w:t>Регулятивные УУД:</w:t>
      </w:r>
    </w:p>
    <w:p w:rsidR="003222F6" w:rsidRPr="000C0A52" w:rsidRDefault="001E02E5" w:rsidP="001E02E5">
      <w:pPr>
        <w:tabs>
          <w:tab w:val="left" w:pos="851"/>
        </w:tabs>
        <w:ind w:firstLine="567"/>
        <w:jc w:val="both"/>
        <w:rPr>
          <w:sz w:val="20"/>
          <w:szCs w:val="20"/>
        </w:rPr>
      </w:pPr>
      <w:r>
        <w:rPr>
          <w:rFonts w:eastAsia="Times New Roman"/>
          <w:sz w:val="20"/>
          <w:szCs w:val="20"/>
        </w:rPr>
        <w:t>оценивать свое</w:t>
      </w:r>
      <w:r w:rsidR="00B36797" w:rsidRPr="000C0A52">
        <w:rPr>
          <w:rFonts w:eastAsia="Times New Roman"/>
          <w:sz w:val="20"/>
          <w:szCs w:val="20"/>
        </w:rPr>
        <w:t xml:space="preserve"> эмоциональное состояние, возникшее при прочтении (прослушивании) произведения;</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контролировать выполнение поставленной учебной задачи при чтении (прослушивании) произведения;</w:t>
      </w:r>
    </w:p>
    <w:p w:rsidR="003222F6" w:rsidRDefault="00B36797" w:rsidP="001E02E5">
      <w:pPr>
        <w:tabs>
          <w:tab w:val="left" w:pos="851"/>
        </w:tabs>
        <w:ind w:right="-19" w:firstLine="567"/>
        <w:jc w:val="both"/>
        <w:rPr>
          <w:rFonts w:eastAsia="Times New Roman"/>
          <w:sz w:val="20"/>
          <w:szCs w:val="20"/>
        </w:rPr>
      </w:pPr>
      <w:r w:rsidRPr="000C0A52">
        <w:rPr>
          <w:rFonts w:eastAsia="Times New Roman"/>
          <w:sz w:val="20"/>
          <w:szCs w:val="20"/>
        </w:rPr>
        <w:t>проверять (по образцу) выполнение поставленной учебной задачи.</w:t>
      </w:r>
    </w:p>
    <w:p w:rsidR="003222F6" w:rsidRPr="000C0A52" w:rsidRDefault="00B36797" w:rsidP="001E02E5">
      <w:pPr>
        <w:tabs>
          <w:tab w:val="left" w:pos="851"/>
        </w:tabs>
        <w:ind w:firstLine="567"/>
        <w:rPr>
          <w:sz w:val="20"/>
          <w:szCs w:val="20"/>
        </w:rPr>
      </w:pPr>
      <w:r w:rsidRPr="000C0A52">
        <w:rPr>
          <w:rFonts w:eastAsia="Times New Roman"/>
          <w:i/>
          <w:iCs/>
          <w:sz w:val="20"/>
          <w:szCs w:val="20"/>
        </w:rPr>
        <w:t>Совместная деятельность:</w:t>
      </w:r>
    </w:p>
    <w:p w:rsidR="003222F6" w:rsidRPr="000C0A52" w:rsidRDefault="00B36797" w:rsidP="001E02E5">
      <w:pPr>
        <w:tabs>
          <w:tab w:val="left" w:pos="851"/>
        </w:tabs>
        <w:ind w:firstLine="567"/>
        <w:rPr>
          <w:sz w:val="20"/>
          <w:szCs w:val="20"/>
        </w:rPr>
      </w:pPr>
      <w:r w:rsidRPr="000C0A52">
        <w:rPr>
          <w:rFonts w:eastAsia="Times New Roman"/>
          <w:sz w:val="20"/>
          <w:szCs w:val="20"/>
        </w:rPr>
        <w:t>выбирать себе партн</w:t>
      </w:r>
      <w:r w:rsidR="001E02E5">
        <w:rPr>
          <w:rFonts w:eastAsia="Times New Roman"/>
          <w:sz w:val="20"/>
          <w:szCs w:val="20"/>
        </w:rPr>
        <w:t>е</w:t>
      </w:r>
      <w:r w:rsidRPr="000C0A52">
        <w:rPr>
          <w:rFonts w:eastAsia="Times New Roman"/>
          <w:sz w:val="20"/>
          <w:szCs w:val="20"/>
        </w:rPr>
        <w:t>ров по совместной деятельности;</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принимать правила совместной деятельности при работе в парах, группах, составленных педагогическим работником или самостоятельно;</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решать совместно задачи поискового и творческого характера; совместно с педагогическим работником оценивать результаты</w:t>
      </w:r>
      <w:r w:rsidR="001E02E5">
        <w:rPr>
          <w:sz w:val="20"/>
          <w:szCs w:val="20"/>
        </w:rPr>
        <w:t xml:space="preserve"> </w:t>
      </w:r>
      <w:r w:rsidRPr="000C0A52">
        <w:rPr>
          <w:rFonts w:eastAsia="Times New Roman"/>
          <w:sz w:val="20"/>
          <w:szCs w:val="20"/>
        </w:rPr>
        <w:t>выполнения общей работы.</w:t>
      </w:r>
    </w:p>
    <w:p w:rsidR="003222F6" w:rsidRPr="000C0A52" w:rsidRDefault="00B36797" w:rsidP="001E02E5">
      <w:pPr>
        <w:tabs>
          <w:tab w:val="left" w:pos="851"/>
        </w:tabs>
        <w:ind w:firstLine="567"/>
        <w:rPr>
          <w:sz w:val="20"/>
          <w:szCs w:val="20"/>
        </w:rPr>
      </w:pPr>
      <w:r w:rsidRPr="000C0A52">
        <w:rPr>
          <w:rFonts w:eastAsia="Times New Roman"/>
          <w:b/>
          <w:bCs/>
          <w:sz w:val="20"/>
          <w:szCs w:val="20"/>
        </w:rPr>
        <w:t>Критерии оценивания</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rsidR="003222F6" w:rsidRPr="000C0A52" w:rsidRDefault="00B36797" w:rsidP="001E02E5">
      <w:pPr>
        <w:tabs>
          <w:tab w:val="left" w:pos="851"/>
        </w:tabs>
        <w:ind w:firstLine="567"/>
        <w:rPr>
          <w:sz w:val="20"/>
          <w:szCs w:val="20"/>
        </w:rPr>
      </w:pPr>
      <w:r w:rsidRPr="000C0A52">
        <w:rPr>
          <w:rFonts w:eastAsia="Times New Roman"/>
          <w:b/>
          <w:bCs/>
          <w:sz w:val="20"/>
          <w:szCs w:val="20"/>
        </w:rPr>
        <w:t>СОДЕРЖАНИЕ ОБУЧЕНИЯ В 3 КЛАССЕ</w:t>
      </w:r>
    </w:p>
    <w:p w:rsidR="003222F6" w:rsidRPr="000C0A52" w:rsidRDefault="00B36797" w:rsidP="00676DFD">
      <w:pPr>
        <w:numPr>
          <w:ilvl w:val="1"/>
          <w:numId w:val="137"/>
        </w:numPr>
        <w:tabs>
          <w:tab w:val="left" w:pos="851"/>
          <w:tab w:val="left" w:pos="1109"/>
        </w:tabs>
        <w:ind w:firstLine="567"/>
        <w:rPr>
          <w:rFonts w:eastAsia="Times New Roman"/>
          <w:b/>
          <w:bCs/>
          <w:i/>
          <w:iCs/>
          <w:sz w:val="20"/>
          <w:szCs w:val="20"/>
        </w:rPr>
      </w:pPr>
      <w:r w:rsidRPr="000C0A52">
        <w:rPr>
          <w:rFonts w:eastAsia="Times New Roman"/>
          <w:b/>
          <w:bCs/>
          <w:i/>
          <w:iCs/>
          <w:sz w:val="20"/>
          <w:szCs w:val="20"/>
        </w:rPr>
        <w:t xml:space="preserve">Чтение. </w:t>
      </w:r>
      <w:r w:rsidRPr="000C0A52">
        <w:rPr>
          <w:rFonts w:eastAsia="Times New Roman"/>
          <w:sz w:val="20"/>
          <w:szCs w:val="20"/>
        </w:rPr>
        <w:t>Плавное послоговое орфографическое чтение с переходом на</w:t>
      </w:r>
      <w:r w:rsidRPr="000C0A52">
        <w:rPr>
          <w:rFonts w:eastAsia="Times New Roman"/>
          <w:b/>
          <w:bCs/>
          <w:i/>
          <w:iCs/>
          <w:sz w:val="20"/>
          <w:szCs w:val="20"/>
        </w:rPr>
        <w:t xml:space="preserve"> </w:t>
      </w:r>
      <w:r w:rsidRPr="000C0A52">
        <w:rPr>
          <w:rFonts w:eastAsia="Times New Roman"/>
          <w:sz w:val="20"/>
          <w:szCs w:val="20"/>
        </w:rPr>
        <w:t>чтение целыми словами; чтение про себя (выборочное и сплошное).</w:t>
      </w:r>
    </w:p>
    <w:p w:rsidR="003222F6" w:rsidRPr="000C0A52" w:rsidRDefault="00B36797" w:rsidP="00676DFD">
      <w:pPr>
        <w:numPr>
          <w:ilvl w:val="1"/>
          <w:numId w:val="137"/>
        </w:numPr>
        <w:tabs>
          <w:tab w:val="left" w:pos="851"/>
          <w:tab w:val="left" w:pos="1207"/>
        </w:tabs>
        <w:ind w:firstLine="567"/>
        <w:jc w:val="both"/>
        <w:rPr>
          <w:rFonts w:eastAsia="Times New Roman"/>
          <w:b/>
          <w:bCs/>
          <w:i/>
          <w:iCs/>
          <w:sz w:val="20"/>
          <w:szCs w:val="20"/>
        </w:rPr>
      </w:pPr>
      <w:r w:rsidRPr="000C0A52">
        <w:rPr>
          <w:rFonts w:eastAsia="Times New Roman"/>
          <w:b/>
          <w:bCs/>
          <w:i/>
          <w:iCs/>
          <w:sz w:val="20"/>
          <w:szCs w:val="20"/>
        </w:rPr>
        <w:t xml:space="preserve">Библиографическая культура. </w:t>
      </w:r>
      <w:r w:rsidRPr="000C0A52">
        <w:rPr>
          <w:rFonts w:eastAsia="Times New Roman"/>
          <w:sz w:val="20"/>
          <w:szCs w:val="20"/>
        </w:rPr>
        <w:t>Книга как особый вид искусства.</w:t>
      </w:r>
      <w:r w:rsidRPr="000C0A52">
        <w:rPr>
          <w:rFonts w:eastAsia="Times New Roman"/>
          <w:b/>
          <w:bCs/>
          <w:i/>
          <w:iCs/>
          <w:sz w:val="20"/>
          <w:szCs w:val="20"/>
        </w:rPr>
        <w:t xml:space="preserve"> </w:t>
      </w:r>
      <w:r w:rsidRPr="000C0A52">
        <w:rPr>
          <w:rFonts w:eastAsia="Times New Roman"/>
          <w:sz w:val="20"/>
          <w:szCs w:val="20"/>
        </w:rPr>
        <w:t>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w:t>
      </w:r>
      <w:r w:rsidR="001E02E5">
        <w:rPr>
          <w:rFonts w:eastAsia="Times New Roman"/>
          <w:sz w:val="20"/>
          <w:szCs w:val="20"/>
        </w:rPr>
        <w:t>е</w:t>
      </w:r>
      <w:r w:rsidRPr="000C0A52">
        <w:rPr>
          <w:rFonts w:eastAsia="Times New Roman"/>
          <w:sz w:val="20"/>
          <w:szCs w:val="20"/>
        </w:rPr>
        <w:t xml:space="preserve"> справочно-иллюстративный материал). </w:t>
      </w:r>
      <w:proofErr w:type="gramStart"/>
      <w:r w:rsidRPr="000C0A52">
        <w:rPr>
          <w:rFonts w:eastAsia="Times New Roman"/>
          <w:sz w:val="20"/>
          <w:szCs w:val="20"/>
        </w:rPr>
        <w:t>Типы книг (изданий): книга произведение, книга сборник, периодическая печать, справочные издания (словари, энциклопедии).</w:t>
      </w:r>
      <w:proofErr w:type="gramEnd"/>
      <w:r w:rsidRPr="000C0A52">
        <w:rPr>
          <w:rFonts w:eastAsia="Times New Roman"/>
          <w:sz w:val="20"/>
          <w:szCs w:val="20"/>
        </w:rPr>
        <w:t xml:space="preserve">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222F6" w:rsidRPr="001E02E5" w:rsidRDefault="00B36797" w:rsidP="00676DFD">
      <w:pPr>
        <w:numPr>
          <w:ilvl w:val="1"/>
          <w:numId w:val="137"/>
        </w:numPr>
        <w:tabs>
          <w:tab w:val="left" w:pos="851"/>
          <w:tab w:val="left" w:pos="1174"/>
        </w:tabs>
        <w:ind w:firstLine="567"/>
        <w:jc w:val="both"/>
        <w:rPr>
          <w:rFonts w:eastAsia="Times New Roman"/>
          <w:b/>
          <w:bCs/>
          <w:i/>
          <w:iCs/>
          <w:sz w:val="20"/>
          <w:szCs w:val="20"/>
        </w:rPr>
      </w:pPr>
      <w:r w:rsidRPr="000C0A52">
        <w:rPr>
          <w:rFonts w:eastAsia="Times New Roman"/>
          <w:b/>
          <w:bCs/>
          <w:i/>
          <w:iCs/>
          <w:sz w:val="20"/>
          <w:szCs w:val="20"/>
        </w:rPr>
        <w:t>Работа с текстом художественного произведения</w:t>
      </w:r>
      <w:r w:rsidRPr="000C0A52">
        <w:rPr>
          <w:rFonts w:eastAsia="Times New Roman"/>
          <w:sz w:val="20"/>
          <w:szCs w:val="20"/>
        </w:rPr>
        <w:t>.</w:t>
      </w:r>
      <w:r w:rsidRPr="000C0A52">
        <w:rPr>
          <w:rFonts w:eastAsia="Times New Roman"/>
          <w:b/>
          <w:bCs/>
          <w:i/>
          <w:iCs/>
          <w:sz w:val="20"/>
          <w:szCs w:val="20"/>
        </w:rPr>
        <w:t xml:space="preserve"> </w:t>
      </w:r>
      <w:r w:rsidRPr="000C0A52">
        <w:rPr>
          <w:rFonts w:eastAsia="Times New Roman"/>
          <w:sz w:val="20"/>
          <w:szCs w:val="20"/>
        </w:rPr>
        <w:t>Определение</w:t>
      </w:r>
      <w:r w:rsidRPr="000C0A52">
        <w:rPr>
          <w:rFonts w:eastAsia="Times New Roman"/>
          <w:b/>
          <w:bCs/>
          <w:i/>
          <w:iCs/>
          <w:sz w:val="20"/>
          <w:szCs w:val="20"/>
        </w:rPr>
        <w:t xml:space="preserve"> </w:t>
      </w:r>
      <w:r w:rsidRPr="000C0A52">
        <w:rPr>
          <w:rFonts w:eastAsia="Times New Roman"/>
          <w:sz w:val="20"/>
          <w:szCs w:val="20"/>
        </w:rPr>
        <w:t>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w:t>
      </w:r>
      <w:r w:rsidR="001E02E5">
        <w:rPr>
          <w:rFonts w:eastAsia="Times New Roman"/>
          <w:b/>
          <w:bCs/>
          <w:i/>
          <w:iCs/>
          <w:sz w:val="20"/>
          <w:szCs w:val="20"/>
        </w:rPr>
        <w:t xml:space="preserve"> с </w:t>
      </w:r>
      <w:r w:rsidRPr="001E02E5">
        <w:rPr>
          <w:rFonts w:eastAsia="Times New Roman"/>
          <w:sz w:val="20"/>
          <w:szCs w:val="20"/>
        </w:rPr>
        <w:t>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3222F6" w:rsidRPr="000C0A52" w:rsidRDefault="00B36797" w:rsidP="00676DFD">
      <w:pPr>
        <w:numPr>
          <w:ilvl w:val="1"/>
          <w:numId w:val="138"/>
        </w:numPr>
        <w:tabs>
          <w:tab w:val="left" w:pos="851"/>
          <w:tab w:val="left" w:pos="1198"/>
        </w:tabs>
        <w:ind w:firstLine="567"/>
        <w:jc w:val="both"/>
        <w:rPr>
          <w:rFonts w:eastAsia="Times New Roman"/>
          <w:b/>
          <w:bCs/>
          <w:i/>
          <w:iCs/>
          <w:sz w:val="20"/>
          <w:szCs w:val="20"/>
        </w:rPr>
      </w:pPr>
      <w:r w:rsidRPr="000C0A52">
        <w:rPr>
          <w:rFonts w:eastAsia="Times New Roman"/>
          <w:b/>
          <w:bCs/>
          <w:i/>
          <w:iCs/>
          <w:sz w:val="20"/>
          <w:szCs w:val="20"/>
        </w:rPr>
        <w:t xml:space="preserve">Говорение (культура речевого общения). </w:t>
      </w:r>
      <w:r w:rsidRPr="000C0A52">
        <w:rPr>
          <w:rFonts w:eastAsia="Times New Roman"/>
          <w:sz w:val="20"/>
          <w:szCs w:val="20"/>
        </w:rPr>
        <w:t>Ответы на вопросы по</w:t>
      </w:r>
      <w:r w:rsidRPr="000C0A52">
        <w:rPr>
          <w:rFonts w:eastAsia="Times New Roman"/>
          <w:b/>
          <w:bCs/>
          <w:i/>
          <w:iCs/>
          <w:sz w:val="20"/>
          <w:szCs w:val="20"/>
        </w:rPr>
        <w:t xml:space="preserve"> </w:t>
      </w:r>
      <w:r w:rsidRPr="000C0A52">
        <w:rPr>
          <w:rFonts w:eastAsia="Times New Roman"/>
          <w:sz w:val="20"/>
          <w:szCs w:val="20"/>
        </w:rPr>
        <w:t xml:space="preserve">содержанию </w:t>
      </w:r>
      <w:proofErr w:type="gramStart"/>
      <w:r w:rsidRPr="000C0A52">
        <w:rPr>
          <w:rFonts w:eastAsia="Times New Roman"/>
          <w:sz w:val="20"/>
          <w:szCs w:val="20"/>
        </w:rPr>
        <w:t>прочитанного</w:t>
      </w:r>
      <w:proofErr w:type="gramEnd"/>
      <w:r w:rsidRPr="000C0A52">
        <w:rPr>
          <w:rFonts w:eastAsia="Times New Roman"/>
          <w:sz w:val="20"/>
          <w:szCs w:val="20"/>
        </w:rPr>
        <w:t>.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3222F6" w:rsidRPr="001E02E5" w:rsidRDefault="00B36797" w:rsidP="00676DFD">
      <w:pPr>
        <w:numPr>
          <w:ilvl w:val="1"/>
          <w:numId w:val="138"/>
        </w:numPr>
        <w:tabs>
          <w:tab w:val="left" w:pos="851"/>
          <w:tab w:val="left" w:pos="1181"/>
        </w:tabs>
        <w:ind w:firstLine="567"/>
        <w:jc w:val="both"/>
        <w:rPr>
          <w:rFonts w:eastAsia="Times New Roman"/>
          <w:b/>
          <w:bCs/>
          <w:i/>
          <w:iCs/>
          <w:sz w:val="20"/>
          <w:szCs w:val="20"/>
        </w:rPr>
      </w:pPr>
      <w:r w:rsidRPr="000C0A52">
        <w:rPr>
          <w:rFonts w:eastAsia="Times New Roman"/>
          <w:b/>
          <w:bCs/>
          <w:i/>
          <w:iCs/>
          <w:sz w:val="20"/>
          <w:szCs w:val="20"/>
        </w:rPr>
        <w:t xml:space="preserve">Круг детского чтения. </w:t>
      </w:r>
      <w:r w:rsidRPr="000C0A52">
        <w:rPr>
          <w:rFonts w:eastAsia="Times New Roman"/>
          <w:sz w:val="20"/>
          <w:szCs w:val="20"/>
        </w:rPr>
        <w:t>Произведения об осени.</w:t>
      </w:r>
      <w:r w:rsidRPr="000C0A52">
        <w:rPr>
          <w:rFonts w:eastAsia="Times New Roman"/>
          <w:b/>
          <w:bCs/>
          <w:i/>
          <w:iCs/>
          <w:sz w:val="20"/>
          <w:szCs w:val="20"/>
        </w:rPr>
        <w:t xml:space="preserve"> </w:t>
      </w:r>
      <w:r w:rsidRPr="000C0A52">
        <w:rPr>
          <w:rFonts w:eastAsia="Times New Roman"/>
          <w:sz w:val="20"/>
          <w:szCs w:val="20"/>
        </w:rPr>
        <w:t>Природа осенью.</w:t>
      </w:r>
      <w:r w:rsidRPr="000C0A52">
        <w:rPr>
          <w:rFonts w:eastAsia="Times New Roman"/>
          <w:b/>
          <w:bCs/>
          <w:i/>
          <w:iCs/>
          <w:sz w:val="20"/>
          <w:szCs w:val="20"/>
        </w:rPr>
        <w:t xml:space="preserve"> </w:t>
      </w:r>
      <w:r w:rsidRPr="000C0A52">
        <w:rPr>
          <w:rFonts w:eastAsia="Times New Roman"/>
          <w:sz w:val="20"/>
          <w:szCs w:val="20"/>
        </w:rPr>
        <w:t>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w:t>
      </w:r>
      <w:r w:rsidR="001E02E5">
        <w:rPr>
          <w:rFonts w:eastAsia="Times New Roman"/>
          <w:b/>
          <w:bCs/>
          <w:i/>
          <w:iCs/>
          <w:sz w:val="20"/>
          <w:szCs w:val="20"/>
        </w:rPr>
        <w:t xml:space="preserve"> к </w:t>
      </w:r>
      <w:r w:rsidRPr="001E02E5">
        <w:rPr>
          <w:rFonts w:eastAsia="Times New Roman"/>
          <w:sz w:val="20"/>
          <w:szCs w:val="20"/>
        </w:rPr>
        <w:t>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3222F6" w:rsidRPr="000C0A52" w:rsidRDefault="00B36797" w:rsidP="00676DFD">
      <w:pPr>
        <w:numPr>
          <w:ilvl w:val="1"/>
          <w:numId w:val="139"/>
        </w:numPr>
        <w:tabs>
          <w:tab w:val="left" w:pos="851"/>
          <w:tab w:val="left" w:pos="1260"/>
        </w:tabs>
        <w:ind w:firstLine="567"/>
        <w:rPr>
          <w:rFonts w:eastAsia="Times New Roman"/>
          <w:b/>
          <w:bCs/>
          <w:i/>
          <w:iCs/>
          <w:sz w:val="20"/>
          <w:szCs w:val="20"/>
        </w:rPr>
      </w:pPr>
      <w:r w:rsidRPr="000C0A52">
        <w:rPr>
          <w:rFonts w:eastAsia="Times New Roman"/>
          <w:b/>
          <w:bCs/>
          <w:i/>
          <w:iCs/>
          <w:sz w:val="20"/>
          <w:szCs w:val="20"/>
        </w:rPr>
        <w:lastRenderedPageBreak/>
        <w:t>Литературоведческая  пропедевтика  (практическое  освоение).</w:t>
      </w:r>
    </w:p>
    <w:p w:rsidR="003222F6" w:rsidRPr="000C0A52" w:rsidRDefault="00B36797" w:rsidP="001E02E5">
      <w:pPr>
        <w:tabs>
          <w:tab w:val="left" w:pos="851"/>
        </w:tabs>
        <w:ind w:firstLine="567"/>
        <w:jc w:val="both"/>
        <w:rPr>
          <w:rFonts w:eastAsia="Times New Roman"/>
          <w:b/>
          <w:bCs/>
          <w:i/>
          <w:iCs/>
          <w:sz w:val="20"/>
          <w:szCs w:val="20"/>
        </w:rPr>
      </w:pPr>
      <w:r w:rsidRPr="000C0A52">
        <w:rPr>
          <w:rFonts w:eastAsia="Times New Roman"/>
          <w:sz w:val="20"/>
          <w:szCs w:val="20"/>
        </w:rPr>
        <w:t xml:space="preserve">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w:t>
      </w:r>
      <w:proofErr w:type="gramStart"/>
      <w:r w:rsidRPr="000C0A52">
        <w:rPr>
          <w:rFonts w:eastAsia="Times New Roman"/>
          <w:sz w:val="20"/>
          <w:szCs w:val="20"/>
        </w:rPr>
        <w:t>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w:t>
      </w:r>
      <w:proofErr w:type="gramEnd"/>
      <w:r w:rsidRPr="000C0A52">
        <w:rPr>
          <w:rFonts w:eastAsia="Times New Roman"/>
          <w:sz w:val="20"/>
          <w:szCs w:val="20"/>
        </w:rPr>
        <w:t xml:space="preserve"> Практическое знакомство </w:t>
      </w:r>
      <w:proofErr w:type="gramStart"/>
      <w:r w:rsidRPr="000C0A52">
        <w:rPr>
          <w:rFonts w:eastAsia="Times New Roman"/>
          <w:sz w:val="20"/>
          <w:szCs w:val="20"/>
        </w:rPr>
        <w:t>с</w:t>
      </w:r>
      <w:proofErr w:type="gramEnd"/>
      <w:r w:rsidRPr="000C0A52">
        <w:rPr>
          <w:rFonts w:eastAsia="Times New Roman"/>
          <w:sz w:val="20"/>
          <w:szCs w:val="20"/>
        </w:rPr>
        <w:t xml:space="preserve"> </w:t>
      </w:r>
      <w:proofErr w:type="gramStart"/>
      <w:r w:rsidRPr="000C0A52">
        <w:rPr>
          <w:rFonts w:eastAsia="Times New Roman"/>
          <w:sz w:val="20"/>
          <w:szCs w:val="20"/>
        </w:rPr>
        <w:t>со</w:t>
      </w:r>
      <w:proofErr w:type="gramEnd"/>
      <w:r w:rsidRPr="000C0A52">
        <w:rPr>
          <w:rFonts w:eastAsia="Times New Roman"/>
          <w:sz w:val="20"/>
          <w:szCs w:val="20"/>
        </w:rPr>
        <w:t xml:space="preserve"> средствами выразительности: рифма, звукопись. Определение авторской позиции и своего отношения к герою и его поступкам.</w:t>
      </w:r>
    </w:p>
    <w:p w:rsidR="003222F6" w:rsidRPr="000C0A52" w:rsidRDefault="00B36797" w:rsidP="00676DFD">
      <w:pPr>
        <w:numPr>
          <w:ilvl w:val="1"/>
          <w:numId w:val="139"/>
        </w:numPr>
        <w:tabs>
          <w:tab w:val="left" w:pos="851"/>
          <w:tab w:val="left" w:pos="1195"/>
        </w:tabs>
        <w:ind w:firstLine="567"/>
        <w:jc w:val="both"/>
        <w:rPr>
          <w:rFonts w:eastAsia="Times New Roman"/>
          <w:b/>
          <w:bCs/>
          <w:i/>
          <w:iCs/>
          <w:sz w:val="20"/>
          <w:szCs w:val="20"/>
        </w:rPr>
      </w:pPr>
      <w:r w:rsidRPr="000C0A52">
        <w:rPr>
          <w:rFonts w:eastAsia="Times New Roman"/>
          <w:b/>
          <w:bCs/>
          <w:i/>
          <w:iCs/>
          <w:sz w:val="20"/>
          <w:szCs w:val="20"/>
        </w:rPr>
        <w:t xml:space="preserve">Коммуникативное и речевое развитие. </w:t>
      </w:r>
      <w:r w:rsidRPr="000C0A52">
        <w:rPr>
          <w:rFonts w:eastAsia="Times New Roman"/>
          <w:sz w:val="20"/>
          <w:szCs w:val="20"/>
        </w:rPr>
        <w:t>Понимание прочитанных</w:t>
      </w:r>
      <w:r w:rsidRPr="000C0A52">
        <w:rPr>
          <w:rFonts w:eastAsia="Times New Roman"/>
          <w:b/>
          <w:bCs/>
          <w:i/>
          <w:iCs/>
          <w:sz w:val="20"/>
          <w:szCs w:val="20"/>
        </w:rPr>
        <w:t xml:space="preserve"> </w:t>
      </w:r>
      <w:r w:rsidRPr="000C0A52">
        <w:rPr>
          <w:rFonts w:eastAsia="Times New Roman"/>
          <w:sz w:val="20"/>
          <w:szCs w:val="20"/>
        </w:rPr>
        <w:t>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3222F6" w:rsidRPr="001E02E5" w:rsidRDefault="00B36797" w:rsidP="00676DFD">
      <w:pPr>
        <w:numPr>
          <w:ilvl w:val="1"/>
          <w:numId w:val="139"/>
        </w:numPr>
        <w:tabs>
          <w:tab w:val="left" w:pos="851"/>
          <w:tab w:val="left" w:pos="1138"/>
        </w:tabs>
        <w:ind w:firstLine="567"/>
        <w:jc w:val="both"/>
        <w:rPr>
          <w:sz w:val="20"/>
          <w:szCs w:val="20"/>
        </w:rPr>
      </w:pPr>
      <w:r w:rsidRPr="001E02E5">
        <w:rPr>
          <w:rFonts w:eastAsia="Times New Roman"/>
          <w:b/>
          <w:bCs/>
          <w:i/>
          <w:iCs/>
          <w:sz w:val="20"/>
          <w:szCs w:val="20"/>
        </w:rPr>
        <w:t xml:space="preserve">Творческая деятельность обучающихся (на основе литературных произведений). </w:t>
      </w:r>
      <w:r w:rsidRPr="001E02E5">
        <w:rPr>
          <w:rFonts w:eastAsia="Times New Roman"/>
          <w:sz w:val="20"/>
          <w:szCs w:val="20"/>
        </w:rPr>
        <w:t>Соотношение жизненных наблюдений с читательскими</w:t>
      </w:r>
      <w:r w:rsidR="001E02E5" w:rsidRPr="001E02E5">
        <w:rPr>
          <w:rFonts w:eastAsia="Times New Roman"/>
          <w:sz w:val="20"/>
          <w:szCs w:val="20"/>
        </w:rPr>
        <w:t xml:space="preserve"> </w:t>
      </w:r>
      <w:r w:rsidRPr="001E02E5">
        <w:rPr>
          <w:rFonts w:eastAsia="Times New Roman"/>
          <w:sz w:val="20"/>
          <w:szCs w:val="20"/>
        </w:rPr>
        <w:t>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w:t>
      </w:r>
      <w:r w:rsidR="001E02E5">
        <w:rPr>
          <w:rFonts w:eastAsia="Times New Roman"/>
          <w:sz w:val="20"/>
          <w:szCs w:val="20"/>
        </w:rPr>
        <w:t xml:space="preserve"> </w:t>
      </w:r>
      <w:r w:rsidRPr="001E02E5">
        <w:rPr>
          <w:rFonts w:eastAsia="Times New Roman"/>
          <w:sz w:val="20"/>
          <w:szCs w:val="20"/>
        </w:rPr>
        <w:t>(установление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3222F6" w:rsidRPr="000C0A52" w:rsidRDefault="00B36797" w:rsidP="00676DFD">
      <w:pPr>
        <w:numPr>
          <w:ilvl w:val="0"/>
          <w:numId w:val="140"/>
        </w:numPr>
        <w:tabs>
          <w:tab w:val="left" w:pos="851"/>
          <w:tab w:val="left" w:pos="1100"/>
        </w:tabs>
        <w:ind w:firstLine="567"/>
        <w:rPr>
          <w:rFonts w:eastAsia="Times New Roman"/>
          <w:b/>
          <w:bCs/>
          <w:i/>
          <w:iCs/>
          <w:sz w:val="20"/>
          <w:szCs w:val="20"/>
        </w:rPr>
      </w:pPr>
      <w:r w:rsidRPr="000C0A52">
        <w:rPr>
          <w:rFonts w:eastAsia="Times New Roman"/>
          <w:b/>
          <w:bCs/>
          <w:i/>
          <w:iCs/>
          <w:sz w:val="20"/>
          <w:szCs w:val="20"/>
        </w:rPr>
        <w:t>Внеклассное чтение.</w:t>
      </w:r>
    </w:p>
    <w:p w:rsidR="003222F6" w:rsidRPr="001E02E5" w:rsidRDefault="00B36797" w:rsidP="001E02E5">
      <w:pPr>
        <w:tabs>
          <w:tab w:val="left" w:pos="851"/>
        </w:tabs>
        <w:ind w:firstLine="567"/>
        <w:jc w:val="both"/>
        <w:rPr>
          <w:sz w:val="20"/>
          <w:szCs w:val="20"/>
        </w:rPr>
      </w:pPr>
      <w:r w:rsidRPr="000C0A52">
        <w:rPr>
          <w:rFonts w:eastAsia="Times New Roman"/>
          <w:sz w:val="20"/>
          <w:szCs w:val="20"/>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w:t>
      </w:r>
      <w:r w:rsidR="001E02E5">
        <w:rPr>
          <w:sz w:val="20"/>
          <w:szCs w:val="20"/>
        </w:rPr>
        <w:t xml:space="preserve"> и </w:t>
      </w:r>
      <w:r w:rsidRPr="000C0A52">
        <w:rPr>
          <w:rFonts w:eastAsia="Times New Roman"/>
          <w:sz w:val="20"/>
          <w:szCs w:val="20"/>
        </w:rPr>
        <w:t>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3222F6" w:rsidRPr="000C0A52" w:rsidRDefault="00B36797" w:rsidP="001E02E5">
      <w:pPr>
        <w:tabs>
          <w:tab w:val="left" w:pos="851"/>
        </w:tabs>
        <w:ind w:firstLine="567"/>
        <w:rPr>
          <w:rFonts w:eastAsia="Times New Roman"/>
          <w:sz w:val="20"/>
          <w:szCs w:val="20"/>
        </w:rPr>
      </w:pPr>
      <w:r w:rsidRPr="000C0A52">
        <w:rPr>
          <w:rFonts w:eastAsia="Times New Roman"/>
          <w:b/>
          <w:bCs/>
          <w:sz w:val="20"/>
          <w:szCs w:val="20"/>
        </w:rPr>
        <w:t>Метапредметные результаты:</w:t>
      </w:r>
    </w:p>
    <w:p w:rsidR="003222F6" w:rsidRPr="000C0A52" w:rsidRDefault="00B36797" w:rsidP="00676DFD">
      <w:pPr>
        <w:numPr>
          <w:ilvl w:val="0"/>
          <w:numId w:val="141"/>
        </w:numPr>
        <w:tabs>
          <w:tab w:val="left" w:pos="851"/>
          <w:tab w:val="left" w:pos="1100"/>
        </w:tabs>
        <w:ind w:firstLine="567"/>
        <w:rPr>
          <w:rFonts w:eastAsia="Times New Roman"/>
          <w:b/>
          <w:bCs/>
          <w:i/>
          <w:iCs/>
          <w:sz w:val="20"/>
          <w:szCs w:val="20"/>
        </w:rPr>
      </w:pPr>
      <w:r w:rsidRPr="000C0A52">
        <w:rPr>
          <w:rFonts w:eastAsia="Times New Roman"/>
          <w:b/>
          <w:bCs/>
          <w:i/>
          <w:iCs/>
          <w:sz w:val="20"/>
          <w:szCs w:val="20"/>
        </w:rPr>
        <w:t>Познавательные УУД:</w:t>
      </w:r>
    </w:p>
    <w:p w:rsidR="003222F6" w:rsidRPr="000C0A52" w:rsidRDefault="00B36797" w:rsidP="001E02E5">
      <w:pPr>
        <w:tabs>
          <w:tab w:val="left" w:pos="851"/>
        </w:tabs>
        <w:ind w:firstLine="567"/>
        <w:rPr>
          <w:sz w:val="20"/>
          <w:szCs w:val="20"/>
        </w:rPr>
      </w:pPr>
      <w:r w:rsidRPr="000C0A52">
        <w:rPr>
          <w:rFonts w:eastAsia="Times New Roman"/>
          <w:sz w:val="20"/>
          <w:szCs w:val="20"/>
        </w:rPr>
        <w:t>читать доступные по восприятию и небольшие по объ</w:t>
      </w:r>
      <w:r w:rsidR="001E02E5">
        <w:rPr>
          <w:rFonts w:eastAsia="Times New Roman"/>
          <w:sz w:val="20"/>
          <w:szCs w:val="20"/>
        </w:rPr>
        <w:t>е</w:t>
      </w:r>
      <w:r w:rsidRPr="000C0A52">
        <w:rPr>
          <w:rFonts w:eastAsia="Times New Roman"/>
          <w:sz w:val="20"/>
          <w:szCs w:val="20"/>
        </w:rPr>
        <w:t>му прозаические и стихотворные произведения (без отметочного оценивания);</w:t>
      </w:r>
    </w:p>
    <w:p w:rsidR="003222F6" w:rsidRPr="000C0A52" w:rsidRDefault="00B36797" w:rsidP="001E02E5">
      <w:pPr>
        <w:tabs>
          <w:tab w:val="left" w:pos="851"/>
        </w:tabs>
        <w:ind w:firstLine="567"/>
        <w:rPr>
          <w:sz w:val="20"/>
          <w:szCs w:val="20"/>
        </w:rPr>
      </w:pPr>
      <w:r w:rsidRPr="000C0A52">
        <w:rPr>
          <w:rFonts w:eastAsia="Times New Roman"/>
          <w:sz w:val="20"/>
          <w:szCs w:val="20"/>
        </w:rPr>
        <w:t>различать сказочные и реалистические, народные и авторские произведения;</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самостоятельно формулировать вопросы к тексту по ходу чтения; выявлять общность одножанровых народных и авторских текстов; анализировать текст: определять связь заглавия с содержанием</w:t>
      </w:r>
      <w:r w:rsidR="001E02E5">
        <w:rPr>
          <w:rFonts w:eastAsia="Times New Roman"/>
          <w:sz w:val="20"/>
          <w:szCs w:val="20"/>
        </w:rPr>
        <w:t xml:space="preserve"> </w:t>
      </w:r>
      <w:r w:rsidRPr="000C0A52">
        <w:rPr>
          <w:rFonts w:eastAsia="Times New Roman"/>
          <w:sz w:val="20"/>
          <w:szCs w:val="20"/>
        </w:rPr>
        <w:t>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конструировать простой речевой план текста, восстанавливать нарушенную последовательность;</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сравнивать произведения, относящиеся к одной теме, но разным жанрам; произведения одного жанра, но разной тематики.</w:t>
      </w:r>
    </w:p>
    <w:p w:rsidR="003222F6" w:rsidRPr="000C0A52" w:rsidRDefault="00B36797" w:rsidP="001E02E5">
      <w:pPr>
        <w:tabs>
          <w:tab w:val="left" w:pos="851"/>
        </w:tabs>
        <w:ind w:firstLine="567"/>
        <w:rPr>
          <w:sz w:val="20"/>
          <w:szCs w:val="20"/>
        </w:rPr>
      </w:pPr>
      <w:r w:rsidRPr="000C0A52">
        <w:rPr>
          <w:rFonts w:eastAsia="Times New Roman"/>
          <w:i/>
          <w:iCs/>
          <w:sz w:val="20"/>
          <w:szCs w:val="20"/>
        </w:rPr>
        <w:t>Работа с информацией:</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сравнивать информацию словесную (текст), графическую изобразительную (иллюстрация), звуковую (музыкальное произведение);</w:t>
      </w:r>
    </w:p>
    <w:p w:rsidR="003222F6" w:rsidRPr="000C0A52" w:rsidRDefault="00B36797" w:rsidP="001E02E5">
      <w:pPr>
        <w:tabs>
          <w:tab w:val="left" w:pos="851"/>
        </w:tabs>
        <w:ind w:firstLine="567"/>
        <w:rPr>
          <w:sz w:val="20"/>
          <w:szCs w:val="20"/>
        </w:rPr>
      </w:pPr>
      <w:r w:rsidRPr="000C0A52">
        <w:rPr>
          <w:rFonts w:eastAsia="Times New Roman"/>
          <w:sz w:val="20"/>
          <w:szCs w:val="20"/>
        </w:rPr>
        <w:t>подбирать иллюстрации к тексту, соотносить произведения литературы и изобразительного искусства по тематике, настроению;</w:t>
      </w:r>
    </w:p>
    <w:p w:rsidR="003222F6" w:rsidRPr="000C0A52" w:rsidRDefault="00B36797" w:rsidP="001E02E5">
      <w:pPr>
        <w:tabs>
          <w:tab w:val="left" w:pos="851"/>
        </w:tabs>
        <w:ind w:firstLine="567"/>
        <w:rPr>
          <w:sz w:val="20"/>
          <w:szCs w:val="20"/>
        </w:rPr>
      </w:pPr>
      <w:r w:rsidRPr="000C0A52">
        <w:rPr>
          <w:rFonts w:eastAsia="Times New Roman"/>
          <w:sz w:val="20"/>
          <w:szCs w:val="20"/>
        </w:rPr>
        <w:t>определение того, что из содержания текста соответствует действительности, а что - нет;</w:t>
      </w:r>
    </w:p>
    <w:p w:rsidR="003222F6" w:rsidRPr="000C0A52" w:rsidRDefault="00B36797" w:rsidP="001E02E5">
      <w:pPr>
        <w:tabs>
          <w:tab w:val="left" w:pos="851"/>
        </w:tabs>
        <w:ind w:firstLine="567"/>
        <w:rPr>
          <w:sz w:val="20"/>
          <w:szCs w:val="20"/>
        </w:rPr>
      </w:pPr>
      <w:r w:rsidRPr="000C0A52">
        <w:rPr>
          <w:rFonts w:eastAsia="Times New Roman"/>
          <w:sz w:val="20"/>
          <w:szCs w:val="20"/>
        </w:rPr>
        <w:t>выбирать книгу в библиотеке в соответствии с учебной задачей.</w:t>
      </w:r>
    </w:p>
    <w:p w:rsidR="003222F6" w:rsidRPr="000C0A52" w:rsidRDefault="00B36797" w:rsidP="00676DFD">
      <w:pPr>
        <w:numPr>
          <w:ilvl w:val="0"/>
          <w:numId w:val="142"/>
        </w:numPr>
        <w:tabs>
          <w:tab w:val="left" w:pos="851"/>
          <w:tab w:val="left" w:pos="1100"/>
        </w:tabs>
        <w:ind w:firstLine="567"/>
        <w:rPr>
          <w:rFonts w:eastAsia="Times New Roman"/>
          <w:b/>
          <w:bCs/>
          <w:i/>
          <w:iCs/>
          <w:sz w:val="20"/>
          <w:szCs w:val="20"/>
        </w:rPr>
      </w:pPr>
      <w:r w:rsidRPr="000C0A52">
        <w:rPr>
          <w:rFonts w:eastAsia="Times New Roman"/>
          <w:b/>
          <w:bCs/>
          <w:i/>
          <w:iCs/>
          <w:sz w:val="20"/>
          <w:szCs w:val="20"/>
        </w:rPr>
        <w:t>Коммуникативные УУД:</w:t>
      </w:r>
    </w:p>
    <w:p w:rsidR="003222F6" w:rsidRPr="000C0A52" w:rsidRDefault="00B36797" w:rsidP="001E02E5">
      <w:pPr>
        <w:tabs>
          <w:tab w:val="left" w:pos="851"/>
        </w:tabs>
        <w:ind w:right="20" w:firstLine="567"/>
        <w:jc w:val="both"/>
        <w:rPr>
          <w:sz w:val="20"/>
          <w:szCs w:val="20"/>
        </w:rPr>
      </w:pPr>
      <w:r w:rsidRPr="000C0A52">
        <w:rPr>
          <w:rFonts w:eastAsia="Times New Roman"/>
          <w:sz w:val="20"/>
          <w:szCs w:val="20"/>
        </w:rPr>
        <w:t>читать текст выразительно с соблюдением соответствующей интонацией, громкостью речи, темпом речи;</w:t>
      </w:r>
    </w:p>
    <w:p w:rsidR="003222F6" w:rsidRPr="000C0A52" w:rsidRDefault="00B36797" w:rsidP="001E02E5">
      <w:pPr>
        <w:tabs>
          <w:tab w:val="left" w:pos="851"/>
        </w:tabs>
        <w:ind w:firstLine="567"/>
        <w:rPr>
          <w:sz w:val="20"/>
          <w:szCs w:val="20"/>
        </w:rPr>
      </w:pPr>
      <w:r w:rsidRPr="000C0A52">
        <w:rPr>
          <w:rFonts w:eastAsia="Times New Roman"/>
          <w:sz w:val="20"/>
          <w:szCs w:val="20"/>
        </w:rPr>
        <w:t>формулировать вопросы по основным событиям текста;</w:t>
      </w:r>
    </w:p>
    <w:p w:rsidR="003222F6" w:rsidRPr="000C0A52" w:rsidRDefault="00B36797" w:rsidP="001E02E5">
      <w:pPr>
        <w:tabs>
          <w:tab w:val="left" w:pos="851"/>
        </w:tabs>
        <w:ind w:firstLine="567"/>
        <w:rPr>
          <w:sz w:val="20"/>
          <w:szCs w:val="20"/>
        </w:rPr>
      </w:pPr>
      <w:r w:rsidRPr="000C0A52">
        <w:rPr>
          <w:rFonts w:eastAsia="Times New Roman"/>
          <w:sz w:val="20"/>
          <w:szCs w:val="20"/>
        </w:rPr>
        <w:t>пересказывать текст (подробно);</w:t>
      </w:r>
    </w:p>
    <w:p w:rsidR="003222F6" w:rsidRPr="000C0A52" w:rsidRDefault="00B36797" w:rsidP="001E02E5">
      <w:pPr>
        <w:tabs>
          <w:tab w:val="left" w:pos="851"/>
        </w:tabs>
        <w:ind w:firstLine="567"/>
        <w:rPr>
          <w:sz w:val="20"/>
          <w:szCs w:val="20"/>
        </w:rPr>
      </w:pPr>
      <w:r w:rsidRPr="000C0A52">
        <w:rPr>
          <w:rFonts w:eastAsia="Times New Roman"/>
          <w:sz w:val="20"/>
          <w:szCs w:val="20"/>
        </w:rPr>
        <w:t>сочинять простые истории (сказки, рассказы) по аналогии.</w:t>
      </w:r>
    </w:p>
    <w:p w:rsidR="003222F6" w:rsidRPr="000C0A52" w:rsidRDefault="00B36797" w:rsidP="00676DFD">
      <w:pPr>
        <w:numPr>
          <w:ilvl w:val="0"/>
          <w:numId w:val="143"/>
        </w:numPr>
        <w:tabs>
          <w:tab w:val="left" w:pos="851"/>
          <w:tab w:val="left" w:pos="1100"/>
        </w:tabs>
        <w:ind w:firstLine="567"/>
        <w:rPr>
          <w:rFonts w:eastAsia="Times New Roman"/>
          <w:b/>
          <w:bCs/>
          <w:i/>
          <w:iCs/>
          <w:sz w:val="20"/>
          <w:szCs w:val="20"/>
        </w:rPr>
      </w:pPr>
      <w:r w:rsidRPr="000C0A52">
        <w:rPr>
          <w:rFonts w:eastAsia="Times New Roman"/>
          <w:b/>
          <w:bCs/>
          <w:i/>
          <w:iCs/>
          <w:sz w:val="20"/>
          <w:szCs w:val="20"/>
        </w:rPr>
        <w:t>Регулятивные УУД:</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принимать цель чтения, удерживать е</w:t>
      </w:r>
      <w:r w:rsidR="001E02E5">
        <w:rPr>
          <w:rFonts w:eastAsia="Times New Roman"/>
          <w:sz w:val="20"/>
          <w:szCs w:val="20"/>
        </w:rPr>
        <w:t>е</w:t>
      </w:r>
      <w:r w:rsidRPr="000C0A52">
        <w:rPr>
          <w:rFonts w:eastAsia="Times New Roman"/>
          <w:sz w:val="20"/>
          <w:szCs w:val="20"/>
        </w:rPr>
        <w:t xml:space="preserve"> в памяти, использовать в зависимости от учебной задачи вид чтения, контролировать реализацию поставленной задачи чтения;</w:t>
      </w:r>
    </w:p>
    <w:p w:rsidR="003222F6" w:rsidRPr="000C0A52" w:rsidRDefault="00B36797" w:rsidP="001E02E5">
      <w:pPr>
        <w:tabs>
          <w:tab w:val="left" w:pos="851"/>
        </w:tabs>
        <w:ind w:firstLine="567"/>
        <w:rPr>
          <w:sz w:val="20"/>
          <w:szCs w:val="20"/>
        </w:rPr>
      </w:pPr>
      <w:r w:rsidRPr="000C0A52">
        <w:rPr>
          <w:rFonts w:eastAsia="Times New Roman"/>
          <w:sz w:val="20"/>
          <w:szCs w:val="20"/>
        </w:rPr>
        <w:t>оценивать качество своего восприятия текста на слух;</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3222F6" w:rsidRPr="000C0A52" w:rsidRDefault="00B36797" w:rsidP="001E02E5">
      <w:pPr>
        <w:tabs>
          <w:tab w:val="left" w:pos="851"/>
        </w:tabs>
        <w:ind w:firstLine="567"/>
        <w:rPr>
          <w:sz w:val="20"/>
          <w:szCs w:val="20"/>
        </w:rPr>
      </w:pPr>
      <w:r w:rsidRPr="000C0A52">
        <w:rPr>
          <w:rFonts w:eastAsia="Times New Roman"/>
          <w:i/>
          <w:iCs/>
          <w:sz w:val="20"/>
          <w:szCs w:val="20"/>
        </w:rPr>
        <w:t>Совместная деятельность:</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участвовать в совместной деятельности: выполнять роли лидера, подчин</w:t>
      </w:r>
      <w:r w:rsidR="001E02E5">
        <w:rPr>
          <w:rFonts w:eastAsia="Times New Roman"/>
          <w:sz w:val="20"/>
          <w:szCs w:val="20"/>
        </w:rPr>
        <w:t>е</w:t>
      </w:r>
      <w:r w:rsidRPr="000C0A52">
        <w:rPr>
          <w:rFonts w:eastAsia="Times New Roman"/>
          <w:sz w:val="20"/>
          <w:szCs w:val="20"/>
        </w:rPr>
        <w:t>нного, соблюдать равноправие и дружелюбие;</w:t>
      </w:r>
    </w:p>
    <w:p w:rsidR="003222F6" w:rsidRPr="000C0A52" w:rsidRDefault="001E02E5" w:rsidP="001E02E5">
      <w:pPr>
        <w:tabs>
          <w:tab w:val="left" w:pos="851"/>
          <w:tab w:val="left" w:pos="1189"/>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w:t>
      </w:r>
      <w:r>
        <w:rPr>
          <w:rFonts w:eastAsia="Times New Roman"/>
          <w:sz w:val="20"/>
          <w:szCs w:val="20"/>
        </w:rPr>
        <w:t>е</w:t>
      </w:r>
      <w:r w:rsidR="00B36797" w:rsidRPr="000C0A52">
        <w:rPr>
          <w:rFonts w:eastAsia="Times New Roman"/>
          <w:sz w:val="20"/>
          <w:szCs w:val="20"/>
        </w:rPr>
        <w:t xml:space="preserve"> исполнения в соответствии с общим замыслом;</w:t>
      </w:r>
    </w:p>
    <w:p w:rsidR="003222F6" w:rsidRPr="000C0A52" w:rsidRDefault="00B36797" w:rsidP="001E02E5">
      <w:pPr>
        <w:tabs>
          <w:tab w:val="left" w:pos="851"/>
        </w:tabs>
        <w:ind w:firstLine="567"/>
        <w:jc w:val="both"/>
        <w:rPr>
          <w:rFonts w:eastAsia="Times New Roman"/>
          <w:sz w:val="20"/>
          <w:szCs w:val="20"/>
        </w:rPr>
      </w:pPr>
      <w:r w:rsidRPr="000C0A52">
        <w:rPr>
          <w:rFonts w:eastAsia="Times New Roman"/>
          <w:sz w:val="20"/>
          <w:szCs w:val="20"/>
        </w:rPr>
        <w:t>осуществлять взаимопомощь, проявлять ответственность при выполнении своей части работы, оценивать свой вклад в общее дело.</w:t>
      </w:r>
    </w:p>
    <w:p w:rsidR="003222F6" w:rsidRPr="000C0A52" w:rsidRDefault="00B36797" w:rsidP="001E02E5">
      <w:pPr>
        <w:tabs>
          <w:tab w:val="left" w:pos="851"/>
        </w:tabs>
        <w:ind w:firstLine="567"/>
        <w:rPr>
          <w:rFonts w:eastAsia="Times New Roman"/>
          <w:sz w:val="20"/>
          <w:szCs w:val="20"/>
        </w:rPr>
      </w:pPr>
      <w:r w:rsidRPr="000C0A52">
        <w:rPr>
          <w:rFonts w:eastAsia="Times New Roman"/>
          <w:b/>
          <w:bCs/>
          <w:sz w:val="20"/>
          <w:szCs w:val="20"/>
        </w:rPr>
        <w:lastRenderedPageBreak/>
        <w:t>Критерии оценивания</w:t>
      </w:r>
    </w:p>
    <w:p w:rsidR="003222F6" w:rsidRPr="000C0A52" w:rsidRDefault="00B36797" w:rsidP="001E02E5">
      <w:pPr>
        <w:tabs>
          <w:tab w:val="left" w:pos="851"/>
        </w:tabs>
        <w:ind w:firstLine="567"/>
        <w:jc w:val="both"/>
        <w:rPr>
          <w:rFonts w:eastAsia="Times New Roman"/>
          <w:sz w:val="20"/>
          <w:szCs w:val="20"/>
        </w:rPr>
      </w:pPr>
      <w:r w:rsidRPr="000C0A52">
        <w:rPr>
          <w:rFonts w:eastAsia="Times New Roman"/>
          <w:sz w:val="20"/>
          <w:szCs w:val="20"/>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sidRPr="000C0A52">
        <w:rPr>
          <w:rFonts w:eastAsia="Times New Roman"/>
          <w:sz w:val="20"/>
          <w:szCs w:val="20"/>
        </w:rPr>
        <w:t>к</w:t>
      </w:r>
      <w:proofErr w:type="gramEnd"/>
      <w:r w:rsidRPr="000C0A52">
        <w:rPr>
          <w:rFonts w:eastAsia="Times New Roman"/>
          <w:sz w:val="20"/>
          <w:szCs w:val="20"/>
        </w:rPr>
        <w:t xml:space="preserve"> прочитанному, умение работать с текстом.</w:t>
      </w:r>
    </w:p>
    <w:p w:rsidR="003222F6" w:rsidRPr="000C0A52" w:rsidRDefault="00B36797" w:rsidP="001E02E5">
      <w:pPr>
        <w:tabs>
          <w:tab w:val="left" w:pos="851"/>
        </w:tabs>
        <w:ind w:firstLine="567"/>
        <w:jc w:val="both"/>
        <w:rPr>
          <w:rFonts w:eastAsia="Times New Roman"/>
          <w:sz w:val="20"/>
          <w:szCs w:val="20"/>
        </w:rPr>
      </w:pPr>
      <w:r w:rsidRPr="000C0A52">
        <w:rPr>
          <w:rFonts w:eastAsia="Times New Roman"/>
          <w:sz w:val="20"/>
          <w:szCs w:val="20"/>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3222F6" w:rsidRPr="000C0A52" w:rsidRDefault="00B36797" w:rsidP="001E02E5">
      <w:pPr>
        <w:tabs>
          <w:tab w:val="left" w:pos="851"/>
        </w:tabs>
        <w:ind w:firstLine="567"/>
        <w:rPr>
          <w:sz w:val="20"/>
          <w:szCs w:val="20"/>
        </w:rPr>
      </w:pPr>
      <w:r w:rsidRPr="000C0A52">
        <w:rPr>
          <w:rFonts w:eastAsia="Times New Roman"/>
          <w:b/>
          <w:bCs/>
          <w:sz w:val="20"/>
          <w:szCs w:val="20"/>
        </w:rPr>
        <w:t>СОДЕРЖАНИЕ ОБУЧЕНИЯ В 4 КЛАССЕ</w:t>
      </w:r>
    </w:p>
    <w:p w:rsidR="003222F6" w:rsidRPr="000C0A52" w:rsidRDefault="00B36797" w:rsidP="00676DFD">
      <w:pPr>
        <w:numPr>
          <w:ilvl w:val="0"/>
          <w:numId w:val="144"/>
        </w:numPr>
        <w:tabs>
          <w:tab w:val="left" w:pos="851"/>
          <w:tab w:val="left" w:pos="1100"/>
        </w:tabs>
        <w:ind w:firstLine="567"/>
        <w:rPr>
          <w:rFonts w:eastAsia="Times New Roman"/>
          <w:b/>
          <w:bCs/>
          <w:i/>
          <w:iCs/>
          <w:sz w:val="20"/>
          <w:szCs w:val="20"/>
        </w:rPr>
      </w:pPr>
      <w:r w:rsidRPr="000C0A52">
        <w:rPr>
          <w:rFonts w:eastAsia="Times New Roman"/>
          <w:b/>
          <w:bCs/>
          <w:i/>
          <w:iCs/>
          <w:sz w:val="20"/>
          <w:szCs w:val="20"/>
        </w:rPr>
        <w:t xml:space="preserve">Чтение. </w:t>
      </w:r>
      <w:r w:rsidRPr="000C0A52">
        <w:rPr>
          <w:rFonts w:eastAsia="Times New Roman"/>
          <w:sz w:val="20"/>
          <w:szCs w:val="20"/>
        </w:rPr>
        <w:t>Правильное орфоэпическое чтение целыми словами.</w:t>
      </w:r>
    </w:p>
    <w:p w:rsidR="003222F6" w:rsidRPr="001E02E5" w:rsidRDefault="00B36797" w:rsidP="00676DFD">
      <w:pPr>
        <w:numPr>
          <w:ilvl w:val="0"/>
          <w:numId w:val="144"/>
        </w:numPr>
        <w:tabs>
          <w:tab w:val="left" w:pos="851"/>
          <w:tab w:val="left" w:pos="1207"/>
        </w:tabs>
        <w:ind w:firstLine="567"/>
        <w:jc w:val="both"/>
        <w:rPr>
          <w:sz w:val="20"/>
          <w:szCs w:val="20"/>
        </w:rPr>
      </w:pPr>
      <w:r w:rsidRPr="001E02E5">
        <w:rPr>
          <w:rFonts w:eastAsia="Times New Roman"/>
          <w:b/>
          <w:bCs/>
          <w:i/>
          <w:iCs/>
          <w:sz w:val="20"/>
          <w:szCs w:val="20"/>
        </w:rPr>
        <w:t xml:space="preserve">Библиографическая культура. </w:t>
      </w:r>
      <w:r w:rsidRPr="001E02E5">
        <w:rPr>
          <w:rFonts w:eastAsia="Times New Roman"/>
          <w:sz w:val="20"/>
          <w:szCs w:val="20"/>
        </w:rPr>
        <w:t>Книга как особый вид искусства.</w:t>
      </w:r>
      <w:r w:rsidRPr="001E02E5">
        <w:rPr>
          <w:rFonts w:eastAsia="Times New Roman"/>
          <w:b/>
          <w:bCs/>
          <w:i/>
          <w:iCs/>
          <w:sz w:val="20"/>
          <w:szCs w:val="20"/>
        </w:rPr>
        <w:t xml:space="preserve"> </w:t>
      </w:r>
      <w:r w:rsidRPr="001E02E5">
        <w:rPr>
          <w:rFonts w:eastAsia="Times New Roman"/>
          <w:sz w:val="20"/>
          <w:szCs w:val="20"/>
        </w:rPr>
        <w:t>Книга как источник необходимых знаний. Книга учебная, художественная, справочная. Элементы книги: содержание или оглавление, титульный лист,</w:t>
      </w:r>
      <w:r w:rsidR="001E02E5" w:rsidRPr="001E02E5">
        <w:rPr>
          <w:rFonts w:eastAsia="Times New Roman"/>
          <w:sz w:val="20"/>
          <w:szCs w:val="20"/>
        </w:rPr>
        <w:t xml:space="preserve"> </w:t>
      </w:r>
      <w:r w:rsidRPr="001E02E5">
        <w:rPr>
          <w:rFonts w:eastAsia="Times New Roman"/>
          <w:sz w:val="20"/>
          <w:szCs w:val="20"/>
        </w:rPr>
        <w:t>аннотация, иллюстрации. Виды информации в книге: научная, художественная (с опорой на внешние показатели книги, е</w:t>
      </w:r>
      <w:r w:rsidR="001E02E5" w:rsidRPr="001E02E5">
        <w:rPr>
          <w:rFonts w:eastAsia="Times New Roman"/>
          <w:sz w:val="20"/>
          <w:szCs w:val="20"/>
        </w:rPr>
        <w:t>е</w:t>
      </w:r>
      <w:r w:rsidRPr="001E02E5">
        <w:rPr>
          <w:rFonts w:eastAsia="Times New Roman"/>
          <w:sz w:val="20"/>
          <w:szCs w:val="20"/>
        </w:rPr>
        <w:t xml:space="preserve"> справочно-иллюстративный материал). </w:t>
      </w:r>
      <w:proofErr w:type="gramStart"/>
      <w:r w:rsidRPr="001E02E5">
        <w:rPr>
          <w:rFonts w:eastAsia="Times New Roman"/>
          <w:sz w:val="20"/>
          <w:szCs w:val="20"/>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roofErr w:type="gramEnd"/>
      <w:r w:rsidRPr="001E02E5">
        <w:rPr>
          <w:rFonts w:eastAsia="Times New Roman"/>
          <w:sz w:val="20"/>
          <w:szCs w:val="20"/>
        </w:rPr>
        <w:t xml:space="preserve"> Выбор книг на основе рекомендованного списка, картотеки, открытого доступа к детским книгам в</w:t>
      </w:r>
      <w:r w:rsidR="001E02E5">
        <w:rPr>
          <w:rFonts w:eastAsia="Times New Roman"/>
          <w:sz w:val="20"/>
          <w:szCs w:val="20"/>
        </w:rPr>
        <w:t xml:space="preserve"> </w:t>
      </w:r>
      <w:r w:rsidRPr="001E02E5">
        <w:rPr>
          <w:rFonts w:eastAsia="Times New Roman"/>
          <w:sz w:val="20"/>
          <w:szCs w:val="20"/>
        </w:rPr>
        <w:t>библиотеке. Алфавитный каталог. Самостоятельное пользование соответствующими возрасту словарями и справочной литературой.</w:t>
      </w:r>
    </w:p>
    <w:p w:rsidR="003222F6" w:rsidRPr="001E02E5" w:rsidRDefault="00B36797" w:rsidP="00676DFD">
      <w:pPr>
        <w:numPr>
          <w:ilvl w:val="1"/>
          <w:numId w:val="145"/>
        </w:numPr>
        <w:tabs>
          <w:tab w:val="left" w:pos="851"/>
          <w:tab w:val="left" w:pos="1320"/>
        </w:tabs>
        <w:ind w:firstLine="567"/>
        <w:jc w:val="both"/>
        <w:rPr>
          <w:rFonts w:eastAsia="Times New Roman"/>
          <w:b/>
          <w:bCs/>
          <w:i/>
          <w:iCs/>
          <w:sz w:val="20"/>
          <w:szCs w:val="20"/>
        </w:rPr>
      </w:pPr>
      <w:r w:rsidRPr="000C0A52">
        <w:rPr>
          <w:rFonts w:eastAsia="Times New Roman"/>
          <w:b/>
          <w:bCs/>
          <w:i/>
          <w:iCs/>
          <w:sz w:val="20"/>
          <w:szCs w:val="20"/>
        </w:rPr>
        <w:t xml:space="preserve">Работа   с   текстом   художественного   произведения.   </w:t>
      </w:r>
      <w:r w:rsidRPr="000C0A52">
        <w:rPr>
          <w:rFonts w:eastAsia="Times New Roman"/>
          <w:sz w:val="20"/>
          <w:szCs w:val="20"/>
        </w:rPr>
        <w:t>Герой</w:t>
      </w:r>
      <w:r w:rsidR="001E02E5">
        <w:rPr>
          <w:rFonts w:eastAsia="Times New Roman"/>
          <w:b/>
          <w:bCs/>
          <w:i/>
          <w:iCs/>
          <w:sz w:val="20"/>
          <w:szCs w:val="20"/>
        </w:rPr>
        <w:t xml:space="preserve"> </w:t>
      </w:r>
      <w:r w:rsidRPr="001E02E5">
        <w:rPr>
          <w:rFonts w:eastAsia="Times New Roman"/>
          <w:sz w:val="20"/>
          <w:szCs w:val="20"/>
        </w:rPr>
        <w:t>(персонаж),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w:t>
      </w:r>
      <w:r w:rsidR="001E02E5" w:rsidRPr="001E02E5">
        <w:rPr>
          <w:rFonts w:eastAsia="Times New Roman"/>
          <w:bCs/>
          <w:iCs/>
          <w:sz w:val="20"/>
          <w:szCs w:val="20"/>
        </w:rPr>
        <w:t xml:space="preserve"> и</w:t>
      </w:r>
      <w:r w:rsidR="001E02E5">
        <w:rPr>
          <w:rFonts w:eastAsia="Times New Roman"/>
          <w:b/>
          <w:bCs/>
          <w:i/>
          <w:iCs/>
          <w:sz w:val="20"/>
          <w:szCs w:val="20"/>
        </w:rPr>
        <w:t xml:space="preserve"> </w:t>
      </w:r>
      <w:r w:rsidRPr="001E02E5">
        <w:rPr>
          <w:rFonts w:eastAsia="Times New Roman"/>
          <w:sz w:val="20"/>
          <w:szCs w:val="20"/>
        </w:rPr>
        <w:t>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3222F6" w:rsidRPr="000C0A52" w:rsidRDefault="00B36797" w:rsidP="00676DFD">
      <w:pPr>
        <w:numPr>
          <w:ilvl w:val="1"/>
          <w:numId w:val="146"/>
        </w:numPr>
        <w:tabs>
          <w:tab w:val="left" w:pos="851"/>
          <w:tab w:val="left" w:pos="1220"/>
        </w:tabs>
        <w:ind w:firstLine="567"/>
        <w:rPr>
          <w:rFonts w:eastAsia="Times New Roman"/>
          <w:b/>
          <w:bCs/>
          <w:i/>
          <w:iCs/>
          <w:sz w:val="20"/>
          <w:szCs w:val="20"/>
        </w:rPr>
      </w:pPr>
      <w:r w:rsidRPr="000C0A52">
        <w:rPr>
          <w:rFonts w:eastAsia="Times New Roman"/>
          <w:b/>
          <w:bCs/>
          <w:i/>
          <w:iCs/>
          <w:sz w:val="20"/>
          <w:szCs w:val="20"/>
        </w:rPr>
        <w:t xml:space="preserve">Говорение  (культура  речевого  общения).  </w:t>
      </w:r>
      <w:r w:rsidRPr="000C0A52">
        <w:rPr>
          <w:rFonts w:eastAsia="Times New Roman"/>
          <w:sz w:val="20"/>
          <w:szCs w:val="20"/>
        </w:rPr>
        <w:t>Выразительное  чтение.</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w:t>
      </w:r>
      <w:r w:rsidR="001E02E5">
        <w:rPr>
          <w:rFonts w:eastAsia="Times New Roman"/>
          <w:sz w:val="20"/>
          <w:szCs w:val="20"/>
        </w:rPr>
        <w:t xml:space="preserve"> </w:t>
      </w:r>
      <w:r w:rsidRPr="000C0A52">
        <w:rPr>
          <w:rFonts w:eastAsia="Times New Roman"/>
          <w:sz w:val="20"/>
          <w:szCs w:val="20"/>
        </w:rPr>
        <w:t>голоса для постановки логических ударений и передачи характера текста.</w:t>
      </w:r>
    </w:p>
    <w:p w:rsidR="003222F6" w:rsidRDefault="00B36797" w:rsidP="001E02E5">
      <w:pPr>
        <w:tabs>
          <w:tab w:val="left" w:pos="851"/>
          <w:tab w:val="left" w:pos="1960"/>
          <w:tab w:val="left" w:pos="3040"/>
          <w:tab w:val="left" w:pos="5120"/>
          <w:tab w:val="left" w:pos="7180"/>
          <w:tab w:val="left" w:pos="8400"/>
          <w:tab w:val="left" w:pos="8760"/>
        </w:tabs>
        <w:ind w:firstLine="567"/>
        <w:rPr>
          <w:rFonts w:eastAsia="Times New Roman"/>
          <w:sz w:val="20"/>
          <w:szCs w:val="20"/>
        </w:rPr>
      </w:pPr>
      <w:r w:rsidRPr="000C0A52">
        <w:rPr>
          <w:rFonts w:eastAsia="Times New Roman"/>
          <w:sz w:val="20"/>
          <w:szCs w:val="20"/>
        </w:rPr>
        <w:t>Закрепление</w:t>
      </w:r>
      <w:r w:rsidR="001E02E5">
        <w:rPr>
          <w:rFonts w:eastAsia="Times New Roman"/>
          <w:sz w:val="20"/>
          <w:szCs w:val="20"/>
        </w:rPr>
        <w:t xml:space="preserve"> </w:t>
      </w:r>
      <w:r w:rsidRPr="000C0A52">
        <w:rPr>
          <w:rFonts w:eastAsia="Times New Roman"/>
          <w:sz w:val="20"/>
          <w:szCs w:val="20"/>
        </w:rPr>
        <w:t>умения</w:t>
      </w:r>
      <w:r w:rsidR="001E02E5">
        <w:rPr>
          <w:rFonts w:eastAsia="Times New Roman"/>
          <w:sz w:val="20"/>
          <w:szCs w:val="20"/>
        </w:rPr>
        <w:t xml:space="preserve"> </w:t>
      </w:r>
      <w:r w:rsidRPr="000C0A52">
        <w:rPr>
          <w:rFonts w:eastAsia="Times New Roman"/>
          <w:sz w:val="20"/>
          <w:szCs w:val="20"/>
        </w:rPr>
        <w:t>самостоятельно</w:t>
      </w:r>
      <w:r w:rsidR="001E02E5">
        <w:rPr>
          <w:rFonts w:eastAsia="Times New Roman"/>
          <w:sz w:val="20"/>
          <w:szCs w:val="20"/>
        </w:rPr>
        <w:t xml:space="preserve"> </w:t>
      </w:r>
      <w:r w:rsidRPr="000C0A52">
        <w:rPr>
          <w:rFonts w:eastAsia="Times New Roman"/>
          <w:sz w:val="20"/>
          <w:szCs w:val="20"/>
        </w:rPr>
        <w:t>формулировать</w:t>
      </w:r>
      <w:r w:rsidR="001E02E5">
        <w:rPr>
          <w:rFonts w:eastAsia="Times New Roman"/>
          <w:sz w:val="20"/>
          <w:szCs w:val="20"/>
        </w:rPr>
        <w:t xml:space="preserve"> </w:t>
      </w:r>
      <w:r w:rsidRPr="000C0A52">
        <w:rPr>
          <w:rFonts w:eastAsia="Times New Roman"/>
          <w:sz w:val="20"/>
          <w:szCs w:val="20"/>
        </w:rPr>
        <w:t>вопросы</w:t>
      </w:r>
      <w:r w:rsidR="001E02E5">
        <w:rPr>
          <w:rFonts w:eastAsia="Times New Roman"/>
          <w:sz w:val="20"/>
          <w:szCs w:val="20"/>
        </w:rPr>
        <w:t xml:space="preserve"> </w:t>
      </w:r>
      <w:r w:rsidRPr="000C0A52">
        <w:rPr>
          <w:rFonts w:eastAsia="Times New Roman"/>
          <w:sz w:val="20"/>
          <w:szCs w:val="20"/>
        </w:rPr>
        <w:t>к</w:t>
      </w:r>
      <w:r w:rsidR="001E02E5">
        <w:rPr>
          <w:sz w:val="20"/>
          <w:szCs w:val="20"/>
        </w:rPr>
        <w:t xml:space="preserve"> </w:t>
      </w:r>
      <w:r w:rsidRPr="000C0A52">
        <w:rPr>
          <w:rFonts w:eastAsia="Times New Roman"/>
          <w:sz w:val="20"/>
          <w:szCs w:val="20"/>
        </w:rPr>
        <w:t>тексту.</w:t>
      </w:r>
    </w:p>
    <w:p w:rsidR="003222F6" w:rsidRPr="000C0A52" w:rsidRDefault="00B36797" w:rsidP="001E02E5">
      <w:pPr>
        <w:tabs>
          <w:tab w:val="left" w:pos="851"/>
        </w:tabs>
        <w:ind w:firstLine="567"/>
        <w:rPr>
          <w:sz w:val="20"/>
          <w:szCs w:val="20"/>
        </w:rPr>
      </w:pPr>
      <w:r w:rsidRPr="000C0A52">
        <w:rPr>
          <w:rFonts w:eastAsia="Times New Roman"/>
          <w:sz w:val="20"/>
          <w:szCs w:val="20"/>
        </w:rPr>
        <w:t>Заучивание стихотворений наизусть.</w:t>
      </w:r>
    </w:p>
    <w:p w:rsidR="003222F6" w:rsidRPr="000C0A52" w:rsidRDefault="00B36797" w:rsidP="00676DFD">
      <w:pPr>
        <w:numPr>
          <w:ilvl w:val="0"/>
          <w:numId w:val="147"/>
        </w:numPr>
        <w:tabs>
          <w:tab w:val="left" w:pos="851"/>
          <w:tab w:val="left" w:pos="1153"/>
        </w:tabs>
        <w:ind w:firstLine="567"/>
        <w:jc w:val="both"/>
        <w:rPr>
          <w:rFonts w:eastAsia="Times New Roman"/>
          <w:b/>
          <w:bCs/>
          <w:i/>
          <w:iCs/>
          <w:sz w:val="20"/>
          <w:szCs w:val="20"/>
        </w:rPr>
      </w:pPr>
      <w:r w:rsidRPr="000C0A52">
        <w:rPr>
          <w:rFonts w:eastAsia="Times New Roman"/>
          <w:b/>
          <w:bCs/>
          <w:i/>
          <w:iCs/>
          <w:sz w:val="20"/>
          <w:szCs w:val="20"/>
        </w:rPr>
        <w:t xml:space="preserve">Круг детского чтения. </w:t>
      </w:r>
      <w:r w:rsidRPr="000C0A52">
        <w:rPr>
          <w:rFonts w:eastAsia="Times New Roman"/>
          <w:sz w:val="20"/>
          <w:szCs w:val="20"/>
        </w:rPr>
        <w:t>Былина как эпическая песня о героическом</w:t>
      </w:r>
      <w:r w:rsidRPr="000C0A52">
        <w:rPr>
          <w:rFonts w:eastAsia="Times New Roman"/>
          <w:b/>
          <w:bCs/>
          <w:i/>
          <w:iCs/>
          <w:sz w:val="20"/>
          <w:szCs w:val="20"/>
        </w:rPr>
        <w:t xml:space="preserve"> </w:t>
      </w:r>
      <w:r w:rsidRPr="000C0A52">
        <w:rPr>
          <w:rFonts w:eastAsia="Times New Roman"/>
          <w:sz w:val="20"/>
          <w:szCs w:val="20"/>
        </w:rPr>
        <w:t xml:space="preserve">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w:t>
      </w:r>
      <w:proofErr w:type="gramStart"/>
      <w:r w:rsidRPr="000C0A52">
        <w:rPr>
          <w:rFonts w:eastAsia="Times New Roman"/>
          <w:sz w:val="20"/>
          <w:szCs w:val="20"/>
        </w:rPr>
        <w:t>со</w:t>
      </w:r>
      <w:proofErr w:type="gramEnd"/>
      <w:r w:rsidRPr="000C0A52">
        <w:rPr>
          <w:rFonts w:eastAsia="Times New Roman"/>
          <w:sz w:val="20"/>
          <w:szCs w:val="20"/>
        </w:rPr>
        <w:t xml:space="preserve"> взрослыми и сверстниками. Стихотворные и прозаические юмористические произведения.</w:t>
      </w:r>
    </w:p>
    <w:p w:rsidR="003222F6" w:rsidRPr="000C0A52" w:rsidRDefault="00B36797" w:rsidP="00676DFD">
      <w:pPr>
        <w:numPr>
          <w:ilvl w:val="0"/>
          <w:numId w:val="147"/>
        </w:numPr>
        <w:tabs>
          <w:tab w:val="left" w:pos="851"/>
          <w:tab w:val="left" w:pos="1280"/>
        </w:tabs>
        <w:ind w:firstLine="567"/>
        <w:rPr>
          <w:rFonts w:eastAsia="Times New Roman"/>
          <w:b/>
          <w:bCs/>
          <w:i/>
          <w:iCs/>
          <w:sz w:val="20"/>
          <w:szCs w:val="20"/>
        </w:rPr>
      </w:pPr>
      <w:r w:rsidRPr="000C0A52">
        <w:rPr>
          <w:rFonts w:eastAsia="Times New Roman"/>
          <w:b/>
          <w:bCs/>
          <w:i/>
          <w:iCs/>
          <w:sz w:val="20"/>
          <w:szCs w:val="20"/>
        </w:rPr>
        <w:t>Литературоведческая  пропедевтика  (практическое  освоение).</w:t>
      </w:r>
    </w:p>
    <w:p w:rsidR="003222F6" w:rsidRPr="000C0A52" w:rsidRDefault="00B36797" w:rsidP="001E02E5">
      <w:pPr>
        <w:tabs>
          <w:tab w:val="left" w:pos="851"/>
        </w:tabs>
        <w:ind w:firstLine="567"/>
        <w:jc w:val="both"/>
        <w:rPr>
          <w:rFonts w:eastAsia="Times New Roman"/>
          <w:b/>
          <w:bCs/>
          <w:i/>
          <w:iCs/>
          <w:sz w:val="20"/>
          <w:szCs w:val="20"/>
        </w:rPr>
      </w:pPr>
      <w:r w:rsidRPr="000C0A52">
        <w:rPr>
          <w:rFonts w:eastAsia="Times New Roman"/>
          <w:sz w:val="20"/>
          <w:szCs w:val="20"/>
        </w:rPr>
        <w:t>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3222F6" w:rsidRPr="000C0A52" w:rsidRDefault="00B36797" w:rsidP="001E02E5">
      <w:pPr>
        <w:tabs>
          <w:tab w:val="left" w:pos="851"/>
        </w:tabs>
        <w:ind w:firstLine="567"/>
        <w:jc w:val="both"/>
        <w:rPr>
          <w:rFonts w:eastAsia="Times New Roman"/>
          <w:b/>
          <w:bCs/>
          <w:i/>
          <w:iCs/>
          <w:sz w:val="20"/>
          <w:szCs w:val="20"/>
        </w:rPr>
      </w:pPr>
      <w:r w:rsidRPr="000C0A52">
        <w:rPr>
          <w:rFonts w:eastAsia="Times New Roman"/>
          <w:sz w:val="20"/>
          <w:szCs w:val="20"/>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w:t>
      </w:r>
      <w:r w:rsidR="001E02E5">
        <w:rPr>
          <w:rFonts w:eastAsia="Times New Roman"/>
          <w:sz w:val="20"/>
          <w:szCs w:val="20"/>
        </w:rPr>
        <w:t>е</w:t>
      </w:r>
      <w:r w:rsidRPr="000C0A52">
        <w:rPr>
          <w:rFonts w:eastAsia="Times New Roman"/>
          <w:sz w:val="20"/>
          <w:szCs w:val="20"/>
        </w:rPr>
        <w:t>мы создания художественного образа в лирике. Репродукция картины как иллюстрация к</w:t>
      </w:r>
      <w:r w:rsidR="001E02E5">
        <w:rPr>
          <w:rFonts w:eastAsia="Times New Roman"/>
          <w:sz w:val="20"/>
          <w:szCs w:val="20"/>
        </w:rPr>
        <w:t xml:space="preserve"> </w:t>
      </w:r>
      <w:r w:rsidRPr="000C0A52">
        <w:rPr>
          <w:rFonts w:eastAsia="Times New Roman"/>
          <w:sz w:val="20"/>
          <w:szCs w:val="20"/>
        </w:rPr>
        <w:t>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3222F6" w:rsidRPr="001E02E5" w:rsidRDefault="00B36797" w:rsidP="00676DFD">
      <w:pPr>
        <w:numPr>
          <w:ilvl w:val="0"/>
          <w:numId w:val="147"/>
        </w:numPr>
        <w:tabs>
          <w:tab w:val="left" w:pos="851"/>
          <w:tab w:val="left" w:pos="1225"/>
        </w:tabs>
        <w:ind w:firstLine="567"/>
        <w:jc w:val="both"/>
        <w:rPr>
          <w:rFonts w:eastAsia="Times New Roman"/>
          <w:sz w:val="20"/>
          <w:szCs w:val="20"/>
        </w:rPr>
      </w:pPr>
      <w:r w:rsidRPr="000C0A52">
        <w:rPr>
          <w:rFonts w:eastAsia="Times New Roman"/>
          <w:sz w:val="20"/>
          <w:szCs w:val="20"/>
        </w:rPr>
        <w:t xml:space="preserve">Творческая деятельность обучающихся (на основе литературных произведений). </w:t>
      </w:r>
      <w:proofErr w:type="gramStart"/>
      <w:r w:rsidRPr="000C0A52">
        <w:rPr>
          <w:rFonts w:eastAsia="Times New Roman"/>
          <w:sz w:val="20"/>
          <w:szCs w:val="20"/>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w:t>
      </w:r>
      <w:r w:rsidR="001E02E5">
        <w:rPr>
          <w:rFonts w:eastAsia="Times New Roman"/>
          <w:sz w:val="20"/>
          <w:szCs w:val="20"/>
        </w:rPr>
        <w:t xml:space="preserve"> </w:t>
      </w:r>
      <w:r w:rsidRPr="001E02E5">
        <w:rPr>
          <w:rFonts w:eastAsia="Times New Roman"/>
          <w:sz w:val="20"/>
          <w:szCs w:val="20"/>
        </w:rPr>
        <w:t>на основе личного опыта.</w:t>
      </w:r>
      <w:proofErr w:type="gramEnd"/>
      <w:r w:rsidRPr="001E02E5">
        <w:rPr>
          <w:rFonts w:eastAsia="Times New Roman"/>
          <w:sz w:val="20"/>
          <w:szCs w:val="20"/>
        </w:rPr>
        <w:t xml:space="preserve">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w:t>
      </w:r>
      <w:r w:rsidRPr="001E02E5">
        <w:rPr>
          <w:rFonts w:eastAsia="Times New Roman"/>
          <w:sz w:val="20"/>
          <w:szCs w:val="20"/>
        </w:rPr>
        <w:lastRenderedPageBreak/>
        <w:t>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3222F6" w:rsidRPr="000C0A52" w:rsidRDefault="00B36797" w:rsidP="001E02E5">
      <w:pPr>
        <w:tabs>
          <w:tab w:val="left" w:pos="851"/>
        </w:tabs>
        <w:ind w:firstLine="567"/>
        <w:rPr>
          <w:sz w:val="20"/>
          <w:szCs w:val="20"/>
        </w:rPr>
      </w:pPr>
      <w:r w:rsidRPr="000C0A52">
        <w:rPr>
          <w:rFonts w:eastAsia="Times New Roman"/>
          <w:b/>
          <w:bCs/>
          <w:sz w:val="20"/>
          <w:szCs w:val="20"/>
        </w:rPr>
        <w:t>Метапредметные результаты:</w:t>
      </w:r>
    </w:p>
    <w:p w:rsidR="003222F6" w:rsidRPr="000C0A52" w:rsidRDefault="00B36797" w:rsidP="00676DFD">
      <w:pPr>
        <w:numPr>
          <w:ilvl w:val="0"/>
          <w:numId w:val="148"/>
        </w:numPr>
        <w:tabs>
          <w:tab w:val="left" w:pos="851"/>
          <w:tab w:val="left" w:pos="1100"/>
        </w:tabs>
        <w:ind w:firstLine="567"/>
        <w:rPr>
          <w:rFonts w:eastAsia="Times New Roman"/>
          <w:b/>
          <w:bCs/>
          <w:i/>
          <w:iCs/>
          <w:sz w:val="20"/>
          <w:szCs w:val="20"/>
        </w:rPr>
      </w:pPr>
      <w:r w:rsidRPr="000C0A52">
        <w:rPr>
          <w:rFonts w:eastAsia="Times New Roman"/>
          <w:b/>
          <w:bCs/>
          <w:i/>
          <w:iCs/>
          <w:sz w:val="20"/>
          <w:szCs w:val="20"/>
        </w:rPr>
        <w:t>Познавательные УУД:</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читать вслух целыми словами без пропусков и перестановок букв и слогов доступные по восприятию и небольшие по объ</w:t>
      </w:r>
      <w:r w:rsidR="001E02E5">
        <w:rPr>
          <w:rFonts w:eastAsia="Times New Roman"/>
          <w:sz w:val="20"/>
          <w:szCs w:val="20"/>
        </w:rPr>
        <w:t>е</w:t>
      </w:r>
      <w:r w:rsidRPr="000C0A52">
        <w:rPr>
          <w:rFonts w:eastAsia="Times New Roman"/>
          <w:sz w:val="20"/>
          <w:szCs w:val="20"/>
        </w:rPr>
        <w:t>му прозаические и стихотворные произведения (без отметочного оценивания);</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читать про себя (молча), оценивать сво</w:t>
      </w:r>
      <w:r w:rsidR="001E02E5">
        <w:rPr>
          <w:rFonts w:eastAsia="Times New Roman"/>
          <w:sz w:val="20"/>
          <w:szCs w:val="20"/>
        </w:rPr>
        <w:t>е</w:t>
      </w:r>
      <w:r w:rsidRPr="000C0A52">
        <w:rPr>
          <w:rFonts w:eastAsia="Times New Roman"/>
          <w:sz w:val="20"/>
          <w:szCs w:val="20"/>
        </w:rPr>
        <w:t xml:space="preserve"> чтение с точки зрения понимания и запоминания текста;</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222F6" w:rsidRPr="000C0A52" w:rsidRDefault="00B36797" w:rsidP="001E02E5">
      <w:pPr>
        <w:tabs>
          <w:tab w:val="left" w:pos="851"/>
        </w:tabs>
        <w:ind w:firstLine="567"/>
        <w:rPr>
          <w:sz w:val="20"/>
          <w:szCs w:val="20"/>
        </w:rPr>
      </w:pPr>
      <w:r w:rsidRPr="000C0A52">
        <w:rPr>
          <w:rFonts w:eastAsia="Times New Roman"/>
          <w:sz w:val="20"/>
          <w:szCs w:val="20"/>
        </w:rPr>
        <w:t>характеризовать героя и давать оценку его поступкам;</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составлять план (вопросный, номинативный, цитатный) текста, дополнять и восстанавливать нарушенную последовательность;</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3222F6" w:rsidRPr="000C0A52" w:rsidRDefault="00B36797" w:rsidP="001E02E5">
      <w:pPr>
        <w:tabs>
          <w:tab w:val="left" w:pos="851"/>
        </w:tabs>
        <w:ind w:firstLine="567"/>
        <w:rPr>
          <w:sz w:val="20"/>
          <w:szCs w:val="20"/>
        </w:rPr>
      </w:pPr>
      <w:r w:rsidRPr="000C0A52">
        <w:rPr>
          <w:rFonts w:eastAsia="Times New Roman"/>
          <w:i/>
          <w:iCs/>
          <w:sz w:val="20"/>
          <w:szCs w:val="20"/>
        </w:rPr>
        <w:t>Работа с информацией:</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использовать справочную информацию для получения дополнительной информации в соответствии с учебной задачей;</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характеризовать произведение по его элементам (автор, заголовок, жанр, главные герои, основная мысль и идея текста);</w:t>
      </w:r>
    </w:p>
    <w:p w:rsidR="003222F6" w:rsidRPr="000C0A52" w:rsidRDefault="00B36797" w:rsidP="001E02E5">
      <w:pPr>
        <w:tabs>
          <w:tab w:val="left" w:pos="851"/>
        </w:tabs>
        <w:ind w:firstLine="567"/>
        <w:rPr>
          <w:sz w:val="20"/>
          <w:szCs w:val="20"/>
        </w:rPr>
      </w:pPr>
      <w:r w:rsidRPr="000C0A52">
        <w:rPr>
          <w:rFonts w:eastAsia="Times New Roman"/>
          <w:sz w:val="20"/>
          <w:szCs w:val="20"/>
        </w:rPr>
        <w:t>выбирать книгу в библиотеке в соответствии с учебной задачей.</w:t>
      </w:r>
    </w:p>
    <w:p w:rsidR="003222F6" w:rsidRPr="000C0A52" w:rsidRDefault="00B36797" w:rsidP="00676DFD">
      <w:pPr>
        <w:numPr>
          <w:ilvl w:val="0"/>
          <w:numId w:val="149"/>
        </w:numPr>
        <w:tabs>
          <w:tab w:val="left" w:pos="851"/>
          <w:tab w:val="left" w:pos="1100"/>
        </w:tabs>
        <w:ind w:firstLine="567"/>
        <w:rPr>
          <w:rFonts w:eastAsia="Times New Roman"/>
          <w:b/>
          <w:bCs/>
          <w:i/>
          <w:iCs/>
          <w:sz w:val="20"/>
          <w:szCs w:val="20"/>
        </w:rPr>
      </w:pPr>
      <w:r w:rsidRPr="000C0A52">
        <w:rPr>
          <w:rFonts w:eastAsia="Times New Roman"/>
          <w:b/>
          <w:bCs/>
          <w:i/>
          <w:iCs/>
          <w:sz w:val="20"/>
          <w:szCs w:val="20"/>
        </w:rPr>
        <w:t>Коммуникативные УУД:</w:t>
      </w:r>
    </w:p>
    <w:p w:rsidR="003222F6" w:rsidRPr="000C0A52" w:rsidRDefault="00B36797" w:rsidP="001E02E5">
      <w:pPr>
        <w:tabs>
          <w:tab w:val="left" w:pos="851"/>
        </w:tabs>
        <w:ind w:right="20" w:firstLine="567"/>
        <w:jc w:val="both"/>
        <w:rPr>
          <w:sz w:val="20"/>
          <w:szCs w:val="20"/>
        </w:rPr>
      </w:pPr>
      <w:r w:rsidRPr="000C0A52">
        <w:rPr>
          <w:rFonts w:eastAsia="Times New Roman"/>
          <w:sz w:val="20"/>
          <w:szCs w:val="20"/>
        </w:rPr>
        <w:t>соблюдать правила речевого этикета в учебном диалоге, отвечать и задавать вопросы к учебным и художественным текстам;</w:t>
      </w:r>
    </w:p>
    <w:p w:rsidR="003222F6" w:rsidRPr="000C0A52" w:rsidRDefault="00B36797" w:rsidP="001E02E5">
      <w:pPr>
        <w:tabs>
          <w:tab w:val="left" w:pos="851"/>
        </w:tabs>
        <w:ind w:firstLine="567"/>
        <w:rPr>
          <w:sz w:val="20"/>
          <w:szCs w:val="20"/>
        </w:rPr>
      </w:pPr>
      <w:r w:rsidRPr="000C0A52">
        <w:rPr>
          <w:rFonts w:eastAsia="Times New Roman"/>
          <w:sz w:val="20"/>
          <w:szCs w:val="20"/>
        </w:rPr>
        <w:t>пересказывать текст в соответствии с учебной задачей;</w:t>
      </w:r>
    </w:p>
    <w:p w:rsidR="003222F6" w:rsidRPr="000C0A52" w:rsidRDefault="00B36797" w:rsidP="001E02E5">
      <w:pPr>
        <w:tabs>
          <w:tab w:val="left" w:pos="851"/>
        </w:tabs>
        <w:ind w:firstLine="567"/>
        <w:rPr>
          <w:sz w:val="20"/>
          <w:szCs w:val="20"/>
        </w:rPr>
      </w:pPr>
      <w:r w:rsidRPr="000C0A52">
        <w:rPr>
          <w:rFonts w:eastAsia="Times New Roman"/>
          <w:sz w:val="20"/>
          <w:szCs w:val="20"/>
        </w:rPr>
        <w:t>рассказывать о тематике детской литературы, о любимом писателе и его произведениях;</w:t>
      </w:r>
    </w:p>
    <w:p w:rsidR="003222F6" w:rsidRPr="000C0A52" w:rsidRDefault="00B36797" w:rsidP="001E02E5">
      <w:pPr>
        <w:tabs>
          <w:tab w:val="left" w:pos="851"/>
        </w:tabs>
        <w:ind w:firstLine="567"/>
        <w:rPr>
          <w:sz w:val="20"/>
          <w:szCs w:val="20"/>
        </w:rPr>
      </w:pPr>
      <w:r w:rsidRPr="000C0A52">
        <w:rPr>
          <w:rFonts w:eastAsia="Times New Roman"/>
          <w:sz w:val="20"/>
          <w:szCs w:val="20"/>
        </w:rPr>
        <w:t>оценивать мнение авторов о героях и сво</w:t>
      </w:r>
      <w:r w:rsidR="001E02E5">
        <w:rPr>
          <w:rFonts w:eastAsia="Times New Roman"/>
          <w:sz w:val="20"/>
          <w:szCs w:val="20"/>
        </w:rPr>
        <w:t>е</w:t>
      </w:r>
      <w:r w:rsidRPr="000C0A52">
        <w:rPr>
          <w:rFonts w:eastAsia="Times New Roman"/>
          <w:sz w:val="20"/>
          <w:szCs w:val="20"/>
        </w:rPr>
        <w:t xml:space="preserve"> отношение к ним;</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сочинять небольшие тексты повествовательного и описательного характера по наблюдениям, на заданную тему.</w:t>
      </w:r>
    </w:p>
    <w:p w:rsidR="003222F6" w:rsidRPr="000C0A52" w:rsidRDefault="00B36797" w:rsidP="00676DFD">
      <w:pPr>
        <w:numPr>
          <w:ilvl w:val="0"/>
          <w:numId w:val="150"/>
        </w:numPr>
        <w:tabs>
          <w:tab w:val="left" w:pos="851"/>
          <w:tab w:val="left" w:pos="1100"/>
        </w:tabs>
        <w:ind w:firstLine="567"/>
        <w:rPr>
          <w:rFonts w:eastAsia="Times New Roman"/>
          <w:b/>
          <w:bCs/>
          <w:sz w:val="20"/>
          <w:szCs w:val="20"/>
        </w:rPr>
      </w:pPr>
      <w:r w:rsidRPr="000C0A52">
        <w:rPr>
          <w:rFonts w:eastAsia="Times New Roman"/>
          <w:b/>
          <w:bCs/>
          <w:sz w:val="20"/>
          <w:szCs w:val="20"/>
        </w:rPr>
        <w:t>Регулятивные УУД:</w:t>
      </w:r>
    </w:p>
    <w:p w:rsidR="003222F6" w:rsidRPr="000C0A52" w:rsidRDefault="00B36797" w:rsidP="001E02E5">
      <w:pPr>
        <w:tabs>
          <w:tab w:val="left" w:pos="851"/>
        </w:tabs>
        <w:ind w:right="20" w:firstLine="567"/>
        <w:jc w:val="both"/>
        <w:rPr>
          <w:sz w:val="20"/>
          <w:szCs w:val="20"/>
        </w:rPr>
      </w:pPr>
      <w:r w:rsidRPr="000C0A52">
        <w:rPr>
          <w:rFonts w:eastAsia="Times New Roman"/>
          <w:sz w:val="20"/>
          <w:szCs w:val="20"/>
        </w:rPr>
        <w:t>понимать значение чтения для самообразования и саморазвития; самостоятельно организовывать читательскую деятельность во время досуга;</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определять цель выразительного исполнения и работы с текстом; оценивать выступление (сво</w:t>
      </w:r>
      <w:r w:rsidR="001E02E5">
        <w:rPr>
          <w:rFonts w:eastAsia="Times New Roman"/>
          <w:sz w:val="20"/>
          <w:szCs w:val="20"/>
        </w:rPr>
        <w:t>е</w:t>
      </w:r>
      <w:r w:rsidRPr="000C0A52">
        <w:rPr>
          <w:rFonts w:eastAsia="Times New Roman"/>
          <w:sz w:val="20"/>
          <w:szCs w:val="20"/>
        </w:rPr>
        <w:t xml:space="preserve"> и одноклассников) с точки зрения</w:t>
      </w:r>
      <w:r w:rsidR="001E02E5">
        <w:rPr>
          <w:rFonts w:eastAsia="Times New Roman"/>
          <w:sz w:val="20"/>
          <w:szCs w:val="20"/>
        </w:rPr>
        <w:t xml:space="preserve"> </w:t>
      </w:r>
      <w:r w:rsidRPr="000C0A52">
        <w:rPr>
          <w:rFonts w:eastAsia="Times New Roman"/>
          <w:sz w:val="20"/>
          <w:szCs w:val="20"/>
        </w:rPr>
        <w:t>передачи настроения, особенностей произведения и героев;</w:t>
      </w:r>
    </w:p>
    <w:p w:rsidR="003222F6" w:rsidRPr="000C0A52" w:rsidRDefault="00B36797" w:rsidP="001E02E5">
      <w:pPr>
        <w:tabs>
          <w:tab w:val="left" w:pos="851"/>
          <w:tab w:val="left" w:pos="2820"/>
          <w:tab w:val="left" w:pos="4300"/>
          <w:tab w:val="left" w:pos="5760"/>
          <w:tab w:val="left" w:pos="6280"/>
          <w:tab w:val="left" w:pos="7920"/>
        </w:tabs>
        <w:ind w:firstLine="567"/>
        <w:rPr>
          <w:sz w:val="20"/>
          <w:szCs w:val="20"/>
        </w:rPr>
      </w:pPr>
      <w:r w:rsidRPr="000C0A52">
        <w:rPr>
          <w:rFonts w:eastAsia="Times New Roman"/>
          <w:sz w:val="20"/>
          <w:szCs w:val="20"/>
        </w:rPr>
        <w:t>осуществлять</w:t>
      </w:r>
      <w:r w:rsidR="001E02E5">
        <w:rPr>
          <w:sz w:val="20"/>
          <w:szCs w:val="20"/>
        </w:rPr>
        <w:t xml:space="preserve"> </w:t>
      </w:r>
      <w:r w:rsidRPr="000C0A52">
        <w:rPr>
          <w:rFonts w:eastAsia="Times New Roman"/>
          <w:sz w:val="20"/>
          <w:szCs w:val="20"/>
        </w:rPr>
        <w:t>контроль</w:t>
      </w:r>
      <w:r w:rsidR="001E02E5">
        <w:rPr>
          <w:sz w:val="20"/>
          <w:szCs w:val="20"/>
        </w:rPr>
        <w:t xml:space="preserve"> </w:t>
      </w:r>
      <w:r w:rsidRPr="000C0A52">
        <w:rPr>
          <w:rFonts w:eastAsia="Times New Roman"/>
          <w:sz w:val="20"/>
          <w:szCs w:val="20"/>
        </w:rPr>
        <w:t>процесса</w:t>
      </w:r>
      <w:r w:rsidR="001E02E5">
        <w:rPr>
          <w:sz w:val="20"/>
          <w:szCs w:val="20"/>
        </w:rPr>
        <w:t xml:space="preserve"> </w:t>
      </w:r>
      <w:r w:rsidRPr="000C0A52">
        <w:rPr>
          <w:rFonts w:eastAsia="Times New Roman"/>
          <w:sz w:val="20"/>
          <w:szCs w:val="20"/>
        </w:rPr>
        <w:t>и</w:t>
      </w:r>
      <w:r w:rsidR="001E02E5">
        <w:rPr>
          <w:sz w:val="20"/>
          <w:szCs w:val="20"/>
        </w:rPr>
        <w:t xml:space="preserve"> </w:t>
      </w:r>
      <w:r w:rsidRPr="000C0A52">
        <w:rPr>
          <w:rFonts w:eastAsia="Times New Roman"/>
          <w:sz w:val="20"/>
          <w:szCs w:val="20"/>
        </w:rPr>
        <w:t>результата</w:t>
      </w:r>
      <w:r w:rsidR="001E02E5">
        <w:rPr>
          <w:sz w:val="20"/>
          <w:szCs w:val="20"/>
        </w:rPr>
        <w:t xml:space="preserve"> </w:t>
      </w:r>
      <w:r w:rsidRPr="000C0A52">
        <w:rPr>
          <w:rFonts w:eastAsia="Times New Roman"/>
          <w:sz w:val="20"/>
          <w:szCs w:val="20"/>
        </w:rPr>
        <w:t>деятельности,</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устанавливать причины возникших ошибок и трудностей, проявлять способность предвидеть их в предстоящей работе.</w:t>
      </w:r>
    </w:p>
    <w:p w:rsidR="003222F6" w:rsidRPr="000C0A52" w:rsidRDefault="00B36797" w:rsidP="001E02E5">
      <w:pPr>
        <w:tabs>
          <w:tab w:val="left" w:pos="851"/>
        </w:tabs>
        <w:ind w:firstLine="567"/>
        <w:rPr>
          <w:sz w:val="20"/>
          <w:szCs w:val="20"/>
        </w:rPr>
      </w:pPr>
      <w:r w:rsidRPr="000C0A52">
        <w:rPr>
          <w:rFonts w:eastAsia="Times New Roman"/>
          <w:i/>
          <w:iCs/>
          <w:sz w:val="20"/>
          <w:szCs w:val="20"/>
        </w:rPr>
        <w:t>Совместная деятельность:</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ответственно относиться к своим обязанностям в процессе совместной деятельности, оценивать свой вклад в общее дело.</w:t>
      </w:r>
    </w:p>
    <w:p w:rsidR="003222F6" w:rsidRPr="000C0A52" w:rsidRDefault="00B36797" w:rsidP="001E02E5">
      <w:pPr>
        <w:tabs>
          <w:tab w:val="left" w:pos="851"/>
        </w:tabs>
        <w:ind w:firstLine="567"/>
        <w:rPr>
          <w:sz w:val="20"/>
          <w:szCs w:val="20"/>
        </w:rPr>
      </w:pPr>
      <w:r w:rsidRPr="000C0A52">
        <w:rPr>
          <w:rFonts w:eastAsia="Times New Roman"/>
          <w:b/>
          <w:bCs/>
          <w:sz w:val="20"/>
          <w:szCs w:val="20"/>
        </w:rPr>
        <w:t>Критерии оценивания</w:t>
      </w:r>
    </w:p>
    <w:p w:rsidR="003222F6" w:rsidRPr="000C0A52" w:rsidRDefault="00B36797" w:rsidP="001E02E5">
      <w:pPr>
        <w:tabs>
          <w:tab w:val="left" w:pos="851"/>
        </w:tabs>
        <w:ind w:firstLine="567"/>
        <w:jc w:val="both"/>
        <w:rPr>
          <w:sz w:val="20"/>
          <w:szCs w:val="20"/>
        </w:rPr>
      </w:pPr>
      <w:r w:rsidRPr="000C0A52">
        <w:rPr>
          <w:rFonts w:eastAsia="Times New Roman"/>
          <w:sz w:val="20"/>
          <w:szCs w:val="20"/>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sidRPr="000C0A52">
        <w:rPr>
          <w:rFonts w:eastAsia="Times New Roman"/>
          <w:sz w:val="20"/>
          <w:szCs w:val="20"/>
        </w:rPr>
        <w:t>к</w:t>
      </w:r>
      <w:proofErr w:type="gramEnd"/>
      <w:r w:rsidRPr="000C0A52">
        <w:rPr>
          <w:rFonts w:eastAsia="Times New Roman"/>
          <w:sz w:val="20"/>
          <w:szCs w:val="20"/>
        </w:rPr>
        <w:t xml:space="preserve"> прочитанному, умение работать с текстом.</w:t>
      </w:r>
    </w:p>
    <w:p w:rsidR="003222F6" w:rsidRDefault="00B36797" w:rsidP="001E02E5">
      <w:pPr>
        <w:tabs>
          <w:tab w:val="left" w:pos="851"/>
        </w:tabs>
        <w:ind w:firstLine="567"/>
        <w:jc w:val="both"/>
        <w:rPr>
          <w:rFonts w:eastAsia="Times New Roman"/>
          <w:sz w:val="20"/>
          <w:szCs w:val="20"/>
        </w:rPr>
      </w:pPr>
      <w:r w:rsidRPr="000C0A52">
        <w:rPr>
          <w:rFonts w:eastAsia="Times New Roman"/>
          <w:sz w:val="20"/>
          <w:szCs w:val="20"/>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1E02E5" w:rsidRPr="000C0A52" w:rsidRDefault="001E02E5" w:rsidP="00F92C26">
      <w:pPr>
        <w:ind w:firstLine="566"/>
        <w:jc w:val="both"/>
        <w:rPr>
          <w:sz w:val="20"/>
          <w:szCs w:val="20"/>
        </w:rPr>
      </w:pPr>
    </w:p>
    <w:p w:rsidR="003222F6" w:rsidRPr="000C0A52" w:rsidRDefault="00B36797" w:rsidP="00F92C26">
      <w:pPr>
        <w:tabs>
          <w:tab w:val="left" w:pos="2020"/>
          <w:tab w:val="left" w:pos="3720"/>
          <w:tab w:val="left" w:pos="5920"/>
          <w:tab w:val="left" w:pos="7840"/>
        </w:tabs>
        <w:rPr>
          <w:sz w:val="20"/>
          <w:szCs w:val="20"/>
        </w:rPr>
      </w:pPr>
      <w:r w:rsidRPr="000C0A52">
        <w:rPr>
          <w:rFonts w:eastAsia="Times New Roman"/>
          <w:b/>
          <w:bCs/>
          <w:sz w:val="20"/>
          <w:szCs w:val="20"/>
        </w:rPr>
        <w:t>2.1.5.</w:t>
      </w:r>
      <w:r w:rsidR="001E02E5" w:rsidRPr="000C0A52">
        <w:rPr>
          <w:rFonts w:eastAsia="Times New Roman"/>
          <w:b/>
          <w:bCs/>
          <w:sz w:val="20"/>
          <w:szCs w:val="20"/>
        </w:rPr>
        <w:t xml:space="preserve"> </w:t>
      </w:r>
      <w:r w:rsidRPr="000C0A52">
        <w:rPr>
          <w:rFonts w:eastAsia="Times New Roman"/>
          <w:b/>
          <w:bCs/>
          <w:sz w:val="20"/>
          <w:szCs w:val="20"/>
        </w:rPr>
        <w:t>РАБОЧАЯ</w:t>
      </w:r>
      <w:r w:rsidR="001E02E5">
        <w:rPr>
          <w:rFonts w:eastAsia="Times New Roman"/>
          <w:b/>
          <w:bCs/>
          <w:sz w:val="20"/>
          <w:szCs w:val="20"/>
        </w:rPr>
        <w:t xml:space="preserve"> </w:t>
      </w:r>
      <w:r w:rsidRPr="000C0A52">
        <w:rPr>
          <w:rFonts w:eastAsia="Times New Roman"/>
          <w:b/>
          <w:bCs/>
          <w:sz w:val="20"/>
          <w:szCs w:val="20"/>
        </w:rPr>
        <w:t>ПРОГРАММА</w:t>
      </w:r>
      <w:r w:rsidR="001E02E5">
        <w:rPr>
          <w:rFonts w:eastAsia="Times New Roman"/>
          <w:b/>
          <w:bCs/>
          <w:sz w:val="20"/>
          <w:szCs w:val="20"/>
        </w:rPr>
        <w:t xml:space="preserve"> </w:t>
      </w:r>
      <w:r w:rsidRPr="000C0A52">
        <w:rPr>
          <w:rFonts w:eastAsia="Times New Roman"/>
          <w:b/>
          <w:bCs/>
          <w:sz w:val="20"/>
          <w:szCs w:val="20"/>
        </w:rPr>
        <w:t>УЧЕБНОГО</w:t>
      </w:r>
      <w:r w:rsidR="001E02E5">
        <w:rPr>
          <w:sz w:val="20"/>
          <w:szCs w:val="20"/>
        </w:rPr>
        <w:t xml:space="preserve"> </w:t>
      </w:r>
      <w:r w:rsidRPr="000C0A52">
        <w:rPr>
          <w:rFonts w:eastAsia="Times New Roman"/>
          <w:b/>
          <w:bCs/>
          <w:sz w:val="20"/>
          <w:szCs w:val="20"/>
        </w:rPr>
        <w:t>ПРЕДМЕТА</w:t>
      </w:r>
      <w:r w:rsidR="001E02E5">
        <w:rPr>
          <w:rFonts w:eastAsia="Times New Roman"/>
          <w:b/>
          <w:bCs/>
          <w:sz w:val="20"/>
          <w:szCs w:val="20"/>
        </w:rPr>
        <w:t xml:space="preserve"> </w:t>
      </w:r>
      <w:r w:rsidRPr="000C0A52">
        <w:rPr>
          <w:rFonts w:eastAsia="Times New Roman"/>
          <w:b/>
          <w:bCs/>
          <w:sz w:val="20"/>
          <w:szCs w:val="20"/>
        </w:rPr>
        <w:t>«МАТЕМАТИКА»</w:t>
      </w:r>
    </w:p>
    <w:p w:rsidR="003222F6" w:rsidRPr="000C0A52" w:rsidRDefault="00B36797" w:rsidP="00F92C26">
      <w:pPr>
        <w:ind w:firstLine="567"/>
        <w:jc w:val="both"/>
        <w:rPr>
          <w:sz w:val="20"/>
          <w:szCs w:val="20"/>
        </w:rPr>
      </w:pPr>
      <w:proofErr w:type="gramStart"/>
      <w:r w:rsidRPr="000C0A52">
        <w:rPr>
          <w:rFonts w:eastAsia="Times New Roman"/>
          <w:sz w:val="20"/>
          <w:szCs w:val="20"/>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 (дополнительного) 1— 4 классов начальной школы, распредел</w:t>
      </w:r>
      <w:r w:rsidR="001E02E5">
        <w:rPr>
          <w:rFonts w:eastAsia="Times New Roman"/>
          <w:sz w:val="20"/>
          <w:szCs w:val="20"/>
        </w:rPr>
        <w:t>е</w:t>
      </w:r>
      <w:r w:rsidRPr="000C0A52">
        <w:rPr>
          <w:rFonts w:eastAsia="Times New Roman"/>
          <w:sz w:val="20"/>
          <w:szCs w:val="20"/>
        </w:rPr>
        <w:t>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roofErr w:type="gramEnd"/>
    </w:p>
    <w:p w:rsidR="003222F6" w:rsidRPr="000C0A52" w:rsidRDefault="00B36797" w:rsidP="00F92C26">
      <w:pPr>
        <w:ind w:firstLine="567"/>
        <w:jc w:val="both"/>
        <w:rPr>
          <w:sz w:val="20"/>
          <w:szCs w:val="20"/>
        </w:rPr>
      </w:pPr>
      <w:r w:rsidRPr="000C0A52">
        <w:rPr>
          <w:rFonts w:eastAsia="Times New Roman"/>
          <w:sz w:val="20"/>
          <w:szCs w:val="20"/>
        </w:rPr>
        <w:t>Пояснительная записка отражает общие цели и задачи изучения предмета, характеристику речевых и психологических предпосылок к его изучению младшими школьниками с ТНР; место в структуре учебного плана, а также подходы к отбору содержания, планируемым результатам и тематическому планированию.</w:t>
      </w:r>
    </w:p>
    <w:p w:rsidR="003222F6" w:rsidRPr="000C0A52" w:rsidRDefault="00B36797" w:rsidP="00F92C26">
      <w:pPr>
        <w:ind w:firstLine="567"/>
        <w:jc w:val="both"/>
        <w:rPr>
          <w:sz w:val="20"/>
          <w:szCs w:val="20"/>
        </w:rPr>
      </w:pPr>
      <w:r w:rsidRPr="000C0A52">
        <w:rPr>
          <w:rFonts w:eastAsia="Times New Roman"/>
          <w:sz w:val="20"/>
          <w:szCs w:val="20"/>
        </w:rPr>
        <w:t>Содержание обучения раскрывает содержательные линии, которые предлагаются для обязательного изучения в каждом классе начальной школы.</w:t>
      </w:r>
    </w:p>
    <w:p w:rsidR="003222F6" w:rsidRPr="000C0A52" w:rsidRDefault="00B36797" w:rsidP="00F92C26">
      <w:pPr>
        <w:tabs>
          <w:tab w:val="left" w:pos="2800"/>
          <w:tab w:val="left" w:pos="4140"/>
          <w:tab w:val="left" w:pos="4480"/>
          <w:tab w:val="left" w:pos="5620"/>
          <w:tab w:val="left" w:pos="6620"/>
          <w:tab w:val="left" w:pos="8300"/>
        </w:tabs>
        <w:ind w:firstLine="567"/>
        <w:jc w:val="both"/>
        <w:rPr>
          <w:sz w:val="20"/>
          <w:szCs w:val="20"/>
        </w:rPr>
      </w:pPr>
      <w:r w:rsidRPr="000C0A52">
        <w:rPr>
          <w:rFonts w:eastAsia="Times New Roman"/>
          <w:sz w:val="20"/>
          <w:szCs w:val="20"/>
        </w:rPr>
        <w:t>Содержание</w:t>
      </w:r>
      <w:r w:rsidR="001E02E5">
        <w:rPr>
          <w:rFonts w:eastAsia="Times New Roman"/>
          <w:sz w:val="20"/>
          <w:szCs w:val="20"/>
        </w:rPr>
        <w:t xml:space="preserve"> </w:t>
      </w:r>
      <w:r w:rsidRPr="000C0A52">
        <w:rPr>
          <w:rFonts w:eastAsia="Times New Roman"/>
          <w:sz w:val="20"/>
          <w:szCs w:val="20"/>
        </w:rPr>
        <w:t>обучения</w:t>
      </w:r>
      <w:r w:rsidR="001E02E5">
        <w:rPr>
          <w:rFonts w:eastAsia="Times New Roman"/>
          <w:sz w:val="20"/>
          <w:szCs w:val="20"/>
        </w:rPr>
        <w:t xml:space="preserve"> </w:t>
      </w:r>
      <w:r w:rsidRPr="000C0A52">
        <w:rPr>
          <w:rFonts w:eastAsia="Times New Roman"/>
          <w:sz w:val="20"/>
          <w:szCs w:val="20"/>
        </w:rPr>
        <w:t>в</w:t>
      </w:r>
      <w:r w:rsidR="001E02E5">
        <w:rPr>
          <w:rFonts w:eastAsia="Times New Roman"/>
          <w:sz w:val="20"/>
          <w:szCs w:val="20"/>
        </w:rPr>
        <w:t xml:space="preserve"> </w:t>
      </w:r>
      <w:r w:rsidRPr="000C0A52">
        <w:rPr>
          <w:rFonts w:eastAsia="Times New Roman"/>
          <w:sz w:val="20"/>
          <w:szCs w:val="20"/>
        </w:rPr>
        <w:t>каждом</w:t>
      </w:r>
      <w:r w:rsidR="001E02E5">
        <w:rPr>
          <w:rFonts w:eastAsia="Times New Roman"/>
          <w:sz w:val="20"/>
          <w:szCs w:val="20"/>
        </w:rPr>
        <w:t xml:space="preserve"> </w:t>
      </w:r>
      <w:r w:rsidRPr="000C0A52">
        <w:rPr>
          <w:rFonts w:eastAsia="Times New Roman"/>
          <w:sz w:val="20"/>
          <w:szCs w:val="20"/>
        </w:rPr>
        <w:t>классе</w:t>
      </w:r>
      <w:r w:rsidR="001E02E5">
        <w:rPr>
          <w:rFonts w:eastAsia="Times New Roman"/>
          <w:sz w:val="20"/>
          <w:szCs w:val="20"/>
        </w:rPr>
        <w:t xml:space="preserve"> </w:t>
      </w:r>
      <w:r w:rsidRPr="000C0A52">
        <w:rPr>
          <w:rFonts w:eastAsia="Times New Roman"/>
          <w:sz w:val="20"/>
          <w:szCs w:val="20"/>
        </w:rPr>
        <w:t>завершается</w:t>
      </w:r>
      <w:r w:rsidRPr="000C0A52">
        <w:rPr>
          <w:rFonts w:eastAsia="Times New Roman"/>
          <w:sz w:val="20"/>
          <w:szCs w:val="20"/>
        </w:rPr>
        <w:tab/>
        <w:t>перечнем</w:t>
      </w:r>
      <w:r w:rsidR="001E02E5">
        <w:rPr>
          <w:sz w:val="20"/>
          <w:szCs w:val="20"/>
        </w:rPr>
        <w:t xml:space="preserve"> </w:t>
      </w:r>
      <w:r w:rsidRPr="000C0A52">
        <w:rPr>
          <w:rFonts w:eastAsia="Times New Roman"/>
          <w:sz w:val="20"/>
          <w:szCs w:val="20"/>
        </w:rPr>
        <w:t>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w:t>
      </w:r>
      <w:r w:rsidR="001E02E5">
        <w:rPr>
          <w:rFonts w:eastAsia="Times New Roman"/>
          <w:sz w:val="20"/>
          <w:szCs w:val="20"/>
        </w:rPr>
        <w:t>е</w:t>
      </w:r>
      <w:r w:rsidRPr="000C0A52">
        <w:rPr>
          <w:rFonts w:eastAsia="Times New Roman"/>
          <w:sz w:val="20"/>
          <w:szCs w:val="20"/>
        </w:rPr>
        <w:t>том возрастных особенностей младших школьников, а также особенностей их речевого развития. В первом (дополнительном),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w:t>
      </w:r>
      <w:r w:rsidR="001E02E5">
        <w:rPr>
          <w:rFonts w:eastAsia="Times New Roman"/>
          <w:sz w:val="20"/>
          <w:szCs w:val="20"/>
        </w:rPr>
        <w:t>е</w:t>
      </w:r>
      <w:r w:rsidRPr="000C0A52">
        <w:rPr>
          <w:rFonts w:eastAsia="Times New Roman"/>
          <w:sz w:val="20"/>
          <w:szCs w:val="20"/>
        </w:rPr>
        <w:t>том того, что выполнение правил совместной деятельности строится на интеграции регулятивных (определ</w:t>
      </w:r>
      <w:r w:rsidR="001E02E5">
        <w:rPr>
          <w:rFonts w:eastAsia="Times New Roman"/>
          <w:sz w:val="20"/>
          <w:szCs w:val="20"/>
        </w:rPr>
        <w:t>е</w:t>
      </w:r>
      <w:r w:rsidRPr="000C0A52">
        <w:rPr>
          <w:rFonts w:eastAsia="Times New Roman"/>
          <w:sz w:val="20"/>
          <w:szCs w:val="20"/>
        </w:rPr>
        <w:t>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222F6" w:rsidRPr="001E02E5" w:rsidRDefault="00B36797" w:rsidP="00F92C26">
      <w:pPr>
        <w:ind w:firstLine="567"/>
        <w:jc w:val="both"/>
        <w:rPr>
          <w:sz w:val="20"/>
          <w:szCs w:val="20"/>
        </w:rPr>
      </w:pPr>
      <w:proofErr w:type="gramStart"/>
      <w:r w:rsidRPr="000C0A52">
        <w:rPr>
          <w:rFonts w:eastAsia="Times New Roman"/>
          <w:sz w:val="20"/>
          <w:szCs w:val="20"/>
        </w:rPr>
        <w:t>В тематическом планировании описывается программное содержание по всем разделам (темам) содержания обучения каждого класса,</w:t>
      </w:r>
      <w:r w:rsidR="001E02E5">
        <w:rPr>
          <w:sz w:val="20"/>
          <w:szCs w:val="20"/>
        </w:rPr>
        <w:t xml:space="preserve"> а </w:t>
      </w:r>
      <w:r w:rsidRPr="000C0A52">
        <w:rPr>
          <w:rFonts w:eastAsia="Times New Roman"/>
          <w:sz w:val="20"/>
          <w:szCs w:val="20"/>
        </w:rPr>
        <w:t>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в зависимости от отделения (структуры речевого дефекта) и сроков обучения.</w:t>
      </w:r>
      <w:proofErr w:type="gramEnd"/>
    </w:p>
    <w:p w:rsidR="003222F6" w:rsidRPr="000C0A52" w:rsidRDefault="00B36797" w:rsidP="00F92C26">
      <w:pPr>
        <w:ind w:firstLine="567"/>
        <w:jc w:val="both"/>
        <w:rPr>
          <w:sz w:val="20"/>
          <w:szCs w:val="20"/>
        </w:rPr>
      </w:pPr>
      <w:r w:rsidRPr="000C0A52">
        <w:rPr>
          <w:rFonts w:eastAsia="Times New Roman"/>
          <w:sz w:val="20"/>
          <w:szCs w:val="20"/>
        </w:rPr>
        <w:t>Учащиеся с ТНР представляют собой разнородную группу, различающуюся как по структуре дефекта, так и по степени его тяжести. В связи с этим предусмотрена вариативность программы на уровне 1</w:t>
      </w:r>
      <w:r w:rsidR="001E02E5">
        <w:rPr>
          <w:rFonts w:eastAsia="Times New Roman"/>
          <w:sz w:val="20"/>
          <w:szCs w:val="20"/>
        </w:rPr>
        <w:t xml:space="preserve"> </w:t>
      </w:r>
      <w:r w:rsidRPr="000C0A52">
        <w:rPr>
          <w:rFonts w:eastAsia="Times New Roman"/>
          <w:sz w:val="20"/>
          <w:szCs w:val="20"/>
        </w:rPr>
        <w:t xml:space="preserve">(дополнительного) – 1 класса. </w:t>
      </w:r>
      <w:r w:rsidRPr="000C0A52">
        <w:rPr>
          <w:rFonts w:eastAsia="Times New Roman"/>
          <w:color w:val="FF0000"/>
          <w:sz w:val="20"/>
          <w:szCs w:val="20"/>
        </w:rPr>
        <w:t xml:space="preserve">Для </w:t>
      </w:r>
      <w:proofErr w:type="gramStart"/>
      <w:r w:rsidRPr="000C0A52">
        <w:rPr>
          <w:rFonts w:eastAsia="Times New Roman"/>
          <w:color w:val="FF0000"/>
          <w:sz w:val="20"/>
          <w:szCs w:val="20"/>
        </w:rPr>
        <w:lastRenderedPageBreak/>
        <w:t>обучающихся</w:t>
      </w:r>
      <w:proofErr w:type="gramEnd"/>
      <w:r w:rsidRPr="000C0A52">
        <w:rPr>
          <w:rFonts w:eastAsia="Times New Roman"/>
          <w:color w:val="FF0000"/>
          <w:sz w:val="20"/>
          <w:szCs w:val="20"/>
        </w:rPr>
        <w:t xml:space="preserve"> I отделения, не имеющих достаточного уровня готовности к школьному обучению, в том числе, по фактору уровня развития речи (I-II уровни ОНР), предлагаются пролонгированные сроки обучения, включающего 1 (дополнительный) класс.</w:t>
      </w:r>
      <w:r w:rsidRPr="000C0A52">
        <w:rPr>
          <w:rFonts w:eastAsia="Times New Roman"/>
          <w:sz w:val="20"/>
          <w:szCs w:val="20"/>
        </w:rPr>
        <w:t xml:space="preserve"> Для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II отделения, а также для обучающихся I отделения, имеющих достаточный уровень готовности к школьному обучению предусматриваются более сжатые сроки обучения. В связи с этим предлагается два варианта программы 1 (дополнительный) – 1 класс, и 1 класс. Начиная со второго класса для всех </w:t>
      </w:r>
      <w:proofErr w:type="gramStart"/>
      <w:r w:rsidRPr="000C0A52">
        <w:rPr>
          <w:rFonts w:eastAsia="Times New Roman"/>
          <w:sz w:val="20"/>
          <w:szCs w:val="20"/>
        </w:rPr>
        <w:t>обучающиеся</w:t>
      </w:r>
      <w:proofErr w:type="gramEnd"/>
      <w:r w:rsidRPr="000C0A52">
        <w:rPr>
          <w:rFonts w:eastAsia="Times New Roman"/>
          <w:sz w:val="20"/>
          <w:szCs w:val="20"/>
        </w:rPr>
        <w:t xml:space="preserve"> с ТНР разработана общая программа.</w:t>
      </w:r>
    </w:p>
    <w:p w:rsidR="003222F6" w:rsidRPr="000C0A52" w:rsidRDefault="00B36797" w:rsidP="00F92C26">
      <w:pPr>
        <w:ind w:firstLine="567"/>
        <w:jc w:val="both"/>
        <w:rPr>
          <w:sz w:val="20"/>
          <w:szCs w:val="20"/>
        </w:rPr>
      </w:pPr>
      <w:r w:rsidRPr="000C0A52">
        <w:rPr>
          <w:rFonts w:eastAsia="Times New Roman"/>
          <w:sz w:val="20"/>
          <w:szCs w:val="20"/>
        </w:rPr>
        <w:t>Изучение математики в начальной школе направлено на достижение следующих образовательных, развивающих целей, а также целей воспитания:</w:t>
      </w:r>
    </w:p>
    <w:p w:rsidR="003222F6" w:rsidRPr="000C0A52" w:rsidRDefault="00B36797" w:rsidP="00676DFD">
      <w:pPr>
        <w:numPr>
          <w:ilvl w:val="0"/>
          <w:numId w:val="151"/>
        </w:numPr>
        <w:tabs>
          <w:tab w:val="left" w:pos="851"/>
        </w:tabs>
        <w:ind w:firstLine="567"/>
        <w:jc w:val="both"/>
        <w:rPr>
          <w:rFonts w:eastAsia="Times New Roman"/>
          <w:sz w:val="20"/>
          <w:szCs w:val="20"/>
        </w:rPr>
      </w:pPr>
      <w:r w:rsidRPr="000C0A52">
        <w:rPr>
          <w:rFonts w:eastAsia="Times New Roman"/>
          <w:sz w:val="20"/>
          <w:szCs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222F6" w:rsidRPr="00F92C26" w:rsidRDefault="00B36797" w:rsidP="00676DFD">
      <w:pPr>
        <w:numPr>
          <w:ilvl w:val="0"/>
          <w:numId w:val="151"/>
        </w:numPr>
        <w:tabs>
          <w:tab w:val="left" w:pos="851"/>
        </w:tabs>
        <w:ind w:firstLine="567"/>
        <w:jc w:val="both"/>
        <w:rPr>
          <w:rFonts w:eastAsia="Times New Roman"/>
          <w:sz w:val="20"/>
          <w:szCs w:val="20"/>
        </w:rPr>
      </w:pPr>
      <w:r w:rsidRPr="00F92C26">
        <w:rPr>
          <w:rFonts w:eastAsia="Times New Roman"/>
          <w:sz w:val="20"/>
          <w:szCs w:val="20"/>
        </w:rPr>
        <w:t>Формирование функциональной математической грамотности младшего школьника, которая характеризуется наличием у него опыта</w:t>
      </w:r>
      <w:r w:rsidR="00F92C26" w:rsidRPr="00F92C26">
        <w:rPr>
          <w:rFonts w:eastAsia="Times New Roman"/>
          <w:sz w:val="20"/>
          <w:szCs w:val="20"/>
        </w:rPr>
        <w:t xml:space="preserve"> </w:t>
      </w:r>
      <w:r w:rsidRPr="00F92C26">
        <w:rPr>
          <w:rFonts w:eastAsia="Times New Roman"/>
          <w:sz w:val="20"/>
          <w:szCs w:val="20"/>
        </w:rPr>
        <w:t>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F92C26">
        <w:rPr>
          <w:rFonts w:eastAsia="Times New Roman"/>
          <w:sz w:val="20"/>
          <w:szCs w:val="20"/>
        </w:rPr>
        <w:t>больше-меньше</w:t>
      </w:r>
      <w:proofErr w:type="gramEnd"/>
      <w:r w:rsidRPr="00F92C26">
        <w:rPr>
          <w:rFonts w:eastAsia="Times New Roman"/>
          <w:sz w:val="20"/>
          <w:szCs w:val="20"/>
        </w:rPr>
        <w:t>», «равно-неравно», «порядок»), смысла</w:t>
      </w:r>
      <w:r w:rsidR="00F92C26">
        <w:rPr>
          <w:rFonts w:eastAsia="Times New Roman"/>
          <w:sz w:val="20"/>
          <w:szCs w:val="20"/>
        </w:rPr>
        <w:t xml:space="preserve"> </w:t>
      </w:r>
      <w:r w:rsidRPr="00F92C26">
        <w:rPr>
          <w:rFonts w:eastAsia="Times New Roman"/>
          <w:sz w:val="20"/>
          <w:szCs w:val="20"/>
        </w:rPr>
        <w:t>арифметических действий, зависимостей (работа, движение, продолжительность события).</w:t>
      </w:r>
    </w:p>
    <w:p w:rsidR="003222F6" w:rsidRPr="00F92C26" w:rsidRDefault="00B36797" w:rsidP="00676DFD">
      <w:pPr>
        <w:numPr>
          <w:ilvl w:val="0"/>
          <w:numId w:val="151"/>
        </w:numPr>
        <w:tabs>
          <w:tab w:val="left" w:pos="851"/>
          <w:tab w:val="left" w:pos="1440"/>
        </w:tabs>
        <w:ind w:firstLine="567"/>
        <w:jc w:val="both"/>
        <w:rPr>
          <w:rFonts w:eastAsia="Times New Roman"/>
          <w:sz w:val="20"/>
          <w:szCs w:val="20"/>
        </w:rPr>
      </w:pPr>
      <w:proofErr w:type="gramStart"/>
      <w:r w:rsidRPr="00F92C26">
        <w:rPr>
          <w:rFonts w:eastAsia="Times New Roman"/>
          <w:sz w:val="20"/>
          <w:szCs w:val="20"/>
        </w:rPr>
        <w:t>Обеспечение математического развития младшего школьника —</w:t>
      </w:r>
      <w:r w:rsidR="00F92C26">
        <w:rPr>
          <w:rFonts w:eastAsia="Times New Roman"/>
          <w:sz w:val="20"/>
          <w:szCs w:val="20"/>
        </w:rPr>
        <w:t xml:space="preserve"> </w:t>
      </w:r>
      <w:r w:rsidRPr="00F92C26">
        <w:rPr>
          <w:rFonts w:eastAsia="Times New Roman"/>
          <w:sz w:val="20"/>
          <w:szCs w:val="20"/>
        </w:rPr>
        <w:t>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3222F6" w:rsidRPr="000C0A52" w:rsidRDefault="00B36797" w:rsidP="00676DFD">
      <w:pPr>
        <w:numPr>
          <w:ilvl w:val="0"/>
          <w:numId w:val="151"/>
        </w:numPr>
        <w:tabs>
          <w:tab w:val="left" w:pos="851"/>
        </w:tabs>
        <w:ind w:firstLine="567"/>
        <w:jc w:val="both"/>
        <w:rPr>
          <w:rFonts w:eastAsia="Times New Roman"/>
          <w:sz w:val="20"/>
          <w:szCs w:val="20"/>
        </w:rPr>
      </w:pPr>
      <w:r w:rsidRPr="000C0A52">
        <w:rPr>
          <w:rFonts w:eastAsia="Times New Roman"/>
          <w:sz w:val="20"/>
          <w:szCs w:val="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222F6" w:rsidRPr="000C0A52" w:rsidRDefault="00B36797" w:rsidP="00F92C26">
      <w:pPr>
        <w:ind w:firstLine="567"/>
        <w:jc w:val="both"/>
        <w:rPr>
          <w:sz w:val="20"/>
          <w:szCs w:val="20"/>
        </w:rPr>
      </w:pPr>
      <w:proofErr w:type="gramStart"/>
      <w:r w:rsidRPr="000C0A52">
        <w:rPr>
          <w:rFonts w:eastAsia="Times New Roman"/>
          <w:sz w:val="20"/>
          <w:szCs w:val="20"/>
        </w:rPr>
        <w:t>Специфичным</w:t>
      </w:r>
      <w:proofErr w:type="gramEnd"/>
      <w:r w:rsidRPr="000C0A52">
        <w:rPr>
          <w:rFonts w:eastAsia="Times New Roman"/>
          <w:sz w:val="20"/>
          <w:szCs w:val="20"/>
        </w:rPr>
        <w:t xml:space="preserve"> в обучении математике обучающихся с ТНР могут служить следующие особенности их развития, обуславливающие необходимость применения специальных методов и приемов: 1. Недостаточный уровень сформированности речеязыковых средств, ограничивающий возможности приобретения ими математических знаний и умений. 2. Своеобразие развития психических функций. Выраженные речевые нарушения негативно влияют на развитие всех психических функций, при этом в большей мере страдают функции, наиболее тесно</w:t>
      </w:r>
      <w:r w:rsidR="00F92C26">
        <w:rPr>
          <w:rFonts w:eastAsia="Times New Roman"/>
          <w:sz w:val="20"/>
          <w:szCs w:val="20"/>
        </w:rPr>
        <w:t xml:space="preserve"> </w:t>
      </w:r>
      <w:r w:rsidRPr="000C0A52">
        <w:rPr>
          <w:rFonts w:eastAsia="Times New Roman"/>
          <w:sz w:val="20"/>
          <w:szCs w:val="20"/>
        </w:rPr>
        <w:t xml:space="preserve">связанные с речью: вербальное восприятие, речевая память, словесно-логическое мышление и др. 3. Низкий уровень самоорганизации психической деятельности. Недоразвитие регулирующей функции речи негативно влияет на формирование волевых процессов; у детей с ТНР отмечается более низкий уровень показателей произвольного внимания и запоминания, несформированность функций планирования и контроля своей деятельности. </w:t>
      </w:r>
      <w:proofErr w:type="gramStart"/>
      <w:r w:rsidRPr="000C0A52">
        <w:rPr>
          <w:rFonts w:eastAsia="Times New Roman"/>
          <w:sz w:val="20"/>
          <w:szCs w:val="20"/>
        </w:rPr>
        <w:t>Поэтому обучение математике обучающихся с ТНР направлено не только на формирование начальных математических знаний (понятие числа, вычисления, решение простых арифметических задач и др.), но и на решение ряда коррекционно-развивающих задач, основными из</w:t>
      </w:r>
      <w:r w:rsidR="00F92C26">
        <w:rPr>
          <w:rFonts w:eastAsia="Times New Roman"/>
          <w:sz w:val="20"/>
          <w:szCs w:val="20"/>
        </w:rPr>
        <w:t xml:space="preserve"> </w:t>
      </w:r>
      <w:r w:rsidRPr="000C0A52">
        <w:rPr>
          <w:rFonts w:eastAsia="Times New Roman"/>
          <w:sz w:val="20"/>
          <w:szCs w:val="20"/>
        </w:rPr>
        <w:t>которых являются 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w:t>
      </w:r>
      <w:proofErr w:type="gramEnd"/>
      <w:r w:rsidRPr="000C0A52">
        <w:rPr>
          <w:rFonts w:eastAsia="Times New Roman"/>
          <w:sz w:val="20"/>
          <w:szCs w:val="20"/>
        </w:rPr>
        <w:t xml:space="preserve"> формирование и закрепление в речи абстрактных, отвлеченных, обобщающих понятий.</w:t>
      </w:r>
    </w:p>
    <w:p w:rsidR="003222F6" w:rsidRPr="000C0A52" w:rsidRDefault="00B36797" w:rsidP="00F92C26">
      <w:pPr>
        <w:ind w:firstLine="567"/>
        <w:jc w:val="both"/>
        <w:rPr>
          <w:sz w:val="20"/>
          <w:szCs w:val="20"/>
        </w:rPr>
      </w:pPr>
      <w:proofErr w:type="gramStart"/>
      <w:r w:rsidRPr="000C0A52">
        <w:rPr>
          <w:rFonts w:eastAsia="Times New Roman"/>
          <w:sz w:val="20"/>
          <w:szCs w:val="20"/>
        </w:rPr>
        <w:t>В представленной программе выделяются следующие специфические направления работы: формирование речевых и психологических механизмов, обеспечивающих успешность овладения математической деятельностью и применения математического опыта в практической жизни; развитие и совершенствование невербальных и вербальных психических функций: внимания, памяти, восприятия, логических операций сравнения, классификации, сериации, умозаключений, мышления.</w:t>
      </w:r>
      <w:proofErr w:type="gramEnd"/>
    </w:p>
    <w:p w:rsidR="003222F6" w:rsidRPr="00F92C26" w:rsidRDefault="00B36797" w:rsidP="00F92C26">
      <w:pPr>
        <w:ind w:firstLine="567"/>
        <w:jc w:val="both"/>
        <w:rPr>
          <w:sz w:val="20"/>
          <w:szCs w:val="20"/>
        </w:rPr>
      </w:pPr>
      <w:r w:rsidRPr="000C0A52">
        <w:rPr>
          <w:rFonts w:eastAsia="Times New Roman"/>
          <w:sz w:val="20"/>
          <w:szCs w:val="20"/>
        </w:rPr>
        <w:t xml:space="preserve">Вышеперечисленные проблемы в развитии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диктуют необходимость широкого применения практикоориентированного обучения математике, реализации тесной взаимосвязи с другими учебными предметами и коррекционными курсами: </w:t>
      </w:r>
      <w:proofErr w:type="gramStart"/>
      <w:r w:rsidRPr="000C0A52">
        <w:rPr>
          <w:rFonts w:eastAsia="Times New Roman"/>
          <w:sz w:val="20"/>
          <w:szCs w:val="20"/>
        </w:rPr>
        <w:t>«Окружающий мир» - расширение сведений о предметном и социальном мире; «Развитие речи» - формирование лексико-грамматический стороны речи и связной речи»; «Индивидуальные и подгрупповые логопедические занятия» - развитие слоговой структуры слова, предупреждение и коррекция нарушений чтения</w:t>
      </w:r>
      <w:r w:rsidR="00F92C26">
        <w:rPr>
          <w:sz w:val="20"/>
          <w:szCs w:val="20"/>
        </w:rPr>
        <w:t xml:space="preserve"> и </w:t>
      </w:r>
      <w:r w:rsidRPr="000C0A52">
        <w:rPr>
          <w:rFonts w:eastAsia="Times New Roman"/>
          <w:sz w:val="20"/>
          <w:szCs w:val="20"/>
        </w:rPr>
        <w:t>письма, преодоление индивидуальных недостатков речевого развития; психологические тренинги по формированию и развитию высших психических процессов, регулятивных процессов и т.д.</w:t>
      </w:r>
      <w:proofErr w:type="gramEnd"/>
      <w:r w:rsidRPr="000C0A52">
        <w:rPr>
          <w:rFonts w:eastAsia="Times New Roman"/>
          <w:sz w:val="20"/>
          <w:szCs w:val="20"/>
        </w:rPr>
        <w:t xml:space="preserve"> Кроме того уроки математики тесто связаны с уроками изобразительного искусства, уроками технологии, а также других предметных уроках, на которых закрепляются элементарные геометрические понятия, ученики учатся и закрепляют умения измерять объекты, соотносить их между собой, классифицировать. Осознанию младшим школьником многих математических явлений помогают методы моделирования и конструирования,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3222F6" w:rsidRDefault="00F92C26" w:rsidP="00D10081">
      <w:pPr>
        <w:tabs>
          <w:tab w:val="left" w:pos="1428"/>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Федеральном учебном плане на изучение математики в каждом классе начальной школы отводится 4 часа в неделю, всего 672 (540) часов.</w:t>
      </w:r>
    </w:p>
    <w:p w:rsidR="003222F6" w:rsidRPr="000C0A52" w:rsidRDefault="00B36797" w:rsidP="00F92C26">
      <w:pPr>
        <w:ind w:firstLine="567"/>
        <w:jc w:val="both"/>
        <w:rPr>
          <w:sz w:val="20"/>
          <w:szCs w:val="20"/>
        </w:rPr>
      </w:pPr>
      <w:proofErr w:type="gramStart"/>
      <w:r w:rsidRPr="000C0A52">
        <w:rPr>
          <w:rFonts w:eastAsia="Times New Roman"/>
          <w:sz w:val="20"/>
          <w:szCs w:val="20"/>
        </w:rPr>
        <w:t>Из них: в 1 (дополнительном), 1 классах — по 132 часа, во 2 классе — 136 часов, 3 классе — 136 часов, 4 классе — 136 часов.</w:t>
      </w:r>
      <w:proofErr w:type="gramEnd"/>
    </w:p>
    <w:p w:rsidR="003222F6" w:rsidRPr="000C0A52" w:rsidRDefault="00B36797" w:rsidP="00F92C26">
      <w:pPr>
        <w:ind w:left="260"/>
        <w:jc w:val="center"/>
        <w:rPr>
          <w:sz w:val="20"/>
          <w:szCs w:val="20"/>
        </w:rPr>
      </w:pPr>
      <w:r w:rsidRPr="000C0A52">
        <w:rPr>
          <w:rFonts w:eastAsia="Times New Roman CYR"/>
          <w:b/>
          <w:bCs/>
          <w:sz w:val="20"/>
          <w:szCs w:val="20"/>
        </w:rPr>
        <w:t>СОДЕРЖАНИЕ ОБУЧЕНИЯ</w:t>
      </w:r>
    </w:p>
    <w:p w:rsidR="003222F6" w:rsidRPr="000C0A52" w:rsidRDefault="00B36797" w:rsidP="00D10081">
      <w:pPr>
        <w:ind w:firstLine="567"/>
        <w:jc w:val="both"/>
        <w:rPr>
          <w:sz w:val="20"/>
          <w:szCs w:val="20"/>
        </w:rPr>
      </w:pPr>
      <w:r w:rsidRPr="000C0A52">
        <w:rPr>
          <w:rFonts w:eastAsia="Times New Roman"/>
          <w:sz w:val="20"/>
          <w:szCs w:val="20"/>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222F6" w:rsidRPr="000C0A52" w:rsidRDefault="00B36797" w:rsidP="00D10081">
      <w:pPr>
        <w:ind w:firstLine="567"/>
        <w:rPr>
          <w:sz w:val="20"/>
          <w:szCs w:val="20"/>
        </w:rPr>
      </w:pPr>
      <w:r w:rsidRPr="000C0A52">
        <w:rPr>
          <w:rFonts w:eastAsia="Cambria"/>
          <w:b/>
          <w:bCs/>
          <w:i/>
          <w:iCs/>
          <w:sz w:val="20"/>
          <w:szCs w:val="20"/>
        </w:rPr>
        <w:t>1 (дополнительный) класс</w:t>
      </w:r>
    </w:p>
    <w:p w:rsidR="003222F6" w:rsidRPr="000C0A52" w:rsidRDefault="00B36797" w:rsidP="00D10081">
      <w:pPr>
        <w:ind w:firstLine="567"/>
        <w:rPr>
          <w:sz w:val="20"/>
          <w:szCs w:val="20"/>
        </w:rPr>
      </w:pPr>
      <w:r w:rsidRPr="000C0A52">
        <w:rPr>
          <w:rFonts w:eastAsia="Times New Roman"/>
          <w:b/>
          <w:bCs/>
          <w:sz w:val="20"/>
          <w:szCs w:val="20"/>
        </w:rPr>
        <w:t>Числа и величины</w:t>
      </w:r>
    </w:p>
    <w:p w:rsidR="003222F6" w:rsidRPr="000C0A52" w:rsidRDefault="00B36797" w:rsidP="00D10081">
      <w:pPr>
        <w:ind w:firstLine="567"/>
        <w:jc w:val="both"/>
        <w:rPr>
          <w:sz w:val="20"/>
          <w:szCs w:val="20"/>
        </w:rPr>
      </w:pPr>
      <w:proofErr w:type="gramStart"/>
      <w:r w:rsidRPr="000C0A52">
        <w:rPr>
          <w:rFonts w:eastAsia="Times New Roman"/>
          <w:sz w:val="20"/>
          <w:szCs w:val="20"/>
        </w:rPr>
        <w:t>Сравнение предметов по размеру (одинаковый/неодинаковый; равный/неравный; больше/меньше) Сравнение групп предметов: много, один, больше, меньше, столько же.</w:t>
      </w:r>
      <w:proofErr w:type="gramEnd"/>
      <w:r w:rsidRPr="000C0A52">
        <w:rPr>
          <w:rFonts w:eastAsia="Times New Roman"/>
          <w:sz w:val="20"/>
          <w:szCs w:val="20"/>
        </w:rPr>
        <w:t xml:space="preserve"> Соотнесение определенного количества предметов: много, один, больше, меньше. Соотнесение определенного количества предметов с заданным числом; добавление недостающего предмета (нахождение лишнего) и установление равенства между группами предметов (например, сделать так, чтобы одних предметов стало больше, чем других).</w:t>
      </w:r>
    </w:p>
    <w:p w:rsidR="003222F6" w:rsidRPr="000C0A52" w:rsidRDefault="00B36797" w:rsidP="00D10081">
      <w:pPr>
        <w:ind w:firstLine="567"/>
        <w:jc w:val="both"/>
        <w:rPr>
          <w:sz w:val="20"/>
          <w:szCs w:val="20"/>
        </w:rPr>
      </w:pPr>
      <w:r w:rsidRPr="000C0A52">
        <w:rPr>
          <w:rFonts w:eastAsia="Times New Roman"/>
          <w:sz w:val="20"/>
          <w:szCs w:val="20"/>
        </w:rPr>
        <w:lastRenderedPageBreak/>
        <w:t>Числа от 1 до 5: различение, чтение, запись, последовательность чисел в числовом ряду. Счет предметов в пределах 5 (прямой и обратный). Определение итогового числа предметов при их пересчете. Название порядковых и количественных числительных.</w:t>
      </w:r>
    </w:p>
    <w:p w:rsidR="003222F6" w:rsidRPr="000C0A52" w:rsidRDefault="00B36797" w:rsidP="00D10081">
      <w:pPr>
        <w:ind w:firstLine="567"/>
        <w:jc w:val="both"/>
        <w:rPr>
          <w:sz w:val="20"/>
          <w:szCs w:val="20"/>
        </w:rPr>
      </w:pPr>
      <w:r w:rsidRPr="000C0A52">
        <w:rPr>
          <w:rFonts w:eastAsia="Times New Roman"/>
          <w:sz w:val="20"/>
          <w:szCs w:val="20"/>
        </w:rPr>
        <w:t>Числа в пределах 10: различение, чтение, запись, последовательность чисел в числовом ряду. Отсчитывание предметов в соответствии с указанным числом из большего количества. Счет однородных и разнородных предметов независимо от характера их взаимоположения (в ряд, по кругу и др.). Число и цифра 0.</w:t>
      </w:r>
    </w:p>
    <w:p w:rsidR="003222F6" w:rsidRPr="000C0A52" w:rsidRDefault="00B36797" w:rsidP="00D10081">
      <w:pPr>
        <w:ind w:firstLine="567"/>
        <w:rPr>
          <w:sz w:val="20"/>
          <w:szCs w:val="20"/>
        </w:rPr>
      </w:pPr>
      <w:r w:rsidRPr="000C0A52">
        <w:rPr>
          <w:rFonts w:eastAsia="Times New Roman"/>
          <w:b/>
          <w:bCs/>
          <w:sz w:val="20"/>
          <w:szCs w:val="20"/>
        </w:rPr>
        <w:t>Арифметические действия</w:t>
      </w:r>
    </w:p>
    <w:p w:rsidR="003222F6" w:rsidRPr="000C0A52" w:rsidRDefault="00B36797" w:rsidP="00D10081">
      <w:pPr>
        <w:ind w:firstLine="567"/>
        <w:jc w:val="both"/>
        <w:rPr>
          <w:sz w:val="20"/>
          <w:szCs w:val="20"/>
        </w:rPr>
      </w:pPr>
      <w:r w:rsidRPr="000C0A52">
        <w:rPr>
          <w:rFonts w:eastAsia="Times New Roman"/>
          <w:sz w:val="20"/>
          <w:szCs w:val="20"/>
        </w:rPr>
        <w:t>Сложение и вычитание в пределах 10. Название арифметических знаков: +, -, =. Формирование понятий: прибавить – сложить – сложение; отнять – вычесть – вычитание; получится – равно. Приемы вычислений. Вычитание как действие обратное сложению.</w:t>
      </w:r>
    </w:p>
    <w:p w:rsidR="003222F6" w:rsidRPr="000C0A52" w:rsidRDefault="00B36797" w:rsidP="00D10081">
      <w:pPr>
        <w:ind w:firstLine="567"/>
        <w:rPr>
          <w:sz w:val="20"/>
          <w:szCs w:val="20"/>
        </w:rPr>
      </w:pPr>
      <w:r w:rsidRPr="000C0A52">
        <w:rPr>
          <w:rFonts w:eastAsia="Times New Roman"/>
          <w:b/>
          <w:bCs/>
          <w:sz w:val="20"/>
          <w:szCs w:val="20"/>
        </w:rPr>
        <w:t>Текстовые задачи.</w:t>
      </w:r>
    </w:p>
    <w:p w:rsidR="003222F6" w:rsidRDefault="00B36797" w:rsidP="00D10081">
      <w:pPr>
        <w:ind w:firstLine="567"/>
        <w:jc w:val="both"/>
        <w:rPr>
          <w:rFonts w:eastAsia="Times New Roman"/>
          <w:sz w:val="20"/>
          <w:szCs w:val="20"/>
        </w:rPr>
      </w:pPr>
      <w:r w:rsidRPr="000C0A52">
        <w:rPr>
          <w:rFonts w:eastAsia="Times New Roman"/>
          <w:sz w:val="20"/>
          <w:szCs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22F6" w:rsidRPr="000C0A52" w:rsidRDefault="00B36797" w:rsidP="00D10081">
      <w:pPr>
        <w:ind w:right="100" w:firstLine="567"/>
        <w:rPr>
          <w:sz w:val="20"/>
          <w:szCs w:val="20"/>
        </w:rPr>
      </w:pPr>
      <w:r w:rsidRPr="000C0A52">
        <w:rPr>
          <w:rFonts w:eastAsia="Times New Roman"/>
          <w:b/>
          <w:bCs/>
          <w:sz w:val="20"/>
          <w:szCs w:val="20"/>
        </w:rPr>
        <w:t>Пространственные отношения и геометрические фигуры</w:t>
      </w:r>
    </w:p>
    <w:p w:rsidR="003222F6" w:rsidRPr="000C0A52" w:rsidRDefault="00B36797" w:rsidP="00D10081">
      <w:pPr>
        <w:ind w:firstLine="567"/>
        <w:jc w:val="both"/>
        <w:rPr>
          <w:sz w:val="20"/>
          <w:szCs w:val="20"/>
        </w:rPr>
      </w:pPr>
      <w:r w:rsidRPr="000C0A52">
        <w:rPr>
          <w:rFonts w:eastAsia="Times New Roman"/>
          <w:sz w:val="20"/>
          <w:szCs w:val="20"/>
        </w:rPr>
        <w:t>Расположение предметов и объектов на плоскости, в пространстве:</w:t>
      </w:r>
      <w:r w:rsidR="00F92C26">
        <w:rPr>
          <w:rFonts w:eastAsia="Times New Roman"/>
          <w:sz w:val="20"/>
          <w:szCs w:val="20"/>
        </w:rPr>
        <w:t xml:space="preserve"> </w:t>
      </w:r>
      <w:r w:rsidRPr="000C0A52">
        <w:rPr>
          <w:rFonts w:eastAsia="Times New Roman"/>
          <w:sz w:val="20"/>
          <w:szCs w:val="20"/>
        </w:rPr>
        <w:t xml:space="preserve">слева/справа, сверху/снизу, </w:t>
      </w:r>
      <w:proofErr w:type="gramStart"/>
      <w:r w:rsidRPr="000C0A52">
        <w:rPr>
          <w:rFonts w:eastAsia="Times New Roman"/>
          <w:sz w:val="20"/>
          <w:szCs w:val="20"/>
        </w:rPr>
        <w:t>между</w:t>
      </w:r>
      <w:proofErr w:type="gramEnd"/>
      <w:r w:rsidRPr="000C0A52">
        <w:rPr>
          <w:rFonts w:eastAsia="Times New Roman"/>
          <w:sz w:val="20"/>
          <w:szCs w:val="20"/>
        </w:rPr>
        <w:t xml:space="preserve">; выше/ниже; </w:t>
      </w:r>
      <w:proofErr w:type="gramStart"/>
      <w:r w:rsidRPr="000C0A52">
        <w:rPr>
          <w:rFonts w:eastAsia="Times New Roman"/>
          <w:sz w:val="20"/>
          <w:szCs w:val="20"/>
        </w:rPr>
        <w:t>установление</w:t>
      </w:r>
      <w:proofErr w:type="gramEnd"/>
      <w:r w:rsidRPr="000C0A52">
        <w:rPr>
          <w:rFonts w:eastAsia="Times New Roman"/>
          <w:sz w:val="20"/>
          <w:szCs w:val="20"/>
        </w:rPr>
        <w:t xml:space="preserve"> пространственных отношений.</w:t>
      </w:r>
    </w:p>
    <w:p w:rsidR="003222F6" w:rsidRPr="000C0A52" w:rsidRDefault="00B36797" w:rsidP="00D10081">
      <w:pPr>
        <w:ind w:firstLine="567"/>
        <w:rPr>
          <w:sz w:val="20"/>
          <w:szCs w:val="20"/>
        </w:rPr>
      </w:pPr>
      <w:r w:rsidRPr="000C0A52">
        <w:rPr>
          <w:rFonts w:eastAsia="Times New Roman"/>
          <w:sz w:val="20"/>
          <w:szCs w:val="20"/>
        </w:rPr>
        <w:t>Ориентация на листе бумаги, на странице учебника, тетради.</w:t>
      </w:r>
    </w:p>
    <w:p w:rsidR="003222F6" w:rsidRPr="000C0A52" w:rsidRDefault="00B36797" w:rsidP="00D10081">
      <w:pPr>
        <w:ind w:firstLine="567"/>
        <w:jc w:val="both"/>
        <w:rPr>
          <w:sz w:val="20"/>
          <w:szCs w:val="20"/>
        </w:rPr>
      </w:pPr>
      <w:r w:rsidRPr="000C0A52">
        <w:rPr>
          <w:rFonts w:eastAsia="Times New Roman"/>
          <w:sz w:val="20"/>
          <w:szCs w:val="20"/>
        </w:rPr>
        <w:t>Геометрические фигуры: распознавание круга, треугольника, прямоугольника, овала. Поиск моделей геометрических фигур в окружающем пространстве.</w:t>
      </w:r>
    </w:p>
    <w:p w:rsidR="003222F6" w:rsidRPr="000C0A52" w:rsidRDefault="00B36797" w:rsidP="00D10081">
      <w:pPr>
        <w:ind w:firstLine="567"/>
        <w:rPr>
          <w:sz w:val="20"/>
          <w:szCs w:val="20"/>
        </w:rPr>
      </w:pPr>
      <w:r w:rsidRPr="000C0A52">
        <w:rPr>
          <w:rFonts w:eastAsia="Times New Roman"/>
          <w:sz w:val="20"/>
          <w:szCs w:val="20"/>
        </w:rPr>
        <w:t>Различение прямой и кривой линий.</w:t>
      </w:r>
    </w:p>
    <w:p w:rsidR="003222F6" w:rsidRPr="000C0A52" w:rsidRDefault="00B36797" w:rsidP="00D10081">
      <w:pPr>
        <w:ind w:firstLine="567"/>
        <w:rPr>
          <w:sz w:val="20"/>
          <w:szCs w:val="20"/>
        </w:rPr>
      </w:pPr>
      <w:r w:rsidRPr="000C0A52">
        <w:rPr>
          <w:rFonts w:eastAsia="Times New Roman"/>
          <w:b/>
          <w:bCs/>
          <w:sz w:val="20"/>
          <w:szCs w:val="20"/>
        </w:rPr>
        <w:t>Математическая информация</w:t>
      </w:r>
    </w:p>
    <w:p w:rsidR="003222F6" w:rsidRPr="000C0A52" w:rsidRDefault="00B36797" w:rsidP="00D10081">
      <w:pPr>
        <w:ind w:firstLine="567"/>
        <w:jc w:val="both"/>
        <w:rPr>
          <w:sz w:val="20"/>
          <w:szCs w:val="20"/>
        </w:rPr>
      </w:pPr>
      <w:r w:rsidRPr="000C0A52">
        <w:rPr>
          <w:rFonts w:eastAsia="Times New Roman"/>
          <w:sz w:val="20"/>
          <w:szCs w:val="20"/>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222F6" w:rsidRPr="000C0A52" w:rsidRDefault="00B36797" w:rsidP="00D10081">
      <w:pPr>
        <w:ind w:firstLine="567"/>
        <w:jc w:val="both"/>
        <w:rPr>
          <w:sz w:val="20"/>
          <w:szCs w:val="20"/>
        </w:rPr>
      </w:pPr>
      <w:r w:rsidRPr="000C0A52">
        <w:rPr>
          <w:rFonts w:eastAsia="Times New Roman"/>
          <w:sz w:val="20"/>
          <w:szCs w:val="20"/>
        </w:rPr>
        <w:t>Закономерность в ряду заданных объектов: е</w:t>
      </w:r>
      <w:r w:rsidR="00F92C26">
        <w:rPr>
          <w:rFonts w:eastAsia="Times New Roman"/>
          <w:sz w:val="20"/>
          <w:szCs w:val="20"/>
        </w:rPr>
        <w:t>е</w:t>
      </w:r>
      <w:r w:rsidRPr="000C0A52">
        <w:rPr>
          <w:rFonts w:eastAsia="Times New Roman"/>
          <w:sz w:val="20"/>
          <w:szCs w:val="20"/>
        </w:rPr>
        <w:t xml:space="preserve"> обнаружение, продолжение ряда.</w:t>
      </w:r>
    </w:p>
    <w:p w:rsidR="003222F6" w:rsidRPr="000C0A52" w:rsidRDefault="00B36797" w:rsidP="00D10081">
      <w:pPr>
        <w:ind w:firstLine="567"/>
        <w:rPr>
          <w:sz w:val="20"/>
          <w:szCs w:val="20"/>
        </w:rPr>
      </w:pPr>
      <w:r w:rsidRPr="000C0A52">
        <w:rPr>
          <w:rFonts w:eastAsia="Times New Roman"/>
          <w:sz w:val="20"/>
          <w:szCs w:val="20"/>
        </w:rPr>
        <w:t>Понимание одношаговых инструкций.</w:t>
      </w:r>
    </w:p>
    <w:p w:rsidR="003222F6" w:rsidRPr="000C0A52" w:rsidRDefault="00B36797" w:rsidP="00D10081">
      <w:pPr>
        <w:ind w:firstLine="567"/>
        <w:rPr>
          <w:sz w:val="20"/>
          <w:szCs w:val="20"/>
        </w:rPr>
      </w:pPr>
      <w:r w:rsidRPr="000C0A52">
        <w:rPr>
          <w:rFonts w:eastAsia="Times New Roman"/>
          <w:b/>
          <w:bCs/>
          <w:sz w:val="20"/>
          <w:szCs w:val="20"/>
        </w:rPr>
        <w:t>Универсальные учебные действия (пропедевтический уровень)</w:t>
      </w:r>
    </w:p>
    <w:p w:rsidR="003222F6" w:rsidRPr="000C0A52" w:rsidRDefault="00B36797" w:rsidP="00D10081">
      <w:pPr>
        <w:ind w:firstLine="567"/>
        <w:rPr>
          <w:sz w:val="20"/>
          <w:szCs w:val="20"/>
        </w:rPr>
      </w:pPr>
      <w:r w:rsidRPr="000C0A52">
        <w:rPr>
          <w:rFonts w:eastAsia="Times New Roman"/>
          <w:i/>
          <w:iCs/>
          <w:sz w:val="20"/>
          <w:szCs w:val="20"/>
        </w:rPr>
        <w:t>Универсальные познавательные учебные действия:</w:t>
      </w:r>
    </w:p>
    <w:p w:rsidR="003222F6" w:rsidRPr="000C0A52" w:rsidRDefault="00B36797" w:rsidP="00D10081">
      <w:pPr>
        <w:ind w:right="1140" w:firstLine="567"/>
        <w:rPr>
          <w:sz w:val="20"/>
          <w:szCs w:val="20"/>
        </w:rPr>
      </w:pPr>
      <w:r w:rsidRPr="000C0A52">
        <w:rPr>
          <w:rFonts w:eastAsia="Times New Roman"/>
          <w:sz w:val="20"/>
          <w:szCs w:val="20"/>
        </w:rPr>
        <w:t>– наблюдать математические объекты (числа, величины) в окружающем мире;</w:t>
      </w:r>
    </w:p>
    <w:p w:rsidR="003222F6" w:rsidRPr="000C0A52" w:rsidRDefault="00B36797" w:rsidP="00D10081">
      <w:pPr>
        <w:ind w:right="-25" w:firstLine="567"/>
        <w:rPr>
          <w:sz w:val="20"/>
          <w:szCs w:val="20"/>
        </w:rPr>
      </w:pPr>
      <w:r w:rsidRPr="000C0A52">
        <w:rPr>
          <w:rFonts w:eastAsia="Times New Roman"/>
          <w:sz w:val="20"/>
          <w:szCs w:val="20"/>
        </w:rPr>
        <w:t>– обнаруживать по заданному алгоритму под руководством педагогического работника общее и различное в записи арифметических действий;</w:t>
      </w:r>
    </w:p>
    <w:p w:rsidR="003222F6" w:rsidRPr="000C0A52" w:rsidRDefault="00B36797" w:rsidP="00D10081">
      <w:pPr>
        <w:ind w:right="180" w:firstLine="567"/>
        <w:rPr>
          <w:sz w:val="20"/>
          <w:szCs w:val="20"/>
        </w:rPr>
      </w:pPr>
      <w:r w:rsidRPr="000C0A52">
        <w:rPr>
          <w:rFonts w:eastAsia="Times New Roman"/>
          <w:sz w:val="20"/>
          <w:szCs w:val="20"/>
        </w:rPr>
        <w:t>– понимать назначение и необходимость использования величин в жизни;</w:t>
      </w:r>
    </w:p>
    <w:p w:rsidR="003222F6" w:rsidRPr="000C0A52" w:rsidRDefault="00B36797" w:rsidP="00D10081">
      <w:pPr>
        <w:ind w:right="640" w:firstLine="567"/>
        <w:rPr>
          <w:sz w:val="20"/>
          <w:szCs w:val="20"/>
        </w:rPr>
      </w:pPr>
      <w:r w:rsidRPr="000C0A52">
        <w:rPr>
          <w:rFonts w:eastAsia="Times New Roman"/>
          <w:sz w:val="20"/>
          <w:szCs w:val="20"/>
        </w:rPr>
        <w:t>– сравнивать два объекта, два числа по заранее отработанному плану;</w:t>
      </w:r>
    </w:p>
    <w:p w:rsidR="003222F6" w:rsidRPr="000C0A52" w:rsidRDefault="00B36797" w:rsidP="00D10081">
      <w:pPr>
        <w:ind w:right="-25" w:firstLine="567"/>
        <w:jc w:val="both"/>
        <w:rPr>
          <w:sz w:val="20"/>
          <w:szCs w:val="20"/>
        </w:rPr>
      </w:pPr>
      <w:r w:rsidRPr="000C0A52">
        <w:rPr>
          <w:rFonts w:eastAsia="Times New Roman"/>
          <w:sz w:val="20"/>
          <w:szCs w:val="20"/>
        </w:rPr>
        <w:t>– распределять объекты на группы под руководством педагогического работника по заданному основанию;</w:t>
      </w:r>
    </w:p>
    <w:p w:rsidR="003910E1" w:rsidRDefault="00B36797" w:rsidP="00D10081">
      <w:pPr>
        <w:tabs>
          <w:tab w:val="left" w:pos="9614"/>
        </w:tabs>
        <w:ind w:right="-25" w:firstLine="567"/>
        <w:rPr>
          <w:rFonts w:eastAsia="Times New Roman"/>
          <w:sz w:val="20"/>
          <w:szCs w:val="20"/>
        </w:rPr>
      </w:pPr>
      <w:r w:rsidRPr="000C0A52">
        <w:rPr>
          <w:rFonts w:eastAsia="Times New Roman"/>
          <w:sz w:val="20"/>
          <w:szCs w:val="20"/>
        </w:rPr>
        <w:t>– копировать изученные фигуры, рисовать от руки по собственному замыслу;</w:t>
      </w:r>
    </w:p>
    <w:p w:rsidR="003222F6" w:rsidRPr="000C0A52" w:rsidRDefault="00B36797" w:rsidP="00D10081">
      <w:pPr>
        <w:tabs>
          <w:tab w:val="left" w:pos="9614"/>
        </w:tabs>
        <w:ind w:right="-25" w:firstLine="567"/>
        <w:rPr>
          <w:sz w:val="20"/>
          <w:szCs w:val="20"/>
        </w:rPr>
      </w:pPr>
      <w:r w:rsidRPr="000C0A52">
        <w:rPr>
          <w:rFonts w:eastAsia="Times New Roman"/>
          <w:sz w:val="20"/>
          <w:szCs w:val="20"/>
        </w:rPr>
        <w:t>–  приводить примеры чисел, геометрических фигур;</w:t>
      </w:r>
    </w:p>
    <w:p w:rsidR="003222F6" w:rsidRPr="000C0A52" w:rsidRDefault="00B36797" w:rsidP="00D10081">
      <w:pPr>
        <w:ind w:firstLine="567"/>
        <w:rPr>
          <w:sz w:val="20"/>
          <w:szCs w:val="20"/>
        </w:rPr>
      </w:pPr>
      <w:r w:rsidRPr="000C0A52">
        <w:rPr>
          <w:rFonts w:eastAsia="Times New Roman"/>
          <w:sz w:val="20"/>
          <w:szCs w:val="20"/>
        </w:rPr>
        <w:t>–  вести    порядковый    и    количественный    счет    (соблюдать</w:t>
      </w:r>
      <w:r w:rsidR="003910E1">
        <w:rPr>
          <w:rFonts w:eastAsia="Times New Roman"/>
          <w:sz w:val="20"/>
          <w:szCs w:val="20"/>
        </w:rPr>
        <w:t xml:space="preserve"> </w:t>
      </w:r>
      <w:r w:rsidRPr="000C0A52">
        <w:rPr>
          <w:rFonts w:eastAsia="Times New Roman"/>
          <w:sz w:val="20"/>
          <w:szCs w:val="20"/>
        </w:rPr>
        <w:t>последовательность).</w:t>
      </w:r>
    </w:p>
    <w:p w:rsidR="003222F6" w:rsidRPr="000C0A52" w:rsidRDefault="00B36797" w:rsidP="00D10081">
      <w:pPr>
        <w:ind w:firstLine="567"/>
        <w:rPr>
          <w:sz w:val="20"/>
          <w:szCs w:val="20"/>
        </w:rPr>
      </w:pPr>
      <w:r w:rsidRPr="000C0A52">
        <w:rPr>
          <w:rFonts w:eastAsia="Times New Roman"/>
          <w:i/>
          <w:iCs/>
          <w:sz w:val="20"/>
          <w:szCs w:val="20"/>
        </w:rPr>
        <w:t>Работа с информацией:</w:t>
      </w:r>
    </w:p>
    <w:p w:rsidR="003222F6" w:rsidRPr="000C0A52" w:rsidRDefault="00B36797" w:rsidP="00D10081">
      <w:pPr>
        <w:ind w:firstLine="567"/>
        <w:jc w:val="both"/>
        <w:rPr>
          <w:rFonts w:eastAsia="Times New Roman"/>
          <w:sz w:val="20"/>
          <w:szCs w:val="20"/>
        </w:rPr>
      </w:pPr>
      <w:r w:rsidRPr="000C0A52">
        <w:rPr>
          <w:rFonts w:eastAsia="Times New Roman"/>
          <w:sz w:val="20"/>
          <w:szCs w:val="20"/>
        </w:rPr>
        <w:t>–  понимать, что математические явления могут быть представлены</w:t>
      </w:r>
      <w:r w:rsidR="003910E1">
        <w:rPr>
          <w:rFonts w:eastAsia="Times New Roman"/>
          <w:sz w:val="20"/>
          <w:szCs w:val="20"/>
        </w:rPr>
        <w:t xml:space="preserve"> </w:t>
      </w:r>
      <w:r w:rsidRPr="000C0A52">
        <w:rPr>
          <w:rFonts w:eastAsia="Times New Roman"/>
          <w:sz w:val="20"/>
          <w:szCs w:val="20"/>
        </w:rPr>
        <w:t>помощью разных средств: текст, числовая запись, рисунок.</w:t>
      </w:r>
    </w:p>
    <w:p w:rsidR="003222F6" w:rsidRPr="000C0A52" w:rsidRDefault="00B36797" w:rsidP="00D10081">
      <w:pPr>
        <w:ind w:firstLine="567"/>
        <w:rPr>
          <w:rFonts w:eastAsia="Times New Roman"/>
          <w:sz w:val="20"/>
          <w:szCs w:val="20"/>
        </w:rPr>
      </w:pPr>
      <w:r w:rsidRPr="000C0A52">
        <w:rPr>
          <w:rFonts w:eastAsia="Times New Roman"/>
          <w:i/>
          <w:iCs/>
          <w:sz w:val="20"/>
          <w:szCs w:val="20"/>
        </w:rPr>
        <w:t>Универсальные коммуникативные учебные действия:</w:t>
      </w:r>
    </w:p>
    <w:p w:rsidR="003222F6" w:rsidRPr="000C0A52" w:rsidRDefault="00B36797" w:rsidP="00D10081">
      <w:pPr>
        <w:ind w:firstLine="567"/>
        <w:jc w:val="both"/>
        <w:rPr>
          <w:rFonts w:eastAsia="Times New Roman"/>
          <w:sz w:val="20"/>
          <w:szCs w:val="20"/>
        </w:rPr>
      </w:pPr>
      <w:r w:rsidRPr="000C0A52">
        <w:rPr>
          <w:rFonts w:eastAsia="Times New Roman"/>
          <w:sz w:val="20"/>
          <w:szCs w:val="20"/>
        </w:rPr>
        <w:t>– описывать число, геометрическую фигуру, последовательность из нескольких чисел, записанных по порядку;</w:t>
      </w:r>
    </w:p>
    <w:p w:rsidR="003222F6" w:rsidRPr="000C0A52" w:rsidRDefault="00B36797" w:rsidP="00D10081">
      <w:pPr>
        <w:ind w:firstLine="567"/>
        <w:jc w:val="both"/>
        <w:rPr>
          <w:rFonts w:eastAsia="Times New Roman"/>
          <w:sz w:val="20"/>
          <w:szCs w:val="20"/>
        </w:rPr>
      </w:pPr>
      <w:r w:rsidRPr="000C0A52">
        <w:rPr>
          <w:rFonts w:eastAsia="Times New Roman"/>
          <w:sz w:val="20"/>
          <w:szCs w:val="20"/>
        </w:rPr>
        <w:t>– описывать с учетом речевых возможностей с опорой на заданный алгоритм (памятку) сюжетную ситуацию и математическое отношение, представленное в задаче; описывать положение предмета в пространстве.</w:t>
      </w:r>
    </w:p>
    <w:p w:rsidR="003222F6" w:rsidRPr="000C0A52" w:rsidRDefault="00B36797" w:rsidP="00D10081">
      <w:pPr>
        <w:ind w:firstLine="567"/>
        <w:rPr>
          <w:rFonts w:eastAsia="Times New Roman"/>
          <w:sz w:val="20"/>
          <w:szCs w:val="20"/>
        </w:rPr>
      </w:pPr>
      <w:r w:rsidRPr="000C0A52">
        <w:rPr>
          <w:rFonts w:eastAsia="Times New Roman"/>
          <w:sz w:val="20"/>
          <w:szCs w:val="20"/>
        </w:rPr>
        <w:t>–  различать и использовать математические знаки.</w:t>
      </w:r>
    </w:p>
    <w:p w:rsidR="003222F6" w:rsidRPr="000C0A52" w:rsidRDefault="00B36797" w:rsidP="00D10081">
      <w:pPr>
        <w:ind w:firstLine="567"/>
        <w:rPr>
          <w:sz w:val="20"/>
          <w:szCs w:val="20"/>
        </w:rPr>
      </w:pPr>
      <w:r w:rsidRPr="000C0A52">
        <w:rPr>
          <w:rFonts w:eastAsia="Times New Roman"/>
          <w:i/>
          <w:iCs/>
          <w:sz w:val="20"/>
          <w:szCs w:val="20"/>
        </w:rPr>
        <w:t>Универсальные регулятивные учебные действия:</w:t>
      </w:r>
    </w:p>
    <w:p w:rsidR="003222F6" w:rsidRPr="000C0A52" w:rsidRDefault="00B36797" w:rsidP="00D10081">
      <w:pPr>
        <w:ind w:firstLine="567"/>
        <w:rPr>
          <w:sz w:val="20"/>
          <w:szCs w:val="20"/>
        </w:rPr>
      </w:pPr>
      <w:r w:rsidRPr="000C0A52">
        <w:rPr>
          <w:rFonts w:eastAsia="Times New Roman"/>
          <w:sz w:val="20"/>
          <w:szCs w:val="20"/>
        </w:rPr>
        <w:t>– принимать учебную задачу, удерживать е</w:t>
      </w:r>
      <w:r w:rsidR="003910E1">
        <w:rPr>
          <w:rFonts w:eastAsia="Times New Roman"/>
          <w:sz w:val="20"/>
          <w:szCs w:val="20"/>
        </w:rPr>
        <w:t>е</w:t>
      </w:r>
      <w:r w:rsidRPr="000C0A52">
        <w:rPr>
          <w:rFonts w:eastAsia="Times New Roman"/>
          <w:sz w:val="20"/>
          <w:szCs w:val="20"/>
        </w:rPr>
        <w:t xml:space="preserve"> в процессе деятельности;</w:t>
      </w:r>
    </w:p>
    <w:p w:rsidR="003222F6" w:rsidRPr="000C0A52" w:rsidRDefault="00B36797" w:rsidP="00D10081">
      <w:pPr>
        <w:ind w:firstLine="567"/>
        <w:rPr>
          <w:sz w:val="20"/>
          <w:szCs w:val="20"/>
        </w:rPr>
      </w:pPr>
      <w:r w:rsidRPr="000C0A52">
        <w:rPr>
          <w:rFonts w:eastAsia="Times New Roman"/>
          <w:sz w:val="20"/>
          <w:szCs w:val="20"/>
        </w:rPr>
        <w:t>– действовать в соответствии с предложенным образцом, инструкцией;</w:t>
      </w:r>
    </w:p>
    <w:p w:rsidR="003222F6" w:rsidRPr="000C0A52" w:rsidRDefault="00B36797" w:rsidP="00D10081">
      <w:pPr>
        <w:ind w:firstLine="567"/>
        <w:jc w:val="both"/>
        <w:rPr>
          <w:sz w:val="20"/>
          <w:szCs w:val="20"/>
        </w:rPr>
      </w:pPr>
      <w:r w:rsidRPr="000C0A52">
        <w:rPr>
          <w:rFonts w:eastAsia="Times New Roman"/>
          <w:sz w:val="20"/>
          <w:szCs w:val="20"/>
        </w:rPr>
        <w:t>–  проявлять  интерес  к  проверке  результатов  решения  учебной</w:t>
      </w:r>
      <w:r w:rsidR="003910E1">
        <w:rPr>
          <w:sz w:val="20"/>
          <w:szCs w:val="20"/>
        </w:rPr>
        <w:t xml:space="preserve"> </w:t>
      </w:r>
      <w:r w:rsidRPr="000C0A52">
        <w:rPr>
          <w:rFonts w:eastAsia="Times New Roman"/>
          <w:sz w:val="20"/>
          <w:szCs w:val="20"/>
        </w:rPr>
        <w:t>задачи, с помощью учителя устанавливать причину возникшей ошибки и трудности.</w:t>
      </w:r>
    </w:p>
    <w:p w:rsidR="003222F6" w:rsidRPr="000C0A52" w:rsidRDefault="00B36797" w:rsidP="00D10081">
      <w:pPr>
        <w:ind w:firstLine="567"/>
        <w:rPr>
          <w:sz w:val="20"/>
          <w:szCs w:val="20"/>
        </w:rPr>
      </w:pPr>
      <w:r w:rsidRPr="000C0A52">
        <w:rPr>
          <w:rFonts w:eastAsia="Times New Roman"/>
          <w:i/>
          <w:iCs/>
          <w:sz w:val="20"/>
          <w:szCs w:val="20"/>
        </w:rPr>
        <w:t>Совместная деятельность:</w:t>
      </w:r>
    </w:p>
    <w:p w:rsidR="003222F6" w:rsidRPr="000C0A52" w:rsidRDefault="00B36797" w:rsidP="00D10081">
      <w:pPr>
        <w:ind w:firstLine="567"/>
        <w:jc w:val="both"/>
        <w:rPr>
          <w:sz w:val="20"/>
          <w:szCs w:val="20"/>
        </w:rPr>
      </w:pPr>
      <w:r w:rsidRPr="000C0A52">
        <w:rPr>
          <w:rFonts w:eastAsia="Times New Roman"/>
          <w:sz w:val="20"/>
          <w:szCs w:val="20"/>
        </w:rPr>
        <w:t>– выполнять</w:t>
      </w:r>
      <w:r w:rsidRPr="000C0A52">
        <w:rPr>
          <w:sz w:val="20"/>
          <w:szCs w:val="20"/>
        </w:rPr>
        <w:t xml:space="preserve"> </w:t>
      </w:r>
      <w:r w:rsidRPr="000C0A52">
        <w:rPr>
          <w:rFonts w:eastAsia="Times New Roman"/>
          <w:sz w:val="20"/>
          <w:szCs w:val="20"/>
        </w:rPr>
        <w:t>правила совместной деятельности: договариваться, считаться с мнением партн</w:t>
      </w:r>
      <w:r w:rsidR="003910E1">
        <w:rPr>
          <w:rFonts w:eastAsia="Times New Roman"/>
          <w:sz w:val="20"/>
          <w:szCs w:val="20"/>
        </w:rPr>
        <w:t>е</w:t>
      </w:r>
      <w:r w:rsidRPr="000C0A52">
        <w:rPr>
          <w:rFonts w:eastAsia="Times New Roman"/>
          <w:sz w:val="20"/>
          <w:szCs w:val="20"/>
        </w:rPr>
        <w:t>ра, спокойно и мирно разрешать конфликты.</w:t>
      </w:r>
    </w:p>
    <w:p w:rsidR="003222F6" w:rsidRPr="000C0A52" w:rsidRDefault="00B36797" w:rsidP="00D10081">
      <w:pPr>
        <w:ind w:firstLine="567"/>
        <w:rPr>
          <w:sz w:val="20"/>
          <w:szCs w:val="20"/>
        </w:rPr>
      </w:pPr>
      <w:r w:rsidRPr="000C0A52">
        <w:rPr>
          <w:rFonts w:eastAsia="Cambria"/>
          <w:b/>
          <w:bCs/>
          <w:i/>
          <w:iCs/>
          <w:sz w:val="20"/>
          <w:szCs w:val="20"/>
        </w:rPr>
        <w:t>1 КЛАСС. Пролонгированный вариант обучения (I отделение)</w:t>
      </w:r>
    </w:p>
    <w:p w:rsidR="003222F6" w:rsidRPr="000C0A52" w:rsidRDefault="00B36797" w:rsidP="00D10081">
      <w:pPr>
        <w:ind w:firstLine="567"/>
        <w:rPr>
          <w:sz w:val="20"/>
          <w:szCs w:val="20"/>
        </w:rPr>
      </w:pPr>
      <w:r w:rsidRPr="000C0A52">
        <w:rPr>
          <w:rFonts w:eastAsia="Times New Roman"/>
          <w:b/>
          <w:bCs/>
          <w:sz w:val="20"/>
          <w:szCs w:val="20"/>
        </w:rPr>
        <w:t>Числа и величины</w:t>
      </w:r>
    </w:p>
    <w:p w:rsidR="003222F6" w:rsidRPr="000C0A52" w:rsidRDefault="00B36797" w:rsidP="00D10081">
      <w:pPr>
        <w:ind w:right="160" w:firstLine="567"/>
        <w:jc w:val="both"/>
        <w:rPr>
          <w:rFonts w:eastAsia="Times New Roman"/>
          <w:sz w:val="20"/>
          <w:szCs w:val="20"/>
        </w:rPr>
      </w:pPr>
      <w:r w:rsidRPr="000C0A52">
        <w:rPr>
          <w:rFonts w:eastAsia="Times New Roman"/>
          <w:sz w:val="20"/>
          <w:szCs w:val="20"/>
        </w:rPr>
        <w:t>Повторение: числа от 1 до 9: различение, чтение, запись. Единица сч</w:t>
      </w:r>
      <w:r w:rsidR="003910E1">
        <w:rPr>
          <w:rFonts w:eastAsia="Times New Roman"/>
          <w:sz w:val="20"/>
          <w:szCs w:val="20"/>
        </w:rPr>
        <w:t>е</w:t>
      </w:r>
      <w:r w:rsidRPr="000C0A52">
        <w:rPr>
          <w:rFonts w:eastAsia="Times New Roman"/>
          <w:sz w:val="20"/>
          <w:szCs w:val="20"/>
        </w:rPr>
        <w:t>та. Десяток. Сч</w:t>
      </w:r>
      <w:r w:rsidR="003910E1">
        <w:rPr>
          <w:rFonts w:eastAsia="Times New Roman"/>
          <w:sz w:val="20"/>
          <w:szCs w:val="20"/>
        </w:rPr>
        <w:t>е</w:t>
      </w:r>
      <w:r w:rsidRPr="000C0A52">
        <w:rPr>
          <w:rFonts w:eastAsia="Times New Roman"/>
          <w:sz w:val="20"/>
          <w:szCs w:val="20"/>
        </w:rPr>
        <w:t>т предметов, запись результата цифрами. Число и цифра</w:t>
      </w:r>
      <w:r w:rsidR="003910E1">
        <w:rPr>
          <w:rFonts w:eastAsia="Times New Roman"/>
          <w:sz w:val="20"/>
          <w:szCs w:val="20"/>
        </w:rPr>
        <w:t xml:space="preserve"> 0 </w:t>
      </w:r>
      <w:r w:rsidRPr="000C0A52">
        <w:rPr>
          <w:rFonts w:eastAsia="Times New Roman"/>
          <w:sz w:val="20"/>
          <w:szCs w:val="20"/>
        </w:rPr>
        <w:t>при измерении, вычислении.</w:t>
      </w:r>
    </w:p>
    <w:p w:rsidR="003222F6" w:rsidRPr="000C0A52" w:rsidRDefault="00B36797" w:rsidP="00D10081">
      <w:pPr>
        <w:ind w:right="160" w:firstLine="567"/>
        <w:rPr>
          <w:sz w:val="20"/>
          <w:szCs w:val="20"/>
        </w:rPr>
      </w:pPr>
      <w:r w:rsidRPr="000C0A52">
        <w:rPr>
          <w:rFonts w:eastAsia="Times New Roman"/>
          <w:sz w:val="20"/>
          <w:szCs w:val="20"/>
        </w:rPr>
        <w:t>Числа в пределах 20: чтение, запись, сравнение. Однозначные и двузначные числа. Увеличение (уменьшение) числа на несколько единиц.</w:t>
      </w:r>
    </w:p>
    <w:p w:rsidR="003222F6" w:rsidRPr="000C0A52" w:rsidRDefault="00B36797" w:rsidP="00D10081">
      <w:pPr>
        <w:ind w:right="160" w:firstLine="567"/>
        <w:jc w:val="both"/>
        <w:rPr>
          <w:sz w:val="20"/>
          <w:szCs w:val="20"/>
        </w:rPr>
      </w:pPr>
      <w:r w:rsidRPr="000C0A52">
        <w:rPr>
          <w:rFonts w:eastAsia="Times New Roman"/>
          <w:sz w:val="20"/>
          <w:szCs w:val="20"/>
        </w:rPr>
        <w:t>Длина и е</w:t>
      </w:r>
      <w:r w:rsidR="003910E1">
        <w:rPr>
          <w:rFonts w:eastAsia="Times New Roman"/>
          <w:sz w:val="20"/>
          <w:szCs w:val="20"/>
        </w:rPr>
        <w:t>е</w:t>
      </w:r>
      <w:r w:rsidRPr="000C0A52">
        <w:rPr>
          <w:rFonts w:eastAsia="Times New Roman"/>
          <w:sz w:val="20"/>
          <w:szCs w:val="20"/>
        </w:rPr>
        <w:t xml:space="preserve"> измерение. Единицы длины: сантиметр, дециметр; установление соотношения между ними.</w:t>
      </w:r>
    </w:p>
    <w:p w:rsidR="003222F6" w:rsidRDefault="00B36797" w:rsidP="00D10081">
      <w:pPr>
        <w:ind w:firstLine="567"/>
        <w:rPr>
          <w:rFonts w:eastAsia="Times New Roman"/>
          <w:b/>
          <w:bCs/>
          <w:sz w:val="20"/>
          <w:szCs w:val="20"/>
        </w:rPr>
      </w:pPr>
      <w:r w:rsidRPr="000C0A52">
        <w:rPr>
          <w:rFonts w:eastAsia="Times New Roman"/>
          <w:b/>
          <w:bCs/>
          <w:sz w:val="20"/>
          <w:szCs w:val="20"/>
        </w:rPr>
        <w:t>Арифметические действия</w:t>
      </w:r>
    </w:p>
    <w:p w:rsidR="003222F6" w:rsidRPr="000C0A52" w:rsidRDefault="00B36797" w:rsidP="00D10081">
      <w:pPr>
        <w:ind w:firstLine="567"/>
        <w:jc w:val="both"/>
        <w:rPr>
          <w:sz w:val="20"/>
          <w:szCs w:val="20"/>
        </w:rPr>
      </w:pPr>
      <w:r w:rsidRPr="000C0A52">
        <w:rPr>
          <w:rFonts w:eastAsia="Times New Roman"/>
          <w:sz w:val="20"/>
          <w:szCs w:val="20"/>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222F6" w:rsidRPr="000C0A52" w:rsidRDefault="00B36797" w:rsidP="00D10081">
      <w:pPr>
        <w:ind w:firstLine="567"/>
        <w:rPr>
          <w:sz w:val="20"/>
          <w:szCs w:val="20"/>
        </w:rPr>
      </w:pPr>
      <w:r w:rsidRPr="000C0A52">
        <w:rPr>
          <w:rFonts w:eastAsia="Times New Roman"/>
          <w:b/>
          <w:bCs/>
          <w:sz w:val="20"/>
          <w:szCs w:val="20"/>
        </w:rPr>
        <w:t>Текстовые задачи</w:t>
      </w:r>
    </w:p>
    <w:p w:rsidR="003222F6" w:rsidRPr="000C0A52" w:rsidRDefault="00B36797" w:rsidP="00D10081">
      <w:pPr>
        <w:ind w:firstLine="567"/>
        <w:jc w:val="both"/>
        <w:rPr>
          <w:sz w:val="20"/>
          <w:szCs w:val="20"/>
        </w:rPr>
      </w:pPr>
      <w:r w:rsidRPr="000C0A52">
        <w:rPr>
          <w:rFonts w:eastAsia="Times New Roman"/>
          <w:sz w:val="20"/>
          <w:szCs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22F6" w:rsidRPr="000C0A52" w:rsidRDefault="00B36797" w:rsidP="00D10081">
      <w:pPr>
        <w:ind w:firstLine="567"/>
        <w:rPr>
          <w:sz w:val="20"/>
          <w:szCs w:val="20"/>
        </w:rPr>
      </w:pPr>
      <w:r w:rsidRPr="000C0A52">
        <w:rPr>
          <w:rFonts w:eastAsia="Times New Roman"/>
          <w:b/>
          <w:bCs/>
          <w:sz w:val="20"/>
          <w:szCs w:val="20"/>
        </w:rPr>
        <w:t>Пространственные отношения и геометрические фигуры</w:t>
      </w:r>
    </w:p>
    <w:p w:rsidR="003222F6" w:rsidRPr="000C0A52" w:rsidRDefault="00B36797" w:rsidP="00D10081">
      <w:pPr>
        <w:ind w:firstLine="567"/>
        <w:jc w:val="both"/>
        <w:rPr>
          <w:sz w:val="20"/>
          <w:szCs w:val="20"/>
        </w:rPr>
      </w:pPr>
      <w:r w:rsidRPr="000C0A52">
        <w:rPr>
          <w:rFonts w:eastAsia="Times New Roman"/>
          <w:sz w:val="20"/>
          <w:szCs w:val="20"/>
        </w:rPr>
        <w:t xml:space="preserve">Расположение предметов и объектов на плоскости, в пространстве: слева/справа, сверху/снизу, </w:t>
      </w:r>
      <w:proofErr w:type="gramStart"/>
      <w:r w:rsidRPr="000C0A52">
        <w:rPr>
          <w:rFonts w:eastAsia="Times New Roman"/>
          <w:sz w:val="20"/>
          <w:szCs w:val="20"/>
        </w:rPr>
        <w:t>между</w:t>
      </w:r>
      <w:proofErr w:type="gramEnd"/>
      <w:r w:rsidRPr="000C0A52">
        <w:rPr>
          <w:rFonts w:eastAsia="Times New Roman"/>
          <w:sz w:val="20"/>
          <w:szCs w:val="20"/>
        </w:rPr>
        <w:t xml:space="preserve">; </w:t>
      </w:r>
      <w:proofErr w:type="gramStart"/>
      <w:r w:rsidRPr="000C0A52">
        <w:rPr>
          <w:rFonts w:eastAsia="Times New Roman"/>
          <w:sz w:val="20"/>
          <w:szCs w:val="20"/>
        </w:rPr>
        <w:t>установление</w:t>
      </w:r>
      <w:proofErr w:type="gramEnd"/>
      <w:r w:rsidRPr="000C0A52">
        <w:rPr>
          <w:rFonts w:eastAsia="Times New Roman"/>
          <w:sz w:val="20"/>
          <w:szCs w:val="20"/>
        </w:rPr>
        <w:t xml:space="preserve"> пространственных отношений.</w:t>
      </w:r>
    </w:p>
    <w:p w:rsidR="003222F6" w:rsidRPr="000C0A52" w:rsidRDefault="00B36797" w:rsidP="00D10081">
      <w:pPr>
        <w:ind w:firstLine="567"/>
        <w:jc w:val="both"/>
        <w:rPr>
          <w:sz w:val="20"/>
          <w:szCs w:val="20"/>
        </w:rPr>
      </w:pPr>
      <w:r w:rsidRPr="000C0A52">
        <w:rPr>
          <w:rFonts w:eastAsia="Times New Roman"/>
          <w:sz w:val="20"/>
          <w:szCs w:val="20"/>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222F6" w:rsidRPr="000C0A52" w:rsidRDefault="00B36797" w:rsidP="00D10081">
      <w:pPr>
        <w:ind w:firstLine="567"/>
        <w:rPr>
          <w:sz w:val="20"/>
          <w:szCs w:val="20"/>
        </w:rPr>
      </w:pPr>
      <w:r w:rsidRPr="000C0A52">
        <w:rPr>
          <w:rFonts w:eastAsia="Times New Roman"/>
          <w:b/>
          <w:bCs/>
          <w:sz w:val="20"/>
          <w:szCs w:val="20"/>
        </w:rPr>
        <w:lastRenderedPageBreak/>
        <w:t>Математическая информация</w:t>
      </w:r>
    </w:p>
    <w:p w:rsidR="003222F6" w:rsidRPr="000C0A52" w:rsidRDefault="00B36797" w:rsidP="00D10081">
      <w:pPr>
        <w:ind w:firstLine="567"/>
        <w:jc w:val="both"/>
        <w:rPr>
          <w:sz w:val="20"/>
          <w:szCs w:val="20"/>
        </w:rPr>
      </w:pPr>
      <w:r w:rsidRPr="000C0A52">
        <w:rPr>
          <w:rFonts w:eastAsia="Times New Roman"/>
          <w:sz w:val="20"/>
          <w:szCs w:val="20"/>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222F6" w:rsidRPr="000C0A52" w:rsidRDefault="00B36797" w:rsidP="00D10081">
      <w:pPr>
        <w:ind w:firstLine="567"/>
        <w:jc w:val="both"/>
        <w:rPr>
          <w:sz w:val="20"/>
          <w:szCs w:val="20"/>
        </w:rPr>
      </w:pPr>
      <w:r w:rsidRPr="000C0A52">
        <w:rPr>
          <w:rFonts w:eastAsia="Times New Roman"/>
          <w:sz w:val="20"/>
          <w:szCs w:val="20"/>
        </w:rPr>
        <w:t>Закономерность в ряду заданных объектов: е</w:t>
      </w:r>
      <w:r w:rsidR="003910E1">
        <w:rPr>
          <w:rFonts w:eastAsia="Times New Roman"/>
          <w:sz w:val="20"/>
          <w:szCs w:val="20"/>
        </w:rPr>
        <w:t>е</w:t>
      </w:r>
      <w:r w:rsidRPr="000C0A52">
        <w:rPr>
          <w:rFonts w:eastAsia="Times New Roman"/>
          <w:sz w:val="20"/>
          <w:szCs w:val="20"/>
        </w:rPr>
        <w:t xml:space="preserve"> обнаружение, продолжение ряда.</w:t>
      </w:r>
    </w:p>
    <w:p w:rsidR="003222F6" w:rsidRPr="000C0A52" w:rsidRDefault="00B36797" w:rsidP="00D10081">
      <w:pPr>
        <w:ind w:firstLine="567"/>
        <w:jc w:val="both"/>
        <w:rPr>
          <w:sz w:val="20"/>
          <w:szCs w:val="20"/>
        </w:rPr>
      </w:pPr>
      <w:r w:rsidRPr="000C0A52">
        <w:rPr>
          <w:rFonts w:eastAsia="Times New Roman"/>
          <w:sz w:val="20"/>
          <w:szCs w:val="20"/>
        </w:rPr>
        <w:t>Верные (истинные) и неверные (ложные) предложения, составленные относительно заданного набора математических объектов.</w:t>
      </w:r>
    </w:p>
    <w:p w:rsidR="003222F6" w:rsidRPr="000C0A52" w:rsidRDefault="00B36797" w:rsidP="00D10081">
      <w:pPr>
        <w:ind w:firstLine="567"/>
        <w:jc w:val="both"/>
        <w:rPr>
          <w:sz w:val="20"/>
          <w:szCs w:val="20"/>
        </w:rPr>
      </w:pPr>
      <w:r w:rsidRPr="000C0A52">
        <w:rPr>
          <w:rFonts w:eastAsia="Times New Roman"/>
          <w:sz w:val="20"/>
          <w:szCs w:val="20"/>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222F6" w:rsidRPr="000C0A52" w:rsidRDefault="00B36797" w:rsidP="00D10081">
      <w:pPr>
        <w:ind w:firstLine="567"/>
        <w:jc w:val="both"/>
        <w:rPr>
          <w:sz w:val="20"/>
          <w:szCs w:val="20"/>
        </w:rPr>
      </w:pPr>
      <w:r w:rsidRPr="000C0A52">
        <w:rPr>
          <w:rFonts w:eastAsia="Times New Roman"/>
          <w:sz w:val="20"/>
          <w:szCs w:val="20"/>
        </w:rPr>
        <w:t>Одно-двухшаговые инструкции, связанные с вычислением, измерением длины, изображением геометрической фигуры.</w:t>
      </w:r>
    </w:p>
    <w:p w:rsidR="003222F6" w:rsidRPr="000C0A52" w:rsidRDefault="00B36797" w:rsidP="00D10081">
      <w:pPr>
        <w:ind w:firstLine="567"/>
        <w:rPr>
          <w:sz w:val="20"/>
          <w:szCs w:val="20"/>
        </w:rPr>
      </w:pPr>
      <w:r w:rsidRPr="000C0A52">
        <w:rPr>
          <w:rFonts w:eastAsia="Times New Roman"/>
          <w:b/>
          <w:bCs/>
          <w:sz w:val="20"/>
          <w:szCs w:val="20"/>
        </w:rPr>
        <w:t>Универсальные учебные действия (пропедевтический уровень)</w:t>
      </w:r>
    </w:p>
    <w:p w:rsidR="003222F6" w:rsidRPr="000C0A52" w:rsidRDefault="00B36797" w:rsidP="00D10081">
      <w:pPr>
        <w:ind w:firstLine="567"/>
        <w:rPr>
          <w:sz w:val="20"/>
          <w:szCs w:val="20"/>
        </w:rPr>
      </w:pPr>
      <w:r w:rsidRPr="000C0A52">
        <w:rPr>
          <w:rFonts w:eastAsia="Times New Roman"/>
          <w:i/>
          <w:iCs/>
          <w:sz w:val="20"/>
          <w:szCs w:val="20"/>
        </w:rPr>
        <w:t>Универсальные познавательные учебные действия:</w:t>
      </w:r>
    </w:p>
    <w:p w:rsidR="003222F6" w:rsidRPr="000C0A52" w:rsidRDefault="00B36797" w:rsidP="00D10081">
      <w:pPr>
        <w:ind w:right="1140" w:firstLine="567"/>
        <w:rPr>
          <w:sz w:val="20"/>
          <w:szCs w:val="20"/>
        </w:rPr>
      </w:pPr>
      <w:r w:rsidRPr="000C0A52">
        <w:rPr>
          <w:rFonts w:eastAsia="Times New Roman"/>
          <w:sz w:val="20"/>
          <w:szCs w:val="20"/>
        </w:rPr>
        <w:t>– наблюдать математические объекты (числа, величины) в окружающем мире;</w:t>
      </w:r>
    </w:p>
    <w:p w:rsidR="003222F6" w:rsidRPr="000C0A52" w:rsidRDefault="00B36797" w:rsidP="00D10081">
      <w:pPr>
        <w:ind w:right="-25" w:firstLine="567"/>
        <w:jc w:val="both"/>
        <w:rPr>
          <w:sz w:val="20"/>
          <w:szCs w:val="20"/>
        </w:rPr>
      </w:pPr>
      <w:r w:rsidRPr="000C0A52">
        <w:rPr>
          <w:rFonts w:eastAsia="Times New Roman"/>
          <w:sz w:val="20"/>
          <w:szCs w:val="20"/>
        </w:rPr>
        <w:t>– обнаруживать по заданному алгоритму общее и различное в записи арифметических действий;</w:t>
      </w:r>
    </w:p>
    <w:p w:rsidR="003222F6" w:rsidRPr="000C0A52" w:rsidRDefault="00B36797" w:rsidP="00D10081">
      <w:pPr>
        <w:ind w:right="180" w:firstLine="567"/>
        <w:rPr>
          <w:sz w:val="20"/>
          <w:szCs w:val="20"/>
        </w:rPr>
      </w:pPr>
      <w:r w:rsidRPr="000C0A52">
        <w:rPr>
          <w:rFonts w:eastAsia="Times New Roman"/>
          <w:sz w:val="20"/>
          <w:szCs w:val="20"/>
        </w:rPr>
        <w:t>– понимать назначение и необходимость использования величин в жизни;</w:t>
      </w:r>
    </w:p>
    <w:p w:rsidR="003222F6" w:rsidRPr="000C0A52" w:rsidRDefault="00B36797" w:rsidP="00D10081">
      <w:pPr>
        <w:ind w:firstLine="567"/>
        <w:rPr>
          <w:sz w:val="20"/>
          <w:szCs w:val="20"/>
        </w:rPr>
      </w:pPr>
      <w:r w:rsidRPr="000C0A52">
        <w:rPr>
          <w:rFonts w:eastAsia="Times New Roman"/>
          <w:sz w:val="20"/>
          <w:szCs w:val="20"/>
        </w:rPr>
        <w:t>–  наблюдать действие измерительных приборов;</w:t>
      </w:r>
    </w:p>
    <w:p w:rsidR="003222F6" w:rsidRPr="000C0A52" w:rsidRDefault="00B36797" w:rsidP="00D10081">
      <w:pPr>
        <w:ind w:right="640" w:firstLine="567"/>
        <w:rPr>
          <w:sz w:val="20"/>
          <w:szCs w:val="20"/>
        </w:rPr>
      </w:pPr>
      <w:r w:rsidRPr="000C0A52">
        <w:rPr>
          <w:rFonts w:eastAsia="Times New Roman"/>
          <w:sz w:val="20"/>
          <w:szCs w:val="20"/>
        </w:rPr>
        <w:t>– сравнивать два объекта, два числа по заранее отработанному плану;</w:t>
      </w:r>
    </w:p>
    <w:p w:rsidR="003222F6" w:rsidRPr="000C0A52" w:rsidRDefault="00B36797" w:rsidP="00D10081">
      <w:pPr>
        <w:ind w:firstLine="567"/>
        <w:rPr>
          <w:sz w:val="20"/>
          <w:szCs w:val="20"/>
        </w:rPr>
      </w:pPr>
      <w:r w:rsidRPr="000C0A52">
        <w:rPr>
          <w:rFonts w:eastAsia="Times New Roman"/>
          <w:sz w:val="20"/>
          <w:szCs w:val="20"/>
        </w:rPr>
        <w:t>–  распределять объекты на группы по заданному основанию;</w:t>
      </w:r>
    </w:p>
    <w:p w:rsidR="003222F6" w:rsidRPr="000C0A52" w:rsidRDefault="00B36797" w:rsidP="00D10081">
      <w:pPr>
        <w:tabs>
          <w:tab w:val="left" w:pos="9639"/>
        </w:tabs>
        <w:ind w:right="-25" w:firstLine="567"/>
        <w:jc w:val="both"/>
        <w:rPr>
          <w:sz w:val="20"/>
          <w:szCs w:val="20"/>
        </w:rPr>
      </w:pPr>
      <w:r w:rsidRPr="000C0A52">
        <w:rPr>
          <w:rFonts w:eastAsia="Times New Roman"/>
          <w:sz w:val="20"/>
          <w:szCs w:val="20"/>
        </w:rPr>
        <w:t>– копировать изученные фигуры, рисовать от руки по собственному замыслу;</w:t>
      </w:r>
    </w:p>
    <w:p w:rsidR="003222F6" w:rsidRPr="000C0A52" w:rsidRDefault="00B36797" w:rsidP="00D10081">
      <w:pPr>
        <w:ind w:firstLine="567"/>
        <w:rPr>
          <w:sz w:val="20"/>
          <w:szCs w:val="20"/>
        </w:rPr>
      </w:pPr>
      <w:r w:rsidRPr="000C0A52">
        <w:rPr>
          <w:rFonts w:eastAsia="Times New Roman"/>
          <w:sz w:val="20"/>
          <w:szCs w:val="20"/>
        </w:rPr>
        <w:t>–  пользоваться линейкой при выполнении геометрических заданий;</w:t>
      </w:r>
    </w:p>
    <w:p w:rsidR="003222F6" w:rsidRPr="000C0A52" w:rsidRDefault="00B36797" w:rsidP="00D10081">
      <w:pPr>
        <w:ind w:firstLine="567"/>
        <w:rPr>
          <w:sz w:val="20"/>
          <w:szCs w:val="20"/>
        </w:rPr>
      </w:pPr>
      <w:r w:rsidRPr="000C0A52">
        <w:rPr>
          <w:rFonts w:eastAsia="Times New Roman"/>
          <w:sz w:val="20"/>
          <w:szCs w:val="20"/>
        </w:rPr>
        <w:t>–  приводить примеры чисел, геометрических фигур;</w:t>
      </w:r>
    </w:p>
    <w:p w:rsidR="003222F6" w:rsidRPr="000C0A52" w:rsidRDefault="00B36797" w:rsidP="00D10081">
      <w:pPr>
        <w:ind w:firstLine="567"/>
        <w:rPr>
          <w:sz w:val="20"/>
          <w:szCs w:val="20"/>
        </w:rPr>
      </w:pPr>
      <w:r w:rsidRPr="000C0A52">
        <w:rPr>
          <w:rFonts w:eastAsia="Times New Roman"/>
          <w:sz w:val="20"/>
          <w:szCs w:val="20"/>
        </w:rPr>
        <w:t>– вести порядковый и количественный счет (соблюдать последовательность).</w:t>
      </w:r>
    </w:p>
    <w:p w:rsidR="003222F6" w:rsidRPr="000C0A52" w:rsidRDefault="00B36797" w:rsidP="00D10081">
      <w:pPr>
        <w:ind w:firstLine="567"/>
        <w:rPr>
          <w:sz w:val="20"/>
          <w:szCs w:val="20"/>
        </w:rPr>
      </w:pPr>
      <w:r w:rsidRPr="000C0A52">
        <w:rPr>
          <w:rFonts w:eastAsia="Times New Roman"/>
          <w:i/>
          <w:iCs/>
          <w:sz w:val="20"/>
          <w:szCs w:val="20"/>
        </w:rPr>
        <w:t>Работа с информацией:</w:t>
      </w:r>
    </w:p>
    <w:p w:rsidR="003222F6" w:rsidRPr="003910E1" w:rsidRDefault="00B36797" w:rsidP="00D10081">
      <w:pPr>
        <w:ind w:firstLine="567"/>
        <w:jc w:val="both"/>
        <w:rPr>
          <w:sz w:val="20"/>
          <w:szCs w:val="20"/>
        </w:rPr>
      </w:pPr>
      <w:r w:rsidRPr="000C0A52">
        <w:rPr>
          <w:rFonts w:eastAsia="Times New Roman"/>
          <w:sz w:val="20"/>
          <w:szCs w:val="20"/>
        </w:rPr>
        <w:t>–  понимать, что математические явления могут быть представлены</w:t>
      </w:r>
      <w:r w:rsidR="003910E1">
        <w:rPr>
          <w:sz w:val="20"/>
          <w:szCs w:val="20"/>
        </w:rPr>
        <w:t xml:space="preserve"> с </w:t>
      </w:r>
      <w:r w:rsidRPr="000C0A52">
        <w:rPr>
          <w:rFonts w:eastAsia="Times New Roman"/>
          <w:sz w:val="20"/>
          <w:szCs w:val="20"/>
        </w:rPr>
        <w:t>помощью разных средств: текст, числовая запись, таблица, рисунок, схема;</w:t>
      </w:r>
    </w:p>
    <w:p w:rsidR="003222F6" w:rsidRPr="000C0A52" w:rsidRDefault="00B36797" w:rsidP="00D10081">
      <w:pPr>
        <w:ind w:firstLine="567"/>
        <w:rPr>
          <w:sz w:val="20"/>
          <w:szCs w:val="20"/>
        </w:rPr>
      </w:pPr>
      <w:r w:rsidRPr="000C0A52">
        <w:rPr>
          <w:rFonts w:eastAsia="Times New Roman"/>
          <w:sz w:val="20"/>
          <w:szCs w:val="20"/>
        </w:rPr>
        <w:t>–  читать  таблицу,  извлекать  информацию,  представленную  в</w:t>
      </w:r>
      <w:r w:rsidR="003910E1">
        <w:rPr>
          <w:rFonts w:eastAsia="Times New Roman"/>
          <w:sz w:val="20"/>
          <w:szCs w:val="20"/>
        </w:rPr>
        <w:t xml:space="preserve"> </w:t>
      </w:r>
      <w:r w:rsidRPr="000C0A52">
        <w:rPr>
          <w:rFonts w:eastAsia="Times New Roman"/>
          <w:sz w:val="20"/>
          <w:szCs w:val="20"/>
        </w:rPr>
        <w:t>табличной форме.</w:t>
      </w:r>
    </w:p>
    <w:p w:rsidR="003222F6" w:rsidRPr="000C0A52" w:rsidRDefault="00B36797" w:rsidP="00D10081">
      <w:pPr>
        <w:ind w:firstLine="567"/>
        <w:rPr>
          <w:sz w:val="20"/>
          <w:szCs w:val="20"/>
        </w:rPr>
      </w:pPr>
      <w:r w:rsidRPr="000C0A52">
        <w:rPr>
          <w:rFonts w:eastAsia="Times New Roman"/>
          <w:i/>
          <w:iCs/>
          <w:sz w:val="20"/>
          <w:szCs w:val="20"/>
        </w:rPr>
        <w:t>Универсальные коммуникативные учебные действия:</w:t>
      </w:r>
    </w:p>
    <w:p w:rsidR="003222F6" w:rsidRPr="000C0A52" w:rsidRDefault="00B36797" w:rsidP="00D10081">
      <w:pPr>
        <w:ind w:firstLine="567"/>
        <w:jc w:val="both"/>
        <w:rPr>
          <w:sz w:val="20"/>
          <w:szCs w:val="20"/>
        </w:rPr>
      </w:pPr>
      <w:r w:rsidRPr="000C0A52">
        <w:rPr>
          <w:rFonts w:eastAsia="Times New Roman"/>
          <w:sz w:val="20"/>
          <w:szCs w:val="20"/>
        </w:rPr>
        <w:t>– характеризовать (описывать) число, геометрическую фигуру, последовательность из нескольких чисел, записанных по порядку;</w:t>
      </w:r>
    </w:p>
    <w:p w:rsidR="003222F6" w:rsidRPr="000C0A52" w:rsidRDefault="00B36797" w:rsidP="00D10081">
      <w:pPr>
        <w:ind w:right="20" w:firstLine="567"/>
        <w:rPr>
          <w:sz w:val="20"/>
          <w:szCs w:val="20"/>
        </w:rPr>
      </w:pPr>
      <w:r w:rsidRPr="000C0A52">
        <w:rPr>
          <w:rFonts w:eastAsia="Times New Roman"/>
          <w:sz w:val="20"/>
          <w:szCs w:val="20"/>
        </w:rPr>
        <w:t>– комментировать ход сравнения двух объектов с опорой на заданный алгоритм;</w:t>
      </w:r>
    </w:p>
    <w:p w:rsidR="003222F6" w:rsidRPr="000C0A52" w:rsidRDefault="00B36797" w:rsidP="00D10081">
      <w:pPr>
        <w:ind w:firstLine="567"/>
        <w:jc w:val="both"/>
        <w:rPr>
          <w:sz w:val="20"/>
          <w:szCs w:val="20"/>
        </w:rPr>
      </w:pPr>
      <w:r w:rsidRPr="000C0A52">
        <w:rPr>
          <w:rFonts w:eastAsia="Times New Roman"/>
          <w:sz w:val="20"/>
          <w:szCs w:val="20"/>
        </w:rPr>
        <w:t>– описывать с учетом речевых возможностей с опорой на заданный алгоритм (памятку) сюжетную ситуацию и математическое отношение, представленное в задаче; описывать положение предмета в пространстве.</w:t>
      </w:r>
    </w:p>
    <w:p w:rsidR="003222F6" w:rsidRPr="000C0A52" w:rsidRDefault="00B36797" w:rsidP="00D10081">
      <w:pPr>
        <w:ind w:firstLine="567"/>
        <w:rPr>
          <w:sz w:val="20"/>
          <w:szCs w:val="20"/>
        </w:rPr>
      </w:pPr>
      <w:r w:rsidRPr="000C0A52">
        <w:rPr>
          <w:rFonts w:eastAsia="Times New Roman"/>
          <w:sz w:val="20"/>
          <w:szCs w:val="20"/>
        </w:rPr>
        <w:t>–  различать и использовать математические знаки.</w:t>
      </w:r>
    </w:p>
    <w:p w:rsidR="003222F6" w:rsidRPr="000C0A52" w:rsidRDefault="00B36797" w:rsidP="00D10081">
      <w:pPr>
        <w:ind w:firstLine="567"/>
        <w:rPr>
          <w:sz w:val="20"/>
          <w:szCs w:val="20"/>
        </w:rPr>
      </w:pPr>
      <w:r w:rsidRPr="000C0A52">
        <w:rPr>
          <w:rFonts w:eastAsia="Times New Roman"/>
          <w:i/>
          <w:iCs/>
          <w:sz w:val="20"/>
          <w:szCs w:val="20"/>
        </w:rPr>
        <w:t>Универсальные регулятивные учебные действия:</w:t>
      </w:r>
    </w:p>
    <w:p w:rsidR="003910E1" w:rsidRDefault="00B36797" w:rsidP="00D10081">
      <w:pPr>
        <w:ind w:firstLine="567"/>
        <w:rPr>
          <w:rFonts w:eastAsia="Times New Roman"/>
          <w:sz w:val="20"/>
          <w:szCs w:val="20"/>
        </w:rPr>
      </w:pPr>
      <w:r w:rsidRPr="000C0A52">
        <w:rPr>
          <w:rFonts w:eastAsia="Times New Roman"/>
          <w:sz w:val="20"/>
          <w:szCs w:val="20"/>
        </w:rPr>
        <w:t>– принимать учебную задачу, удерживать е</w:t>
      </w:r>
      <w:r w:rsidR="003910E1">
        <w:rPr>
          <w:rFonts w:eastAsia="Times New Roman"/>
          <w:sz w:val="20"/>
          <w:szCs w:val="20"/>
        </w:rPr>
        <w:t>е</w:t>
      </w:r>
      <w:r w:rsidRPr="000C0A52">
        <w:rPr>
          <w:rFonts w:eastAsia="Times New Roman"/>
          <w:sz w:val="20"/>
          <w:szCs w:val="20"/>
        </w:rPr>
        <w:t xml:space="preserve"> в процессе деятельности;</w:t>
      </w:r>
    </w:p>
    <w:p w:rsidR="003222F6" w:rsidRPr="000C0A52" w:rsidRDefault="00B36797" w:rsidP="00D10081">
      <w:pPr>
        <w:ind w:firstLine="567"/>
        <w:rPr>
          <w:sz w:val="20"/>
          <w:szCs w:val="20"/>
        </w:rPr>
      </w:pPr>
      <w:r w:rsidRPr="000C0A52">
        <w:rPr>
          <w:rFonts w:eastAsia="Times New Roman"/>
          <w:sz w:val="20"/>
          <w:szCs w:val="20"/>
        </w:rPr>
        <w:t>– действовать в соответствии с предложенным образцом, инструкцией;</w:t>
      </w:r>
    </w:p>
    <w:p w:rsidR="003222F6" w:rsidRPr="000C0A52" w:rsidRDefault="00B36797" w:rsidP="00D10081">
      <w:pPr>
        <w:ind w:firstLine="567"/>
        <w:jc w:val="both"/>
        <w:rPr>
          <w:sz w:val="20"/>
          <w:szCs w:val="20"/>
        </w:rPr>
      </w:pPr>
      <w:r w:rsidRPr="000C0A52">
        <w:rPr>
          <w:rFonts w:eastAsia="Times New Roman"/>
          <w:sz w:val="20"/>
          <w:szCs w:val="20"/>
        </w:rPr>
        <w:t>– проявлять интерес к проверке результатов решения учебной задачи, с помощью учителя устанавливать причину возникшей ошибки и трудности;</w:t>
      </w:r>
    </w:p>
    <w:p w:rsidR="003222F6" w:rsidRPr="000C0A52" w:rsidRDefault="00B36797" w:rsidP="00D10081">
      <w:pPr>
        <w:ind w:firstLine="567"/>
        <w:jc w:val="both"/>
        <w:rPr>
          <w:sz w:val="20"/>
          <w:szCs w:val="20"/>
        </w:rPr>
      </w:pPr>
      <w:r w:rsidRPr="000C0A52">
        <w:rPr>
          <w:rFonts w:eastAsia="Times New Roman"/>
          <w:sz w:val="20"/>
          <w:szCs w:val="20"/>
        </w:rPr>
        <w:t>– проверять правильность вычисления с помощью другого при</w:t>
      </w:r>
      <w:r w:rsidR="003910E1">
        <w:rPr>
          <w:rFonts w:eastAsia="Times New Roman"/>
          <w:sz w:val="20"/>
          <w:szCs w:val="20"/>
        </w:rPr>
        <w:t>е</w:t>
      </w:r>
      <w:r w:rsidRPr="000C0A52">
        <w:rPr>
          <w:rFonts w:eastAsia="Times New Roman"/>
          <w:sz w:val="20"/>
          <w:szCs w:val="20"/>
        </w:rPr>
        <w:t>ма выполнения действия.</w:t>
      </w:r>
    </w:p>
    <w:p w:rsidR="003222F6" w:rsidRPr="000C0A52" w:rsidRDefault="00B36797" w:rsidP="00D10081">
      <w:pPr>
        <w:ind w:firstLine="567"/>
        <w:rPr>
          <w:sz w:val="20"/>
          <w:szCs w:val="20"/>
        </w:rPr>
      </w:pPr>
      <w:r w:rsidRPr="000C0A52">
        <w:rPr>
          <w:rFonts w:eastAsia="Times New Roman"/>
          <w:i/>
          <w:iCs/>
          <w:sz w:val="20"/>
          <w:szCs w:val="20"/>
        </w:rPr>
        <w:t>Совместная деятельность:</w:t>
      </w:r>
    </w:p>
    <w:p w:rsidR="003222F6" w:rsidRPr="000C0A52" w:rsidRDefault="00B36797" w:rsidP="00D10081">
      <w:pPr>
        <w:ind w:firstLine="567"/>
        <w:rPr>
          <w:sz w:val="20"/>
          <w:szCs w:val="20"/>
        </w:rPr>
      </w:pPr>
      <w:r w:rsidRPr="000C0A52">
        <w:rPr>
          <w:rFonts w:eastAsia="Times New Roman"/>
          <w:sz w:val="20"/>
          <w:szCs w:val="20"/>
        </w:rPr>
        <w:t>–  участвовать в парной работе с математическим материалом;</w:t>
      </w:r>
    </w:p>
    <w:p w:rsidR="003222F6" w:rsidRPr="000C0A52" w:rsidRDefault="00B36797" w:rsidP="00D10081">
      <w:pPr>
        <w:ind w:firstLine="567"/>
        <w:jc w:val="both"/>
        <w:rPr>
          <w:sz w:val="20"/>
          <w:szCs w:val="20"/>
        </w:rPr>
      </w:pPr>
      <w:r w:rsidRPr="000C0A52">
        <w:rPr>
          <w:rFonts w:eastAsia="Times New Roman"/>
          <w:sz w:val="20"/>
          <w:szCs w:val="20"/>
        </w:rPr>
        <w:t>– выполнять правила совместной деятельности: договариваться, считаться с мнением партн</w:t>
      </w:r>
      <w:r w:rsidR="003910E1">
        <w:rPr>
          <w:rFonts w:eastAsia="Times New Roman"/>
          <w:sz w:val="20"/>
          <w:szCs w:val="20"/>
        </w:rPr>
        <w:t>е</w:t>
      </w:r>
      <w:r w:rsidRPr="000C0A52">
        <w:rPr>
          <w:rFonts w:eastAsia="Times New Roman"/>
          <w:sz w:val="20"/>
          <w:szCs w:val="20"/>
        </w:rPr>
        <w:t>ра, спокойно и мирно разрешать конфликты.</w:t>
      </w:r>
    </w:p>
    <w:p w:rsidR="003222F6" w:rsidRPr="000C0A52" w:rsidRDefault="00B36797" w:rsidP="00676DFD">
      <w:pPr>
        <w:numPr>
          <w:ilvl w:val="0"/>
          <w:numId w:val="152"/>
        </w:numPr>
        <w:tabs>
          <w:tab w:val="left" w:pos="284"/>
        </w:tabs>
        <w:ind w:firstLine="567"/>
        <w:rPr>
          <w:rFonts w:eastAsia="Cambria"/>
          <w:b/>
          <w:bCs/>
          <w:i/>
          <w:iCs/>
          <w:sz w:val="20"/>
          <w:szCs w:val="20"/>
        </w:rPr>
      </w:pPr>
      <w:r w:rsidRPr="000C0A52">
        <w:rPr>
          <w:rFonts w:eastAsia="Cambria"/>
          <w:b/>
          <w:bCs/>
          <w:i/>
          <w:iCs/>
          <w:sz w:val="20"/>
          <w:szCs w:val="20"/>
        </w:rPr>
        <w:t>КЛАСС. Непролонгированный вариант обучения (I и II отделения)</w:t>
      </w:r>
    </w:p>
    <w:p w:rsidR="003222F6" w:rsidRPr="000C0A52" w:rsidRDefault="00B36797" w:rsidP="00D10081">
      <w:pPr>
        <w:tabs>
          <w:tab w:val="left" w:pos="284"/>
        </w:tabs>
        <w:ind w:firstLine="567"/>
        <w:rPr>
          <w:rFonts w:eastAsia="Cambria"/>
          <w:b/>
          <w:bCs/>
          <w:i/>
          <w:iCs/>
          <w:sz w:val="20"/>
          <w:szCs w:val="20"/>
        </w:rPr>
      </w:pPr>
      <w:r w:rsidRPr="000C0A52">
        <w:rPr>
          <w:rFonts w:eastAsia="Times New Roman"/>
          <w:b/>
          <w:bCs/>
          <w:sz w:val="20"/>
          <w:szCs w:val="20"/>
        </w:rPr>
        <w:t>Числа и величины</w:t>
      </w:r>
    </w:p>
    <w:p w:rsidR="003222F6" w:rsidRPr="000C0A52" w:rsidRDefault="00B36797" w:rsidP="00D10081">
      <w:pPr>
        <w:tabs>
          <w:tab w:val="left" w:pos="284"/>
        </w:tabs>
        <w:ind w:right="-25" w:firstLine="567"/>
        <w:jc w:val="both"/>
        <w:rPr>
          <w:sz w:val="20"/>
          <w:szCs w:val="20"/>
        </w:rPr>
      </w:pPr>
      <w:r w:rsidRPr="000C0A52">
        <w:rPr>
          <w:rFonts w:eastAsia="Times New Roman"/>
          <w:sz w:val="20"/>
          <w:szCs w:val="20"/>
        </w:rPr>
        <w:t>Числа от 1 до 9: различение, чтение, запись. Единица сч</w:t>
      </w:r>
      <w:r w:rsidR="003910E1">
        <w:rPr>
          <w:rFonts w:eastAsia="Times New Roman"/>
          <w:sz w:val="20"/>
          <w:szCs w:val="20"/>
        </w:rPr>
        <w:t>е</w:t>
      </w:r>
      <w:r w:rsidRPr="000C0A52">
        <w:rPr>
          <w:rFonts w:eastAsia="Times New Roman"/>
          <w:sz w:val="20"/>
          <w:szCs w:val="20"/>
        </w:rPr>
        <w:t>та. Десяток. Сч</w:t>
      </w:r>
      <w:r w:rsidR="003910E1">
        <w:rPr>
          <w:rFonts w:eastAsia="Times New Roman"/>
          <w:sz w:val="20"/>
          <w:szCs w:val="20"/>
        </w:rPr>
        <w:t>е</w:t>
      </w:r>
      <w:r w:rsidRPr="000C0A52">
        <w:rPr>
          <w:rFonts w:eastAsia="Times New Roman"/>
          <w:sz w:val="20"/>
          <w:szCs w:val="20"/>
        </w:rPr>
        <w:t>т предметов, запись результата цифрами. Число и цифра 0 при измерении, вычислении.</w:t>
      </w:r>
    </w:p>
    <w:p w:rsidR="003222F6" w:rsidRPr="000C0A52" w:rsidRDefault="00B36797" w:rsidP="00D10081">
      <w:pPr>
        <w:tabs>
          <w:tab w:val="left" w:pos="284"/>
        </w:tabs>
        <w:ind w:right="-25" w:firstLine="567"/>
        <w:jc w:val="both"/>
        <w:rPr>
          <w:sz w:val="20"/>
          <w:szCs w:val="20"/>
        </w:rPr>
      </w:pPr>
      <w:r w:rsidRPr="000C0A52">
        <w:rPr>
          <w:rFonts w:eastAsia="Times New Roman"/>
          <w:sz w:val="20"/>
          <w:szCs w:val="20"/>
        </w:rPr>
        <w:t>Числа в пределах 20: чтение, запись, сравнение. Однозначные и двузначные числа. Увеличение (уменьшение) числа на несколько единиц.</w:t>
      </w:r>
    </w:p>
    <w:p w:rsidR="003222F6" w:rsidRPr="000C0A52" w:rsidRDefault="00B36797" w:rsidP="00D10081">
      <w:pPr>
        <w:tabs>
          <w:tab w:val="left" w:pos="284"/>
        </w:tabs>
        <w:ind w:right="-25" w:firstLine="567"/>
        <w:jc w:val="both"/>
        <w:rPr>
          <w:sz w:val="20"/>
          <w:szCs w:val="20"/>
        </w:rPr>
      </w:pPr>
      <w:r w:rsidRPr="000C0A52">
        <w:rPr>
          <w:rFonts w:eastAsia="Times New Roman"/>
          <w:sz w:val="20"/>
          <w:szCs w:val="20"/>
        </w:rPr>
        <w:t>Длина и е</w:t>
      </w:r>
      <w:r w:rsidR="003910E1">
        <w:rPr>
          <w:rFonts w:eastAsia="Times New Roman"/>
          <w:sz w:val="20"/>
          <w:szCs w:val="20"/>
        </w:rPr>
        <w:t>е</w:t>
      </w:r>
      <w:r w:rsidRPr="000C0A52">
        <w:rPr>
          <w:rFonts w:eastAsia="Times New Roman"/>
          <w:sz w:val="20"/>
          <w:szCs w:val="20"/>
        </w:rPr>
        <w:t xml:space="preserve"> измерение. Единицы длины: сантиметр, дециметр; установление соотношения между ними.</w:t>
      </w:r>
    </w:p>
    <w:p w:rsidR="003222F6" w:rsidRPr="000C0A52" w:rsidRDefault="00B36797" w:rsidP="00D10081">
      <w:pPr>
        <w:tabs>
          <w:tab w:val="left" w:pos="284"/>
        </w:tabs>
        <w:ind w:firstLine="567"/>
        <w:rPr>
          <w:sz w:val="20"/>
          <w:szCs w:val="20"/>
        </w:rPr>
      </w:pPr>
      <w:r w:rsidRPr="000C0A52">
        <w:rPr>
          <w:rFonts w:eastAsia="Times New Roman"/>
          <w:b/>
          <w:bCs/>
          <w:sz w:val="20"/>
          <w:szCs w:val="20"/>
        </w:rPr>
        <w:t>Арифметические действия</w:t>
      </w:r>
    </w:p>
    <w:p w:rsidR="003222F6" w:rsidRPr="000C0A52" w:rsidRDefault="00B36797" w:rsidP="00D10081">
      <w:pPr>
        <w:tabs>
          <w:tab w:val="left" w:pos="284"/>
        </w:tabs>
        <w:ind w:firstLine="567"/>
        <w:jc w:val="both"/>
        <w:rPr>
          <w:sz w:val="20"/>
          <w:szCs w:val="20"/>
        </w:rPr>
      </w:pPr>
      <w:r w:rsidRPr="000C0A52">
        <w:rPr>
          <w:rFonts w:eastAsia="Times New Roman"/>
          <w:sz w:val="20"/>
          <w:szCs w:val="20"/>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222F6" w:rsidRPr="000C0A52" w:rsidRDefault="00B36797" w:rsidP="00D10081">
      <w:pPr>
        <w:tabs>
          <w:tab w:val="left" w:pos="284"/>
        </w:tabs>
        <w:ind w:firstLine="567"/>
        <w:rPr>
          <w:sz w:val="20"/>
          <w:szCs w:val="20"/>
        </w:rPr>
      </w:pPr>
      <w:r w:rsidRPr="000C0A52">
        <w:rPr>
          <w:rFonts w:eastAsia="Times New Roman"/>
          <w:b/>
          <w:bCs/>
          <w:sz w:val="20"/>
          <w:szCs w:val="20"/>
        </w:rPr>
        <w:t>Текстовые задачи</w:t>
      </w:r>
    </w:p>
    <w:p w:rsidR="003222F6" w:rsidRPr="000C0A52" w:rsidRDefault="00B36797" w:rsidP="00D10081">
      <w:pPr>
        <w:tabs>
          <w:tab w:val="left" w:pos="284"/>
        </w:tabs>
        <w:ind w:firstLine="567"/>
        <w:jc w:val="both"/>
        <w:rPr>
          <w:sz w:val="20"/>
          <w:szCs w:val="20"/>
        </w:rPr>
      </w:pPr>
      <w:r w:rsidRPr="000C0A52">
        <w:rPr>
          <w:rFonts w:eastAsia="Times New Roman"/>
          <w:sz w:val="20"/>
          <w:szCs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22F6" w:rsidRPr="000C0A52" w:rsidRDefault="00B36797" w:rsidP="00D10081">
      <w:pPr>
        <w:tabs>
          <w:tab w:val="left" w:pos="284"/>
        </w:tabs>
        <w:ind w:firstLine="567"/>
        <w:rPr>
          <w:sz w:val="20"/>
          <w:szCs w:val="20"/>
        </w:rPr>
      </w:pPr>
      <w:r w:rsidRPr="000C0A52">
        <w:rPr>
          <w:rFonts w:eastAsia="Times New Roman"/>
          <w:b/>
          <w:bCs/>
          <w:sz w:val="20"/>
          <w:szCs w:val="20"/>
        </w:rPr>
        <w:t>Пространственные отношения и геометрические фигуры</w:t>
      </w:r>
    </w:p>
    <w:p w:rsidR="003222F6" w:rsidRDefault="00B36797" w:rsidP="00D10081">
      <w:pPr>
        <w:tabs>
          <w:tab w:val="left" w:pos="284"/>
        </w:tabs>
        <w:ind w:firstLine="567"/>
        <w:jc w:val="both"/>
        <w:rPr>
          <w:rFonts w:eastAsia="Times New Roman"/>
          <w:sz w:val="20"/>
          <w:szCs w:val="20"/>
        </w:rPr>
      </w:pPr>
      <w:r w:rsidRPr="000C0A52">
        <w:rPr>
          <w:rFonts w:eastAsia="Times New Roman"/>
          <w:sz w:val="20"/>
          <w:szCs w:val="20"/>
        </w:rPr>
        <w:t xml:space="preserve">Расположение предметов и объектов на плоскости, в пространстве: слева/справа, сверху/снизу, </w:t>
      </w:r>
      <w:proofErr w:type="gramStart"/>
      <w:r w:rsidRPr="000C0A52">
        <w:rPr>
          <w:rFonts w:eastAsia="Times New Roman"/>
          <w:sz w:val="20"/>
          <w:szCs w:val="20"/>
        </w:rPr>
        <w:t>между</w:t>
      </w:r>
      <w:proofErr w:type="gramEnd"/>
      <w:r w:rsidRPr="000C0A52">
        <w:rPr>
          <w:rFonts w:eastAsia="Times New Roman"/>
          <w:sz w:val="20"/>
          <w:szCs w:val="20"/>
        </w:rPr>
        <w:t xml:space="preserve">; </w:t>
      </w:r>
      <w:proofErr w:type="gramStart"/>
      <w:r w:rsidRPr="000C0A52">
        <w:rPr>
          <w:rFonts w:eastAsia="Times New Roman"/>
          <w:sz w:val="20"/>
          <w:szCs w:val="20"/>
        </w:rPr>
        <w:t>установление</w:t>
      </w:r>
      <w:proofErr w:type="gramEnd"/>
      <w:r w:rsidRPr="000C0A52">
        <w:rPr>
          <w:rFonts w:eastAsia="Times New Roman"/>
          <w:sz w:val="20"/>
          <w:szCs w:val="20"/>
        </w:rPr>
        <w:t xml:space="preserve"> пространственных отношений.</w:t>
      </w:r>
    </w:p>
    <w:p w:rsidR="003222F6" w:rsidRPr="000C0A52" w:rsidRDefault="00B36797" w:rsidP="001F49E7">
      <w:pPr>
        <w:ind w:firstLine="567"/>
        <w:jc w:val="both"/>
        <w:rPr>
          <w:sz w:val="20"/>
          <w:szCs w:val="20"/>
        </w:rPr>
      </w:pPr>
      <w:r w:rsidRPr="000C0A52">
        <w:rPr>
          <w:rFonts w:eastAsia="Times New Roman"/>
          <w:sz w:val="20"/>
          <w:szCs w:val="20"/>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222F6" w:rsidRPr="000C0A52" w:rsidRDefault="00B36797" w:rsidP="001F49E7">
      <w:pPr>
        <w:ind w:firstLine="567"/>
        <w:rPr>
          <w:sz w:val="20"/>
          <w:szCs w:val="20"/>
        </w:rPr>
      </w:pPr>
      <w:r w:rsidRPr="000C0A52">
        <w:rPr>
          <w:rFonts w:eastAsia="Times New Roman"/>
          <w:b/>
          <w:bCs/>
          <w:sz w:val="20"/>
          <w:szCs w:val="20"/>
        </w:rPr>
        <w:t>Математическая информация</w:t>
      </w:r>
    </w:p>
    <w:p w:rsidR="003222F6" w:rsidRPr="000C0A52" w:rsidRDefault="00B36797" w:rsidP="001F49E7">
      <w:pPr>
        <w:ind w:firstLine="567"/>
        <w:jc w:val="both"/>
        <w:rPr>
          <w:sz w:val="20"/>
          <w:szCs w:val="20"/>
        </w:rPr>
      </w:pPr>
      <w:r w:rsidRPr="000C0A52">
        <w:rPr>
          <w:rFonts w:eastAsia="Times New Roman"/>
          <w:sz w:val="20"/>
          <w:szCs w:val="20"/>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222F6" w:rsidRPr="000C0A52" w:rsidRDefault="00B36797" w:rsidP="001F49E7">
      <w:pPr>
        <w:ind w:firstLine="567"/>
        <w:jc w:val="both"/>
        <w:rPr>
          <w:sz w:val="20"/>
          <w:szCs w:val="20"/>
        </w:rPr>
      </w:pPr>
      <w:r w:rsidRPr="000C0A52">
        <w:rPr>
          <w:rFonts w:eastAsia="Times New Roman"/>
          <w:sz w:val="20"/>
          <w:szCs w:val="20"/>
        </w:rPr>
        <w:t>Закономерность в ряду заданных объектов: е</w:t>
      </w:r>
      <w:r w:rsidR="001F49E7">
        <w:rPr>
          <w:rFonts w:eastAsia="Times New Roman"/>
          <w:sz w:val="20"/>
          <w:szCs w:val="20"/>
        </w:rPr>
        <w:t>е</w:t>
      </w:r>
      <w:r w:rsidRPr="000C0A52">
        <w:rPr>
          <w:rFonts w:eastAsia="Times New Roman"/>
          <w:sz w:val="20"/>
          <w:szCs w:val="20"/>
        </w:rPr>
        <w:t xml:space="preserve"> обнаружение, продолжение ряда.</w:t>
      </w:r>
    </w:p>
    <w:p w:rsidR="003222F6" w:rsidRPr="000C0A52" w:rsidRDefault="00B36797" w:rsidP="001F49E7">
      <w:pPr>
        <w:ind w:firstLine="567"/>
        <w:jc w:val="both"/>
        <w:rPr>
          <w:sz w:val="20"/>
          <w:szCs w:val="20"/>
        </w:rPr>
      </w:pPr>
      <w:r w:rsidRPr="000C0A52">
        <w:rPr>
          <w:rFonts w:eastAsia="Times New Roman"/>
          <w:sz w:val="20"/>
          <w:szCs w:val="20"/>
        </w:rPr>
        <w:t>Верные (истинные) и неверные (ложные) предложения, составленные относительно заданного набора математических объектов.</w:t>
      </w:r>
    </w:p>
    <w:p w:rsidR="003222F6" w:rsidRPr="000C0A52" w:rsidRDefault="00B36797" w:rsidP="001F49E7">
      <w:pPr>
        <w:ind w:firstLine="567"/>
        <w:jc w:val="both"/>
        <w:rPr>
          <w:sz w:val="20"/>
          <w:szCs w:val="20"/>
        </w:rPr>
      </w:pPr>
      <w:r w:rsidRPr="000C0A52">
        <w:rPr>
          <w:rFonts w:eastAsia="Times New Roman"/>
          <w:sz w:val="20"/>
          <w:szCs w:val="20"/>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222F6" w:rsidRPr="000C0A52" w:rsidRDefault="00B36797" w:rsidP="001F49E7">
      <w:pPr>
        <w:ind w:firstLine="567"/>
        <w:jc w:val="both"/>
        <w:rPr>
          <w:sz w:val="20"/>
          <w:szCs w:val="20"/>
        </w:rPr>
      </w:pPr>
      <w:r w:rsidRPr="000C0A52">
        <w:rPr>
          <w:rFonts w:eastAsia="Times New Roman"/>
          <w:sz w:val="20"/>
          <w:szCs w:val="20"/>
        </w:rPr>
        <w:t>Одно-двухшаговые инструкции, связанные с вычислением, измерением длины, изображением геометрической фигуры.</w:t>
      </w:r>
    </w:p>
    <w:p w:rsidR="003222F6" w:rsidRPr="000C0A52" w:rsidRDefault="00B36797" w:rsidP="001F49E7">
      <w:pPr>
        <w:ind w:firstLine="567"/>
        <w:rPr>
          <w:sz w:val="20"/>
          <w:szCs w:val="20"/>
        </w:rPr>
      </w:pPr>
      <w:r w:rsidRPr="000C0A52">
        <w:rPr>
          <w:rFonts w:eastAsia="Times New Roman"/>
          <w:b/>
          <w:bCs/>
          <w:sz w:val="20"/>
          <w:szCs w:val="20"/>
        </w:rPr>
        <w:t>Универсальные учебные действия (пропедевтический уровень)</w:t>
      </w:r>
    </w:p>
    <w:p w:rsidR="003222F6" w:rsidRPr="000C0A52" w:rsidRDefault="00B36797" w:rsidP="001F49E7">
      <w:pPr>
        <w:ind w:firstLine="567"/>
        <w:rPr>
          <w:sz w:val="20"/>
          <w:szCs w:val="20"/>
        </w:rPr>
      </w:pPr>
      <w:r w:rsidRPr="000C0A52">
        <w:rPr>
          <w:rFonts w:eastAsia="Times New Roman"/>
          <w:i/>
          <w:iCs/>
          <w:sz w:val="20"/>
          <w:szCs w:val="20"/>
        </w:rPr>
        <w:lastRenderedPageBreak/>
        <w:t>Универсальные познавательные учебные действия:</w:t>
      </w:r>
    </w:p>
    <w:p w:rsidR="003222F6" w:rsidRPr="000C0A52" w:rsidRDefault="00B36797" w:rsidP="001F49E7">
      <w:pPr>
        <w:ind w:right="1140" w:firstLine="567"/>
        <w:rPr>
          <w:sz w:val="20"/>
          <w:szCs w:val="20"/>
        </w:rPr>
      </w:pPr>
      <w:r w:rsidRPr="000C0A52">
        <w:rPr>
          <w:rFonts w:eastAsia="Times New Roman"/>
          <w:sz w:val="20"/>
          <w:szCs w:val="20"/>
        </w:rPr>
        <w:t>– наблюдать математические объекты (числа, величины) в окружающем мире;</w:t>
      </w:r>
    </w:p>
    <w:p w:rsidR="003222F6" w:rsidRPr="000C0A52" w:rsidRDefault="00B36797" w:rsidP="001F49E7">
      <w:pPr>
        <w:ind w:right="720" w:firstLine="567"/>
        <w:rPr>
          <w:sz w:val="20"/>
          <w:szCs w:val="20"/>
        </w:rPr>
      </w:pPr>
      <w:r w:rsidRPr="000C0A52">
        <w:rPr>
          <w:rFonts w:eastAsia="Times New Roman"/>
          <w:sz w:val="20"/>
          <w:szCs w:val="20"/>
        </w:rPr>
        <w:t>– обнаруживать по заданному алгоритму общее и различное в записи арифметических действий;</w:t>
      </w:r>
    </w:p>
    <w:p w:rsidR="003222F6" w:rsidRPr="000C0A52" w:rsidRDefault="00B36797" w:rsidP="001F49E7">
      <w:pPr>
        <w:ind w:right="180" w:firstLine="567"/>
        <w:rPr>
          <w:sz w:val="20"/>
          <w:szCs w:val="20"/>
        </w:rPr>
      </w:pPr>
      <w:r w:rsidRPr="000C0A52">
        <w:rPr>
          <w:rFonts w:eastAsia="Times New Roman"/>
          <w:sz w:val="20"/>
          <w:szCs w:val="20"/>
        </w:rPr>
        <w:t>– понимать назначение и необходимость использования величин в жизни;</w:t>
      </w:r>
    </w:p>
    <w:p w:rsidR="003222F6" w:rsidRPr="000C0A52" w:rsidRDefault="00B36797" w:rsidP="001F49E7">
      <w:pPr>
        <w:ind w:firstLine="567"/>
        <w:rPr>
          <w:sz w:val="20"/>
          <w:szCs w:val="20"/>
        </w:rPr>
      </w:pPr>
      <w:r w:rsidRPr="000C0A52">
        <w:rPr>
          <w:rFonts w:eastAsia="Times New Roman"/>
          <w:sz w:val="20"/>
          <w:szCs w:val="20"/>
        </w:rPr>
        <w:t>–  наблюдать действие измерительных приборов;</w:t>
      </w:r>
    </w:p>
    <w:p w:rsidR="003222F6" w:rsidRPr="000C0A52" w:rsidRDefault="00B36797" w:rsidP="001F49E7">
      <w:pPr>
        <w:ind w:right="640" w:firstLine="567"/>
        <w:rPr>
          <w:sz w:val="20"/>
          <w:szCs w:val="20"/>
        </w:rPr>
      </w:pPr>
      <w:r w:rsidRPr="000C0A52">
        <w:rPr>
          <w:rFonts w:eastAsia="Times New Roman"/>
          <w:sz w:val="20"/>
          <w:szCs w:val="20"/>
        </w:rPr>
        <w:t>– сравнивать два объекта, два числа по заранее отработанному плану;</w:t>
      </w:r>
    </w:p>
    <w:p w:rsidR="003222F6" w:rsidRPr="000C0A52" w:rsidRDefault="00B36797" w:rsidP="001F49E7">
      <w:pPr>
        <w:ind w:firstLine="567"/>
        <w:rPr>
          <w:sz w:val="20"/>
          <w:szCs w:val="20"/>
        </w:rPr>
      </w:pPr>
      <w:r w:rsidRPr="000C0A52">
        <w:rPr>
          <w:rFonts w:eastAsia="Times New Roman"/>
          <w:sz w:val="20"/>
          <w:szCs w:val="20"/>
        </w:rPr>
        <w:t>–  распределять объекты на группы по заданному основанию;</w:t>
      </w:r>
    </w:p>
    <w:p w:rsidR="003222F6" w:rsidRPr="000C0A52" w:rsidRDefault="00B36797" w:rsidP="001F49E7">
      <w:pPr>
        <w:ind w:right="1720" w:firstLine="567"/>
        <w:rPr>
          <w:sz w:val="20"/>
          <w:szCs w:val="20"/>
        </w:rPr>
      </w:pPr>
      <w:r w:rsidRPr="000C0A52">
        <w:rPr>
          <w:rFonts w:eastAsia="Times New Roman"/>
          <w:sz w:val="20"/>
          <w:szCs w:val="20"/>
        </w:rPr>
        <w:t>– копировать изученные фигуры, рисовать от руки по собственному замыслу;</w:t>
      </w:r>
    </w:p>
    <w:p w:rsidR="003222F6" w:rsidRPr="000C0A52" w:rsidRDefault="00B36797" w:rsidP="004D6C77">
      <w:pPr>
        <w:ind w:firstLine="567"/>
        <w:rPr>
          <w:sz w:val="20"/>
          <w:szCs w:val="20"/>
        </w:rPr>
      </w:pPr>
      <w:r w:rsidRPr="000C0A52">
        <w:rPr>
          <w:rFonts w:eastAsia="Times New Roman"/>
          <w:sz w:val="20"/>
          <w:szCs w:val="20"/>
        </w:rPr>
        <w:t>– пользоваться линейкой при выполнении геометрических заданий;</w:t>
      </w:r>
    </w:p>
    <w:p w:rsidR="003222F6" w:rsidRPr="000C0A52" w:rsidRDefault="00B36797" w:rsidP="004D6C77">
      <w:pPr>
        <w:ind w:firstLine="567"/>
        <w:rPr>
          <w:sz w:val="20"/>
          <w:szCs w:val="20"/>
        </w:rPr>
      </w:pPr>
      <w:r w:rsidRPr="000C0A52">
        <w:rPr>
          <w:rFonts w:eastAsia="Times New Roman"/>
          <w:sz w:val="20"/>
          <w:szCs w:val="20"/>
        </w:rPr>
        <w:t>–  приводить примеры чисел, геометрических фигур;</w:t>
      </w:r>
    </w:p>
    <w:p w:rsidR="003222F6" w:rsidRPr="000C0A52" w:rsidRDefault="00B36797" w:rsidP="004D6C77">
      <w:pPr>
        <w:ind w:firstLine="567"/>
        <w:rPr>
          <w:sz w:val="20"/>
          <w:szCs w:val="20"/>
        </w:rPr>
      </w:pPr>
      <w:r w:rsidRPr="000C0A52">
        <w:rPr>
          <w:rFonts w:eastAsia="Times New Roman"/>
          <w:sz w:val="20"/>
          <w:szCs w:val="20"/>
        </w:rPr>
        <w:t>–  вести    порядковый    и    количественный    счет    (соблюдать</w:t>
      </w:r>
      <w:r w:rsidR="001051E6">
        <w:rPr>
          <w:rFonts w:eastAsia="Times New Roman"/>
          <w:sz w:val="20"/>
          <w:szCs w:val="20"/>
        </w:rPr>
        <w:t xml:space="preserve"> </w:t>
      </w:r>
      <w:r w:rsidRPr="000C0A52">
        <w:rPr>
          <w:rFonts w:eastAsia="Times New Roman"/>
          <w:sz w:val="20"/>
          <w:szCs w:val="20"/>
        </w:rPr>
        <w:t>последовательность).</w:t>
      </w:r>
    </w:p>
    <w:p w:rsidR="003222F6" w:rsidRPr="000C0A52" w:rsidRDefault="00B36797" w:rsidP="004D6C77">
      <w:pPr>
        <w:ind w:firstLine="567"/>
        <w:rPr>
          <w:sz w:val="20"/>
          <w:szCs w:val="20"/>
        </w:rPr>
      </w:pPr>
      <w:r w:rsidRPr="000C0A52">
        <w:rPr>
          <w:rFonts w:eastAsia="Times New Roman"/>
          <w:i/>
          <w:iCs/>
          <w:sz w:val="20"/>
          <w:szCs w:val="20"/>
        </w:rPr>
        <w:t>Работа с информацией:</w:t>
      </w:r>
    </w:p>
    <w:p w:rsidR="003222F6" w:rsidRPr="004D6C77" w:rsidRDefault="00B36797" w:rsidP="004D6C77">
      <w:pPr>
        <w:ind w:firstLine="567"/>
        <w:jc w:val="both"/>
        <w:rPr>
          <w:sz w:val="20"/>
          <w:szCs w:val="20"/>
        </w:rPr>
      </w:pPr>
      <w:r w:rsidRPr="000C0A52">
        <w:rPr>
          <w:rFonts w:eastAsia="Times New Roman"/>
          <w:sz w:val="20"/>
          <w:szCs w:val="20"/>
        </w:rPr>
        <w:t>–  понимать, что математические явления могут быть представлены</w:t>
      </w:r>
      <w:r w:rsidR="004D6C77">
        <w:rPr>
          <w:sz w:val="20"/>
          <w:szCs w:val="20"/>
        </w:rPr>
        <w:t xml:space="preserve"> с </w:t>
      </w:r>
      <w:r w:rsidRPr="000C0A52">
        <w:rPr>
          <w:rFonts w:eastAsia="Times New Roman"/>
          <w:sz w:val="20"/>
          <w:szCs w:val="20"/>
        </w:rPr>
        <w:t>помощью разных средств: текст, числовая запись, таблица, рисунок, схема;</w:t>
      </w:r>
    </w:p>
    <w:p w:rsidR="003222F6" w:rsidRPr="000C0A52" w:rsidRDefault="00B36797" w:rsidP="004D6C77">
      <w:pPr>
        <w:ind w:firstLine="567"/>
        <w:rPr>
          <w:sz w:val="20"/>
          <w:szCs w:val="20"/>
        </w:rPr>
      </w:pPr>
      <w:r w:rsidRPr="000C0A52">
        <w:rPr>
          <w:rFonts w:eastAsia="Times New Roman"/>
          <w:sz w:val="20"/>
          <w:szCs w:val="20"/>
        </w:rPr>
        <w:t>–  читать  таблицу,  извлекать  информацию,  представленную  в</w:t>
      </w:r>
      <w:r w:rsidR="004D6C77">
        <w:rPr>
          <w:rFonts w:eastAsia="Times New Roman"/>
          <w:sz w:val="20"/>
          <w:szCs w:val="20"/>
        </w:rPr>
        <w:t xml:space="preserve"> </w:t>
      </w:r>
      <w:r w:rsidRPr="000C0A52">
        <w:rPr>
          <w:rFonts w:eastAsia="Times New Roman"/>
          <w:sz w:val="20"/>
          <w:szCs w:val="20"/>
        </w:rPr>
        <w:t>табличной форме.</w:t>
      </w:r>
    </w:p>
    <w:p w:rsidR="003222F6" w:rsidRPr="000C0A52" w:rsidRDefault="00B36797" w:rsidP="004D6C77">
      <w:pPr>
        <w:ind w:firstLine="567"/>
        <w:rPr>
          <w:sz w:val="20"/>
          <w:szCs w:val="20"/>
        </w:rPr>
      </w:pPr>
      <w:r w:rsidRPr="000C0A52">
        <w:rPr>
          <w:rFonts w:eastAsia="Times New Roman"/>
          <w:i/>
          <w:iCs/>
          <w:sz w:val="20"/>
          <w:szCs w:val="20"/>
        </w:rPr>
        <w:t>Универсальные коммуникативные учебные действия:</w:t>
      </w:r>
    </w:p>
    <w:p w:rsidR="003222F6" w:rsidRPr="000C0A52" w:rsidRDefault="00B36797" w:rsidP="001051E6">
      <w:pPr>
        <w:ind w:firstLine="567"/>
        <w:jc w:val="both"/>
        <w:rPr>
          <w:sz w:val="20"/>
          <w:szCs w:val="20"/>
        </w:rPr>
      </w:pPr>
      <w:r w:rsidRPr="000C0A52">
        <w:rPr>
          <w:rFonts w:eastAsia="Times New Roman"/>
          <w:sz w:val="20"/>
          <w:szCs w:val="20"/>
        </w:rPr>
        <w:t>– характеризовать (описывать) число, геометрическую фигуру, последовательность из нескольких чисел, записанных по порядку;</w:t>
      </w:r>
    </w:p>
    <w:p w:rsidR="003222F6" w:rsidRPr="000C0A52" w:rsidRDefault="00B36797" w:rsidP="004D6C77">
      <w:pPr>
        <w:ind w:right="20" w:firstLine="567"/>
        <w:rPr>
          <w:sz w:val="20"/>
          <w:szCs w:val="20"/>
        </w:rPr>
      </w:pPr>
      <w:r w:rsidRPr="000C0A52">
        <w:rPr>
          <w:rFonts w:eastAsia="Times New Roman"/>
          <w:sz w:val="20"/>
          <w:szCs w:val="20"/>
        </w:rPr>
        <w:t>– комментировать ход сравнения двух объектов с опорой на заданный алгоритм;</w:t>
      </w:r>
    </w:p>
    <w:p w:rsidR="003222F6" w:rsidRPr="000C0A52" w:rsidRDefault="00B36797" w:rsidP="001051E6">
      <w:pPr>
        <w:ind w:firstLine="567"/>
        <w:jc w:val="both"/>
        <w:rPr>
          <w:sz w:val="20"/>
          <w:szCs w:val="20"/>
        </w:rPr>
      </w:pPr>
      <w:r w:rsidRPr="000C0A52">
        <w:rPr>
          <w:rFonts w:eastAsia="Times New Roman"/>
          <w:sz w:val="20"/>
          <w:szCs w:val="20"/>
        </w:rPr>
        <w:t>– описывать с учетом речевых возможностей с опорой на заданный алгоритм (памятку) сюжетную ситуацию и математическое отношение, представленное в задаче; описывать положение предмета в пространстве.</w:t>
      </w:r>
    </w:p>
    <w:p w:rsidR="003222F6" w:rsidRPr="000C0A52" w:rsidRDefault="00B36797" w:rsidP="004D6C77">
      <w:pPr>
        <w:ind w:firstLine="567"/>
        <w:rPr>
          <w:sz w:val="20"/>
          <w:szCs w:val="20"/>
        </w:rPr>
      </w:pPr>
      <w:r w:rsidRPr="000C0A52">
        <w:rPr>
          <w:rFonts w:eastAsia="Times New Roman"/>
          <w:sz w:val="20"/>
          <w:szCs w:val="20"/>
        </w:rPr>
        <w:t>–  различать и использовать математические знаки.</w:t>
      </w:r>
    </w:p>
    <w:p w:rsidR="003222F6" w:rsidRPr="000C0A52" w:rsidRDefault="00B36797" w:rsidP="004D6C77">
      <w:pPr>
        <w:ind w:firstLine="567"/>
        <w:rPr>
          <w:sz w:val="20"/>
          <w:szCs w:val="20"/>
        </w:rPr>
      </w:pPr>
      <w:r w:rsidRPr="000C0A52">
        <w:rPr>
          <w:rFonts w:eastAsia="Times New Roman"/>
          <w:i/>
          <w:iCs/>
          <w:sz w:val="20"/>
          <w:szCs w:val="20"/>
        </w:rPr>
        <w:t>Универсальные регулятивные учебные действия:</w:t>
      </w:r>
    </w:p>
    <w:p w:rsidR="003222F6" w:rsidRPr="000C0A52" w:rsidRDefault="00B36797" w:rsidP="004D6C77">
      <w:pPr>
        <w:ind w:firstLine="567"/>
        <w:rPr>
          <w:sz w:val="20"/>
          <w:szCs w:val="20"/>
        </w:rPr>
      </w:pPr>
      <w:r w:rsidRPr="000C0A52">
        <w:rPr>
          <w:rFonts w:eastAsia="Times New Roman"/>
          <w:sz w:val="20"/>
          <w:szCs w:val="20"/>
        </w:rPr>
        <w:t>– принимать учебную задачу, удерживать е</w:t>
      </w:r>
      <w:r w:rsidR="004D6C77">
        <w:rPr>
          <w:rFonts w:eastAsia="Times New Roman"/>
          <w:sz w:val="20"/>
          <w:szCs w:val="20"/>
        </w:rPr>
        <w:t>е</w:t>
      </w:r>
      <w:r w:rsidRPr="000C0A52">
        <w:rPr>
          <w:rFonts w:eastAsia="Times New Roman"/>
          <w:sz w:val="20"/>
          <w:szCs w:val="20"/>
        </w:rPr>
        <w:t xml:space="preserve"> в процессе деятельности;</w:t>
      </w:r>
    </w:p>
    <w:p w:rsidR="003222F6" w:rsidRPr="000C0A52" w:rsidRDefault="00B36797" w:rsidP="004D6C77">
      <w:pPr>
        <w:ind w:firstLine="567"/>
        <w:rPr>
          <w:sz w:val="20"/>
          <w:szCs w:val="20"/>
        </w:rPr>
      </w:pPr>
      <w:r w:rsidRPr="000C0A52">
        <w:rPr>
          <w:rFonts w:eastAsia="Times New Roman"/>
          <w:sz w:val="20"/>
          <w:szCs w:val="20"/>
        </w:rPr>
        <w:t>– действовать в соответствии с предложенным образцом, инструкцией;</w:t>
      </w:r>
    </w:p>
    <w:p w:rsidR="003222F6" w:rsidRPr="000C0A52" w:rsidRDefault="00B36797" w:rsidP="001051E6">
      <w:pPr>
        <w:ind w:firstLine="567"/>
        <w:jc w:val="both"/>
        <w:rPr>
          <w:sz w:val="20"/>
          <w:szCs w:val="20"/>
        </w:rPr>
      </w:pPr>
      <w:r w:rsidRPr="000C0A52">
        <w:rPr>
          <w:rFonts w:eastAsia="Times New Roman"/>
          <w:sz w:val="20"/>
          <w:szCs w:val="20"/>
        </w:rPr>
        <w:t>– проявлять интерес к проверке результатов решения учебной задачи, с помощью учителя устанавливать причину возникшей ошибки и трудности;</w:t>
      </w:r>
    </w:p>
    <w:p w:rsidR="003222F6" w:rsidRPr="000C0A52" w:rsidRDefault="00B36797" w:rsidP="004D6C77">
      <w:pPr>
        <w:ind w:firstLine="567"/>
        <w:rPr>
          <w:sz w:val="20"/>
          <w:szCs w:val="20"/>
        </w:rPr>
      </w:pPr>
      <w:r w:rsidRPr="000C0A52">
        <w:rPr>
          <w:rFonts w:eastAsia="Times New Roman"/>
          <w:sz w:val="20"/>
          <w:szCs w:val="20"/>
        </w:rPr>
        <w:t>– проверять правильность вычисления с помощью другого при</w:t>
      </w:r>
      <w:r w:rsidR="004D6C77">
        <w:rPr>
          <w:rFonts w:eastAsia="Times New Roman"/>
          <w:sz w:val="20"/>
          <w:szCs w:val="20"/>
        </w:rPr>
        <w:t>е</w:t>
      </w:r>
      <w:r w:rsidRPr="000C0A52">
        <w:rPr>
          <w:rFonts w:eastAsia="Times New Roman"/>
          <w:sz w:val="20"/>
          <w:szCs w:val="20"/>
        </w:rPr>
        <w:t>ма выполнения действия.</w:t>
      </w:r>
    </w:p>
    <w:p w:rsidR="003222F6" w:rsidRPr="000C0A52" w:rsidRDefault="00B36797" w:rsidP="004D6C77">
      <w:pPr>
        <w:ind w:firstLine="567"/>
        <w:rPr>
          <w:sz w:val="20"/>
          <w:szCs w:val="20"/>
        </w:rPr>
      </w:pPr>
      <w:r w:rsidRPr="000C0A52">
        <w:rPr>
          <w:rFonts w:eastAsia="Times New Roman"/>
          <w:i/>
          <w:iCs/>
          <w:sz w:val="20"/>
          <w:szCs w:val="20"/>
        </w:rPr>
        <w:t>Совместная деятельность:</w:t>
      </w:r>
    </w:p>
    <w:p w:rsidR="003222F6" w:rsidRPr="000C0A52" w:rsidRDefault="00B36797" w:rsidP="004D6C77">
      <w:pPr>
        <w:ind w:firstLine="567"/>
        <w:rPr>
          <w:sz w:val="20"/>
          <w:szCs w:val="20"/>
        </w:rPr>
      </w:pPr>
      <w:r w:rsidRPr="000C0A52">
        <w:rPr>
          <w:rFonts w:eastAsia="Times New Roman"/>
          <w:sz w:val="20"/>
          <w:szCs w:val="20"/>
        </w:rPr>
        <w:t>–  участвовать в парной работе с математическим материалом;</w:t>
      </w:r>
    </w:p>
    <w:p w:rsidR="003222F6" w:rsidRPr="000C0A52" w:rsidRDefault="00B36797" w:rsidP="001051E6">
      <w:pPr>
        <w:ind w:firstLine="567"/>
        <w:jc w:val="both"/>
        <w:rPr>
          <w:sz w:val="20"/>
          <w:szCs w:val="20"/>
        </w:rPr>
      </w:pPr>
      <w:r w:rsidRPr="000C0A52">
        <w:rPr>
          <w:rFonts w:eastAsia="Times New Roman"/>
          <w:sz w:val="20"/>
          <w:szCs w:val="20"/>
        </w:rPr>
        <w:t>– выполнять правила совместной деятельности: договариваться, считаться с мнением партн</w:t>
      </w:r>
      <w:r w:rsidR="004D6C77">
        <w:rPr>
          <w:rFonts w:eastAsia="Times New Roman"/>
          <w:sz w:val="20"/>
          <w:szCs w:val="20"/>
        </w:rPr>
        <w:t>е</w:t>
      </w:r>
      <w:r w:rsidRPr="000C0A52">
        <w:rPr>
          <w:rFonts w:eastAsia="Times New Roman"/>
          <w:sz w:val="20"/>
          <w:szCs w:val="20"/>
        </w:rPr>
        <w:t>ра, спокойно и мирно разрешать конфликты.</w:t>
      </w:r>
    </w:p>
    <w:p w:rsidR="003222F6" w:rsidRPr="000C0A52" w:rsidRDefault="00B36797" w:rsidP="00676DFD">
      <w:pPr>
        <w:numPr>
          <w:ilvl w:val="0"/>
          <w:numId w:val="153"/>
        </w:numPr>
        <w:tabs>
          <w:tab w:val="left" w:pos="480"/>
        </w:tabs>
        <w:ind w:left="480" w:hanging="218"/>
        <w:rPr>
          <w:rFonts w:eastAsia="Cambria"/>
          <w:b/>
          <w:bCs/>
          <w:i/>
          <w:iCs/>
          <w:sz w:val="20"/>
          <w:szCs w:val="20"/>
        </w:rPr>
      </w:pPr>
      <w:r w:rsidRPr="000C0A52">
        <w:rPr>
          <w:rFonts w:eastAsia="Cambria"/>
          <w:b/>
          <w:bCs/>
          <w:i/>
          <w:iCs/>
          <w:sz w:val="20"/>
          <w:szCs w:val="20"/>
        </w:rPr>
        <w:t>КЛАСС</w:t>
      </w:r>
    </w:p>
    <w:p w:rsidR="003222F6" w:rsidRPr="000C0A52" w:rsidRDefault="00B36797" w:rsidP="001051E6">
      <w:pPr>
        <w:ind w:firstLine="567"/>
        <w:rPr>
          <w:sz w:val="20"/>
          <w:szCs w:val="20"/>
        </w:rPr>
      </w:pPr>
      <w:r w:rsidRPr="000C0A52">
        <w:rPr>
          <w:rFonts w:eastAsia="Times New Roman"/>
          <w:b/>
          <w:bCs/>
          <w:sz w:val="20"/>
          <w:szCs w:val="20"/>
        </w:rPr>
        <w:t>Числа и величины</w:t>
      </w:r>
    </w:p>
    <w:p w:rsidR="003222F6" w:rsidRDefault="00B36797" w:rsidP="001051E6">
      <w:pPr>
        <w:ind w:firstLine="567"/>
        <w:jc w:val="both"/>
        <w:rPr>
          <w:rFonts w:eastAsia="Times New Roman"/>
          <w:sz w:val="20"/>
          <w:szCs w:val="20"/>
        </w:rPr>
      </w:pPr>
      <w:r w:rsidRPr="000C0A52">
        <w:rPr>
          <w:rFonts w:eastAsia="Times New Roman"/>
          <w:sz w:val="20"/>
          <w:szCs w:val="20"/>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3222F6" w:rsidRPr="000C0A52" w:rsidRDefault="00B36797" w:rsidP="001051E6">
      <w:pPr>
        <w:ind w:firstLine="567"/>
        <w:jc w:val="both"/>
        <w:rPr>
          <w:sz w:val="20"/>
          <w:szCs w:val="20"/>
        </w:rPr>
      </w:pPr>
      <w:proofErr w:type="gramStart"/>
      <w:r w:rsidRPr="000C0A52">
        <w:rPr>
          <w:rFonts w:eastAsia="Times New Roman"/>
          <w:sz w:val="20"/>
          <w:szCs w:val="20"/>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0C0A52">
        <w:rPr>
          <w:rFonts w:eastAsia="Times New Roman"/>
          <w:sz w:val="20"/>
          <w:szCs w:val="20"/>
        </w:rPr>
        <w:t xml:space="preserve"> Соотношение между единицами величины (в пределах 100), его применение для решения практических задач.</w:t>
      </w:r>
    </w:p>
    <w:p w:rsidR="003222F6" w:rsidRPr="000C0A52" w:rsidRDefault="00B36797" w:rsidP="001051E6">
      <w:pPr>
        <w:ind w:firstLine="567"/>
        <w:rPr>
          <w:sz w:val="20"/>
          <w:szCs w:val="20"/>
        </w:rPr>
      </w:pPr>
      <w:r w:rsidRPr="000C0A52">
        <w:rPr>
          <w:rFonts w:eastAsia="Times New Roman"/>
          <w:b/>
          <w:bCs/>
          <w:sz w:val="20"/>
          <w:szCs w:val="20"/>
        </w:rPr>
        <w:t>Арифметические действия</w:t>
      </w:r>
    </w:p>
    <w:p w:rsidR="003222F6" w:rsidRPr="000C0A52" w:rsidRDefault="00B36797" w:rsidP="001051E6">
      <w:pPr>
        <w:ind w:firstLine="567"/>
        <w:jc w:val="both"/>
        <w:rPr>
          <w:sz w:val="20"/>
          <w:szCs w:val="20"/>
        </w:rPr>
      </w:pPr>
      <w:r w:rsidRPr="000C0A52">
        <w:rPr>
          <w:rFonts w:eastAsia="Times New Roman"/>
          <w:sz w:val="20"/>
          <w:szCs w:val="20"/>
        </w:rPr>
        <w:t>Устное сложение и вычитание чисел в пределах 100 без перехода и с переходом через разряд. Письменное сложение и вычитание чисел в пределах</w:t>
      </w:r>
    </w:p>
    <w:p w:rsidR="003222F6" w:rsidRPr="001051E6" w:rsidRDefault="001051E6" w:rsidP="001051E6">
      <w:pPr>
        <w:ind w:firstLine="567"/>
        <w:jc w:val="both"/>
        <w:rPr>
          <w:rFonts w:eastAsia="Times New Roman"/>
          <w:sz w:val="20"/>
          <w:szCs w:val="20"/>
        </w:rPr>
      </w:pPr>
      <w:r>
        <w:rPr>
          <w:rFonts w:eastAsia="Times New Roman"/>
          <w:sz w:val="20"/>
          <w:szCs w:val="20"/>
        </w:rPr>
        <w:t>100.</w:t>
      </w:r>
      <w:r w:rsidR="00B36797" w:rsidRPr="001051E6">
        <w:rPr>
          <w:rFonts w:eastAsia="Times New Roman"/>
          <w:sz w:val="20"/>
          <w:szCs w:val="20"/>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222F6" w:rsidRPr="000C0A52" w:rsidRDefault="00B36797" w:rsidP="001051E6">
      <w:pPr>
        <w:ind w:firstLine="567"/>
        <w:jc w:val="both"/>
        <w:rPr>
          <w:sz w:val="20"/>
          <w:szCs w:val="20"/>
        </w:rPr>
      </w:pPr>
      <w:r w:rsidRPr="000C0A52">
        <w:rPr>
          <w:rFonts w:eastAsia="Times New Roman"/>
          <w:sz w:val="20"/>
          <w:szCs w:val="20"/>
        </w:rPr>
        <w:t>Действия умножения и деления чисел в практических и учебных ситуациях. Названия компонентов действий умножения, деления.</w:t>
      </w:r>
    </w:p>
    <w:p w:rsidR="003222F6" w:rsidRPr="000C0A52" w:rsidRDefault="00B36797" w:rsidP="001051E6">
      <w:pPr>
        <w:ind w:right="160" w:firstLine="567"/>
        <w:jc w:val="both"/>
        <w:rPr>
          <w:sz w:val="20"/>
          <w:szCs w:val="20"/>
        </w:rPr>
      </w:pPr>
      <w:r w:rsidRPr="000C0A52">
        <w:rPr>
          <w:rFonts w:eastAsia="Times New Roman"/>
          <w:sz w:val="20"/>
          <w:szCs w:val="20"/>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222F6" w:rsidRPr="000C0A52" w:rsidRDefault="00B36797" w:rsidP="001051E6">
      <w:pPr>
        <w:ind w:right="160" w:firstLine="567"/>
        <w:jc w:val="both"/>
        <w:rPr>
          <w:sz w:val="20"/>
          <w:szCs w:val="20"/>
        </w:rPr>
      </w:pPr>
      <w:r w:rsidRPr="000C0A52">
        <w:rPr>
          <w:rFonts w:eastAsia="Times New Roman"/>
          <w:sz w:val="20"/>
          <w:szCs w:val="20"/>
        </w:rPr>
        <w:t>Неизвестный компонент действия сложения, действия вычитания; его нахождение.</w:t>
      </w:r>
    </w:p>
    <w:p w:rsidR="003222F6" w:rsidRPr="000C0A52" w:rsidRDefault="00B36797" w:rsidP="001051E6">
      <w:pPr>
        <w:ind w:right="160" w:firstLine="567"/>
        <w:jc w:val="both"/>
        <w:rPr>
          <w:sz w:val="20"/>
          <w:szCs w:val="20"/>
        </w:rPr>
      </w:pPr>
      <w:r w:rsidRPr="000C0A52">
        <w:rPr>
          <w:rFonts w:eastAsia="Times New Roman"/>
          <w:sz w:val="20"/>
          <w:szCs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w:t>
      </w:r>
      <w:r w:rsidR="004D6C77">
        <w:rPr>
          <w:rFonts w:eastAsia="Times New Roman"/>
          <w:sz w:val="20"/>
          <w:szCs w:val="20"/>
        </w:rPr>
        <w:t>е</w:t>
      </w:r>
      <w:r w:rsidRPr="000C0A52">
        <w:rPr>
          <w:rFonts w:eastAsia="Times New Roman"/>
          <w:sz w:val="20"/>
          <w:szCs w:val="20"/>
        </w:rPr>
        <w:t>х действий); нахождение его значения. Рациональные приемы вычислений: использование переместительного и сочетательного свойства.</w:t>
      </w:r>
    </w:p>
    <w:p w:rsidR="003222F6" w:rsidRPr="000C0A52" w:rsidRDefault="00B36797" w:rsidP="001051E6">
      <w:pPr>
        <w:ind w:firstLine="567"/>
        <w:rPr>
          <w:sz w:val="20"/>
          <w:szCs w:val="20"/>
        </w:rPr>
      </w:pPr>
      <w:r w:rsidRPr="000C0A52">
        <w:rPr>
          <w:rFonts w:eastAsia="Times New Roman"/>
          <w:b/>
          <w:bCs/>
          <w:sz w:val="20"/>
          <w:szCs w:val="20"/>
        </w:rPr>
        <w:t>Текстовые задачи</w:t>
      </w:r>
    </w:p>
    <w:p w:rsidR="003222F6" w:rsidRPr="000C0A52" w:rsidRDefault="00B36797" w:rsidP="001051E6">
      <w:pPr>
        <w:ind w:firstLine="567"/>
        <w:jc w:val="both"/>
        <w:rPr>
          <w:sz w:val="20"/>
          <w:szCs w:val="20"/>
        </w:rPr>
      </w:pPr>
      <w:r w:rsidRPr="000C0A52">
        <w:rPr>
          <w:rFonts w:eastAsia="Times New Roman"/>
          <w:sz w:val="20"/>
          <w:szCs w:val="20"/>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w:t>
      </w:r>
      <w:r w:rsidR="004D6C77">
        <w:rPr>
          <w:rFonts w:eastAsia="Times New Roman"/>
          <w:sz w:val="20"/>
          <w:szCs w:val="20"/>
        </w:rPr>
        <w:t>е</w:t>
      </w:r>
      <w:r w:rsidRPr="000C0A52">
        <w:rPr>
          <w:rFonts w:eastAsia="Times New Roman"/>
          <w:sz w:val="20"/>
          <w:szCs w:val="20"/>
        </w:rPr>
        <w:t>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222F6" w:rsidRPr="000C0A52" w:rsidRDefault="00B36797" w:rsidP="001051E6">
      <w:pPr>
        <w:ind w:firstLine="567"/>
        <w:rPr>
          <w:sz w:val="20"/>
          <w:szCs w:val="20"/>
        </w:rPr>
      </w:pPr>
      <w:r w:rsidRPr="000C0A52">
        <w:rPr>
          <w:rFonts w:eastAsia="Times New Roman"/>
          <w:b/>
          <w:bCs/>
          <w:sz w:val="20"/>
          <w:szCs w:val="20"/>
        </w:rPr>
        <w:t>Пространственные отношения и геометрические фигуры</w:t>
      </w:r>
    </w:p>
    <w:p w:rsidR="003222F6" w:rsidRPr="000C0A52" w:rsidRDefault="00B36797" w:rsidP="001051E6">
      <w:pPr>
        <w:ind w:firstLine="567"/>
        <w:jc w:val="both"/>
        <w:rPr>
          <w:sz w:val="20"/>
          <w:szCs w:val="20"/>
        </w:rPr>
      </w:pPr>
      <w:r w:rsidRPr="000C0A52">
        <w:rPr>
          <w:rFonts w:eastAsia="Times New Roman"/>
          <w:sz w:val="20"/>
          <w:szCs w:val="20"/>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C0A52">
        <w:rPr>
          <w:rFonts w:eastAsia="Times New Roman"/>
          <w:sz w:val="20"/>
          <w:szCs w:val="20"/>
        </w:rPr>
        <w:t>ломаной</w:t>
      </w:r>
      <w:proofErr w:type="gramEnd"/>
      <w:r w:rsidRPr="000C0A52">
        <w:rPr>
          <w:rFonts w:eastAsia="Times New Roman"/>
          <w:sz w:val="20"/>
          <w:szCs w:val="20"/>
        </w:rPr>
        <w:t>. Измерение периметра данного/изображенного прямоугольника (квадрата), запись результата измерения в сантиметрах.</w:t>
      </w:r>
    </w:p>
    <w:p w:rsidR="003222F6" w:rsidRPr="000C0A52" w:rsidRDefault="00B36797" w:rsidP="001051E6">
      <w:pPr>
        <w:ind w:firstLine="567"/>
        <w:rPr>
          <w:sz w:val="20"/>
          <w:szCs w:val="20"/>
        </w:rPr>
      </w:pPr>
      <w:r w:rsidRPr="000C0A52">
        <w:rPr>
          <w:rFonts w:eastAsia="Times New Roman"/>
          <w:b/>
          <w:bCs/>
          <w:sz w:val="20"/>
          <w:szCs w:val="20"/>
        </w:rPr>
        <w:t>Математическая информация</w:t>
      </w:r>
    </w:p>
    <w:p w:rsidR="003222F6" w:rsidRPr="000C0A52" w:rsidRDefault="00B36797" w:rsidP="001051E6">
      <w:pPr>
        <w:ind w:firstLine="567"/>
        <w:jc w:val="both"/>
        <w:rPr>
          <w:sz w:val="20"/>
          <w:szCs w:val="20"/>
        </w:rPr>
      </w:pPr>
      <w:r w:rsidRPr="000C0A52">
        <w:rPr>
          <w:rFonts w:eastAsia="Times New Roman"/>
          <w:sz w:val="20"/>
          <w:szCs w:val="20"/>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222F6" w:rsidRPr="000C0A52" w:rsidRDefault="00B36797" w:rsidP="001051E6">
      <w:pPr>
        <w:ind w:firstLine="567"/>
        <w:jc w:val="both"/>
        <w:rPr>
          <w:sz w:val="20"/>
          <w:szCs w:val="20"/>
        </w:rPr>
      </w:pPr>
      <w:proofErr w:type="gramStart"/>
      <w:r w:rsidRPr="000C0A52">
        <w:rPr>
          <w:rFonts w:eastAsia="Times New Roman"/>
          <w:sz w:val="20"/>
          <w:szCs w:val="20"/>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roofErr w:type="gramEnd"/>
    </w:p>
    <w:p w:rsidR="003222F6" w:rsidRPr="000C0A52" w:rsidRDefault="00B36797" w:rsidP="001051E6">
      <w:pPr>
        <w:ind w:firstLine="567"/>
        <w:jc w:val="both"/>
        <w:rPr>
          <w:sz w:val="20"/>
          <w:szCs w:val="20"/>
        </w:rPr>
      </w:pPr>
      <w:r w:rsidRPr="000C0A52">
        <w:rPr>
          <w:rFonts w:eastAsia="Times New Roman"/>
          <w:sz w:val="20"/>
          <w:szCs w:val="20"/>
        </w:rP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222F6" w:rsidRPr="000C0A52" w:rsidRDefault="00B36797" w:rsidP="001051E6">
      <w:pPr>
        <w:ind w:firstLine="567"/>
        <w:jc w:val="both"/>
        <w:rPr>
          <w:sz w:val="20"/>
          <w:szCs w:val="20"/>
        </w:rPr>
      </w:pPr>
      <w:r w:rsidRPr="000C0A52">
        <w:rPr>
          <w:rFonts w:eastAsia="Times New Roman"/>
          <w:sz w:val="20"/>
          <w:szCs w:val="20"/>
        </w:rPr>
        <w:t>Внесение данных в таблицу, дополнение моделей (схем, изображений) готовыми числовыми данными.</w:t>
      </w:r>
    </w:p>
    <w:p w:rsidR="003222F6" w:rsidRPr="000C0A52" w:rsidRDefault="00B36797" w:rsidP="001051E6">
      <w:pPr>
        <w:ind w:firstLine="567"/>
        <w:jc w:val="both"/>
        <w:rPr>
          <w:sz w:val="20"/>
          <w:szCs w:val="20"/>
        </w:rPr>
      </w:pPr>
      <w:r w:rsidRPr="000C0A52">
        <w:rPr>
          <w:rFonts w:eastAsia="Times New Roman"/>
          <w:sz w:val="20"/>
          <w:szCs w:val="20"/>
        </w:rPr>
        <w:t>Алгоритмы (при</w:t>
      </w:r>
      <w:r w:rsidR="001051E6">
        <w:rPr>
          <w:rFonts w:eastAsia="Times New Roman"/>
          <w:sz w:val="20"/>
          <w:szCs w:val="20"/>
        </w:rPr>
        <w:t>е</w:t>
      </w:r>
      <w:r w:rsidRPr="000C0A52">
        <w:rPr>
          <w:rFonts w:eastAsia="Times New Roman"/>
          <w:sz w:val="20"/>
          <w:szCs w:val="20"/>
        </w:rPr>
        <w:t>мы, правила) устных и письменных вычислений, измерений и построения геометрических фигур.</w:t>
      </w:r>
    </w:p>
    <w:p w:rsidR="003222F6" w:rsidRPr="000C0A52" w:rsidRDefault="00B36797" w:rsidP="001051E6">
      <w:pPr>
        <w:ind w:firstLine="567"/>
        <w:jc w:val="both"/>
        <w:rPr>
          <w:sz w:val="20"/>
          <w:szCs w:val="20"/>
        </w:rPr>
      </w:pPr>
      <w:r w:rsidRPr="000C0A52">
        <w:rPr>
          <w:rFonts w:eastAsia="Times New Roman"/>
          <w:sz w:val="20"/>
          <w:szCs w:val="20"/>
        </w:rPr>
        <w:t>Правила работы с электронными средствами обучения (электронной формой учебника, компьютерными тренаж</w:t>
      </w:r>
      <w:r w:rsidR="001051E6">
        <w:rPr>
          <w:rFonts w:eastAsia="Times New Roman"/>
          <w:sz w:val="20"/>
          <w:szCs w:val="20"/>
        </w:rPr>
        <w:t>е</w:t>
      </w:r>
      <w:r w:rsidRPr="000C0A52">
        <w:rPr>
          <w:rFonts w:eastAsia="Times New Roman"/>
          <w:sz w:val="20"/>
          <w:szCs w:val="20"/>
        </w:rPr>
        <w:t>рами).</w:t>
      </w:r>
    </w:p>
    <w:p w:rsidR="003222F6" w:rsidRPr="000C0A52" w:rsidRDefault="00B36797" w:rsidP="001051E6">
      <w:pPr>
        <w:ind w:firstLine="567"/>
        <w:rPr>
          <w:sz w:val="20"/>
          <w:szCs w:val="20"/>
        </w:rPr>
      </w:pPr>
      <w:r w:rsidRPr="000C0A52">
        <w:rPr>
          <w:rFonts w:eastAsia="Times New Roman"/>
          <w:b/>
          <w:bCs/>
          <w:sz w:val="20"/>
          <w:szCs w:val="20"/>
        </w:rPr>
        <w:t>Универсальные учебные действия (пропедевтический уровень)</w:t>
      </w:r>
    </w:p>
    <w:p w:rsidR="003222F6" w:rsidRPr="000C0A52" w:rsidRDefault="00B36797" w:rsidP="001051E6">
      <w:pPr>
        <w:ind w:firstLine="567"/>
        <w:rPr>
          <w:sz w:val="20"/>
          <w:szCs w:val="20"/>
        </w:rPr>
      </w:pPr>
      <w:r w:rsidRPr="000C0A52">
        <w:rPr>
          <w:rFonts w:eastAsia="Times New Roman"/>
          <w:i/>
          <w:iCs/>
          <w:sz w:val="20"/>
          <w:szCs w:val="20"/>
        </w:rPr>
        <w:t>Универсальные познавательные учебные действия:</w:t>
      </w:r>
    </w:p>
    <w:p w:rsidR="003222F6" w:rsidRPr="000C0A52" w:rsidRDefault="00B36797" w:rsidP="001051E6">
      <w:pPr>
        <w:ind w:right="160" w:firstLine="567"/>
        <w:rPr>
          <w:sz w:val="20"/>
          <w:szCs w:val="20"/>
        </w:rPr>
      </w:pPr>
      <w:r w:rsidRPr="000C0A52">
        <w:rPr>
          <w:rFonts w:eastAsia="Times New Roman"/>
          <w:sz w:val="20"/>
          <w:szCs w:val="20"/>
        </w:rPr>
        <w:t xml:space="preserve">– наблюдать математические отношения (часть-целое, </w:t>
      </w:r>
      <w:proofErr w:type="gramStart"/>
      <w:r w:rsidRPr="000C0A52">
        <w:rPr>
          <w:rFonts w:eastAsia="Times New Roman"/>
          <w:sz w:val="20"/>
          <w:szCs w:val="20"/>
        </w:rPr>
        <w:t>больше-меньше</w:t>
      </w:r>
      <w:proofErr w:type="gramEnd"/>
      <w:r w:rsidRPr="000C0A52">
        <w:rPr>
          <w:rFonts w:eastAsia="Times New Roman"/>
          <w:sz w:val="20"/>
          <w:szCs w:val="20"/>
        </w:rPr>
        <w:t>) в окружающем мире;</w:t>
      </w:r>
    </w:p>
    <w:p w:rsidR="003222F6" w:rsidRPr="000C0A52" w:rsidRDefault="00B36797" w:rsidP="001051E6">
      <w:pPr>
        <w:ind w:right="160" w:firstLine="567"/>
        <w:jc w:val="both"/>
        <w:rPr>
          <w:sz w:val="20"/>
          <w:szCs w:val="20"/>
        </w:rPr>
      </w:pPr>
      <w:r w:rsidRPr="000C0A52">
        <w:rPr>
          <w:rFonts w:eastAsia="Times New Roman"/>
          <w:sz w:val="20"/>
          <w:szCs w:val="20"/>
        </w:rPr>
        <w:t>– характеризовать назначение и использовать простейшие измерительные приборы (линейка, сантиметровая лента, весы);</w:t>
      </w:r>
    </w:p>
    <w:p w:rsidR="003222F6" w:rsidRPr="000C0A52" w:rsidRDefault="00B36797" w:rsidP="001051E6">
      <w:pPr>
        <w:ind w:right="160" w:firstLine="567"/>
        <w:jc w:val="both"/>
        <w:rPr>
          <w:sz w:val="20"/>
          <w:szCs w:val="20"/>
        </w:rPr>
      </w:pPr>
      <w:r w:rsidRPr="000C0A52">
        <w:rPr>
          <w:rFonts w:eastAsia="Times New Roman"/>
          <w:sz w:val="20"/>
          <w:szCs w:val="20"/>
        </w:rPr>
        <w:t>– сравнивать группы объектов (чисел, величин, геометрических фигур) по предложенному педагогическим работникам основанию;</w:t>
      </w:r>
    </w:p>
    <w:p w:rsidR="003222F6" w:rsidRPr="000C0A52" w:rsidRDefault="00B36797" w:rsidP="001051E6">
      <w:pPr>
        <w:ind w:right="160" w:firstLine="567"/>
        <w:jc w:val="both"/>
        <w:rPr>
          <w:sz w:val="20"/>
          <w:szCs w:val="20"/>
        </w:rPr>
      </w:pPr>
      <w:r w:rsidRPr="000C0A52">
        <w:rPr>
          <w:rFonts w:eastAsia="Times New Roman"/>
          <w:sz w:val="20"/>
          <w:szCs w:val="20"/>
        </w:rPr>
        <w:t>– распределять (классифицировать) объекты (числа, величины, геометрические фигуры, текстовые задачи в одно действие) на группы по заданному основанию;</w:t>
      </w:r>
    </w:p>
    <w:p w:rsidR="003222F6" w:rsidRPr="000C0A52" w:rsidRDefault="00B36797" w:rsidP="001051E6">
      <w:pPr>
        <w:ind w:right="160" w:firstLine="567"/>
        <w:rPr>
          <w:sz w:val="20"/>
          <w:szCs w:val="20"/>
        </w:rPr>
      </w:pPr>
      <w:r w:rsidRPr="000C0A52">
        <w:rPr>
          <w:rFonts w:eastAsia="Times New Roman"/>
          <w:sz w:val="20"/>
          <w:szCs w:val="20"/>
        </w:rPr>
        <w:t>– обнаруживать модели геометрических фигур в окружающем мире;</w:t>
      </w:r>
    </w:p>
    <w:p w:rsidR="003222F6" w:rsidRPr="000C0A52" w:rsidRDefault="00B36797" w:rsidP="001051E6">
      <w:pPr>
        <w:ind w:right="160" w:firstLine="567"/>
        <w:jc w:val="both"/>
        <w:rPr>
          <w:sz w:val="20"/>
          <w:szCs w:val="20"/>
        </w:rPr>
      </w:pPr>
      <w:r w:rsidRPr="000C0A52">
        <w:rPr>
          <w:rFonts w:eastAsia="Times New Roman"/>
          <w:sz w:val="20"/>
          <w:szCs w:val="20"/>
        </w:rPr>
        <w:t>– вести поиск различных решений задачи (расч</w:t>
      </w:r>
      <w:r w:rsidR="001051E6">
        <w:rPr>
          <w:rFonts w:eastAsia="Times New Roman"/>
          <w:sz w:val="20"/>
          <w:szCs w:val="20"/>
        </w:rPr>
        <w:t>е</w:t>
      </w:r>
      <w:r w:rsidRPr="000C0A52">
        <w:rPr>
          <w:rFonts w:eastAsia="Times New Roman"/>
          <w:sz w:val="20"/>
          <w:szCs w:val="20"/>
        </w:rPr>
        <w:t>тной, с геометрическим содержанием);</w:t>
      </w:r>
    </w:p>
    <w:p w:rsidR="003222F6" w:rsidRPr="000C0A52" w:rsidRDefault="00B36797" w:rsidP="001051E6">
      <w:pPr>
        <w:ind w:right="160" w:firstLine="567"/>
        <w:jc w:val="both"/>
        <w:rPr>
          <w:sz w:val="20"/>
          <w:szCs w:val="20"/>
        </w:rPr>
      </w:pPr>
      <w:r w:rsidRPr="000C0A52">
        <w:rPr>
          <w:rFonts w:eastAsia="Times New Roman"/>
          <w:sz w:val="20"/>
          <w:szCs w:val="20"/>
        </w:rPr>
        <w:t>– воспроизводить порядок выполнения действий в числовом выражении, содержащем действия сложения и вычитания (со скобками/без скобок);</w:t>
      </w:r>
    </w:p>
    <w:p w:rsidR="003222F6" w:rsidRPr="000C0A52" w:rsidRDefault="00B36797" w:rsidP="001051E6">
      <w:pPr>
        <w:ind w:right="160" w:firstLine="567"/>
        <w:jc w:val="both"/>
        <w:rPr>
          <w:sz w:val="20"/>
          <w:szCs w:val="20"/>
        </w:rPr>
      </w:pPr>
      <w:r w:rsidRPr="000C0A52">
        <w:rPr>
          <w:rFonts w:eastAsia="Times New Roman"/>
          <w:sz w:val="20"/>
          <w:szCs w:val="20"/>
        </w:rPr>
        <w:t>– устанавливать</w:t>
      </w:r>
      <w:r w:rsidR="001051E6">
        <w:rPr>
          <w:rFonts w:eastAsia="Times New Roman"/>
          <w:sz w:val="20"/>
          <w:szCs w:val="20"/>
        </w:rPr>
        <w:t xml:space="preserve"> </w:t>
      </w:r>
      <w:r w:rsidRPr="000C0A52">
        <w:rPr>
          <w:rFonts w:eastAsia="Times New Roman"/>
          <w:sz w:val="20"/>
          <w:szCs w:val="20"/>
        </w:rPr>
        <w:t>соответствие между математическим выражением и его текстовым описанием;</w:t>
      </w:r>
    </w:p>
    <w:p w:rsidR="003222F6" w:rsidRPr="000C0A52" w:rsidRDefault="00B36797" w:rsidP="001051E6">
      <w:pPr>
        <w:ind w:firstLine="567"/>
        <w:rPr>
          <w:sz w:val="20"/>
          <w:szCs w:val="20"/>
        </w:rPr>
      </w:pPr>
      <w:r w:rsidRPr="000C0A52">
        <w:rPr>
          <w:rFonts w:eastAsia="Times New Roman"/>
          <w:sz w:val="20"/>
          <w:szCs w:val="20"/>
        </w:rPr>
        <w:t>–  подбирать примеры, подтверждающие суждение, вывод, ответ.</w:t>
      </w:r>
    </w:p>
    <w:p w:rsidR="003222F6" w:rsidRPr="000C0A52" w:rsidRDefault="00B36797" w:rsidP="001051E6">
      <w:pPr>
        <w:ind w:firstLine="567"/>
        <w:rPr>
          <w:sz w:val="20"/>
          <w:szCs w:val="20"/>
        </w:rPr>
      </w:pPr>
      <w:r w:rsidRPr="000C0A52">
        <w:rPr>
          <w:rFonts w:eastAsia="Times New Roman"/>
          <w:i/>
          <w:iCs/>
          <w:sz w:val="20"/>
          <w:szCs w:val="20"/>
        </w:rPr>
        <w:t>Работа с информацией:</w:t>
      </w:r>
    </w:p>
    <w:p w:rsidR="003222F6" w:rsidRPr="000C0A52" w:rsidRDefault="00B36797" w:rsidP="001051E6">
      <w:pPr>
        <w:ind w:right="160" w:firstLine="567"/>
        <w:jc w:val="both"/>
        <w:rPr>
          <w:sz w:val="20"/>
          <w:szCs w:val="20"/>
        </w:rPr>
      </w:pPr>
      <w:proofErr w:type="gramStart"/>
      <w:r w:rsidRPr="000C0A52">
        <w:rPr>
          <w:rFonts w:eastAsia="Times New Roman"/>
          <w:sz w:val="20"/>
          <w:szCs w:val="20"/>
        </w:rPr>
        <w:t>– извлекать и использовать информацию, представленную в текстовой, графической (рисунок, схема, таблица) форме, заполнять таблицы;</w:t>
      </w:r>
      <w:proofErr w:type="gramEnd"/>
    </w:p>
    <w:p w:rsidR="003222F6" w:rsidRPr="000C0A52" w:rsidRDefault="00B36797" w:rsidP="001051E6">
      <w:pPr>
        <w:ind w:right="160" w:firstLine="567"/>
        <w:rPr>
          <w:sz w:val="20"/>
          <w:szCs w:val="20"/>
        </w:rPr>
      </w:pPr>
      <w:r w:rsidRPr="000C0A52">
        <w:rPr>
          <w:rFonts w:eastAsia="Times New Roman"/>
          <w:sz w:val="20"/>
          <w:szCs w:val="20"/>
        </w:rPr>
        <w:t>– устанавливать логику перебора вариантов для решения простейших комбинаторных задач;</w:t>
      </w:r>
    </w:p>
    <w:p w:rsidR="003222F6" w:rsidRPr="000C0A52" w:rsidRDefault="00B36797" w:rsidP="001051E6">
      <w:pPr>
        <w:ind w:right="160" w:firstLine="567"/>
        <w:jc w:val="both"/>
        <w:rPr>
          <w:sz w:val="20"/>
          <w:szCs w:val="20"/>
        </w:rPr>
      </w:pPr>
      <w:r w:rsidRPr="000C0A52">
        <w:rPr>
          <w:rFonts w:eastAsia="Times New Roman"/>
          <w:sz w:val="20"/>
          <w:szCs w:val="20"/>
        </w:rPr>
        <w:t>– дополнять модели (схемы, изображения) готовыми числовыми данными.</w:t>
      </w:r>
    </w:p>
    <w:p w:rsidR="003222F6" w:rsidRPr="000C0A52" w:rsidRDefault="00B36797" w:rsidP="001051E6">
      <w:pPr>
        <w:ind w:firstLine="567"/>
        <w:rPr>
          <w:sz w:val="20"/>
          <w:szCs w:val="20"/>
        </w:rPr>
      </w:pPr>
      <w:r w:rsidRPr="000C0A52">
        <w:rPr>
          <w:rFonts w:eastAsia="Times New Roman"/>
          <w:i/>
          <w:iCs/>
          <w:sz w:val="20"/>
          <w:szCs w:val="20"/>
        </w:rPr>
        <w:t>Универсальные коммуникативные учебные действия:</w:t>
      </w:r>
    </w:p>
    <w:p w:rsidR="003222F6" w:rsidRPr="000C0A52" w:rsidRDefault="00B36797" w:rsidP="001051E6">
      <w:pPr>
        <w:ind w:right="160" w:firstLine="567"/>
        <w:jc w:val="both"/>
        <w:rPr>
          <w:sz w:val="20"/>
          <w:szCs w:val="20"/>
        </w:rPr>
      </w:pPr>
      <w:r w:rsidRPr="000C0A52">
        <w:rPr>
          <w:rFonts w:eastAsia="Times New Roman"/>
          <w:sz w:val="20"/>
          <w:szCs w:val="20"/>
        </w:rPr>
        <w:t>– комментировать ход вычислений с учетом уровня развития речи и структуры речевого дефекта;</w:t>
      </w:r>
    </w:p>
    <w:p w:rsidR="003222F6" w:rsidRPr="000C0A52" w:rsidRDefault="00B36797" w:rsidP="001051E6">
      <w:pPr>
        <w:ind w:right="160" w:firstLine="567"/>
        <w:rPr>
          <w:sz w:val="20"/>
          <w:szCs w:val="20"/>
        </w:rPr>
      </w:pPr>
      <w:r w:rsidRPr="000C0A52">
        <w:rPr>
          <w:rFonts w:eastAsia="Times New Roman"/>
          <w:sz w:val="20"/>
          <w:szCs w:val="20"/>
        </w:rPr>
        <w:t>– объяснять выбор величины, соответствующей ситуации измерения;</w:t>
      </w:r>
    </w:p>
    <w:p w:rsidR="003222F6" w:rsidRPr="000C0A52" w:rsidRDefault="00B36797" w:rsidP="001051E6">
      <w:pPr>
        <w:ind w:right="160" w:firstLine="567"/>
        <w:rPr>
          <w:sz w:val="20"/>
          <w:szCs w:val="20"/>
        </w:rPr>
      </w:pPr>
      <w:r w:rsidRPr="000C0A52">
        <w:rPr>
          <w:rFonts w:eastAsia="Times New Roman"/>
          <w:sz w:val="20"/>
          <w:szCs w:val="20"/>
        </w:rPr>
        <w:t>– составлять текстовую задачу с заданным отношением (готовым решением) по образцу;</w:t>
      </w:r>
    </w:p>
    <w:p w:rsidR="003222F6" w:rsidRPr="000C0A52" w:rsidRDefault="00B36797" w:rsidP="001051E6">
      <w:pPr>
        <w:ind w:right="160" w:firstLine="567"/>
        <w:jc w:val="both"/>
        <w:rPr>
          <w:sz w:val="20"/>
          <w:szCs w:val="20"/>
        </w:rPr>
      </w:pPr>
      <w:r w:rsidRPr="000C0A52">
        <w:rPr>
          <w:rFonts w:eastAsia="Times New Roman"/>
          <w:sz w:val="20"/>
          <w:szCs w:val="20"/>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222F6" w:rsidRPr="000C0A52" w:rsidRDefault="00B36797" w:rsidP="001051E6">
      <w:pPr>
        <w:ind w:right="160" w:firstLine="567"/>
        <w:rPr>
          <w:sz w:val="20"/>
          <w:szCs w:val="20"/>
        </w:rPr>
      </w:pPr>
      <w:r w:rsidRPr="000C0A52">
        <w:rPr>
          <w:rFonts w:eastAsia="Times New Roman"/>
          <w:sz w:val="20"/>
          <w:szCs w:val="20"/>
        </w:rPr>
        <w:t>– называть</w:t>
      </w:r>
      <w:r w:rsidR="001051E6">
        <w:rPr>
          <w:rFonts w:eastAsia="Times New Roman"/>
          <w:sz w:val="20"/>
          <w:szCs w:val="20"/>
        </w:rPr>
        <w:t xml:space="preserve"> </w:t>
      </w:r>
      <w:r w:rsidRPr="000C0A52">
        <w:rPr>
          <w:rFonts w:eastAsia="Times New Roman"/>
          <w:sz w:val="20"/>
          <w:szCs w:val="20"/>
        </w:rPr>
        <w:t>числа, величины, геометрические фигуры, обладающие заданным свойством;</w:t>
      </w:r>
    </w:p>
    <w:p w:rsidR="003222F6" w:rsidRPr="000C0A52" w:rsidRDefault="00B36797" w:rsidP="001051E6">
      <w:pPr>
        <w:ind w:right="160" w:firstLine="567"/>
        <w:jc w:val="both"/>
        <w:rPr>
          <w:sz w:val="20"/>
          <w:szCs w:val="20"/>
        </w:rPr>
      </w:pPr>
      <w:r w:rsidRPr="000C0A52">
        <w:rPr>
          <w:rFonts w:eastAsia="Times New Roman"/>
          <w:sz w:val="20"/>
          <w:szCs w:val="20"/>
        </w:rPr>
        <w:t>– записывать, читать число, числовое выражение; приводить примеры, иллюстрирующие смысл арифметического действия.</w:t>
      </w:r>
    </w:p>
    <w:p w:rsidR="003222F6" w:rsidRPr="000C0A52" w:rsidRDefault="00B36797" w:rsidP="001051E6">
      <w:pPr>
        <w:ind w:firstLine="567"/>
        <w:rPr>
          <w:sz w:val="20"/>
          <w:szCs w:val="20"/>
        </w:rPr>
      </w:pPr>
      <w:r w:rsidRPr="000C0A52">
        <w:rPr>
          <w:rFonts w:eastAsia="Times New Roman"/>
          <w:sz w:val="20"/>
          <w:szCs w:val="20"/>
        </w:rPr>
        <w:t>–  конструировать утверждения с использованием слов «каждый»,</w:t>
      </w:r>
      <w:r w:rsidR="001051E6">
        <w:rPr>
          <w:rFonts w:eastAsia="Times New Roman"/>
          <w:sz w:val="20"/>
          <w:szCs w:val="20"/>
        </w:rPr>
        <w:t xml:space="preserve"> </w:t>
      </w:r>
      <w:r w:rsidRPr="000C0A52">
        <w:rPr>
          <w:rFonts w:eastAsia="Times New Roman"/>
          <w:sz w:val="20"/>
          <w:szCs w:val="20"/>
        </w:rPr>
        <w:t>«все».</w:t>
      </w:r>
    </w:p>
    <w:p w:rsidR="003222F6" w:rsidRPr="000C0A52" w:rsidRDefault="00B36797" w:rsidP="001051E6">
      <w:pPr>
        <w:ind w:firstLine="567"/>
        <w:rPr>
          <w:sz w:val="20"/>
          <w:szCs w:val="20"/>
        </w:rPr>
      </w:pPr>
      <w:r w:rsidRPr="000C0A52">
        <w:rPr>
          <w:rFonts w:eastAsia="Times New Roman"/>
          <w:i/>
          <w:iCs/>
          <w:sz w:val="20"/>
          <w:szCs w:val="20"/>
        </w:rPr>
        <w:t>Универсальные регулятивные учебные действия:</w:t>
      </w:r>
    </w:p>
    <w:p w:rsidR="003222F6" w:rsidRDefault="00B36797" w:rsidP="001051E6">
      <w:pPr>
        <w:ind w:right="160" w:firstLine="567"/>
        <w:jc w:val="both"/>
        <w:rPr>
          <w:rFonts w:eastAsia="Times New Roman"/>
          <w:sz w:val="20"/>
          <w:szCs w:val="20"/>
        </w:rPr>
      </w:pPr>
      <w:r w:rsidRPr="000C0A52">
        <w:rPr>
          <w:rFonts w:eastAsia="Times New Roman"/>
          <w:sz w:val="20"/>
          <w:szCs w:val="20"/>
        </w:rPr>
        <w:t>– следовать установленному правилу, по которому составлен ряд чисел, величин, геометрических фигур;</w:t>
      </w:r>
    </w:p>
    <w:p w:rsidR="003222F6" w:rsidRPr="000C0A52" w:rsidRDefault="00B36797" w:rsidP="001051E6">
      <w:pPr>
        <w:ind w:firstLine="567"/>
        <w:jc w:val="both"/>
        <w:rPr>
          <w:sz w:val="20"/>
          <w:szCs w:val="20"/>
        </w:rPr>
      </w:pPr>
      <w:r w:rsidRPr="000C0A52">
        <w:rPr>
          <w:rFonts w:eastAsia="Times New Roman"/>
          <w:sz w:val="20"/>
          <w:szCs w:val="20"/>
        </w:rPr>
        <w:t>–  участвовать в парной работе с математическим материалом;</w:t>
      </w:r>
    </w:p>
    <w:p w:rsidR="003222F6" w:rsidRPr="000C0A52" w:rsidRDefault="00B36797" w:rsidP="001051E6">
      <w:pPr>
        <w:ind w:right="160" w:firstLine="567"/>
        <w:jc w:val="both"/>
        <w:rPr>
          <w:sz w:val="20"/>
          <w:szCs w:val="20"/>
        </w:rPr>
      </w:pPr>
      <w:r w:rsidRPr="000C0A52">
        <w:rPr>
          <w:rFonts w:eastAsia="Times New Roman"/>
          <w:sz w:val="20"/>
          <w:szCs w:val="20"/>
        </w:rPr>
        <w:t>– проверять правильность вычисления с помощью другого при</w:t>
      </w:r>
      <w:r w:rsidR="00244366">
        <w:rPr>
          <w:rFonts w:eastAsia="Times New Roman"/>
          <w:sz w:val="20"/>
          <w:szCs w:val="20"/>
        </w:rPr>
        <w:t>е</w:t>
      </w:r>
      <w:r w:rsidRPr="000C0A52">
        <w:rPr>
          <w:rFonts w:eastAsia="Times New Roman"/>
          <w:sz w:val="20"/>
          <w:szCs w:val="20"/>
        </w:rPr>
        <w:t>ма выполнения действия, обратного действия;</w:t>
      </w:r>
    </w:p>
    <w:p w:rsidR="003222F6" w:rsidRPr="000C0A52" w:rsidRDefault="00B36797" w:rsidP="001051E6">
      <w:pPr>
        <w:ind w:firstLine="567"/>
        <w:jc w:val="both"/>
        <w:rPr>
          <w:sz w:val="20"/>
          <w:szCs w:val="20"/>
        </w:rPr>
      </w:pPr>
      <w:r w:rsidRPr="000C0A52">
        <w:rPr>
          <w:rFonts w:eastAsia="Times New Roman"/>
          <w:sz w:val="20"/>
          <w:szCs w:val="20"/>
        </w:rPr>
        <w:t>–  находить  с  помощью  педагогического  работника  причину</w:t>
      </w:r>
    </w:p>
    <w:p w:rsidR="003222F6" w:rsidRPr="000C0A52" w:rsidRDefault="00B36797" w:rsidP="001051E6">
      <w:pPr>
        <w:ind w:firstLine="567"/>
        <w:jc w:val="both"/>
        <w:rPr>
          <w:sz w:val="20"/>
          <w:szCs w:val="20"/>
        </w:rPr>
      </w:pPr>
      <w:r w:rsidRPr="000C0A52">
        <w:rPr>
          <w:rFonts w:eastAsia="Times New Roman"/>
          <w:sz w:val="20"/>
          <w:szCs w:val="20"/>
        </w:rPr>
        <w:t>возникшей ошибки и трудности.</w:t>
      </w:r>
    </w:p>
    <w:p w:rsidR="003222F6" w:rsidRPr="000C0A52" w:rsidRDefault="00B36797" w:rsidP="001051E6">
      <w:pPr>
        <w:ind w:firstLine="567"/>
        <w:jc w:val="both"/>
        <w:rPr>
          <w:sz w:val="20"/>
          <w:szCs w:val="20"/>
        </w:rPr>
      </w:pPr>
      <w:r w:rsidRPr="000C0A52">
        <w:rPr>
          <w:rFonts w:eastAsia="Times New Roman"/>
          <w:i/>
          <w:iCs/>
          <w:sz w:val="20"/>
          <w:szCs w:val="20"/>
        </w:rPr>
        <w:t>Совместная деятельность:</w:t>
      </w:r>
    </w:p>
    <w:p w:rsidR="003222F6" w:rsidRPr="000C0A52" w:rsidRDefault="00B36797" w:rsidP="001051E6">
      <w:pPr>
        <w:ind w:right="160" w:firstLine="567"/>
        <w:jc w:val="both"/>
        <w:rPr>
          <w:sz w:val="20"/>
          <w:szCs w:val="20"/>
        </w:rPr>
      </w:pPr>
      <w:r w:rsidRPr="000C0A52">
        <w:rPr>
          <w:rFonts w:eastAsia="Times New Roman"/>
          <w:sz w:val="20"/>
          <w:szCs w:val="20"/>
        </w:rPr>
        <w:t>– принимать правила совместной деятельности при работе в парах, группах, составленных учителем или самостоятельно;</w:t>
      </w:r>
    </w:p>
    <w:p w:rsidR="003222F6" w:rsidRPr="000C0A52" w:rsidRDefault="00B36797" w:rsidP="001051E6">
      <w:pPr>
        <w:ind w:right="160" w:firstLine="567"/>
        <w:jc w:val="both"/>
        <w:rPr>
          <w:sz w:val="20"/>
          <w:szCs w:val="20"/>
        </w:rPr>
      </w:pPr>
      <w:r w:rsidRPr="000C0A52">
        <w:rPr>
          <w:rFonts w:eastAsia="Times New Roman"/>
          <w:sz w:val="20"/>
          <w:szCs w:val="20"/>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представлять результаты совместной работы;</w:t>
      </w:r>
    </w:p>
    <w:p w:rsidR="003222F6" w:rsidRPr="000C0A52" w:rsidRDefault="00B36797" w:rsidP="001051E6">
      <w:pPr>
        <w:ind w:right="160" w:firstLine="567"/>
        <w:jc w:val="both"/>
        <w:rPr>
          <w:sz w:val="20"/>
          <w:szCs w:val="20"/>
        </w:rPr>
      </w:pPr>
      <w:r w:rsidRPr="000C0A52">
        <w:rPr>
          <w:rFonts w:eastAsia="Times New Roman"/>
          <w:sz w:val="20"/>
          <w:szCs w:val="20"/>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222F6" w:rsidRPr="000C0A52" w:rsidRDefault="00B36797" w:rsidP="001051E6">
      <w:pPr>
        <w:ind w:right="160" w:firstLine="567"/>
        <w:jc w:val="both"/>
        <w:rPr>
          <w:sz w:val="20"/>
          <w:szCs w:val="20"/>
        </w:rPr>
      </w:pPr>
      <w:r w:rsidRPr="000C0A52">
        <w:rPr>
          <w:rFonts w:eastAsia="Times New Roman"/>
          <w:sz w:val="20"/>
          <w:szCs w:val="20"/>
        </w:rPr>
        <w:t>– совместно с педагогическим работником оценивать результаты выполнения общей работы.</w:t>
      </w:r>
    </w:p>
    <w:p w:rsidR="003222F6" w:rsidRPr="000C0A52" w:rsidRDefault="00B36797" w:rsidP="00676DFD">
      <w:pPr>
        <w:numPr>
          <w:ilvl w:val="0"/>
          <w:numId w:val="154"/>
        </w:numPr>
        <w:tabs>
          <w:tab w:val="left" w:pos="480"/>
        </w:tabs>
        <w:ind w:left="480" w:hanging="218"/>
        <w:rPr>
          <w:rFonts w:eastAsia="Cambria"/>
          <w:b/>
          <w:bCs/>
          <w:i/>
          <w:iCs/>
          <w:sz w:val="20"/>
          <w:szCs w:val="20"/>
        </w:rPr>
      </w:pPr>
      <w:r w:rsidRPr="000C0A52">
        <w:rPr>
          <w:rFonts w:eastAsia="Cambria"/>
          <w:b/>
          <w:bCs/>
          <w:i/>
          <w:iCs/>
          <w:sz w:val="20"/>
          <w:szCs w:val="20"/>
        </w:rPr>
        <w:t>КЛАСС</w:t>
      </w:r>
    </w:p>
    <w:p w:rsidR="003222F6" w:rsidRPr="000C0A52" w:rsidRDefault="00B36797" w:rsidP="001051E6">
      <w:pPr>
        <w:ind w:firstLine="567"/>
        <w:jc w:val="both"/>
        <w:rPr>
          <w:sz w:val="20"/>
          <w:szCs w:val="20"/>
        </w:rPr>
      </w:pPr>
      <w:r w:rsidRPr="000C0A52">
        <w:rPr>
          <w:rFonts w:eastAsia="Times New Roman"/>
          <w:b/>
          <w:bCs/>
          <w:sz w:val="20"/>
          <w:szCs w:val="20"/>
        </w:rPr>
        <w:t>Числа и величины</w:t>
      </w:r>
    </w:p>
    <w:p w:rsidR="003222F6" w:rsidRPr="000C0A52" w:rsidRDefault="00B36797" w:rsidP="001051E6">
      <w:pPr>
        <w:ind w:firstLine="567"/>
        <w:jc w:val="both"/>
        <w:rPr>
          <w:sz w:val="20"/>
          <w:szCs w:val="20"/>
        </w:rPr>
      </w:pPr>
      <w:r w:rsidRPr="000C0A52">
        <w:rPr>
          <w:rFonts w:eastAsia="Times New Roman"/>
          <w:sz w:val="20"/>
          <w:szCs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222F6" w:rsidRPr="000C0A52" w:rsidRDefault="00B36797" w:rsidP="001051E6">
      <w:pPr>
        <w:ind w:firstLine="567"/>
        <w:jc w:val="both"/>
        <w:rPr>
          <w:sz w:val="20"/>
          <w:szCs w:val="20"/>
        </w:rPr>
      </w:pPr>
      <w:r w:rsidRPr="000C0A52">
        <w:rPr>
          <w:rFonts w:eastAsia="Times New Roman"/>
          <w:sz w:val="20"/>
          <w:szCs w:val="20"/>
        </w:rPr>
        <w:t xml:space="preserve">Масса (единица массы — грамм); соотношение между килограммом и граммом; отношение «тяжелее/легче </w:t>
      </w:r>
      <w:proofErr w:type="gramStart"/>
      <w:r w:rsidRPr="000C0A52">
        <w:rPr>
          <w:rFonts w:eastAsia="Times New Roman"/>
          <w:sz w:val="20"/>
          <w:szCs w:val="20"/>
        </w:rPr>
        <w:t>на</w:t>
      </w:r>
      <w:proofErr w:type="gramEnd"/>
      <w:r w:rsidRPr="000C0A52">
        <w:rPr>
          <w:rFonts w:eastAsia="Times New Roman"/>
          <w:sz w:val="20"/>
          <w:szCs w:val="20"/>
        </w:rPr>
        <w:t>/в».</w:t>
      </w:r>
    </w:p>
    <w:p w:rsidR="003222F6" w:rsidRPr="000C0A52" w:rsidRDefault="00B36797" w:rsidP="001051E6">
      <w:pPr>
        <w:ind w:firstLine="567"/>
        <w:jc w:val="both"/>
        <w:rPr>
          <w:sz w:val="20"/>
          <w:szCs w:val="20"/>
        </w:rPr>
      </w:pPr>
      <w:r w:rsidRPr="000C0A52">
        <w:rPr>
          <w:rFonts w:eastAsia="Times New Roman"/>
          <w:sz w:val="20"/>
          <w:szCs w:val="20"/>
        </w:rPr>
        <w:t xml:space="preserve">Стоимость (единицы — рубль, копейка); установление отношения «дороже/дешевле </w:t>
      </w:r>
      <w:proofErr w:type="gramStart"/>
      <w:r w:rsidRPr="000C0A52">
        <w:rPr>
          <w:rFonts w:eastAsia="Times New Roman"/>
          <w:sz w:val="20"/>
          <w:szCs w:val="20"/>
        </w:rPr>
        <w:t>на</w:t>
      </w:r>
      <w:proofErr w:type="gramEnd"/>
      <w:r w:rsidRPr="000C0A52">
        <w:rPr>
          <w:rFonts w:eastAsia="Times New Roman"/>
          <w:sz w:val="20"/>
          <w:szCs w:val="20"/>
        </w:rPr>
        <w:t>/в». Соотношение «цена, количество, стоимость» в практической ситуации.</w:t>
      </w:r>
    </w:p>
    <w:p w:rsidR="003222F6" w:rsidRPr="000C0A52" w:rsidRDefault="00B36797" w:rsidP="001051E6">
      <w:pPr>
        <w:tabs>
          <w:tab w:val="left" w:pos="2080"/>
          <w:tab w:val="left" w:pos="3380"/>
          <w:tab w:val="left" w:pos="4600"/>
          <w:tab w:val="left" w:pos="5100"/>
          <w:tab w:val="left" w:pos="6440"/>
          <w:tab w:val="left" w:pos="8280"/>
        </w:tabs>
        <w:ind w:firstLine="567"/>
        <w:jc w:val="both"/>
        <w:rPr>
          <w:sz w:val="20"/>
          <w:szCs w:val="20"/>
        </w:rPr>
      </w:pPr>
      <w:r w:rsidRPr="000C0A52">
        <w:rPr>
          <w:rFonts w:eastAsia="Times New Roman"/>
          <w:sz w:val="20"/>
          <w:szCs w:val="20"/>
        </w:rPr>
        <w:t>Время</w:t>
      </w:r>
      <w:r w:rsidR="001051E6">
        <w:rPr>
          <w:sz w:val="20"/>
          <w:szCs w:val="20"/>
        </w:rPr>
        <w:t xml:space="preserve"> </w:t>
      </w:r>
      <w:r w:rsidRPr="000C0A52">
        <w:rPr>
          <w:rFonts w:eastAsia="Times New Roman"/>
          <w:sz w:val="20"/>
          <w:szCs w:val="20"/>
        </w:rPr>
        <w:t>(единица</w:t>
      </w:r>
      <w:r w:rsidRPr="000C0A52">
        <w:rPr>
          <w:sz w:val="20"/>
          <w:szCs w:val="20"/>
        </w:rPr>
        <w:tab/>
      </w:r>
      <w:r w:rsidRPr="000C0A52">
        <w:rPr>
          <w:rFonts w:eastAsia="Times New Roman"/>
          <w:sz w:val="20"/>
          <w:szCs w:val="20"/>
        </w:rPr>
        <w:t>времени</w:t>
      </w:r>
      <w:r w:rsidR="001051E6">
        <w:rPr>
          <w:sz w:val="20"/>
          <w:szCs w:val="20"/>
        </w:rPr>
        <w:t xml:space="preserve"> </w:t>
      </w:r>
      <w:r w:rsidRPr="000C0A52">
        <w:rPr>
          <w:rFonts w:eastAsia="Times New Roman"/>
          <w:sz w:val="20"/>
          <w:szCs w:val="20"/>
        </w:rPr>
        <w:t>—</w:t>
      </w:r>
      <w:r w:rsidR="001051E6">
        <w:rPr>
          <w:sz w:val="20"/>
          <w:szCs w:val="20"/>
        </w:rPr>
        <w:t xml:space="preserve"> </w:t>
      </w:r>
      <w:r w:rsidRPr="000C0A52">
        <w:rPr>
          <w:rFonts w:eastAsia="Times New Roman"/>
          <w:sz w:val="20"/>
          <w:szCs w:val="20"/>
        </w:rPr>
        <w:t>секунда);</w:t>
      </w:r>
      <w:r w:rsidR="001051E6">
        <w:rPr>
          <w:rFonts w:eastAsia="Times New Roman"/>
          <w:sz w:val="20"/>
          <w:szCs w:val="20"/>
        </w:rPr>
        <w:t xml:space="preserve"> </w:t>
      </w:r>
      <w:r w:rsidRPr="000C0A52">
        <w:rPr>
          <w:rFonts w:eastAsia="Times New Roman"/>
          <w:sz w:val="20"/>
          <w:szCs w:val="20"/>
        </w:rPr>
        <w:t>установление</w:t>
      </w:r>
      <w:r w:rsidR="001051E6">
        <w:rPr>
          <w:rFonts w:eastAsia="Times New Roman"/>
          <w:sz w:val="20"/>
          <w:szCs w:val="20"/>
        </w:rPr>
        <w:t xml:space="preserve"> </w:t>
      </w:r>
      <w:r w:rsidRPr="000C0A52">
        <w:rPr>
          <w:rFonts w:eastAsia="Times New Roman"/>
          <w:sz w:val="20"/>
          <w:szCs w:val="20"/>
        </w:rPr>
        <w:t>отношения</w:t>
      </w:r>
      <w:r w:rsidR="001051E6">
        <w:rPr>
          <w:rFonts w:eastAsia="Times New Roman"/>
          <w:sz w:val="20"/>
          <w:szCs w:val="20"/>
        </w:rPr>
        <w:t xml:space="preserve"> </w:t>
      </w:r>
      <w:r w:rsidRPr="000C0A52">
        <w:rPr>
          <w:rFonts w:eastAsia="Times New Roman"/>
          <w:sz w:val="20"/>
          <w:szCs w:val="20"/>
        </w:rPr>
        <w:t>«быстрее/медленнее</w:t>
      </w:r>
      <w:r w:rsidR="001051E6">
        <w:rPr>
          <w:rFonts w:eastAsia="Times New Roman"/>
          <w:sz w:val="20"/>
          <w:szCs w:val="20"/>
        </w:rPr>
        <w:t xml:space="preserve"> </w:t>
      </w:r>
      <w:proofErr w:type="gramStart"/>
      <w:r w:rsidRPr="000C0A52">
        <w:rPr>
          <w:rFonts w:eastAsia="Times New Roman"/>
          <w:sz w:val="20"/>
          <w:szCs w:val="20"/>
        </w:rPr>
        <w:t>на</w:t>
      </w:r>
      <w:proofErr w:type="gramEnd"/>
      <w:r w:rsidRPr="000C0A52">
        <w:rPr>
          <w:rFonts w:eastAsia="Times New Roman"/>
          <w:sz w:val="20"/>
          <w:szCs w:val="20"/>
        </w:rPr>
        <w:t>/в». Соотношение «начало, окончание, продолжительность события» в практической ситуации.</w:t>
      </w:r>
    </w:p>
    <w:p w:rsidR="003222F6" w:rsidRDefault="00B36797" w:rsidP="00734B61">
      <w:pPr>
        <w:ind w:firstLine="567"/>
        <w:jc w:val="both"/>
        <w:rPr>
          <w:rFonts w:eastAsia="Times New Roman"/>
          <w:sz w:val="20"/>
          <w:szCs w:val="20"/>
        </w:rPr>
      </w:pPr>
      <w:r w:rsidRPr="000C0A52">
        <w:rPr>
          <w:rFonts w:eastAsia="Times New Roman"/>
          <w:sz w:val="20"/>
          <w:szCs w:val="20"/>
        </w:rPr>
        <w:t>Длина (единица длины — миллиметр, километр); соотношение между величинами в пределах тысячи.</w:t>
      </w:r>
    </w:p>
    <w:p w:rsidR="003222F6" w:rsidRPr="000C0A52" w:rsidRDefault="00B36797" w:rsidP="00734B61">
      <w:pPr>
        <w:ind w:firstLine="567"/>
        <w:jc w:val="both"/>
        <w:rPr>
          <w:sz w:val="20"/>
          <w:szCs w:val="20"/>
        </w:rPr>
      </w:pPr>
      <w:r w:rsidRPr="000C0A52">
        <w:rPr>
          <w:rFonts w:eastAsia="Times New Roman"/>
          <w:sz w:val="20"/>
          <w:szCs w:val="20"/>
        </w:rPr>
        <w:t>Площадь (единицы площади — квадратный метр, квадратный сантиметр, квадратный дециметр, квадратный метр).</w:t>
      </w:r>
    </w:p>
    <w:p w:rsidR="003222F6" w:rsidRPr="000C0A52" w:rsidRDefault="00B36797" w:rsidP="00734B61">
      <w:pPr>
        <w:ind w:firstLine="567"/>
        <w:jc w:val="both"/>
        <w:rPr>
          <w:sz w:val="20"/>
          <w:szCs w:val="20"/>
        </w:rPr>
      </w:pPr>
      <w:r w:rsidRPr="000C0A52">
        <w:rPr>
          <w:rFonts w:eastAsia="Times New Roman"/>
          <w:b/>
          <w:bCs/>
          <w:sz w:val="20"/>
          <w:szCs w:val="20"/>
        </w:rPr>
        <w:t>Арифметические действия</w:t>
      </w:r>
    </w:p>
    <w:p w:rsidR="003222F6" w:rsidRPr="000C0A52" w:rsidRDefault="00B36797" w:rsidP="00734B61">
      <w:pPr>
        <w:ind w:right="160" w:firstLine="567"/>
        <w:jc w:val="both"/>
        <w:rPr>
          <w:sz w:val="20"/>
          <w:szCs w:val="20"/>
        </w:rPr>
      </w:pPr>
      <w:r w:rsidRPr="000C0A52">
        <w:rPr>
          <w:rFonts w:eastAsia="Times New Roman"/>
          <w:sz w:val="20"/>
          <w:szCs w:val="20"/>
        </w:rPr>
        <w:t>Устные вычисления, сводимые к действиям в пределах 100 (табличное и внетабличное умножение, деление, действия с круглыми числами).</w:t>
      </w:r>
    </w:p>
    <w:p w:rsidR="003222F6" w:rsidRPr="000C0A52" w:rsidRDefault="00B36797" w:rsidP="00734B61">
      <w:pPr>
        <w:ind w:right="160" w:firstLine="567"/>
        <w:jc w:val="both"/>
        <w:rPr>
          <w:sz w:val="20"/>
          <w:szCs w:val="20"/>
        </w:rPr>
      </w:pPr>
      <w:r w:rsidRPr="000C0A52">
        <w:rPr>
          <w:rFonts w:eastAsia="Times New Roman"/>
          <w:sz w:val="20"/>
          <w:szCs w:val="20"/>
        </w:rPr>
        <w:t>Письменное сложение, вычитание чисел в пределах 1000. Действия с числами 0 и 1.</w:t>
      </w:r>
    </w:p>
    <w:p w:rsidR="003222F6" w:rsidRPr="000C0A52" w:rsidRDefault="00B36797" w:rsidP="00734B61">
      <w:pPr>
        <w:ind w:right="160" w:firstLine="567"/>
        <w:jc w:val="both"/>
        <w:rPr>
          <w:sz w:val="20"/>
          <w:szCs w:val="20"/>
        </w:rPr>
      </w:pPr>
      <w:r w:rsidRPr="000C0A52">
        <w:rPr>
          <w:rFonts w:eastAsia="Times New Roman"/>
          <w:sz w:val="20"/>
          <w:szCs w:val="20"/>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222F6" w:rsidRPr="000C0A52" w:rsidRDefault="00B36797" w:rsidP="00734B61">
      <w:pPr>
        <w:ind w:right="160" w:firstLine="567"/>
        <w:jc w:val="both"/>
        <w:rPr>
          <w:sz w:val="20"/>
          <w:szCs w:val="20"/>
        </w:rPr>
      </w:pPr>
      <w:r w:rsidRPr="000C0A52">
        <w:rPr>
          <w:rFonts w:eastAsia="Times New Roman"/>
          <w:sz w:val="20"/>
          <w:szCs w:val="20"/>
        </w:rPr>
        <w:t>Переместительное, сочетательное свойства сложения, умножения при вычислениях.</w:t>
      </w:r>
    </w:p>
    <w:p w:rsidR="003222F6" w:rsidRPr="000C0A52" w:rsidRDefault="00B36797" w:rsidP="00734B61">
      <w:pPr>
        <w:ind w:firstLine="567"/>
        <w:jc w:val="both"/>
        <w:rPr>
          <w:sz w:val="20"/>
          <w:szCs w:val="20"/>
        </w:rPr>
      </w:pPr>
      <w:r w:rsidRPr="000C0A52">
        <w:rPr>
          <w:rFonts w:eastAsia="Times New Roman"/>
          <w:sz w:val="20"/>
          <w:szCs w:val="20"/>
        </w:rPr>
        <w:t>Нахождение неизвестного компонента арифметического действия.</w:t>
      </w:r>
    </w:p>
    <w:p w:rsidR="003222F6" w:rsidRPr="000C0A52" w:rsidRDefault="00B36797" w:rsidP="00734B61">
      <w:pPr>
        <w:ind w:right="160" w:firstLine="567"/>
        <w:jc w:val="both"/>
        <w:rPr>
          <w:sz w:val="20"/>
          <w:szCs w:val="20"/>
        </w:rPr>
      </w:pPr>
      <w:r w:rsidRPr="000C0A52">
        <w:rPr>
          <w:rFonts w:eastAsia="Times New Roman"/>
          <w:sz w:val="20"/>
          <w:szCs w:val="20"/>
        </w:rPr>
        <w:lastRenderedPageBreak/>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3222F6" w:rsidRPr="000C0A52" w:rsidRDefault="00B36797" w:rsidP="00734B61">
      <w:pPr>
        <w:ind w:firstLine="567"/>
        <w:jc w:val="both"/>
        <w:rPr>
          <w:sz w:val="20"/>
          <w:szCs w:val="20"/>
        </w:rPr>
      </w:pPr>
      <w:r w:rsidRPr="000C0A52">
        <w:rPr>
          <w:rFonts w:eastAsia="Times New Roman"/>
          <w:sz w:val="20"/>
          <w:szCs w:val="20"/>
        </w:rPr>
        <w:t>Однородные величины: сложение и вычитание.</w:t>
      </w:r>
    </w:p>
    <w:p w:rsidR="003222F6" w:rsidRPr="000C0A52" w:rsidRDefault="00B36797" w:rsidP="00734B61">
      <w:pPr>
        <w:ind w:firstLine="567"/>
        <w:jc w:val="both"/>
        <w:rPr>
          <w:sz w:val="20"/>
          <w:szCs w:val="20"/>
        </w:rPr>
      </w:pPr>
      <w:r w:rsidRPr="000C0A52">
        <w:rPr>
          <w:rFonts w:eastAsia="Times New Roman"/>
          <w:b/>
          <w:bCs/>
          <w:sz w:val="20"/>
          <w:szCs w:val="20"/>
        </w:rPr>
        <w:t>Текстовые задачи</w:t>
      </w:r>
    </w:p>
    <w:p w:rsidR="003222F6" w:rsidRDefault="00B36797" w:rsidP="00734B61">
      <w:pPr>
        <w:ind w:firstLine="567"/>
        <w:jc w:val="both"/>
        <w:rPr>
          <w:rFonts w:eastAsia="Times New Roman"/>
          <w:sz w:val="20"/>
          <w:szCs w:val="20"/>
        </w:rPr>
      </w:pPr>
      <w:r w:rsidRPr="000C0A52">
        <w:rPr>
          <w:rFonts w:eastAsia="Times New Roman"/>
          <w:sz w:val="20"/>
          <w:szCs w:val="2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w:t>
      </w:r>
      <w:r w:rsidR="00244366">
        <w:rPr>
          <w:rFonts w:eastAsia="Times New Roman"/>
          <w:sz w:val="20"/>
          <w:szCs w:val="20"/>
        </w:rPr>
        <w:t>е</w:t>
      </w:r>
      <w:r w:rsidRPr="000C0A52">
        <w:rPr>
          <w:rFonts w:eastAsia="Times New Roman"/>
          <w:sz w:val="20"/>
          <w:szCs w:val="20"/>
        </w:rPr>
        <w:t>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22F6" w:rsidRPr="000C0A52" w:rsidRDefault="00B36797" w:rsidP="00734B61">
      <w:pPr>
        <w:ind w:firstLine="567"/>
        <w:jc w:val="both"/>
        <w:rPr>
          <w:sz w:val="20"/>
          <w:szCs w:val="20"/>
        </w:rPr>
      </w:pPr>
      <w:r w:rsidRPr="000C0A52">
        <w:rPr>
          <w:rFonts w:eastAsia="Times New Roman"/>
          <w:sz w:val="20"/>
          <w:szCs w:val="20"/>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222F6" w:rsidRPr="000C0A52" w:rsidRDefault="00B36797" w:rsidP="00734B61">
      <w:pPr>
        <w:ind w:firstLine="567"/>
        <w:jc w:val="both"/>
        <w:rPr>
          <w:sz w:val="20"/>
          <w:szCs w:val="20"/>
        </w:rPr>
      </w:pPr>
      <w:r w:rsidRPr="000C0A52">
        <w:rPr>
          <w:rFonts w:eastAsia="Times New Roman"/>
          <w:b/>
          <w:bCs/>
          <w:sz w:val="20"/>
          <w:szCs w:val="20"/>
        </w:rPr>
        <w:t>Пространственные отношения и геометрические фигуры</w:t>
      </w:r>
    </w:p>
    <w:p w:rsidR="003222F6" w:rsidRPr="000C0A52" w:rsidRDefault="00B36797" w:rsidP="00734B61">
      <w:pPr>
        <w:ind w:firstLine="567"/>
        <w:jc w:val="both"/>
        <w:rPr>
          <w:sz w:val="20"/>
          <w:szCs w:val="20"/>
        </w:rPr>
      </w:pPr>
      <w:r w:rsidRPr="000C0A52">
        <w:rPr>
          <w:rFonts w:eastAsia="Times New Roman"/>
          <w:sz w:val="20"/>
          <w:szCs w:val="20"/>
        </w:rPr>
        <w:t>Конструирование геометрических фигур (разбиение фигуры на части, составление фигуры из частей).</w:t>
      </w:r>
    </w:p>
    <w:p w:rsidR="003222F6" w:rsidRPr="000C0A52" w:rsidRDefault="00B36797" w:rsidP="00734B61">
      <w:pPr>
        <w:ind w:firstLine="567"/>
        <w:jc w:val="both"/>
        <w:rPr>
          <w:sz w:val="20"/>
          <w:szCs w:val="20"/>
        </w:rPr>
      </w:pPr>
      <w:r w:rsidRPr="000C0A52">
        <w:rPr>
          <w:rFonts w:eastAsia="Times New Roman"/>
          <w:sz w:val="20"/>
          <w:szCs w:val="20"/>
        </w:rPr>
        <w:t>Периметр многоугольника: измерение, вычисление, запись равенства.</w:t>
      </w:r>
    </w:p>
    <w:p w:rsidR="003222F6" w:rsidRPr="000C0A52" w:rsidRDefault="00B36797" w:rsidP="00734B61">
      <w:pPr>
        <w:ind w:firstLine="567"/>
        <w:jc w:val="both"/>
        <w:rPr>
          <w:sz w:val="20"/>
          <w:szCs w:val="20"/>
        </w:rPr>
      </w:pPr>
      <w:r w:rsidRPr="000C0A52">
        <w:rPr>
          <w:rFonts w:eastAsia="Times New Roman"/>
          <w:sz w:val="20"/>
          <w:szCs w:val="2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222F6" w:rsidRPr="000C0A52" w:rsidRDefault="00B36797" w:rsidP="00734B61">
      <w:pPr>
        <w:ind w:right="-25" w:firstLine="567"/>
        <w:jc w:val="both"/>
        <w:rPr>
          <w:sz w:val="20"/>
          <w:szCs w:val="20"/>
        </w:rPr>
      </w:pPr>
      <w:r w:rsidRPr="000C0A52">
        <w:rPr>
          <w:rFonts w:eastAsia="Times New Roman"/>
          <w:b/>
          <w:bCs/>
          <w:sz w:val="20"/>
          <w:szCs w:val="20"/>
        </w:rPr>
        <w:t xml:space="preserve">Математическая информация </w:t>
      </w:r>
      <w:r w:rsidRPr="000C0A52">
        <w:rPr>
          <w:rFonts w:eastAsia="Times New Roman"/>
          <w:sz w:val="20"/>
          <w:szCs w:val="20"/>
        </w:rPr>
        <w:t>Классификация объектов по двум признакам.</w:t>
      </w:r>
    </w:p>
    <w:p w:rsidR="003222F6" w:rsidRPr="000C0A52" w:rsidRDefault="00B36797" w:rsidP="00734B61">
      <w:pPr>
        <w:ind w:firstLine="567"/>
        <w:jc w:val="both"/>
        <w:rPr>
          <w:sz w:val="20"/>
          <w:szCs w:val="20"/>
        </w:rPr>
      </w:pPr>
      <w:r w:rsidRPr="000C0A52">
        <w:rPr>
          <w:rFonts w:eastAsia="Times New Roman"/>
          <w:sz w:val="20"/>
          <w:szCs w:val="20"/>
        </w:rPr>
        <w:t xml:space="preserve">Верные (истинные) и неверные (ложные) утверждения: конструирование, проверка. </w:t>
      </w:r>
      <w:proofErr w:type="gramStart"/>
      <w:r w:rsidRPr="000C0A52">
        <w:rPr>
          <w:rFonts w:eastAsia="Times New Roman"/>
          <w:sz w:val="20"/>
          <w:szCs w:val="20"/>
        </w:rPr>
        <w:t>Логические рассуждения</w:t>
      </w:r>
      <w:proofErr w:type="gramEnd"/>
      <w:r w:rsidRPr="000C0A52">
        <w:rPr>
          <w:rFonts w:eastAsia="Times New Roman"/>
          <w:sz w:val="20"/>
          <w:szCs w:val="20"/>
        </w:rPr>
        <w:t xml:space="preserve"> со связками «если …, то …», «поэтому», «значит».</w:t>
      </w:r>
    </w:p>
    <w:p w:rsidR="003222F6" w:rsidRPr="000C0A52" w:rsidRDefault="00B36797" w:rsidP="00734B61">
      <w:pPr>
        <w:ind w:firstLine="567"/>
        <w:jc w:val="both"/>
        <w:rPr>
          <w:sz w:val="20"/>
          <w:szCs w:val="20"/>
        </w:rPr>
      </w:pPr>
      <w:r w:rsidRPr="000C0A52">
        <w:rPr>
          <w:rFonts w:eastAsia="Times New Roman"/>
          <w:sz w:val="20"/>
          <w:szCs w:val="20"/>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222F6" w:rsidRPr="000C0A52" w:rsidRDefault="00B36797" w:rsidP="00734B61">
      <w:pPr>
        <w:ind w:firstLine="567"/>
        <w:jc w:val="both"/>
        <w:rPr>
          <w:sz w:val="20"/>
          <w:szCs w:val="20"/>
        </w:rPr>
      </w:pPr>
      <w:r w:rsidRPr="000C0A52">
        <w:rPr>
          <w:rFonts w:eastAsia="Times New Roman"/>
          <w:sz w:val="20"/>
          <w:szCs w:val="20"/>
        </w:rPr>
        <w:t>Формализованное описание последовательности действий (инструкция, план, схема, алгоритм).</w:t>
      </w:r>
    </w:p>
    <w:p w:rsidR="003222F6" w:rsidRPr="000C0A52" w:rsidRDefault="00B36797" w:rsidP="00734B61">
      <w:pPr>
        <w:ind w:firstLine="567"/>
        <w:jc w:val="both"/>
        <w:rPr>
          <w:sz w:val="20"/>
          <w:szCs w:val="20"/>
        </w:rPr>
      </w:pPr>
      <w:r w:rsidRPr="000C0A52">
        <w:rPr>
          <w:rFonts w:eastAsia="Times New Roman"/>
          <w:sz w:val="20"/>
          <w:szCs w:val="20"/>
        </w:rPr>
        <w:t>Столбчатая диаграмма: чтение, использование данных для решения учебных и практических задач.</w:t>
      </w:r>
    </w:p>
    <w:p w:rsidR="003222F6" w:rsidRPr="000C0A52" w:rsidRDefault="00B36797" w:rsidP="00734B61">
      <w:pPr>
        <w:ind w:firstLine="567"/>
        <w:jc w:val="both"/>
        <w:rPr>
          <w:sz w:val="20"/>
          <w:szCs w:val="20"/>
        </w:rPr>
      </w:pPr>
      <w:r w:rsidRPr="000C0A52">
        <w:rPr>
          <w:rFonts w:eastAsia="Times New Roman"/>
          <w:sz w:val="20"/>
          <w:szCs w:val="20"/>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222F6" w:rsidRPr="000C0A52" w:rsidRDefault="00B36797" w:rsidP="00734B61">
      <w:pPr>
        <w:ind w:right="-25" w:firstLine="567"/>
        <w:jc w:val="both"/>
        <w:rPr>
          <w:sz w:val="20"/>
          <w:szCs w:val="20"/>
        </w:rPr>
      </w:pPr>
      <w:r w:rsidRPr="000C0A52">
        <w:rPr>
          <w:rFonts w:eastAsia="Times New Roman"/>
          <w:b/>
          <w:bCs/>
          <w:sz w:val="20"/>
          <w:szCs w:val="20"/>
        </w:rPr>
        <w:t xml:space="preserve">Универсальные учебные действия </w:t>
      </w:r>
      <w:r w:rsidRPr="000C0A52">
        <w:rPr>
          <w:rFonts w:eastAsia="Times New Roman"/>
          <w:i/>
          <w:iCs/>
          <w:sz w:val="20"/>
          <w:szCs w:val="20"/>
        </w:rPr>
        <w:t>Универсальные познавательные учебные действия:</w:t>
      </w:r>
    </w:p>
    <w:p w:rsidR="003222F6" w:rsidRPr="000C0A52" w:rsidRDefault="00B36797" w:rsidP="00734B61">
      <w:pPr>
        <w:ind w:firstLine="567"/>
        <w:jc w:val="both"/>
        <w:rPr>
          <w:sz w:val="20"/>
          <w:szCs w:val="20"/>
        </w:rPr>
      </w:pPr>
      <w:r w:rsidRPr="000C0A52">
        <w:rPr>
          <w:rFonts w:eastAsia="Times New Roman"/>
          <w:sz w:val="20"/>
          <w:szCs w:val="20"/>
        </w:rPr>
        <w:t>– сравнивать</w:t>
      </w:r>
      <w:r w:rsidR="00734B61">
        <w:rPr>
          <w:rFonts w:eastAsia="Times New Roman"/>
          <w:sz w:val="20"/>
          <w:szCs w:val="20"/>
        </w:rPr>
        <w:t xml:space="preserve"> </w:t>
      </w:r>
      <w:r w:rsidRPr="000C0A52">
        <w:rPr>
          <w:rFonts w:eastAsia="Times New Roman"/>
          <w:sz w:val="20"/>
          <w:szCs w:val="20"/>
        </w:rPr>
        <w:t>математические объекты (числа, величины, геометрические фигуры);</w:t>
      </w:r>
    </w:p>
    <w:p w:rsidR="003222F6" w:rsidRPr="000C0A52" w:rsidRDefault="00B36797" w:rsidP="00734B61">
      <w:pPr>
        <w:ind w:firstLine="567"/>
        <w:jc w:val="both"/>
        <w:rPr>
          <w:sz w:val="20"/>
          <w:szCs w:val="20"/>
        </w:rPr>
      </w:pPr>
      <w:r w:rsidRPr="000C0A52">
        <w:rPr>
          <w:rFonts w:eastAsia="Times New Roman"/>
          <w:sz w:val="20"/>
          <w:szCs w:val="20"/>
        </w:rPr>
        <w:t>–  выбирать при</w:t>
      </w:r>
      <w:r w:rsidR="00734B61">
        <w:rPr>
          <w:rFonts w:eastAsia="Times New Roman"/>
          <w:sz w:val="20"/>
          <w:szCs w:val="20"/>
        </w:rPr>
        <w:t>е</w:t>
      </w:r>
      <w:r w:rsidRPr="000C0A52">
        <w:rPr>
          <w:rFonts w:eastAsia="Times New Roman"/>
          <w:sz w:val="20"/>
          <w:szCs w:val="20"/>
        </w:rPr>
        <w:t>м вычисления, выполнения действия;</w:t>
      </w:r>
    </w:p>
    <w:p w:rsidR="003222F6" w:rsidRPr="000C0A52" w:rsidRDefault="00B36797" w:rsidP="00734B61">
      <w:pPr>
        <w:ind w:firstLine="567"/>
        <w:jc w:val="both"/>
        <w:rPr>
          <w:sz w:val="20"/>
          <w:szCs w:val="20"/>
        </w:rPr>
      </w:pPr>
      <w:r w:rsidRPr="000C0A52">
        <w:rPr>
          <w:rFonts w:eastAsia="Times New Roman"/>
          <w:sz w:val="20"/>
          <w:szCs w:val="20"/>
        </w:rPr>
        <w:t>–  конструировать геометрические фигуры;</w:t>
      </w:r>
    </w:p>
    <w:p w:rsidR="003222F6" w:rsidRPr="000C0A52" w:rsidRDefault="00B36797" w:rsidP="00734B61">
      <w:pPr>
        <w:ind w:firstLine="567"/>
        <w:jc w:val="both"/>
        <w:rPr>
          <w:sz w:val="20"/>
          <w:szCs w:val="20"/>
        </w:rPr>
      </w:pPr>
      <w:r w:rsidRPr="000C0A52">
        <w:rPr>
          <w:rFonts w:eastAsia="Times New Roman"/>
          <w:sz w:val="20"/>
          <w:szCs w:val="20"/>
        </w:rPr>
        <w:t>– классифицировать объекты (числа, величины, геометрические фигуры, текстовые задачи в одно действие) по выбранному признаку;</w:t>
      </w:r>
    </w:p>
    <w:p w:rsidR="003222F6" w:rsidRPr="000C0A52" w:rsidRDefault="00B36797" w:rsidP="00734B61">
      <w:pPr>
        <w:ind w:firstLine="567"/>
        <w:jc w:val="both"/>
        <w:rPr>
          <w:sz w:val="20"/>
          <w:szCs w:val="20"/>
        </w:rPr>
      </w:pPr>
      <w:r w:rsidRPr="000C0A52">
        <w:rPr>
          <w:rFonts w:eastAsia="Times New Roman"/>
          <w:sz w:val="20"/>
          <w:szCs w:val="20"/>
        </w:rPr>
        <w:t>–  прикидывать размеры фигуры, е</w:t>
      </w:r>
      <w:r w:rsidR="00734B61">
        <w:rPr>
          <w:rFonts w:eastAsia="Times New Roman"/>
          <w:sz w:val="20"/>
          <w:szCs w:val="20"/>
        </w:rPr>
        <w:t>е</w:t>
      </w:r>
      <w:r w:rsidRPr="000C0A52">
        <w:rPr>
          <w:rFonts w:eastAsia="Times New Roman"/>
          <w:sz w:val="20"/>
          <w:szCs w:val="20"/>
        </w:rPr>
        <w:t xml:space="preserve"> элементов;</w:t>
      </w:r>
    </w:p>
    <w:p w:rsidR="003222F6" w:rsidRPr="000C0A52" w:rsidRDefault="00B36797" w:rsidP="00734B61">
      <w:pPr>
        <w:ind w:firstLine="567"/>
        <w:jc w:val="both"/>
        <w:rPr>
          <w:sz w:val="20"/>
          <w:szCs w:val="20"/>
        </w:rPr>
      </w:pPr>
      <w:r w:rsidRPr="000C0A52">
        <w:rPr>
          <w:rFonts w:eastAsia="Times New Roman"/>
          <w:sz w:val="20"/>
          <w:szCs w:val="20"/>
        </w:rPr>
        <w:t>– понимать смысл зависимостей и математических отношений, описанных в задаче;</w:t>
      </w:r>
    </w:p>
    <w:p w:rsidR="003222F6" w:rsidRPr="000C0A52" w:rsidRDefault="00B36797" w:rsidP="00734B61">
      <w:pPr>
        <w:ind w:firstLine="567"/>
        <w:jc w:val="both"/>
        <w:rPr>
          <w:sz w:val="20"/>
          <w:szCs w:val="20"/>
        </w:rPr>
      </w:pPr>
      <w:r w:rsidRPr="000C0A52">
        <w:rPr>
          <w:rFonts w:eastAsia="Times New Roman"/>
          <w:sz w:val="20"/>
          <w:szCs w:val="20"/>
        </w:rPr>
        <w:t>– различать и после обсуждения использовать разные при</w:t>
      </w:r>
      <w:r w:rsidR="00734B61">
        <w:rPr>
          <w:rFonts w:eastAsia="Times New Roman"/>
          <w:sz w:val="20"/>
          <w:szCs w:val="20"/>
        </w:rPr>
        <w:t>е</w:t>
      </w:r>
      <w:r w:rsidRPr="000C0A52">
        <w:rPr>
          <w:rFonts w:eastAsia="Times New Roman"/>
          <w:sz w:val="20"/>
          <w:szCs w:val="20"/>
        </w:rPr>
        <w:t>мы и алгоритмы вычисления;</w:t>
      </w:r>
    </w:p>
    <w:p w:rsidR="003222F6" w:rsidRPr="000C0A52" w:rsidRDefault="00B36797" w:rsidP="00734B61">
      <w:pPr>
        <w:ind w:firstLine="567"/>
        <w:jc w:val="both"/>
        <w:rPr>
          <w:sz w:val="20"/>
          <w:szCs w:val="20"/>
        </w:rPr>
      </w:pPr>
      <w:r w:rsidRPr="000C0A52">
        <w:rPr>
          <w:rFonts w:eastAsia="Times New Roman"/>
          <w:sz w:val="20"/>
          <w:szCs w:val="20"/>
        </w:rPr>
        <w:t>– выбирать метод решения (моделирование ситуации, перебор вариантов, использование алгоритма);</w:t>
      </w:r>
    </w:p>
    <w:p w:rsidR="003222F6" w:rsidRPr="000C0A52" w:rsidRDefault="00B36797" w:rsidP="00734B61">
      <w:pPr>
        <w:ind w:firstLine="567"/>
        <w:jc w:val="both"/>
        <w:rPr>
          <w:sz w:val="20"/>
          <w:szCs w:val="20"/>
        </w:rPr>
      </w:pPr>
      <w:r w:rsidRPr="000C0A52">
        <w:rPr>
          <w:rFonts w:eastAsia="Times New Roman"/>
          <w:sz w:val="20"/>
          <w:szCs w:val="20"/>
        </w:rPr>
        <w:t>– соотносить начало, окончание, продолжительность события в практической ситуации;</w:t>
      </w:r>
    </w:p>
    <w:p w:rsidR="003222F6" w:rsidRPr="000C0A52" w:rsidRDefault="00B36797" w:rsidP="00734B61">
      <w:pPr>
        <w:ind w:firstLine="567"/>
        <w:jc w:val="both"/>
        <w:rPr>
          <w:sz w:val="20"/>
          <w:szCs w:val="20"/>
        </w:rPr>
      </w:pPr>
      <w:r w:rsidRPr="000C0A52">
        <w:rPr>
          <w:rFonts w:eastAsia="Times New Roman"/>
          <w:sz w:val="20"/>
          <w:szCs w:val="20"/>
        </w:rPr>
        <w:t>– составлять ряд чисел (величин, геометрических фигур) по самостоятельно выбранному правилу;</w:t>
      </w:r>
    </w:p>
    <w:p w:rsidR="003222F6" w:rsidRPr="000C0A52" w:rsidRDefault="00B36797" w:rsidP="00734B61">
      <w:pPr>
        <w:ind w:firstLine="567"/>
        <w:jc w:val="both"/>
        <w:rPr>
          <w:sz w:val="20"/>
          <w:szCs w:val="20"/>
        </w:rPr>
      </w:pPr>
      <w:r w:rsidRPr="000C0A52">
        <w:rPr>
          <w:rFonts w:eastAsia="Times New Roman"/>
          <w:sz w:val="20"/>
          <w:szCs w:val="20"/>
        </w:rPr>
        <w:t>–  моделировать предложенную практическую ситуацию;</w:t>
      </w:r>
    </w:p>
    <w:p w:rsidR="003222F6" w:rsidRPr="000C0A52" w:rsidRDefault="00B36797" w:rsidP="00734B61">
      <w:pPr>
        <w:ind w:firstLine="567"/>
        <w:jc w:val="both"/>
        <w:rPr>
          <w:sz w:val="20"/>
          <w:szCs w:val="20"/>
        </w:rPr>
      </w:pPr>
      <w:r w:rsidRPr="000C0A52">
        <w:rPr>
          <w:rFonts w:eastAsia="Times New Roman"/>
          <w:sz w:val="20"/>
          <w:szCs w:val="20"/>
        </w:rPr>
        <w:t>– устанавливать последовательность событий, действий сюжета текстовой задачи.</w:t>
      </w:r>
    </w:p>
    <w:p w:rsidR="003222F6" w:rsidRPr="000C0A52" w:rsidRDefault="00B36797" w:rsidP="00734B61">
      <w:pPr>
        <w:ind w:firstLine="567"/>
        <w:jc w:val="both"/>
        <w:rPr>
          <w:sz w:val="20"/>
          <w:szCs w:val="20"/>
        </w:rPr>
      </w:pPr>
      <w:r w:rsidRPr="000C0A52">
        <w:rPr>
          <w:rFonts w:eastAsia="Times New Roman"/>
          <w:i/>
          <w:iCs/>
          <w:sz w:val="20"/>
          <w:szCs w:val="20"/>
        </w:rPr>
        <w:t>Работа с информацией:</w:t>
      </w:r>
    </w:p>
    <w:p w:rsidR="003222F6" w:rsidRPr="000C0A52" w:rsidRDefault="00B36797" w:rsidP="00734B61">
      <w:pPr>
        <w:ind w:firstLine="567"/>
        <w:jc w:val="both"/>
        <w:rPr>
          <w:sz w:val="20"/>
          <w:szCs w:val="20"/>
        </w:rPr>
      </w:pPr>
      <w:r w:rsidRPr="000C0A52">
        <w:rPr>
          <w:rFonts w:eastAsia="Times New Roman"/>
          <w:sz w:val="20"/>
          <w:szCs w:val="20"/>
        </w:rPr>
        <w:t>–  извлекать информацию, представленную в разных формах;</w:t>
      </w:r>
    </w:p>
    <w:p w:rsidR="003222F6" w:rsidRPr="000C0A52" w:rsidRDefault="00B36797" w:rsidP="00734B61">
      <w:pPr>
        <w:ind w:firstLine="567"/>
        <w:jc w:val="both"/>
        <w:rPr>
          <w:sz w:val="20"/>
          <w:szCs w:val="20"/>
        </w:rPr>
      </w:pPr>
      <w:r w:rsidRPr="000C0A52">
        <w:rPr>
          <w:rFonts w:eastAsia="Times New Roman"/>
          <w:sz w:val="20"/>
          <w:szCs w:val="20"/>
        </w:rPr>
        <w:t>– извлекать и интерпретировать числовые данные, представленные в таблице, на диаграмме;</w:t>
      </w:r>
    </w:p>
    <w:p w:rsidR="003222F6" w:rsidRPr="000C0A52" w:rsidRDefault="00B36797" w:rsidP="00734B61">
      <w:pPr>
        <w:ind w:firstLine="567"/>
        <w:jc w:val="both"/>
        <w:rPr>
          <w:sz w:val="20"/>
          <w:szCs w:val="20"/>
        </w:rPr>
      </w:pPr>
      <w:r w:rsidRPr="000C0A52">
        <w:rPr>
          <w:rFonts w:eastAsia="Times New Roman"/>
          <w:sz w:val="20"/>
          <w:szCs w:val="20"/>
        </w:rPr>
        <w:t>– по итогам предварительного обсуждения заполнять таблицы сложения и умножения, дополнять данными чертеж;</w:t>
      </w:r>
    </w:p>
    <w:p w:rsidR="003222F6" w:rsidRPr="000C0A52" w:rsidRDefault="00B36797" w:rsidP="00734B61">
      <w:pPr>
        <w:ind w:firstLine="567"/>
        <w:jc w:val="both"/>
        <w:rPr>
          <w:sz w:val="20"/>
          <w:szCs w:val="20"/>
        </w:rPr>
      </w:pPr>
      <w:r w:rsidRPr="000C0A52">
        <w:rPr>
          <w:rFonts w:eastAsia="Times New Roman"/>
          <w:sz w:val="20"/>
          <w:szCs w:val="20"/>
        </w:rPr>
        <w:t>– устанавливать соответствие между различными записями решения задачи;</w:t>
      </w:r>
    </w:p>
    <w:p w:rsidR="003222F6" w:rsidRPr="000C0A52" w:rsidRDefault="00B36797" w:rsidP="00734B61">
      <w:pPr>
        <w:ind w:firstLine="567"/>
        <w:jc w:val="both"/>
        <w:rPr>
          <w:sz w:val="20"/>
          <w:szCs w:val="20"/>
        </w:rPr>
      </w:pPr>
      <w:r w:rsidRPr="000C0A52">
        <w:rPr>
          <w:rFonts w:eastAsia="Times New Roman"/>
          <w:sz w:val="20"/>
          <w:szCs w:val="20"/>
        </w:rPr>
        <w:t>–  под   руководством   педагогического   работника   использовать дополнительную   литературу   (справочники,   словари)   для</w:t>
      </w:r>
      <w:r w:rsidR="00734B61">
        <w:rPr>
          <w:rFonts w:eastAsia="Times New Roman"/>
          <w:sz w:val="20"/>
          <w:szCs w:val="20"/>
        </w:rPr>
        <w:t xml:space="preserve"> </w:t>
      </w:r>
      <w:r w:rsidRPr="000C0A52">
        <w:rPr>
          <w:rFonts w:eastAsia="Times New Roman"/>
          <w:sz w:val="20"/>
          <w:szCs w:val="20"/>
        </w:rPr>
        <w:t>установления и проверки значения математического термина (понятия).</w:t>
      </w:r>
    </w:p>
    <w:p w:rsidR="003222F6" w:rsidRPr="000C0A52" w:rsidRDefault="00B36797" w:rsidP="00734B61">
      <w:pPr>
        <w:ind w:firstLine="567"/>
        <w:jc w:val="both"/>
        <w:rPr>
          <w:sz w:val="20"/>
          <w:szCs w:val="20"/>
        </w:rPr>
      </w:pPr>
      <w:r w:rsidRPr="000C0A52">
        <w:rPr>
          <w:rFonts w:eastAsia="Times New Roman"/>
          <w:i/>
          <w:iCs/>
          <w:sz w:val="20"/>
          <w:szCs w:val="20"/>
        </w:rPr>
        <w:t>Универсальные коммуникативные учебные действия:</w:t>
      </w:r>
    </w:p>
    <w:p w:rsidR="003222F6" w:rsidRPr="000C0A52" w:rsidRDefault="00B36797" w:rsidP="00734B61">
      <w:pPr>
        <w:ind w:firstLine="567"/>
        <w:jc w:val="both"/>
        <w:rPr>
          <w:sz w:val="20"/>
          <w:szCs w:val="20"/>
        </w:rPr>
      </w:pPr>
      <w:r w:rsidRPr="000C0A52">
        <w:rPr>
          <w:rFonts w:eastAsia="Times New Roman"/>
          <w:sz w:val="20"/>
          <w:szCs w:val="20"/>
        </w:rPr>
        <w:t>– использовать математическую терминологию для описания отношений и зависимостей;</w:t>
      </w:r>
    </w:p>
    <w:p w:rsidR="003222F6" w:rsidRPr="000C0A52" w:rsidRDefault="00B36797" w:rsidP="00734B61">
      <w:pPr>
        <w:ind w:firstLine="567"/>
        <w:jc w:val="both"/>
        <w:rPr>
          <w:sz w:val="20"/>
          <w:szCs w:val="20"/>
        </w:rPr>
      </w:pPr>
      <w:r w:rsidRPr="000C0A52">
        <w:rPr>
          <w:rFonts w:eastAsia="Times New Roman"/>
          <w:sz w:val="20"/>
          <w:szCs w:val="20"/>
        </w:rPr>
        <w:t>– строить речевые высказывания для решения задач; составлять текстовую задачу;</w:t>
      </w:r>
    </w:p>
    <w:p w:rsidR="00734B61" w:rsidRDefault="00B36797" w:rsidP="00734B61">
      <w:pPr>
        <w:ind w:firstLine="567"/>
        <w:jc w:val="both"/>
        <w:rPr>
          <w:rFonts w:eastAsia="Times New Roman"/>
          <w:sz w:val="20"/>
          <w:szCs w:val="20"/>
        </w:rPr>
      </w:pPr>
      <w:r w:rsidRPr="000C0A52">
        <w:rPr>
          <w:rFonts w:eastAsia="Times New Roman"/>
          <w:sz w:val="20"/>
          <w:szCs w:val="20"/>
        </w:rPr>
        <w:t xml:space="preserve">– объяснять на примерах отношения «больше/меньше </w:t>
      </w:r>
      <w:proofErr w:type="gramStart"/>
      <w:r w:rsidRPr="000C0A52">
        <w:rPr>
          <w:rFonts w:eastAsia="Times New Roman"/>
          <w:sz w:val="20"/>
          <w:szCs w:val="20"/>
        </w:rPr>
        <w:t>на</w:t>
      </w:r>
      <w:proofErr w:type="gramEnd"/>
      <w:r w:rsidRPr="000C0A52">
        <w:rPr>
          <w:rFonts w:eastAsia="Times New Roman"/>
          <w:sz w:val="20"/>
          <w:szCs w:val="20"/>
        </w:rPr>
        <w:t xml:space="preserve"> …», «больше/меньше в …», «равно»;</w:t>
      </w:r>
    </w:p>
    <w:p w:rsidR="003222F6" w:rsidRPr="000C0A52" w:rsidRDefault="00B36797" w:rsidP="00734B61">
      <w:pPr>
        <w:ind w:firstLine="567"/>
        <w:jc w:val="both"/>
        <w:rPr>
          <w:sz w:val="20"/>
          <w:szCs w:val="20"/>
        </w:rPr>
      </w:pPr>
      <w:r w:rsidRPr="000C0A52">
        <w:rPr>
          <w:rFonts w:eastAsia="Times New Roman"/>
          <w:sz w:val="20"/>
          <w:szCs w:val="20"/>
        </w:rPr>
        <w:t>– использовать математическую символику для составления числовых выражений;</w:t>
      </w:r>
    </w:p>
    <w:p w:rsidR="003222F6" w:rsidRPr="000C0A52" w:rsidRDefault="00B36797" w:rsidP="00734B61">
      <w:pPr>
        <w:ind w:firstLine="567"/>
        <w:jc w:val="both"/>
        <w:rPr>
          <w:sz w:val="20"/>
          <w:szCs w:val="20"/>
        </w:rPr>
      </w:pPr>
      <w:r w:rsidRPr="000C0A52">
        <w:rPr>
          <w:rFonts w:eastAsia="Times New Roman"/>
          <w:sz w:val="20"/>
          <w:szCs w:val="20"/>
        </w:rPr>
        <w:t>– выбирать, осуществлять переход от одних единиц измерения величины к другим в соответствии с практической ситуацией;</w:t>
      </w:r>
    </w:p>
    <w:p w:rsidR="003222F6" w:rsidRPr="000C0A52" w:rsidRDefault="00B36797" w:rsidP="00734B61">
      <w:pPr>
        <w:ind w:firstLine="567"/>
        <w:jc w:val="both"/>
        <w:rPr>
          <w:sz w:val="20"/>
          <w:szCs w:val="20"/>
        </w:rPr>
      </w:pPr>
      <w:r w:rsidRPr="000C0A52">
        <w:rPr>
          <w:rFonts w:eastAsia="Times New Roman"/>
          <w:sz w:val="20"/>
          <w:szCs w:val="20"/>
        </w:rPr>
        <w:t>– участвовать в обсуждении ошибок в ходе и результате выполнения вычисления.</w:t>
      </w:r>
    </w:p>
    <w:p w:rsidR="003222F6" w:rsidRPr="000C0A52" w:rsidRDefault="00B36797" w:rsidP="00734B61">
      <w:pPr>
        <w:ind w:firstLine="567"/>
        <w:jc w:val="both"/>
        <w:rPr>
          <w:sz w:val="20"/>
          <w:szCs w:val="20"/>
        </w:rPr>
      </w:pPr>
      <w:r w:rsidRPr="000C0A52">
        <w:rPr>
          <w:rFonts w:eastAsia="Times New Roman"/>
          <w:i/>
          <w:iCs/>
          <w:sz w:val="20"/>
          <w:szCs w:val="20"/>
        </w:rPr>
        <w:t>Универсальные регулятивные учебные действия:</w:t>
      </w:r>
    </w:p>
    <w:p w:rsidR="003222F6" w:rsidRPr="000C0A52" w:rsidRDefault="00B36797" w:rsidP="00734B61">
      <w:pPr>
        <w:ind w:firstLine="567"/>
        <w:jc w:val="both"/>
        <w:rPr>
          <w:sz w:val="20"/>
          <w:szCs w:val="20"/>
        </w:rPr>
      </w:pPr>
      <w:r w:rsidRPr="000C0A52">
        <w:rPr>
          <w:rFonts w:eastAsia="Times New Roman"/>
          <w:sz w:val="20"/>
          <w:szCs w:val="20"/>
        </w:rPr>
        <w:t>– по заданному алгоритму проверять ход и результат выполнения действия;</w:t>
      </w:r>
    </w:p>
    <w:p w:rsidR="003222F6" w:rsidRPr="000C0A52" w:rsidRDefault="00B36797" w:rsidP="00734B61">
      <w:pPr>
        <w:ind w:firstLine="567"/>
        <w:jc w:val="both"/>
        <w:rPr>
          <w:sz w:val="20"/>
          <w:szCs w:val="20"/>
        </w:rPr>
      </w:pPr>
      <w:r w:rsidRPr="000C0A52">
        <w:rPr>
          <w:rFonts w:eastAsia="Times New Roman"/>
          <w:sz w:val="20"/>
          <w:szCs w:val="20"/>
        </w:rPr>
        <w:t>–  вести поиск ошибок, характеризовать их и исправлять;</w:t>
      </w:r>
    </w:p>
    <w:p w:rsidR="003222F6" w:rsidRPr="000C0A52" w:rsidRDefault="00B36797" w:rsidP="00734B61">
      <w:pPr>
        <w:ind w:firstLine="567"/>
        <w:jc w:val="both"/>
        <w:rPr>
          <w:sz w:val="20"/>
          <w:szCs w:val="20"/>
        </w:rPr>
      </w:pPr>
      <w:r w:rsidRPr="000C0A52">
        <w:rPr>
          <w:rFonts w:eastAsia="Times New Roman"/>
          <w:sz w:val="20"/>
          <w:szCs w:val="20"/>
        </w:rPr>
        <w:t>– в соответствии с речевыми возможностями формулировать ответ (вывод), подтверждать его объяснением, расч</w:t>
      </w:r>
      <w:r w:rsidR="00734B61">
        <w:rPr>
          <w:rFonts w:eastAsia="Times New Roman"/>
          <w:sz w:val="20"/>
          <w:szCs w:val="20"/>
        </w:rPr>
        <w:t>е</w:t>
      </w:r>
      <w:r w:rsidRPr="000C0A52">
        <w:rPr>
          <w:rFonts w:eastAsia="Times New Roman"/>
          <w:sz w:val="20"/>
          <w:szCs w:val="20"/>
        </w:rPr>
        <w:t>тами;</w:t>
      </w:r>
    </w:p>
    <w:p w:rsidR="003222F6" w:rsidRPr="000C0A52" w:rsidRDefault="00B36797" w:rsidP="00734B61">
      <w:pPr>
        <w:ind w:firstLine="567"/>
        <w:jc w:val="both"/>
        <w:rPr>
          <w:sz w:val="20"/>
          <w:szCs w:val="20"/>
        </w:rPr>
      </w:pPr>
      <w:r w:rsidRPr="000C0A52">
        <w:rPr>
          <w:rFonts w:eastAsia="Times New Roman"/>
          <w:sz w:val="20"/>
          <w:szCs w:val="20"/>
        </w:rPr>
        <w:t>–  выбирать   и   использовать   различные   при</w:t>
      </w:r>
      <w:r w:rsidR="00734B61">
        <w:rPr>
          <w:rFonts w:eastAsia="Times New Roman"/>
          <w:sz w:val="20"/>
          <w:szCs w:val="20"/>
        </w:rPr>
        <w:t>е</w:t>
      </w:r>
      <w:r w:rsidRPr="000C0A52">
        <w:rPr>
          <w:rFonts w:eastAsia="Times New Roman"/>
          <w:sz w:val="20"/>
          <w:szCs w:val="20"/>
        </w:rPr>
        <w:t>мы   прикидки   и проверки   правильности   вычисления;   проверять   полноту   и</w:t>
      </w:r>
      <w:r w:rsidR="00734B61">
        <w:rPr>
          <w:rFonts w:eastAsia="Times New Roman"/>
          <w:sz w:val="20"/>
          <w:szCs w:val="20"/>
        </w:rPr>
        <w:t xml:space="preserve"> </w:t>
      </w:r>
      <w:r w:rsidRPr="000C0A52">
        <w:rPr>
          <w:rFonts w:eastAsia="Times New Roman"/>
          <w:sz w:val="20"/>
          <w:szCs w:val="20"/>
        </w:rPr>
        <w:t>правильность заполнения таблиц сложения, умножения.</w:t>
      </w:r>
    </w:p>
    <w:p w:rsidR="003222F6" w:rsidRPr="000C0A52" w:rsidRDefault="00B36797" w:rsidP="00734B61">
      <w:pPr>
        <w:ind w:firstLine="567"/>
        <w:jc w:val="both"/>
        <w:rPr>
          <w:sz w:val="20"/>
          <w:szCs w:val="20"/>
        </w:rPr>
      </w:pPr>
      <w:r w:rsidRPr="000C0A52">
        <w:rPr>
          <w:rFonts w:eastAsia="Times New Roman"/>
          <w:i/>
          <w:iCs/>
          <w:sz w:val="20"/>
          <w:szCs w:val="20"/>
        </w:rPr>
        <w:t>Совместная деятельность:</w:t>
      </w:r>
    </w:p>
    <w:p w:rsidR="003222F6" w:rsidRPr="000C0A52" w:rsidRDefault="00B36797" w:rsidP="00734B61">
      <w:pPr>
        <w:ind w:firstLine="567"/>
        <w:jc w:val="both"/>
        <w:rPr>
          <w:sz w:val="20"/>
          <w:szCs w:val="20"/>
        </w:rPr>
      </w:pPr>
      <w:r w:rsidRPr="000C0A52">
        <w:rPr>
          <w:rFonts w:eastAsia="Times New Roman"/>
          <w:sz w:val="20"/>
          <w:szCs w:val="20"/>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222F6" w:rsidRPr="000C0A52" w:rsidRDefault="00B36797" w:rsidP="00734B61">
      <w:pPr>
        <w:ind w:firstLine="567"/>
        <w:jc w:val="both"/>
        <w:rPr>
          <w:sz w:val="20"/>
          <w:szCs w:val="20"/>
        </w:rPr>
      </w:pPr>
      <w:r w:rsidRPr="000C0A52">
        <w:rPr>
          <w:rFonts w:eastAsia="Times New Roman"/>
          <w:sz w:val="20"/>
          <w:szCs w:val="20"/>
        </w:rPr>
        <w:t>– договариваться о распределении обязанностей в совместном труде, выполнять роли руководителя, подчин</w:t>
      </w:r>
      <w:r w:rsidR="00734B61">
        <w:rPr>
          <w:rFonts w:eastAsia="Times New Roman"/>
          <w:sz w:val="20"/>
          <w:szCs w:val="20"/>
        </w:rPr>
        <w:t>е</w:t>
      </w:r>
      <w:r w:rsidRPr="000C0A52">
        <w:rPr>
          <w:rFonts w:eastAsia="Times New Roman"/>
          <w:sz w:val="20"/>
          <w:szCs w:val="20"/>
        </w:rPr>
        <w:t>нного, сдержанно принимать замечания к своей работе;</w:t>
      </w:r>
    </w:p>
    <w:p w:rsidR="003222F6" w:rsidRPr="000C0A52" w:rsidRDefault="00B36797" w:rsidP="00734B61">
      <w:pPr>
        <w:ind w:firstLine="567"/>
        <w:jc w:val="both"/>
        <w:rPr>
          <w:sz w:val="20"/>
          <w:szCs w:val="20"/>
        </w:rPr>
      </w:pPr>
      <w:r w:rsidRPr="000C0A52">
        <w:rPr>
          <w:rFonts w:eastAsia="Times New Roman"/>
          <w:sz w:val="20"/>
          <w:szCs w:val="20"/>
        </w:rPr>
        <w:t>– выполнять совместно прикидку и оценку результата выполнения общей работы.</w:t>
      </w:r>
    </w:p>
    <w:p w:rsidR="003222F6" w:rsidRPr="000C0A52" w:rsidRDefault="00B36797" w:rsidP="00676DFD">
      <w:pPr>
        <w:numPr>
          <w:ilvl w:val="0"/>
          <w:numId w:val="155"/>
        </w:numPr>
        <w:tabs>
          <w:tab w:val="left" w:pos="480"/>
        </w:tabs>
        <w:ind w:left="480" w:hanging="218"/>
        <w:rPr>
          <w:rFonts w:eastAsia="Cambria"/>
          <w:b/>
          <w:bCs/>
          <w:i/>
          <w:iCs/>
          <w:sz w:val="20"/>
          <w:szCs w:val="20"/>
        </w:rPr>
      </w:pPr>
      <w:r w:rsidRPr="000C0A52">
        <w:rPr>
          <w:rFonts w:eastAsia="Cambria"/>
          <w:b/>
          <w:bCs/>
          <w:i/>
          <w:iCs/>
          <w:sz w:val="20"/>
          <w:szCs w:val="20"/>
        </w:rPr>
        <w:t>КЛАСС</w:t>
      </w:r>
    </w:p>
    <w:p w:rsidR="003222F6" w:rsidRPr="000C0A52" w:rsidRDefault="00B36797" w:rsidP="00734B61">
      <w:pPr>
        <w:ind w:firstLine="567"/>
        <w:rPr>
          <w:sz w:val="20"/>
          <w:szCs w:val="20"/>
        </w:rPr>
      </w:pPr>
      <w:r w:rsidRPr="000C0A52">
        <w:rPr>
          <w:rFonts w:eastAsia="Times New Roman"/>
          <w:b/>
          <w:bCs/>
          <w:sz w:val="20"/>
          <w:szCs w:val="20"/>
        </w:rPr>
        <w:t>Числа и величины</w:t>
      </w:r>
    </w:p>
    <w:p w:rsidR="003222F6" w:rsidRPr="000C0A52" w:rsidRDefault="00B36797" w:rsidP="00734B61">
      <w:pPr>
        <w:ind w:firstLine="567"/>
        <w:jc w:val="both"/>
        <w:rPr>
          <w:sz w:val="20"/>
          <w:szCs w:val="20"/>
        </w:rPr>
      </w:pPr>
      <w:r w:rsidRPr="000C0A52">
        <w:rPr>
          <w:rFonts w:eastAsia="Times New Roman"/>
          <w:sz w:val="20"/>
          <w:szCs w:val="20"/>
        </w:rPr>
        <w:lastRenderedPageBreak/>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222F6" w:rsidRPr="000C0A52" w:rsidRDefault="00B36797" w:rsidP="00734B61">
      <w:pPr>
        <w:ind w:firstLine="567"/>
        <w:jc w:val="both"/>
        <w:rPr>
          <w:sz w:val="20"/>
          <w:szCs w:val="20"/>
        </w:rPr>
      </w:pPr>
      <w:r w:rsidRPr="000C0A52">
        <w:rPr>
          <w:rFonts w:eastAsia="Times New Roman"/>
          <w:sz w:val="20"/>
          <w:szCs w:val="20"/>
        </w:rPr>
        <w:t>Величины: сравнение объектов по массе, длине, площади, вместимости.</w:t>
      </w:r>
    </w:p>
    <w:p w:rsidR="00734B61" w:rsidRDefault="00B36797" w:rsidP="00734B61">
      <w:pPr>
        <w:ind w:firstLine="567"/>
        <w:rPr>
          <w:rFonts w:eastAsia="Times New Roman"/>
          <w:sz w:val="20"/>
          <w:szCs w:val="20"/>
        </w:rPr>
      </w:pPr>
      <w:r w:rsidRPr="000C0A52">
        <w:rPr>
          <w:rFonts w:eastAsia="Times New Roman"/>
          <w:sz w:val="20"/>
          <w:szCs w:val="20"/>
        </w:rPr>
        <w:t>Единицы массы — центнер, тонна; соотношения между единицами</w:t>
      </w:r>
      <w:r w:rsidR="00734B61">
        <w:rPr>
          <w:rFonts w:eastAsia="Times New Roman"/>
          <w:sz w:val="20"/>
          <w:szCs w:val="20"/>
        </w:rPr>
        <w:t xml:space="preserve"> </w:t>
      </w:r>
      <w:r w:rsidRPr="000C0A52">
        <w:rPr>
          <w:rFonts w:eastAsia="Times New Roman"/>
          <w:sz w:val="20"/>
          <w:szCs w:val="20"/>
        </w:rPr>
        <w:t>массы.</w:t>
      </w:r>
    </w:p>
    <w:p w:rsidR="003222F6" w:rsidRPr="000C0A52" w:rsidRDefault="00B36797" w:rsidP="00734B61">
      <w:pPr>
        <w:ind w:firstLine="567"/>
        <w:rPr>
          <w:sz w:val="20"/>
          <w:szCs w:val="20"/>
        </w:rPr>
      </w:pPr>
      <w:r w:rsidRPr="000C0A52">
        <w:rPr>
          <w:rFonts w:eastAsia="Times New Roman"/>
          <w:sz w:val="20"/>
          <w:szCs w:val="20"/>
        </w:rPr>
        <w:t>Единицы времени (сутки, неделя, месяц, год, век), соотношение между ними.</w:t>
      </w:r>
    </w:p>
    <w:p w:rsidR="003222F6" w:rsidRPr="000C0A52" w:rsidRDefault="00B36797" w:rsidP="00734B61">
      <w:pPr>
        <w:ind w:firstLine="567"/>
        <w:jc w:val="both"/>
        <w:rPr>
          <w:sz w:val="20"/>
          <w:szCs w:val="20"/>
        </w:rPr>
      </w:pPr>
      <w:proofErr w:type="gramStart"/>
      <w:r w:rsidRPr="000C0A52">
        <w:rPr>
          <w:rFonts w:eastAsia="Times New Roman"/>
          <w:sz w:val="20"/>
          <w:szCs w:val="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3222F6" w:rsidRPr="000C0A52" w:rsidRDefault="00B36797" w:rsidP="00734B61">
      <w:pPr>
        <w:ind w:firstLine="567"/>
        <w:jc w:val="both"/>
        <w:rPr>
          <w:sz w:val="20"/>
          <w:szCs w:val="20"/>
        </w:rPr>
      </w:pPr>
      <w:r w:rsidRPr="000C0A52">
        <w:rPr>
          <w:rFonts w:eastAsia="Times New Roman"/>
          <w:sz w:val="20"/>
          <w:szCs w:val="20"/>
        </w:rPr>
        <w:t>Доля величины времени, массы, длины.</w:t>
      </w:r>
    </w:p>
    <w:p w:rsidR="003222F6" w:rsidRPr="000C0A52" w:rsidRDefault="00B36797" w:rsidP="00734B61">
      <w:pPr>
        <w:ind w:firstLine="567"/>
        <w:jc w:val="both"/>
        <w:rPr>
          <w:sz w:val="20"/>
          <w:szCs w:val="20"/>
        </w:rPr>
      </w:pPr>
      <w:r w:rsidRPr="000C0A52">
        <w:rPr>
          <w:rFonts w:eastAsia="Times New Roman"/>
          <w:b/>
          <w:bCs/>
          <w:sz w:val="20"/>
          <w:szCs w:val="20"/>
        </w:rPr>
        <w:t>Арифметические действия</w:t>
      </w:r>
    </w:p>
    <w:p w:rsidR="003222F6" w:rsidRPr="000C0A52" w:rsidRDefault="00B36797" w:rsidP="00734B61">
      <w:pPr>
        <w:ind w:firstLine="567"/>
        <w:jc w:val="both"/>
        <w:rPr>
          <w:sz w:val="20"/>
          <w:szCs w:val="20"/>
        </w:rPr>
      </w:pPr>
      <w:r w:rsidRPr="000C0A52">
        <w:rPr>
          <w:rFonts w:eastAsia="Times New Roman"/>
          <w:sz w:val="20"/>
          <w:szCs w:val="20"/>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3222F6" w:rsidRPr="000C0A52" w:rsidRDefault="00B36797" w:rsidP="00734B61">
      <w:pPr>
        <w:ind w:firstLine="567"/>
        <w:jc w:val="both"/>
        <w:rPr>
          <w:sz w:val="20"/>
          <w:szCs w:val="20"/>
        </w:rPr>
      </w:pPr>
      <w:r w:rsidRPr="000C0A52">
        <w:rPr>
          <w:rFonts w:eastAsia="Times New Roman"/>
          <w:sz w:val="20"/>
          <w:szCs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222F6" w:rsidRPr="000C0A52" w:rsidRDefault="00B36797" w:rsidP="00734B61">
      <w:pPr>
        <w:ind w:firstLine="567"/>
        <w:jc w:val="both"/>
        <w:rPr>
          <w:sz w:val="20"/>
          <w:szCs w:val="20"/>
        </w:rPr>
      </w:pPr>
      <w:r w:rsidRPr="000C0A52">
        <w:rPr>
          <w:rFonts w:eastAsia="Times New Roman"/>
          <w:sz w:val="20"/>
          <w:szCs w:val="20"/>
        </w:rPr>
        <w:t>Равенство, содержащее неизвестный компонент арифметического действия: запись, нахождение неизвестного компонента.</w:t>
      </w:r>
    </w:p>
    <w:p w:rsidR="003222F6" w:rsidRPr="000C0A52" w:rsidRDefault="00B36797" w:rsidP="00734B61">
      <w:pPr>
        <w:ind w:firstLine="567"/>
        <w:jc w:val="both"/>
        <w:rPr>
          <w:sz w:val="20"/>
          <w:szCs w:val="20"/>
        </w:rPr>
      </w:pPr>
      <w:r w:rsidRPr="000C0A52">
        <w:rPr>
          <w:rFonts w:eastAsia="Times New Roman"/>
          <w:sz w:val="20"/>
          <w:szCs w:val="20"/>
        </w:rPr>
        <w:t>Умножение и деление величины на однозначное число.</w:t>
      </w:r>
    </w:p>
    <w:p w:rsidR="003222F6" w:rsidRPr="000C0A52" w:rsidRDefault="00B36797" w:rsidP="00734B61">
      <w:pPr>
        <w:ind w:firstLine="567"/>
        <w:jc w:val="both"/>
        <w:rPr>
          <w:sz w:val="20"/>
          <w:szCs w:val="20"/>
        </w:rPr>
      </w:pPr>
      <w:r w:rsidRPr="000C0A52">
        <w:rPr>
          <w:rFonts w:eastAsia="Times New Roman"/>
          <w:b/>
          <w:bCs/>
          <w:sz w:val="20"/>
          <w:szCs w:val="20"/>
        </w:rPr>
        <w:t>Текстовые задачи</w:t>
      </w:r>
    </w:p>
    <w:p w:rsidR="003222F6" w:rsidRDefault="00B36797" w:rsidP="00734B61">
      <w:pPr>
        <w:ind w:firstLine="567"/>
        <w:jc w:val="both"/>
        <w:rPr>
          <w:rFonts w:eastAsia="Times New Roman"/>
          <w:sz w:val="20"/>
          <w:szCs w:val="20"/>
        </w:rPr>
      </w:pPr>
      <w:r w:rsidRPr="000C0A52">
        <w:rPr>
          <w:rFonts w:eastAsia="Times New Roman"/>
          <w:sz w:val="20"/>
          <w:szCs w:val="20"/>
        </w:rPr>
        <w:t>Работа с текстовой задачей, решение которой содержит 2</w:t>
      </w:r>
      <w:r w:rsidR="00873203">
        <w:rPr>
          <w:rFonts w:eastAsia="Times New Roman"/>
          <w:sz w:val="20"/>
          <w:szCs w:val="20"/>
        </w:rPr>
        <w:t>-</w:t>
      </w:r>
      <w:r w:rsidRPr="000C0A52">
        <w:rPr>
          <w:rFonts w:eastAsia="Times New Roman"/>
          <w:sz w:val="20"/>
          <w:szCs w:val="20"/>
        </w:rPr>
        <w:t xml:space="preserve">3 действия: анализ, представление на модели; планирование и запись решения; проверка решения и ответа. </w:t>
      </w:r>
      <w:proofErr w:type="gramStart"/>
      <w:r w:rsidRPr="000C0A52">
        <w:rPr>
          <w:rFonts w:eastAsia="Times New Roman"/>
          <w:sz w:val="20"/>
          <w:szCs w:val="20"/>
        </w:rPr>
        <w:t>Анализ зависимостей, характеризующих процессы: движения (скорость, время, пройденный путь), работы (производительность, время, объ</w:t>
      </w:r>
      <w:r w:rsidR="00734B61">
        <w:rPr>
          <w:rFonts w:eastAsia="Times New Roman"/>
          <w:sz w:val="20"/>
          <w:szCs w:val="20"/>
        </w:rPr>
        <w:t>е</w:t>
      </w:r>
      <w:r w:rsidRPr="000C0A52">
        <w:rPr>
          <w:rFonts w:eastAsia="Times New Roman"/>
          <w:sz w:val="20"/>
          <w:szCs w:val="20"/>
        </w:rPr>
        <w:t>м работы), купли-продажи (цена, количество, стоимость) и решение соответствующих задач.</w:t>
      </w:r>
      <w:proofErr w:type="gramEnd"/>
      <w:r w:rsidRPr="000C0A52">
        <w:rPr>
          <w:rFonts w:eastAsia="Times New Roman"/>
          <w:sz w:val="20"/>
          <w:szCs w:val="20"/>
        </w:rPr>
        <w:t xml:space="preserve"> Задачи на установление времени (начало, продолжительность и окончание события), расч</w:t>
      </w:r>
      <w:r w:rsidR="00734B61">
        <w:rPr>
          <w:rFonts w:eastAsia="Times New Roman"/>
          <w:sz w:val="20"/>
          <w:szCs w:val="20"/>
        </w:rPr>
        <w:t>е</w:t>
      </w:r>
      <w:r w:rsidRPr="000C0A52">
        <w:rPr>
          <w:rFonts w:eastAsia="Times New Roman"/>
          <w:sz w:val="20"/>
          <w:szCs w:val="20"/>
        </w:rPr>
        <w:t>та количества, расхода, изменения. Задачи на нахождение доли величины, величины по е</w:t>
      </w:r>
      <w:r w:rsidR="00734B61">
        <w:rPr>
          <w:rFonts w:eastAsia="Times New Roman"/>
          <w:sz w:val="20"/>
          <w:szCs w:val="20"/>
        </w:rPr>
        <w:t>е</w:t>
      </w:r>
      <w:r w:rsidRPr="000C0A52">
        <w:rPr>
          <w:rFonts w:eastAsia="Times New Roman"/>
          <w:sz w:val="20"/>
          <w:szCs w:val="20"/>
        </w:rPr>
        <w:t xml:space="preserve">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34B61" w:rsidRDefault="00B36797" w:rsidP="00873203">
      <w:pPr>
        <w:ind w:right="1200" w:firstLine="567"/>
        <w:jc w:val="both"/>
        <w:rPr>
          <w:rFonts w:eastAsia="Times New Roman"/>
          <w:b/>
          <w:bCs/>
          <w:sz w:val="20"/>
          <w:szCs w:val="20"/>
        </w:rPr>
      </w:pPr>
      <w:r w:rsidRPr="000C0A52">
        <w:rPr>
          <w:rFonts w:eastAsia="Times New Roman"/>
          <w:b/>
          <w:bCs/>
          <w:sz w:val="20"/>
          <w:szCs w:val="20"/>
        </w:rPr>
        <w:t xml:space="preserve">Пространственные отношения и геометрические фигуры </w:t>
      </w:r>
    </w:p>
    <w:p w:rsidR="003222F6" w:rsidRPr="000C0A52" w:rsidRDefault="00B36797" w:rsidP="00873203">
      <w:pPr>
        <w:ind w:right="1200" w:firstLine="567"/>
        <w:jc w:val="both"/>
        <w:rPr>
          <w:sz w:val="20"/>
          <w:szCs w:val="20"/>
        </w:rPr>
      </w:pPr>
      <w:r w:rsidRPr="000C0A52">
        <w:rPr>
          <w:rFonts w:eastAsia="Times New Roman"/>
          <w:sz w:val="20"/>
          <w:szCs w:val="20"/>
        </w:rPr>
        <w:t>Наглядные представления о симметрии.</w:t>
      </w:r>
    </w:p>
    <w:p w:rsidR="003222F6" w:rsidRPr="000C0A52" w:rsidRDefault="00B36797" w:rsidP="00873203">
      <w:pPr>
        <w:ind w:firstLine="567"/>
        <w:jc w:val="both"/>
        <w:rPr>
          <w:sz w:val="20"/>
          <w:szCs w:val="20"/>
        </w:rPr>
      </w:pPr>
      <w:r w:rsidRPr="000C0A52">
        <w:rPr>
          <w:rFonts w:eastAsia="Times New Roman"/>
          <w:sz w:val="20"/>
          <w:szCs w:val="20"/>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3222F6" w:rsidRPr="000C0A52" w:rsidRDefault="00B36797" w:rsidP="00873203">
      <w:pPr>
        <w:ind w:firstLine="567"/>
        <w:jc w:val="both"/>
        <w:rPr>
          <w:sz w:val="20"/>
          <w:szCs w:val="20"/>
        </w:rPr>
      </w:pPr>
      <w:proofErr w:type="gramStart"/>
      <w:r w:rsidRPr="000C0A52">
        <w:rPr>
          <w:rFonts w:eastAsia="Times New Roman"/>
          <w:sz w:val="20"/>
          <w:szCs w:val="20"/>
        </w:rPr>
        <w:t>Пространственные геометрические фигуры (тела): шар, куб, цилиндр, конус, пирамида; различение, называние.</w:t>
      </w:r>
      <w:proofErr w:type="gramEnd"/>
    </w:p>
    <w:p w:rsidR="003222F6" w:rsidRPr="000C0A52" w:rsidRDefault="00B36797" w:rsidP="00873203">
      <w:pPr>
        <w:ind w:firstLine="567"/>
        <w:jc w:val="both"/>
        <w:rPr>
          <w:sz w:val="20"/>
          <w:szCs w:val="20"/>
        </w:rPr>
      </w:pPr>
      <w:r w:rsidRPr="000C0A52">
        <w:rPr>
          <w:rFonts w:eastAsia="Times New Roman"/>
          <w:sz w:val="20"/>
          <w:szCs w:val="20"/>
        </w:rPr>
        <w:t>Конструирование: разбиение фигуры на прямоугольники (квадраты), составление фигур из прямоугольников/квадратов.</w:t>
      </w:r>
    </w:p>
    <w:p w:rsidR="003222F6" w:rsidRPr="000C0A52" w:rsidRDefault="00B36797" w:rsidP="00873203">
      <w:pPr>
        <w:ind w:firstLine="567"/>
        <w:jc w:val="both"/>
        <w:rPr>
          <w:sz w:val="20"/>
          <w:szCs w:val="20"/>
        </w:rPr>
      </w:pPr>
      <w:r w:rsidRPr="000C0A52">
        <w:rPr>
          <w:rFonts w:eastAsia="Times New Roman"/>
          <w:sz w:val="20"/>
          <w:szCs w:val="20"/>
        </w:rPr>
        <w:t>Периметр, площадь фигуры, составленной из двух-тр</w:t>
      </w:r>
      <w:r w:rsidR="00734B61">
        <w:rPr>
          <w:rFonts w:eastAsia="Times New Roman"/>
          <w:sz w:val="20"/>
          <w:szCs w:val="20"/>
        </w:rPr>
        <w:t>е</w:t>
      </w:r>
      <w:r w:rsidRPr="000C0A52">
        <w:rPr>
          <w:rFonts w:eastAsia="Times New Roman"/>
          <w:sz w:val="20"/>
          <w:szCs w:val="20"/>
        </w:rPr>
        <w:t>х прямоугольников (квадратов).</w:t>
      </w:r>
    </w:p>
    <w:p w:rsidR="003222F6" w:rsidRPr="000C0A52" w:rsidRDefault="00B36797" w:rsidP="00873203">
      <w:pPr>
        <w:ind w:firstLine="567"/>
        <w:jc w:val="both"/>
        <w:rPr>
          <w:sz w:val="20"/>
          <w:szCs w:val="20"/>
        </w:rPr>
      </w:pPr>
      <w:r w:rsidRPr="000C0A52">
        <w:rPr>
          <w:rFonts w:eastAsia="Times New Roman"/>
          <w:b/>
          <w:bCs/>
          <w:sz w:val="20"/>
          <w:szCs w:val="20"/>
        </w:rPr>
        <w:t>Математическая информация</w:t>
      </w:r>
    </w:p>
    <w:p w:rsidR="003222F6" w:rsidRPr="000C0A52" w:rsidRDefault="00B36797" w:rsidP="00873203">
      <w:pPr>
        <w:ind w:firstLine="567"/>
        <w:jc w:val="both"/>
        <w:rPr>
          <w:sz w:val="20"/>
          <w:szCs w:val="20"/>
        </w:rPr>
      </w:pPr>
      <w:r w:rsidRPr="000C0A52">
        <w:rPr>
          <w:rFonts w:eastAsia="Times New Roman"/>
          <w:sz w:val="20"/>
          <w:szCs w:val="20"/>
        </w:rPr>
        <w:t xml:space="preserve">Работа с утверждениями: конструирование, проверка истинности; составление и проверка </w:t>
      </w:r>
      <w:proofErr w:type="gramStart"/>
      <w:r w:rsidRPr="000C0A52">
        <w:rPr>
          <w:rFonts w:eastAsia="Times New Roman"/>
          <w:sz w:val="20"/>
          <w:szCs w:val="20"/>
        </w:rPr>
        <w:t>логических рассуждений</w:t>
      </w:r>
      <w:proofErr w:type="gramEnd"/>
      <w:r w:rsidRPr="000C0A52">
        <w:rPr>
          <w:rFonts w:eastAsia="Times New Roman"/>
          <w:sz w:val="20"/>
          <w:szCs w:val="20"/>
        </w:rPr>
        <w:t xml:space="preserve"> при решении задач.</w:t>
      </w:r>
    </w:p>
    <w:p w:rsidR="003222F6" w:rsidRPr="000C0A52" w:rsidRDefault="00B36797" w:rsidP="00873203">
      <w:pPr>
        <w:ind w:firstLine="567"/>
        <w:jc w:val="both"/>
        <w:rPr>
          <w:sz w:val="20"/>
          <w:szCs w:val="20"/>
        </w:rPr>
      </w:pPr>
      <w:r w:rsidRPr="000C0A52">
        <w:rPr>
          <w:rFonts w:eastAsia="Times New Roman"/>
          <w:sz w:val="20"/>
          <w:szCs w:val="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222F6" w:rsidRPr="000C0A52" w:rsidRDefault="00B36797" w:rsidP="00873203">
      <w:pPr>
        <w:ind w:firstLine="567"/>
        <w:jc w:val="both"/>
        <w:rPr>
          <w:sz w:val="20"/>
          <w:szCs w:val="20"/>
        </w:rPr>
      </w:pPr>
      <w:r w:rsidRPr="000C0A52">
        <w:rPr>
          <w:rFonts w:eastAsia="Times New Roman"/>
          <w:sz w:val="20"/>
          <w:szCs w:val="20"/>
        </w:rPr>
        <w:t>Доступные электронные средства обучения, пособия, тренаж</w:t>
      </w:r>
      <w:r w:rsidR="00734B61">
        <w:rPr>
          <w:rFonts w:eastAsia="Times New Roman"/>
          <w:sz w:val="20"/>
          <w:szCs w:val="20"/>
        </w:rPr>
        <w:t>е</w:t>
      </w:r>
      <w:r w:rsidRPr="000C0A52">
        <w:rPr>
          <w:rFonts w:eastAsia="Times New Roman"/>
          <w:sz w:val="20"/>
          <w:szCs w:val="20"/>
        </w:rPr>
        <w:t>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3222F6" w:rsidRPr="000C0A52" w:rsidRDefault="00B36797" w:rsidP="00873203">
      <w:pPr>
        <w:ind w:firstLine="567"/>
        <w:jc w:val="both"/>
        <w:rPr>
          <w:sz w:val="20"/>
          <w:szCs w:val="20"/>
        </w:rPr>
      </w:pPr>
      <w:r w:rsidRPr="000C0A52">
        <w:rPr>
          <w:rFonts w:eastAsia="Times New Roman"/>
          <w:sz w:val="20"/>
          <w:szCs w:val="20"/>
        </w:rPr>
        <w:t>Алгоритмы решения учебных и практических задач.</w:t>
      </w:r>
    </w:p>
    <w:p w:rsidR="00734B61" w:rsidRDefault="00B36797" w:rsidP="00873203">
      <w:pPr>
        <w:ind w:right="2320" w:firstLine="567"/>
        <w:jc w:val="both"/>
        <w:rPr>
          <w:rFonts w:eastAsia="Times New Roman"/>
          <w:b/>
          <w:bCs/>
          <w:sz w:val="20"/>
          <w:szCs w:val="20"/>
        </w:rPr>
      </w:pPr>
      <w:r w:rsidRPr="000C0A52">
        <w:rPr>
          <w:rFonts w:eastAsia="Times New Roman"/>
          <w:b/>
          <w:bCs/>
          <w:sz w:val="20"/>
          <w:szCs w:val="20"/>
        </w:rPr>
        <w:t xml:space="preserve">Универсальные учебные действия </w:t>
      </w:r>
    </w:p>
    <w:p w:rsidR="003222F6" w:rsidRPr="000C0A52" w:rsidRDefault="00B36797" w:rsidP="00873203">
      <w:pPr>
        <w:ind w:right="2320" w:firstLine="567"/>
        <w:jc w:val="both"/>
        <w:rPr>
          <w:sz w:val="20"/>
          <w:szCs w:val="20"/>
        </w:rPr>
      </w:pPr>
      <w:r w:rsidRPr="000C0A52">
        <w:rPr>
          <w:rFonts w:eastAsia="Times New Roman"/>
          <w:i/>
          <w:iCs/>
          <w:sz w:val="20"/>
          <w:szCs w:val="20"/>
        </w:rPr>
        <w:t>Универсальные познавательные учебные действия:</w:t>
      </w:r>
    </w:p>
    <w:p w:rsidR="003222F6" w:rsidRPr="000C0A52" w:rsidRDefault="00B36797" w:rsidP="00873203">
      <w:pPr>
        <w:ind w:firstLine="567"/>
        <w:jc w:val="both"/>
        <w:rPr>
          <w:sz w:val="20"/>
          <w:szCs w:val="20"/>
        </w:rPr>
      </w:pPr>
      <w:r w:rsidRPr="000C0A52">
        <w:rPr>
          <w:rFonts w:eastAsia="Times New Roman"/>
          <w:sz w:val="20"/>
          <w:szCs w:val="20"/>
        </w:rPr>
        <w:t>– ориентироваться в изученной математической терминологии, использовать е</w:t>
      </w:r>
      <w:r w:rsidR="00734B61">
        <w:rPr>
          <w:rFonts w:eastAsia="Times New Roman"/>
          <w:sz w:val="20"/>
          <w:szCs w:val="20"/>
        </w:rPr>
        <w:t>е</w:t>
      </w:r>
      <w:r w:rsidRPr="000C0A52">
        <w:rPr>
          <w:rFonts w:eastAsia="Times New Roman"/>
          <w:sz w:val="20"/>
          <w:szCs w:val="20"/>
        </w:rPr>
        <w:t xml:space="preserve"> в высказываниях и рассуждениях;</w:t>
      </w:r>
    </w:p>
    <w:p w:rsidR="003222F6" w:rsidRPr="000C0A52" w:rsidRDefault="00B36797" w:rsidP="00873203">
      <w:pPr>
        <w:ind w:firstLine="567"/>
        <w:jc w:val="both"/>
        <w:rPr>
          <w:sz w:val="20"/>
          <w:szCs w:val="20"/>
        </w:rPr>
      </w:pPr>
      <w:r w:rsidRPr="000C0A52">
        <w:rPr>
          <w:rFonts w:eastAsia="Times New Roman"/>
          <w:sz w:val="20"/>
          <w:szCs w:val="20"/>
        </w:rPr>
        <w:t>– сравнивать</w:t>
      </w:r>
      <w:r w:rsidR="00734B61">
        <w:rPr>
          <w:rFonts w:eastAsia="Times New Roman"/>
          <w:sz w:val="20"/>
          <w:szCs w:val="20"/>
        </w:rPr>
        <w:t xml:space="preserve"> </w:t>
      </w:r>
      <w:r w:rsidRPr="000C0A52">
        <w:rPr>
          <w:rFonts w:eastAsia="Times New Roman"/>
          <w:sz w:val="20"/>
          <w:szCs w:val="20"/>
        </w:rPr>
        <w:t>математические объекты (числа, величины, геометрические фигуры), записывать признак сравнения;</w:t>
      </w:r>
    </w:p>
    <w:p w:rsidR="003222F6" w:rsidRPr="000C0A52" w:rsidRDefault="00B36797" w:rsidP="00873203">
      <w:pPr>
        <w:ind w:firstLine="567"/>
        <w:jc w:val="both"/>
        <w:rPr>
          <w:sz w:val="20"/>
          <w:szCs w:val="20"/>
        </w:rPr>
      </w:pPr>
      <w:r w:rsidRPr="000C0A52">
        <w:rPr>
          <w:rFonts w:eastAsia="Times New Roman"/>
          <w:sz w:val="20"/>
          <w:szCs w:val="20"/>
        </w:rPr>
        <w:t>– выбирать метод решения математической задачи (алгоритм действия, при</w:t>
      </w:r>
      <w:r w:rsidR="00734B61">
        <w:rPr>
          <w:rFonts w:eastAsia="Times New Roman"/>
          <w:sz w:val="20"/>
          <w:szCs w:val="20"/>
        </w:rPr>
        <w:t>е</w:t>
      </w:r>
      <w:r w:rsidRPr="000C0A52">
        <w:rPr>
          <w:rFonts w:eastAsia="Times New Roman"/>
          <w:sz w:val="20"/>
          <w:szCs w:val="20"/>
        </w:rPr>
        <w:t>м вычисления, способ решения, моделирование ситуации, перебор вариантов);</w:t>
      </w:r>
    </w:p>
    <w:p w:rsidR="003222F6" w:rsidRPr="000C0A52" w:rsidRDefault="00B36797" w:rsidP="00873203">
      <w:pPr>
        <w:ind w:firstLine="567"/>
        <w:jc w:val="both"/>
        <w:rPr>
          <w:sz w:val="20"/>
          <w:szCs w:val="20"/>
        </w:rPr>
      </w:pPr>
      <w:r w:rsidRPr="000C0A52">
        <w:rPr>
          <w:rFonts w:eastAsia="Times New Roman"/>
          <w:sz w:val="20"/>
          <w:szCs w:val="20"/>
        </w:rPr>
        <w:t>– обнаруживать модели изученных геометрических фигур в окружающем мире;</w:t>
      </w:r>
    </w:p>
    <w:p w:rsidR="003222F6" w:rsidRPr="000C0A52" w:rsidRDefault="00B36797" w:rsidP="00873203">
      <w:pPr>
        <w:ind w:firstLine="567"/>
        <w:jc w:val="both"/>
        <w:rPr>
          <w:sz w:val="20"/>
          <w:szCs w:val="20"/>
        </w:rPr>
      </w:pPr>
      <w:r w:rsidRPr="000C0A52">
        <w:rPr>
          <w:rFonts w:eastAsia="Times New Roman"/>
          <w:sz w:val="20"/>
          <w:szCs w:val="20"/>
        </w:rPr>
        <w:t xml:space="preserve">– конструировать геометрическую фигуру, обладающую заданным свойством (отрезок заданной длины, </w:t>
      </w:r>
      <w:proofErr w:type="gramStart"/>
      <w:r w:rsidRPr="000C0A52">
        <w:rPr>
          <w:rFonts w:eastAsia="Times New Roman"/>
          <w:sz w:val="20"/>
          <w:szCs w:val="20"/>
        </w:rPr>
        <w:t>ломаная</w:t>
      </w:r>
      <w:proofErr w:type="gramEnd"/>
      <w:r w:rsidRPr="000C0A52">
        <w:rPr>
          <w:rFonts w:eastAsia="Times New Roman"/>
          <w:sz w:val="20"/>
          <w:szCs w:val="20"/>
        </w:rPr>
        <w:t xml:space="preserve"> определ</w:t>
      </w:r>
      <w:r w:rsidR="00734B61">
        <w:rPr>
          <w:rFonts w:eastAsia="Times New Roman"/>
          <w:sz w:val="20"/>
          <w:szCs w:val="20"/>
        </w:rPr>
        <w:t>е</w:t>
      </w:r>
      <w:r w:rsidRPr="000C0A52">
        <w:rPr>
          <w:rFonts w:eastAsia="Times New Roman"/>
          <w:sz w:val="20"/>
          <w:szCs w:val="20"/>
        </w:rPr>
        <w:t>нной длины, квадрат с заданным периметром);</w:t>
      </w:r>
    </w:p>
    <w:p w:rsidR="003222F6" w:rsidRPr="000C0A52" w:rsidRDefault="00B36797" w:rsidP="00873203">
      <w:pPr>
        <w:ind w:firstLine="567"/>
        <w:jc w:val="both"/>
        <w:rPr>
          <w:sz w:val="20"/>
          <w:szCs w:val="20"/>
        </w:rPr>
      </w:pPr>
      <w:r w:rsidRPr="000C0A52">
        <w:rPr>
          <w:rFonts w:eastAsia="Times New Roman"/>
          <w:sz w:val="20"/>
          <w:szCs w:val="20"/>
        </w:rPr>
        <w:t>–  классифицировать объекты по 1</w:t>
      </w:r>
      <w:r w:rsidR="00873203">
        <w:rPr>
          <w:rFonts w:eastAsia="Times New Roman"/>
          <w:sz w:val="20"/>
          <w:szCs w:val="20"/>
        </w:rPr>
        <w:t>-</w:t>
      </w:r>
      <w:r w:rsidRPr="000C0A52">
        <w:rPr>
          <w:rFonts w:eastAsia="Times New Roman"/>
          <w:sz w:val="20"/>
          <w:szCs w:val="20"/>
        </w:rPr>
        <w:t>2 выбранным признакам.</w:t>
      </w:r>
    </w:p>
    <w:p w:rsidR="003222F6" w:rsidRPr="000C0A52" w:rsidRDefault="00B36797" w:rsidP="00873203">
      <w:pPr>
        <w:ind w:firstLine="567"/>
        <w:jc w:val="both"/>
        <w:rPr>
          <w:sz w:val="20"/>
          <w:szCs w:val="20"/>
        </w:rPr>
      </w:pPr>
      <w:r w:rsidRPr="000C0A52">
        <w:rPr>
          <w:rFonts w:eastAsia="Times New Roman"/>
          <w:sz w:val="20"/>
          <w:szCs w:val="20"/>
        </w:rPr>
        <w:t>– составлять модель математической задачи, проверять е</w:t>
      </w:r>
      <w:r w:rsidR="00734B61">
        <w:rPr>
          <w:rFonts w:eastAsia="Times New Roman"/>
          <w:sz w:val="20"/>
          <w:szCs w:val="20"/>
        </w:rPr>
        <w:t>е</w:t>
      </w:r>
      <w:r w:rsidRPr="000C0A52">
        <w:rPr>
          <w:rFonts w:eastAsia="Times New Roman"/>
          <w:sz w:val="20"/>
          <w:szCs w:val="20"/>
        </w:rPr>
        <w:t xml:space="preserve"> соответствие условиям задачи;</w:t>
      </w:r>
    </w:p>
    <w:p w:rsidR="003222F6" w:rsidRPr="000C0A52" w:rsidRDefault="00B36797" w:rsidP="00873203">
      <w:pPr>
        <w:ind w:firstLine="567"/>
        <w:jc w:val="both"/>
        <w:rPr>
          <w:sz w:val="20"/>
          <w:szCs w:val="20"/>
        </w:rPr>
      </w:pPr>
      <w:r w:rsidRPr="000C0A52">
        <w:rPr>
          <w:rFonts w:eastAsia="Times New Roman"/>
          <w:sz w:val="20"/>
          <w:szCs w:val="20"/>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w:t>
      </w:r>
      <w:r w:rsidR="00734B61">
        <w:rPr>
          <w:rFonts w:eastAsia="Times New Roman"/>
          <w:sz w:val="20"/>
          <w:szCs w:val="20"/>
        </w:rPr>
        <w:t xml:space="preserve"> </w:t>
      </w:r>
      <w:r w:rsidRPr="000C0A52">
        <w:rPr>
          <w:rFonts w:eastAsia="Times New Roman"/>
          <w:sz w:val="20"/>
          <w:szCs w:val="20"/>
        </w:rPr>
        <w:t>спидометра), вместимость (с помощью измерительных сосудов).</w:t>
      </w:r>
    </w:p>
    <w:p w:rsidR="003222F6" w:rsidRPr="000C0A52" w:rsidRDefault="00B36797" w:rsidP="00873203">
      <w:pPr>
        <w:ind w:firstLine="567"/>
        <w:jc w:val="both"/>
        <w:rPr>
          <w:sz w:val="20"/>
          <w:szCs w:val="20"/>
        </w:rPr>
      </w:pPr>
      <w:r w:rsidRPr="000C0A52">
        <w:rPr>
          <w:rFonts w:eastAsia="Times New Roman"/>
          <w:i/>
          <w:iCs/>
          <w:sz w:val="20"/>
          <w:szCs w:val="20"/>
        </w:rPr>
        <w:t>Работа с информацией:</w:t>
      </w:r>
    </w:p>
    <w:p w:rsidR="003222F6" w:rsidRPr="000C0A52" w:rsidRDefault="00B36797" w:rsidP="00873203">
      <w:pPr>
        <w:ind w:firstLine="567"/>
        <w:jc w:val="both"/>
        <w:rPr>
          <w:sz w:val="20"/>
          <w:szCs w:val="20"/>
        </w:rPr>
      </w:pPr>
      <w:r w:rsidRPr="000C0A52">
        <w:rPr>
          <w:rFonts w:eastAsia="Times New Roman"/>
          <w:sz w:val="20"/>
          <w:szCs w:val="20"/>
        </w:rPr>
        <w:t>–  представлять информацию в разных формах;</w:t>
      </w:r>
    </w:p>
    <w:p w:rsidR="003222F6" w:rsidRPr="000C0A52" w:rsidRDefault="00B36797" w:rsidP="00873203">
      <w:pPr>
        <w:ind w:firstLine="567"/>
        <w:jc w:val="both"/>
        <w:rPr>
          <w:sz w:val="20"/>
          <w:szCs w:val="20"/>
        </w:rPr>
      </w:pPr>
      <w:r w:rsidRPr="000C0A52">
        <w:rPr>
          <w:rFonts w:eastAsia="Times New Roman"/>
          <w:sz w:val="20"/>
          <w:szCs w:val="20"/>
        </w:rPr>
        <w:t>– извлекать и интерпретировать информацию, представленную в таблице, на диаграмме;</w:t>
      </w:r>
    </w:p>
    <w:p w:rsidR="003222F6" w:rsidRPr="000C0A52" w:rsidRDefault="00B36797" w:rsidP="00873203">
      <w:pPr>
        <w:ind w:firstLine="567"/>
        <w:jc w:val="both"/>
        <w:rPr>
          <w:sz w:val="20"/>
          <w:szCs w:val="20"/>
        </w:rPr>
      </w:pPr>
      <w:r w:rsidRPr="000C0A52">
        <w:rPr>
          <w:rFonts w:eastAsia="Times New Roman"/>
          <w:sz w:val="20"/>
          <w:szCs w:val="20"/>
        </w:rPr>
        <w:t>–  использовать справочную литературу для поиска информации, в</w:t>
      </w:r>
      <w:r w:rsidR="00734B61">
        <w:rPr>
          <w:rFonts w:eastAsia="Times New Roman"/>
          <w:sz w:val="20"/>
          <w:szCs w:val="20"/>
        </w:rPr>
        <w:t xml:space="preserve"> </w:t>
      </w:r>
      <w:r w:rsidRPr="000C0A52">
        <w:rPr>
          <w:rFonts w:eastAsia="Times New Roman"/>
          <w:sz w:val="20"/>
          <w:szCs w:val="20"/>
        </w:rPr>
        <w:t>том числе Интернет (в условиях контролируемого выхода).</w:t>
      </w:r>
    </w:p>
    <w:p w:rsidR="003222F6" w:rsidRPr="000C0A52" w:rsidRDefault="00B36797" w:rsidP="00873203">
      <w:pPr>
        <w:ind w:firstLine="567"/>
        <w:jc w:val="both"/>
        <w:rPr>
          <w:sz w:val="20"/>
          <w:szCs w:val="20"/>
        </w:rPr>
      </w:pPr>
      <w:r w:rsidRPr="000C0A52">
        <w:rPr>
          <w:rFonts w:eastAsia="Times New Roman"/>
          <w:i/>
          <w:iCs/>
          <w:sz w:val="20"/>
          <w:szCs w:val="20"/>
        </w:rPr>
        <w:t>Универсальные коммуникативные учебные действия:</w:t>
      </w:r>
    </w:p>
    <w:p w:rsidR="003222F6" w:rsidRPr="000C0A52" w:rsidRDefault="00B36797" w:rsidP="00873203">
      <w:pPr>
        <w:ind w:firstLine="567"/>
        <w:jc w:val="both"/>
        <w:rPr>
          <w:sz w:val="20"/>
          <w:szCs w:val="20"/>
        </w:rPr>
      </w:pPr>
      <w:r w:rsidRPr="000C0A52">
        <w:rPr>
          <w:rFonts w:eastAsia="Times New Roman"/>
          <w:sz w:val="20"/>
          <w:szCs w:val="20"/>
        </w:rPr>
        <w:t>– использовать</w:t>
      </w:r>
      <w:r w:rsidRPr="000C0A52">
        <w:rPr>
          <w:sz w:val="20"/>
          <w:szCs w:val="20"/>
        </w:rPr>
        <w:t xml:space="preserve"> </w:t>
      </w:r>
      <w:r w:rsidRPr="000C0A52">
        <w:rPr>
          <w:rFonts w:eastAsia="Times New Roman"/>
          <w:sz w:val="20"/>
          <w:szCs w:val="20"/>
        </w:rPr>
        <w:t>математическую терминологию для записи решения предметной или практической задачи;</w:t>
      </w:r>
    </w:p>
    <w:p w:rsidR="003222F6" w:rsidRPr="000C0A52" w:rsidRDefault="00B36797" w:rsidP="00873203">
      <w:pPr>
        <w:ind w:firstLine="567"/>
        <w:jc w:val="both"/>
        <w:rPr>
          <w:sz w:val="20"/>
          <w:szCs w:val="20"/>
        </w:rPr>
      </w:pPr>
      <w:r w:rsidRPr="000C0A52">
        <w:rPr>
          <w:rFonts w:eastAsia="Times New Roman"/>
          <w:sz w:val="20"/>
          <w:szCs w:val="20"/>
        </w:rPr>
        <w:t>– приводить</w:t>
      </w:r>
      <w:r w:rsidRPr="000C0A52">
        <w:rPr>
          <w:sz w:val="20"/>
          <w:szCs w:val="20"/>
        </w:rPr>
        <w:t xml:space="preserve"> </w:t>
      </w:r>
      <w:r w:rsidRPr="000C0A52">
        <w:rPr>
          <w:rFonts w:eastAsia="Times New Roman"/>
          <w:sz w:val="20"/>
          <w:szCs w:val="20"/>
        </w:rPr>
        <w:t>примеры и контрпримеры для подтверждения/опровержения вывода, гипотезы;</w:t>
      </w:r>
    </w:p>
    <w:p w:rsidR="003222F6" w:rsidRPr="000C0A52" w:rsidRDefault="00B36797" w:rsidP="00873203">
      <w:pPr>
        <w:ind w:firstLine="567"/>
        <w:jc w:val="both"/>
        <w:rPr>
          <w:sz w:val="20"/>
          <w:szCs w:val="20"/>
        </w:rPr>
      </w:pPr>
      <w:r w:rsidRPr="000C0A52">
        <w:rPr>
          <w:rFonts w:eastAsia="Times New Roman"/>
          <w:sz w:val="20"/>
          <w:szCs w:val="20"/>
        </w:rPr>
        <w:t>–  конструировать, читать числовое выражение;</w:t>
      </w:r>
    </w:p>
    <w:p w:rsidR="003222F6" w:rsidRPr="000C0A52" w:rsidRDefault="00B36797" w:rsidP="00873203">
      <w:pPr>
        <w:ind w:firstLine="567"/>
        <w:jc w:val="both"/>
        <w:rPr>
          <w:sz w:val="20"/>
          <w:szCs w:val="20"/>
        </w:rPr>
      </w:pPr>
      <w:r w:rsidRPr="000C0A52">
        <w:rPr>
          <w:rFonts w:eastAsia="Times New Roman"/>
          <w:sz w:val="20"/>
          <w:szCs w:val="20"/>
        </w:rPr>
        <w:t>– описывать практическую ситуацию с использованием изученной терминологии;</w:t>
      </w:r>
    </w:p>
    <w:p w:rsidR="003222F6" w:rsidRPr="000C0A52" w:rsidRDefault="00B36797" w:rsidP="00873203">
      <w:pPr>
        <w:ind w:firstLine="567"/>
        <w:jc w:val="both"/>
        <w:rPr>
          <w:sz w:val="20"/>
          <w:szCs w:val="20"/>
        </w:rPr>
      </w:pPr>
      <w:r w:rsidRPr="000C0A52">
        <w:rPr>
          <w:rFonts w:eastAsia="Times New Roman"/>
          <w:sz w:val="20"/>
          <w:szCs w:val="20"/>
        </w:rPr>
        <w:t>– характеризовать математические объекты, явления и события с помощью изученных величин;</w:t>
      </w:r>
    </w:p>
    <w:p w:rsidR="003222F6" w:rsidRPr="000C0A52" w:rsidRDefault="00B36797" w:rsidP="00873203">
      <w:pPr>
        <w:ind w:firstLine="567"/>
        <w:jc w:val="both"/>
        <w:rPr>
          <w:sz w:val="20"/>
          <w:szCs w:val="20"/>
        </w:rPr>
      </w:pPr>
      <w:r w:rsidRPr="000C0A52">
        <w:rPr>
          <w:rFonts w:eastAsia="Times New Roman"/>
          <w:sz w:val="20"/>
          <w:szCs w:val="20"/>
        </w:rPr>
        <w:t>–  составлять инструкцию, записывать рассуждение;</w:t>
      </w:r>
    </w:p>
    <w:p w:rsidR="003222F6" w:rsidRPr="000C0A52" w:rsidRDefault="00B36797" w:rsidP="00873203">
      <w:pPr>
        <w:ind w:firstLine="567"/>
        <w:jc w:val="both"/>
        <w:rPr>
          <w:sz w:val="20"/>
          <w:szCs w:val="20"/>
        </w:rPr>
      </w:pPr>
      <w:r w:rsidRPr="000C0A52">
        <w:rPr>
          <w:rFonts w:eastAsia="Times New Roman"/>
          <w:sz w:val="20"/>
          <w:szCs w:val="20"/>
        </w:rPr>
        <w:t>– инициировать обсуждение разных способов выполнения задания, поиск ошибок в решении.</w:t>
      </w:r>
    </w:p>
    <w:p w:rsidR="003222F6" w:rsidRPr="000C0A52" w:rsidRDefault="00B36797" w:rsidP="00873203">
      <w:pPr>
        <w:ind w:firstLine="567"/>
        <w:jc w:val="both"/>
        <w:rPr>
          <w:sz w:val="20"/>
          <w:szCs w:val="20"/>
        </w:rPr>
      </w:pPr>
      <w:r w:rsidRPr="000C0A52">
        <w:rPr>
          <w:rFonts w:eastAsia="Times New Roman"/>
          <w:i/>
          <w:iCs/>
          <w:sz w:val="20"/>
          <w:szCs w:val="20"/>
        </w:rPr>
        <w:lastRenderedPageBreak/>
        <w:t>Универсальные регулятивные учебные действия:</w:t>
      </w:r>
    </w:p>
    <w:p w:rsidR="003222F6" w:rsidRPr="000C0A52" w:rsidRDefault="00B36797" w:rsidP="00873203">
      <w:pPr>
        <w:ind w:firstLine="567"/>
        <w:jc w:val="both"/>
        <w:rPr>
          <w:sz w:val="20"/>
          <w:szCs w:val="20"/>
        </w:rPr>
      </w:pPr>
      <w:r w:rsidRPr="000C0A52">
        <w:rPr>
          <w:rFonts w:eastAsia="Times New Roman"/>
          <w:sz w:val="20"/>
          <w:szCs w:val="20"/>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34B61" w:rsidRDefault="00B36797" w:rsidP="00873203">
      <w:pPr>
        <w:ind w:firstLine="567"/>
        <w:jc w:val="both"/>
        <w:rPr>
          <w:rFonts w:eastAsia="Times New Roman"/>
          <w:sz w:val="20"/>
          <w:szCs w:val="20"/>
        </w:rPr>
      </w:pPr>
      <w:r w:rsidRPr="000C0A52">
        <w:rPr>
          <w:rFonts w:eastAsia="Times New Roman"/>
          <w:sz w:val="20"/>
          <w:szCs w:val="20"/>
        </w:rPr>
        <w:t>– самостоятельно выполнять прикидку и оценку результата измерений;</w:t>
      </w:r>
    </w:p>
    <w:p w:rsidR="003222F6" w:rsidRPr="000C0A52" w:rsidRDefault="00B36797" w:rsidP="00873203">
      <w:pPr>
        <w:ind w:firstLine="567"/>
        <w:jc w:val="both"/>
        <w:rPr>
          <w:sz w:val="20"/>
          <w:szCs w:val="20"/>
        </w:rPr>
      </w:pPr>
      <w:r w:rsidRPr="000C0A52">
        <w:rPr>
          <w:rFonts w:eastAsia="Times New Roman"/>
          <w:sz w:val="20"/>
          <w:szCs w:val="20"/>
        </w:rPr>
        <w:t>–  находить,  исправлять,  прогнозировать  трудности  и  ошибки  и</w:t>
      </w:r>
      <w:r w:rsidR="00734B61">
        <w:rPr>
          <w:rFonts w:eastAsia="Times New Roman"/>
          <w:sz w:val="20"/>
          <w:szCs w:val="20"/>
        </w:rPr>
        <w:t xml:space="preserve"> </w:t>
      </w:r>
      <w:r w:rsidRPr="000C0A52">
        <w:rPr>
          <w:rFonts w:eastAsia="Times New Roman"/>
          <w:sz w:val="20"/>
          <w:szCs w:val="20"/>
        </w:rPr>
        <w:t>трудности в решении учебной задачи.</w:t>
      </w:r>
    </w:p>
    <w:p w:rsidR="003222F6" w:rsidRPr="000C0A52" w:rsidRDefault="00B36797" w:rsidP="00873203">
      <w:pPr>
        <w:ind w:firstLine="567"/>
        <w:jc w:val="both"/>
        <w:rPr>
          <w:sz w:val="20"/>
          <w:szCs w:val="20"/>
        </w:rPr>
      </w:pPr>
      <w:r w:rsidRPr="000C0A52">
        <w:rPr>
          <w:rFonts w:eastAsia="Times New Roman"/>
          <w:i/>
          <w:iCs/>
          <w:sz w:val="20"/>
          <w:szCs w:val="20"/>
        </w:rPr>
        <w:t>Совместная деятельность:</w:t>
      </w:r>
    </w:p>
    <w:p w:rsidR="003222F6" w:rsidRPr="000C0A52" w:rsidRDefault="00B36797" w:rsidP="00873203">
      <w:pPr>
        <w:ind w:firstLine="567"/>
        <w:jc w:val="both"/>
        <w:rPr>
          <w:sz w:val="20"/>
          <w:szCs w:val="20"/>
        </w:rPr>
      </w:pPr>
      <w:r w:rsidRPr="000C0A52">
        <w:rPr>
          <w:rFonts w:eastAsia="Times New Roman"/>
          <w:sz w:val="20"/>
          <w:szCs w:val="20"/>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222F6" w:rsidRPr="000C0A52" w:rsidRDefault="00B36797" w:rsidP="00873203">
      <w:pPr>
        <w:ind w:firstLine="567"/>
        <w:jc w:val="both"/>
        <w:rPr>
          <w:sz w:val="20"/>
          <w:szCs w:val="20"/>
        </w:rPr>
      </w:pPr>
      <w:proofErr w:type="gramStart"/>
      <w:r w:rsidRPr="000C0A52">
        <w:rPr>
          <w:rFonts w:eastAsia="Times New Roman"/>
          <w:sz w:val="20"/>
          <w:szCs w:val="20"/>
        </w:rPr>
        <w:t>– договариваться с одноклассниками в ходе организации проектной работы с величинами (составление расписания, подсч</w:t>
      </w:r>
      <w:r w:rsidR="00734B61">
        <w:rPr>
          <w:rFonts w:eastAsia="Times New Roman"/>
          <w:sz w:val="20"/>
          <w:szCs w:val="20"/>
        </w:rPr>
        <w:t>е</w:t>
      </w:r>
      <w:r w:rsidRPr="000C0A52">
        <w:rPr>
          <w:rFonts w:eastAsia="Times New Roman"/>
          <w:sz w:val="20"/>
          <w:szCs w:val="20"/>
        </w:rPr>
        <w:t>т денег, оценка стоимости и веса покупки, рост и вес человека, приближ</w:t>
      </w:r>
      <w:r w:rsidR="00734B61">
        <w:rPr>
          <w:rFonts w:eastAsia="Times New Roman"/>
          <w:sz w:val="20"/>
          <w:szCs w:val="20"/>
        </w:rPr>
        <w:t>е</w:t>
      </w:r>
      <w:r w:rsidRPr="000C0A52">
        <w:rPr>
          <w:rFonts w:eastAsia="Times New Roman"/>
          <w:sz w:val="20"/>
          <w:szCs w:val="20"/>
        </w:rPr>
        <w:t>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w:t>
      </w:r>
      <w:r w:rsidR="00734B61">
        <w:rPr>
          <w:rFonts w:eastAsia="Times New Roman"/>
          <w:sz w:val="20"/>
          <w:szCs w:val="20"/>
        </w:rPr>
        <w:t>е</w:t>
      </w:r>
      <w:r w:rsidRPr="000C0A52">
        <w:rPr>
          <w:rFonts w:eastAsia="Times New Roman"/>
          <w:sz w:val="20"/>
          <w:szCs w:val="20"/>
        </w:rPr>
        <w:t>т и разметка, прикидка и оценка конечного результата).</w:t>
      </w:r>
      <w:proofErr w:type="gramEnd"/>
    </w:p>
    <w:p w:rsidR="003222F6" w:rsidRPr="000C0A52" w:rsidRDefault="00B36797" w:rsidP="00873203">
      <w:pPr>
        <w:ind w:right="-25" w:firstLine="567"/>
        <w:rPr>
          <w:sz w:val="20"/>
          <w:szCs w:val="20"/>
        </w:rPr>
      </w:pPr>
      <w:r w:rsidRPr="000C0A52">
        <w:rPr>
          <w:rFonts w:eastAsia="Times New Roman CYR"/>
          <w:b/>
          <w:bCs/>
          <w:sz w:val="20"/>
          <w:szCs w:val="20"/>
        </w:rPr>
        <w:t xml:space="preserve">ПЛАНИРУЕМЫЕ РЕЗУЛЬТАТЫ ОСВОЕНИЯ ПРОГРАММЫ УЧЕБНОГО ПРЕДМЕТА </w:t>
      </w:r>
      <w:r w:rsidRPr="000C0A52">
        <w:rPr>
          <w:rFonts w:eastAsia="Arial"/>
          <w:b/>
          <w:bCs/>
          <w:sz w:val="20"/>
          <w:szCs w:val="20"/>
        </w:rPr>
        <w:t>«</w:t>
      </w:r>
      <w:r w:rsidRPr="000C0A52">
        <w:rPr>
          <w:rFonts w:eastAsia="Times New Roman CYR"/>
          <w:b/>
          <w:bCs/>
          <w:sz w:val="20"/>
          <w:szCs w:val="20"/>
        </w:rPr>
        <w:t>МАТЕМАТИКА</w:t>
      </w:r>
      <w:r w:rsidRPr="000C0A52">
        <w:rPr>
          <w:rFonts w:eastAsia="Arial"/>
          <w:b/>
          <w:bCs/>
          <w:sz w:val="20"/>
          <w:szCs w:val="20"/>
        </w:rPr>
        <w:t>»</w:t>
      </w:r>
      <w:r w:rsidRPr="000C0A52">
        <w:rPr>
          <w:rFonts w:eastAsia="Times New Roman CYR"/>
          <w:b/>
          <w:bCs/>
          <w:sz w:val="20"/>
          <w:szCs w:val="20"/>
        </w:rPr>
        <w:t xml:space="preserve"> НА УРОВНЕ НАЧАЛЬНОГО ОБЩ</w:t>
      </w:r>
      <w:r w:rsidRPr="000C0A52">
        <w:rPr>
          <w:rFonts w:eastAsia="Times New Roman CYR"/>
          <w:b/>
          <w:bCs/>
          <w:color w:val="26282F"/>
          <w:sz w:val="20"/>
          <w:szCs w:val="20"/>
        </w:rPr>
        <w:t>ЕГО ОБРАЗОВАНИЯ</w:t>
      </w:r>
    </w:p>
    <w:p w:rsidR="003222F6" w:rsidRPr="000C0A52" w:rsidRDefault="00B36797" w:rsidP="00873203">
      <w:pPr>
        <w:ind w:firstLine="567"/>
        <w:jc w:val="both"/>
        <w:rPr>
          <w:sz w:val="20"/>
          <w:szCs w:val="20"/>
        </w:rPr>
      </w:pPr>
      <w:proofErr w:type="gramStart"/>
      <w:r w:rsidRPr="000C0A52">
        <w:rPr>
          <w:rFonts w:eastAsia="Times New Roman"/>
          <w:sz w:val="20"/>
          <w:szCs w:val="20"/>
        </w:rPr>
        <w:t>Обучающийся</w:t>
      </w:r>
      <w:proofErr w:type="gramEnd"/>
      <w:r w:rsidRPr="000C0A52">
        <w:rPr>
          <w:rFonts w:eastAsia="Times New Roman"/>
          <w:sz w:val="20"/>
          <w:szCs w:val="20"/>
        </w:rPr>
        <w:t xml:space="preserve"> с ТНР достигает планируемых результатов обучения в соответствии со своими возможностями, способностями, а также в соответствии с динамикой речевого и психического развития. На его успешность оказывают влияние особенности развития высших психических функций, структура и степень выраженности речевого дефекта, темп</w:t>
      </w:r>
      <w:r w:rsidR="00734B61">
        <w:rPr>
          <w:rFonts w:eastAsia="Times New Roman"/>
          <w:sz w:val="20"/>
          <w:szCs w:val="20"/>
        </w:rPr>
        <w:t xml:space="preserve"> </w:t>
      </w:r>
      <w:r w:rsidRPr="000C0A52">
        <w:rPr>
          <w:rFonts w:eastAsia="Times New Roman"/>
          <w:sz w:val="20"/>
          <w:szCs w:val="20"/>
        </w:rPr>
        <w:t>деятельности, особенности формирования учебной деятельности (способность к целеполаганию, готовность планировать свою работу, самоконтроль и т. д.).</w:t>
      </w:r>
    </w:p>
    <w:p w:rsidR="003222F6" w:rsidRPr="000C0A52" w:rsidRDefault="00B36797" w:rsidP="00873203">
      <w:pPr>
        <w:ind w:firstLine="567"/>
        <w:jc w:val="both"/>
        <w:rPr>
          <w:sz w:val="20"/>
          <w:szCs w:val="20"/>
        </w:rPr>
      </w:pPr>
      <w:r w:rsidRPr="000C0A52">
        <w:rPr>
          <w:rFonts w:eastAsia="Times New Roman"/>
          <w:sz w:val="20"/>
          <w:szCs w:val="20"/>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w:t>
      </w:r>
      <w:r w:rsidR="00734B61">
        <w:rPr>
          <w:rFonts w:eastAsia="Times New Roman"/>
          <w:sz w:val="20"/>
          <w:szCs w:val="20"/>
        </w:rPr>
        <w:t xml:space="preserve"> </w:t>
      </w:r>
      <w:r w:rsidRPr="000C0A52">
        <w:rPr>
          <w:rFonts w:eastAsia="Times New Roman"/>
          <w:sz w:val="20"/>
          <w:szCs w:val="20"/>
        </w:rPr>
        <w:t>универсальных учебных действий осуществляется средствами математического содержания курса.</w:t>
      </w:r>
    </w:p>
    <w:p w:rsidR="003222F6" w:rsidRPr="000C0A52" w:rsidRDefault="00B36797" w:rsidP="00873203">
      <w:pPr>
        <w:ind w:firstLine="567"/>
        <w:rPr>
          <w:sz w:val="20"/>
          <w:szCs w:val="20"/>
        </w:rPr>
      </w:pPr>
      <w:r w:rsidRPr="000C0A52">
        <w:rPr>
          <w:rFonts w:eastAsia="Cambria"/>
          <w:b/>
          <w:bCs/>
          <w:i/>
          <w:iCs/>
          <w:sz w:val="20"/>
          <w:szCs w:val="20"/>
        </w:rPr>
        <w:t>ЛИЧНОСТНЫЕ РЕЗУЛЬТАТЫ</w:t>
      </w:r>
    </w:p>
    <w:p w:rsidR="003222F6" w:rsidRPr="00734B61" w:rsidRDefault="00873203" w:rsidP="00873203">
      <w:pPr>
        <w:tabs>
          <w:tab w:val="left" w:pos="1405"/>
        </w:tabs>
        <w:ind w:firstLine="567"/>
        <w:jc w:val="both"/>
        <w:rPr>
          <w:rFonts w:eastAsia="Times New Roman"/>
          <w:sz w:val="20"/>
          <w:szCs w:val="20"/>
        </w:rPr>
      </w:pPr>
      <w:r>
        <w:rPr>
          <w:rFonts w:eastAsia="Times New Roman"/>
          <w:sz w:val="20"/>
          <w:szCs w:val="20"/>
        </w:rPr>
        <w:t xml:space="preserve">В </w:t>
      </w:r>
      <w:r w:rsidR="00B36797" w:rsidRPr="00734B61">
        <w:rPr>
          <w:rFonts w:eastAsia="Times New Roman"/>
          <w:sz w:val="20"/>
          <w:szCs w:val="20"/>
        </w:rPr>
        <w:t xml:space="preserve">результате изучения предмета «Математика» в начальной школе </w:t>
      </w:r>
      <w:proofErr w:type="gramStart"/>
      <w:r w:rsidR="00B36797" w:rsidRPr="00734B61">
        <w:rPr>
          <w:rFonts w:eastAsia="Times New Roman"/>
          <w:sz w:val="20"/>
          <w:szCs w:val="20"/>
        </w:rPr>
        <w:t>у</w:t>
      </w:r>
      <w:proofErr w:type="gramEnd"/>
      <w:r w:rsidR="00B36797" w:rsidRPr="00734B61">
        <w:rPr>
          <w:rFonts w:eastAsia="Times New Roman"/>
          <w:sz w:val="20"/>
          <w:szCs w:val="20"/>
        </w:rPr>
        <w:t xml:space="preserve"> обучающегося будут сформированы следующие личностные результаты:</w:t>
      </w:r>
    </w:p>
    <w:p w:rsidR="003222F6" w:rsidRDefault="00B36797" w:rsidP="003631BD">
      <w:pPr>
        <w:ind w:firstLine="567"/>
        <w:jc w:val="both"/>
        <w:rPr>
          <w:rFonts w:eastAsia="Times New Roman"/>
          <w:sz w:val="20"/>
          <w:szCs w:val="20"/>
        </w:rPr>
      </w:pPr>
      <w:r w:rsidRPr="000C0A52">
        <w:rPr>
          <w:rFonts w:eastAsia="Times New Roman"/>
          <w:sz w:val="20"/>
          <w:szCs w:val="20"/>
        </w:rPr>
        <w:t>–  осознавать необходимость изучения математики для адаптации к жизненным ситуациям, для развития общей культуры человека;</w:t>
      </w:r>
    </w:p>
    <w:p w:rsidR="003222F6" w:rsidRPr="000C0A52" w:rsidRDefault="003631BD" w:rsidP="003631BD">
      <w:pPr>
        <w:ind w:firstLine="567"/>
        <w:jc w:val="both"/>
        <w:rPr>
          <w:sz w:val="20"/>
          <w:szCs w:val="20"/>
        </w:rPr>
      </w:pPr>
      <w:r w:rsidRPr="000C0A52">
        <w:rPr>
          <w:rFonts w:eastAsia="Times New Roman"/>
          <w:sz w:val="20"/>
          <w:szCs w:val="20"/>
        </w:rPr>
        <w:t xml:space="preserve">– </w:t>
      </w:r>
      <w:r w:rsidR="00B36797" w:rsidRPr="000C0A52">
        <w:rPr>
          <w:rFonts w:eastAsia="Times New Roman"/>
          <w:sz w:val="20"/>
          <w:szCs w:val="20"/>
        </w:rPr>
        <w:t>развития способности мыслить, рассуждать, выдвигать предположения и доказывать или опровергать их;</w:t>
      </w:r>
    </w:p>
    <w:p w:rsidR="003222F6" w:rsidRPr="000C0A52" w:rsidRDefault="00B36797" w:rsidP="003631BD">
      <w:pPr>
        <w:ind w:firstLine="567"/>
        <w:jc w:val="both"/>
        <w:rPr>
          <w:sz w:val="20"/>
          <w:szCs w:val="20"/>
        </w:rPr>
      </w:pPr>
      <w:r w:rsidRPr="000C0A52">
        <w:rPr>
          <w:rFonts w:eastAsia="Times New Roman"/>
          <w:sz w:val="20"/>
          <w:szCs w:val="20"/>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222F6" w:rsidRPr="000C0A52" w:rsidRDefault="00B36797" w:rsidP="003631BD">
      <w:pPr>
        <w:ind w:firstLine="567"/>
        <w:jc w:val="both"/>
        <w:rPr>
          <w:sz w:val="20"/>
          <w:szCs w:val="20"/>
        </w:rPr>
      </w:pPr>
      <w:r w:rsidRPr="000C0A52">
        <w:rPr>
          <w:rFonts w:eastAsia="Times New Roman"/>
          <w:sz w:val="20"/>
          <w:szCs w:val="20"/>
        </w:rPr>
        <w:t>– осваивать навыки организации безопасного поведения в информационной среде;</w:t>
      </w:r>
    </w:p>
    <w:p w:rsidR="003222F6" w:rsidRPr="000C0A52" w:rsidRDefault="00B36797" w:rsidP="003631BD">
      <w:pPr>
        <w:ind w:firstLine="567"/>
        <w:jc w:val="both"/>
        <w:rPr>
          <w:sz w:val="20"/>
          <w:szCs w:val="20"/>
        </w:rPr>
      </w:pPr>
      <w:r w:rsidRPr="000C0A52">
        <w:rPr>
          <w:rFonts w:eastAsia="Times New Roman"/>
          <w:sz w:val="20"/>
          <w:szCs w:val="20"/>
        </w:rPr>
        <w:t>– применять математику для решения практических задач в повседневной жизни, в том числе при оказании помощи одноклассникам, детям младшего возраста, окружающим взрослым;</w:t>
      </w:r>
    </w:p>
    <w:p w:rsidR="003222F6" w:rsidRPr="000C0A52" w:rsidRDefault="003222F6" w:rsidP="003631BD">
      <w:pPr>
        <w:ind w:firstLine="567"/>
        <w:jc w:val="both"/>
        <w:rPr>
          <w:sz w:val="20"/>
          <w:szCs w:val="20"/>
        </w:rPr>
      </w:pPr>
    </w:p>
    <w:p w:rsidR="003222F6" w:rsidRPr="000C0A52" w:rsidRDefault="00B36797" w:rsidP="003631BD">
      <w:pPr>
        <w:ind w:firstLine="567"/>
        <w:jc w:val="both"/>
        <w:rPr>
          <w:sz w:val="20"/>
          <w:szCs w:val="20"/>
        </w:rPr>
      </w:pPr>
      <w:r w:rsidRPr="000C0A52">
        <w:rPr>
          <w:rFonts w:eastAsia="Times New Roman"/>
          <w:sz w:val="20"/>
          <w:szCs w:val="20"/>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222F6" w:rsidRPr="000C0A52" w:rsidRDefault="00B36797" w:rsidP="003631BD">
      <w:pPr>
        <w:ind w:firstLine="567"/>
        <w:jc w:val="both"/>
        <w:rPr>
          <w:sz w:val="20"/>
          <w:szCs w:val="20"/>
        </w:rPr>
      </w:pPr>
      <w:r w:rsidRPr="000C0A52">
        <w:rPr>
          <w:rFonts w:eastAsia="Times New Roman"/>
          <w:sz w:val="20"/>
          <w:szCs w:val="20"/>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222F6" w:rsidRPr="000C0A52" w:rsidRDefault="00B36797" w:rsidP="003631BD">
      <w:pPr>
        <w:ind w:firstLine="567"/>
        <w:jc w:val="both"/>
        <w:rPr>
          <w:sz w:val="20"/>
          <w:szCs w:val="20"/>
        </w:rPr>
      </w:pPr>
      <w:r w:rsidRPr="000C0A52">
        <w:rPr>
          <w:rFonts w:eastAsia="Times New Roman"/>
          <w:sz w:val="20"/>
          <w:szCs w:val="20"/>
        </w:rPr>
        <w:t>– по заданному алгоритму оценивать свои успехи в изучении математики, в совместной деятельности с педагогическим работником намечать пути устранения трудностей; стремиться углублять свои математические знания и умения;</w:t>
      </w:r>
    </w:p>
    <w:p w:rsidR="003222F6" w:rsidRPr="000C0A52" w:rsidRDefault="00B36797" w:rsidP="003631BD">
      <w:pPr>
        <w:ind w:firstLine="567"/>
        <w:jc w:val="both"/>
        <w:rPr>
          <w:sz w:val="20"/>
          <w:szCs w:val="20"/>
        </w:rPr>
      </w:pPr>
      <w:r w:rsidRPr="000C0A52">
        <w:rPr>
          <w:rFonts w:eastAsia="Times New Roman"/>
          <w:sz w:val="20"/>
          <w:szCs w:val="20"/>
        </w:rPr>
        <w:t>– пользоваться разнообразными информационными средствами для решения предложенных учебных проблем, задач.</w:t>
      </w:r>
    </w:p>
    <w:p w:rsidR="003222F6" w:rsidRPr="000C0A52" w:rsidRDefault="00B36797" w:rsidP="003631BD">
      <w:pPr>
        <w:ind w:firstLine="260"/>
        <w:rPr>
          <w:sz w:val="20"/>
          <w:szCs w:val="20"/>
        </w:rPr>
      </w:pPr>
      <w:r w:rsidRPr="000C0A52">
        <w:rPr>
          <w:rFonts w:eastAsia="Cambria"/>
          <w:b/>
          <w:bCs/>
          <w:i/>
          <w:iCs/>
          <w:sz w:val="20"/>
          <w:szCs w:val="20"/>
        </w:rPr>
        <w:t>МЕТАПРЕДМЕТНЫЕ РЕЗУЛЬТАТЫ</w:t>
      </w:r>
    </w:p>
    <w:p w:rsidR="003222F6" w:rsidRPr="000C0A52" w:rsidRDefault="003631BD" w:rsidP="003631BD">
      <w:pPr>
        <w:tabs>
          <w:tab w:val="left" w:pos="1369"/>
          <w:tab w:val="left" w:pos="9614"/>
        </w:tabs>
        <w:ind w:right="-25" w:firstLine="567"/>
        <w:jc w:val="both"/>
        <w:rPr>
          <w:rFonts w:eastAsia="Times New Roman"/>
          <w:sz w:val="20"/>
          <w:szCs w:val="20"/>
        </w:rPr>
      </w:pPr>
      <w:proofErr w:type="gramStart"/>
      <w:r>
        <w:rPr>
          <w:rFonts w:eastAsia="Times New Roman"/>
          <w:sz w:val="20"/>
          <w:szCs w:val="20"/>
        </w:rPr>
        <w:t xml:space="preserve">К </w:t>
      </w:r>
      <w:r w:rsidR="00B36797" w:rsidRPr="000C0A52">
        <w:rPr>
          <w:rFonts w:eastAsia="Times New Roman"/>
          <w:sz w:val="20"/>
          <w:szCs w:val="20"/>
        </w:rPr>
        <w:t>концу обучения в начальной школе у обучающегося с ТНР формируются следующие универсальные учебные действия.</w:t>
      </w:r>
      <w:proofErr w:type="gramEnd"/>
    </w:p>
    <w:p w:rsidR="003222F6" w:rsidRPr="000C0A52" w:rsidRDefault="00B36797" w:rsidP="003631BD">
      <w:pPr>
        <w:ind w:firstLine="567"/>
        <w:jc w:val="both"/>
        <w:rPr>
          <w:rFonts w:eastAsia="Times New Roman"/>
          <w:sz w:val="20"/>
          <w:szCs w:val="20"/>
        </w:rPr>
      </w:pPr>
      <w:r w:rsidRPr="000C0A52">
        <w:rPr>
          <w:rFonts w:eastAsia="Times New Roman"/>
          <w:b/>
          <w:bCs/>
          <w:sz w:val="20"/>
          <w:szCs w:val="20"/>
        </w:rPr>
        <w:t>Универсальные познавательные учебные действия:</w:t>
      </w:r>
    </w:p>
    <w:p w:rsidR="003222F6" w:rsidRPr="000C0A52" w:rsidRDefault="00B36797" w:rsidP="00676DFD">
      <w:pPr>
        <w:numPr>
          <w:ilvl w:val="0"/>
          <w:numId w:val="156"/>
        </w:numPr>
        <w:tabs>
          <w:tab w:val="left" w:pos="851"/>
        </w:tabs>
        <w:ind w:firstLine="567"/>
        <w:jc w:val="both"/>
        <w:rPr>
          <w:rFonts w:eastAsia="Times New Roman"/>
          <w:i/>
          <w:iCs/>
          <w:sz w:val="20"/>
          <w:szCs w:val="20"/>
        </w:rPr>
      </w:pPr>
      <w:r w:rsidRPr="000C0A52">
        <w:rPr>
          <w:rFonts w:eastAsia="Times New Roman"/>
          <w:i/>
          <w:iCs/>
          <w:sz w:val="20"/>
          <w:szCs w:val="20"/>
        </w:rPr>
        <w:t>Базовые логические действия:</w:t>
      </w:r>
    </w:p>
    <w:p w:rsidR="003222F6" w:rsidRPr="000C0A52" w:rsidRDefault="00B36797" w:rsidP="003631BD">
      <w:pPr>
        <w:ind w:firstLine="567"/>
        <w:jc w:val="both"/>
        <w:rPr>
          <w:rFonts w:eastAsia="Times New Roman"/>
          <w:i/>
          <w:iCs/>
          <w:sz w:val="20"/>
          <w:szCs w:val="20"/>
        </w:rPr>
      </w:pPr>
      <w:r w:rsidRPr="000C0A52">
        <w:rPr>
          <w:rFonts w:eastAsia="Times New Roman"/>
          <w:sz w:val="20"/>
          <w:szCs w:val="20"/>
        </w:rPr>
        <w:t>– по заданному алгоритму устанавливать связи и зависимости между математическими объектами (часть-целое; причина-следствие; протяж</w:t>
      </w:r>
      <w:r w:rsidR="00873203">
        <w:rPr>
          <w:rFonts w:eastAsia="Times New Roman"/>
          <w:sz w:val="20"/>
          <w:szCs w:val="20"/>
        </w:rPr>
        <w:t>е</w:t>
      </w:r>
      <w:r w:rsidRPr="000C0A52">
        <w:rPr>
          <w:rFonts w:eastAsia="Times New Roman"/>
          <w:sz w:val="20"/>
          <w:szCs w:val="20"/>
        </w:rPr>
        <w:t>нность);</w:t>
      </w:r>
    </w:p>
    <w:p w:rsidR="003222F6" w:rsidRPr="000C0A52" w:rsidRDefault="00B36797" w:rsidP="003631BD">
      <w:pPr>
        <w:ind w:firstLine="567"/>
        <w:jc w:val="both"/>
        <w:rPr>
          <w:rFonts w:eastAsia="Times New Roman"/>
          <w:i/>
          <w:iCs/>
          <w:sz w:val="20"/>
          <w:szCs w:val="20"/>
        </w:rPr>
      </w:pPr>
      <w:r w:rsidRPr="000C0A52">
        <w:rPr>
          <w:rFonts w:eastAsia="Times New Roman"/>
          <w:sz w:val="20"/>
          <w:szCs w:val="20"/>
        </w:rPr>
        <w:t>– применять базовые логические универсальные действия: сравнение, анализ, классификация (группировка), обобщение по заранее заданным критериям;</w:t>
      </w:r>
    </w:p>
    <w:p w:rsidR="003222F6" w:rsidRPr="000C0A52" w:rsidRDefault="00B36797" w:rsidP="003631BD">
      <w:pPr>
        <w:ind w:firstLine="567"/>
        <w:jc w:val="both"/>
        <w:rPr>
          <w:rFonts w:eastAsia="Times New Roman"/>
          <w:i/>
          <w:iCs/>
          <w:sz w:val="20"/>
          <w:szCs w:val="20"/>
        </w:rPr>
      </w:pPr>
      <w:r w:rsidRPr="000C0A52">
        <w:rPr>
          <w:rFonts w:eastAsia="Times New Roman"/>
          <w:sz w:val="20"/>
          <w:szCs w:val="20"/>
        </w:rPr>
        <w:t>– приобретать практические графические и измерительные навыки для успешного решения учебных и житейских задач;</w:t>
      </w:r>
    </w:p>
    <w:p w:rsidR="003222F6" w:rsidRDefault="00B36797" w:rsidP="003631BD">
      <w:pPr>
        <w:ind w:firstLine="567"/>
        <w:jc w:val="both"/>
        <w:rPr>
          <w:rFonts w:eastAsia="Times New Roman"/>
          <w:sz w:val="20"/>
          <w:szCs w:val="20"/>
        </w:rPr>
      </w:pPr>
      <w:r w:rsidRPr="000C0A52">
        <w:rPr>
          <w:rFonts w:eastAsia="Times New Roman"/>
          <w:sz w:val="20"/>
          <w:szCs w:val="20"/>
        </w:rPr>
        <w:t>– представлять текстовую задачу, е</w:t>
      </w:r>
      <w:r w:rsidR="00873203">
        <w:rPr>
          <w:rFonts w:eastAsia="Times New Roman"/>
          <w:sz w:val="20"/>
          <w:szCs w:val="20"/>
        </w:rPr>
        <w:t>е</w:t>
      </w:r>
      <w:r w:rsidRPr="000C0A52">
        <w:rPr>
          <w:rFonts w:eastAsia="Times New Roman"/>
          <w:sz w:val="20"/>
          <w:szCs w:val="20"/>
        </w:rPr>
        <w:t xml:space="preserve"> решение в виде модели, схемы, арифметической записи, текста в соответствии с предложенной учебной проблемой.</w:t>
      </w:r>
    </w:p>
    <w:p w:rsidR="003222F6" w:rsidRPr="000C0A52" w:rsidRDefault="00B36797" w:rsidP="00676DFD">
      <w:pPr>
        <w:numPr>
          <w:ilvl w:val="0"/>
          <w:numId w:val="157"/>
        </w:numPr>
        <w:tabs>
          <w:tab w:val="left" w:pos="851"/>
        </w:tabs>
        <w:ind w:firstLine="567"/>
        <w:jc w:val="both"/>
        <w:rPr>
          <w:rFonts w:eastAsia="Times New Roman"/>
          <w:i/>
          <w:iCs/>
          <w:sz w:val="20"/>
          <w:szCs w:val="20"/>
        </w:rPr>
      </w:pPr>
      <w:r w:rsidRPr="000C0A52">
        <w:rPr>
          <w:rFonts w:eastAsia="Times New Roman"/>
          <w:i/>
          <w:iCs/>
          <w:sz w:val="20"/>
          <w:szCs w:val="20"/>
        </w:rPr>
        <w:t>Базовые исследовательские действия:</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проявлять способность ориентироваться в учебном материале разных разделов курса математики;</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понимать</w:t>
      </w:r>
      <w:r w:rsidR="003631BD">
        <w:rPr>
          <w:rFonts w:eastAsia="Times New Roman"/>
          <w:sz w:val="20"/>
          <w:szCs w:val="20"/>
        </w:rPr>
        <w:t xml:space="preserve"> </w:t>
      </w:r>
      <w:r w:rsidRPr="000C0A52">
        <w:rPr>
          <w:rFonts w:eastAsia="Times New Roman"/>
          <w:sz w:val="20"/>
          <w:szCs w:val="20"/>
        </w:rPr>
        <w:t>и адекватно использовать математическую терминологию: различать, характеризовать, использовать для решения учебных и практических задач;</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применять</w:t>
      </w:r>
      <w:r w:rsidR="003631BD">
        <w:rPr>
          <w:rFonts w:eastAsia="Times New Roman"/>
          <w:sz w:val="20"/>
          <w:szCs w:val="20"/>
        </w:rPr>
        <w:t xml:space="preserve"> </w:t>
      </w:r>
      <w:r w:rsidRPr="000C0A52">
        <w:rPr>
          <w:rFonts w:eastAsia="Times New Roman"/>
          <w:sz w:val="20"/>
          <w:szCs w:val="20"/>
        </w:rPr>
        <w:t>изученные методы познания (измерение, моделирование, перебор вариантов).</w:t>
      </w:r>
    </w:p>
    <w:p w:rsidR="003222F6" w:rsidRPr="000C0A52" w:rsidRDefault="00B36797" w:rsidP="00676DFD">
      <w:pPr>
        <w:numPr>
          <w:ilvl w:val="0"/>
          <w:numId w:val="157"/>
        </w:numPr>
        <w:tabs>
          <w:tab w:val="left" w:pos="851"/>
        </w:tabs>
        <w:ind w:firstLine="567"/>
        <w:jc w:val="both"/>
        <w:rPr>
          <w:rFonts w:eastAsia="Times New Roman"/>
          <w:i/>
          <w:iCs/>
          <w:sz w:val="20"/>
          <w:szCs w:val="20"/>
        </w:rPr>
      </w:pPr>
      <w:r w:rsidRPr="000C0A52">
        <w:rPr>
          <w:rFonts w:eastAsia="Times New Roman"/>
          <w:i/>
          <w:iCs/>
          <w:sz w:val="20"/>
          <w:szCs w:val="20"/>
        </w:rPr>
        <w:t>Работа с информацией:</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под   руководством   педагогического   работника   находить   и использовать    для    решения    учебных    задач    текстовую,</w:t>
      </w:r>
      <w:r w:rsidR="003631BD">
        <w:rPr>
          <w:rFonts w:eastAsia="Times New Roman"/>
          <w:sz w:val="20"/>
          <w:szCs w:val="20"/>
        </w:rPr>
        <w:t xml:space="preserve"> </w:t>
      </w:r>
      <w:r w:rsidRPr="000C0A52">
        <w:rPr>
          <w:rFonts w:eastAsia="Times New Roman"/>
          <w:sz w:val="20"/>
          <w:szCs w:val="20"/>
        </w:rPr>
        <w:t>графическую информацию в разных источниках информационной среды;</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читать, интерпретировать графически представленную простую информацию (схему, таблицу, диаграмму, другую модель);</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принимать правила, безопасно использовать предлагаемые электронные средства и источники информации.</w:t>
      </w:r>
    </w:p>
    <w:p w:rsidR="003222F6" w:rsidRPr="000C0A52" w:rsidRDefault="00B36797" w:rsidP="003631BD">
      <w:pPr>
        <w:tabs>
          <w:tab w:val="left" w:pos="851"/>
        </w:tabs>
        <w:ind w:firstLine="567"/>
        <w:jc w:val="both"/>
        <w:rPr>
          <w:sz w:val="20"/>
          <w:szCs w:val="20"/>
        </w:rPr>
      </w:pPr>
      <w:r w:rsidRPr="000C0A52">
        <w:rPr>
          <w:rFonts w:eastAsia="Times New Roman"/>
          <w:b/>
          <w:bCs/>
          <w:sz w:val="20"/>
          <w:szCs w:val="20"/>
        </w:rPr>
        <w:lastRenderedPageBreak/>
        <w:t>Универсальные коммуникативные учебные действия: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 совместной деятельности под руководством педагогического работника конструировать утверждения, проверять их истинность; строить логическое рассуждение;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использовать текст задания для объяснения способа и хода решения математической задачи; формулировать ответ с учетом структуры и степени выраженности речевого нарушения;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комментировать процесс вычисления, построения, решения;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 учетом структуры и степени выраженности речевого нарушения объяснять полученный ответ с использованием изученной терминологии;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 учетом структуры и степени выраженности речевого нарушения в процессе диалогов по обсуждению изученного материала  —</w:t>
      </w:r>
      <w:r w:rsidR="003631BD">
        <w:rPr>
          <w:sz w:val="20"/>
          <w:szCs w:val="20"/>
        </w:rPr>
        <w:t xml:space="preserve"> </w:t>
      </w:r>
      <w:r w:rsidRPr="000C0A52">
        <w:rPr>
          <w:rFonts w:eastAsia="Times New Roman"/>
          <w:sz w:val="20"/>
          <w:szCs w:val="20"/>
        </w:rPr>
        <w:t>задавать вопросы, высказывать суждения, оценивать выступления участников, приводить доказательства своей правоты, проявлять этику общения;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создавать по заданной схеме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631BD" w:rsidRDefault="00B36797" w:rsidP="003631BD">
      <w:pPr>
        <w:tabs>
          <w:tab w:val="left" w:pos="851"/>
        </w:tabs>
        <w:ind w:firstLine="567"/>
        <w:jc w:val="both"/>
        <w:rPr>
          <w:rFonts w:eastAsia="Times New Roman"/>
          <w:sz w:val="20"/>
          <w:szCs w:val="20"/>
        </w:rPr>
      </w:pPr>
      <w:proofErr w:type="gramStart"/>
      <w:r w:rsidRPr="000C0A52">
        <w:rPr>
          <w:rFonts w:eastAsia="Times New Roman"/>
          <w:sz w:val="20"/>
          <w:szCs w:val="20"/>
        </w:rPr>
        <w:t>– ориентироваться в алгоритмах: воспроизводить, дополнять, исправлять деформированные; составлять по аналогии;</w:t>
      </w:r>
      <w:proofErr w:type="gramEnd"/>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самостоятельно составлять тексты заданий, аналогичные </w:t>
      </w:r>
      <w:proofErr w:type="gramStart"/>
      <w:r w:rsidRPr="000C0A52">
        <w:rPr>
          <w:rFonts w:eastAsia="Times New Roman"/>
          <w:sz w:val="20"/>
          <w:szCs w:val="20"/>
        </w:rPr>
        <w:t>типовым</w:t>
      </w:r>
      <w:proofErr w:type="gramEnd"/>
      <w:r w:rsidRPr="000C0A52">
        <w:rPr>
          <w:rFonts w:eastAsia="Times New Roman"/>
          <w:sz w:val="20"/>
          <w:szCs w:val="20"/>
        </w:rPr>
        <w:t xml:space="preserve"> изученным.</w:t>
      </w:r>
    </w:p>
    <w:p w:rsidR="003222F6" w:rsidRPr="000C0A52" w:rsidRDefault="00B36797" w:rsidP="003631BD">
      <w:pPr>
        <w:tabs>
          <w:tab w:val="left" w:pos="851"/>
        </w:tabs>
        <w:ind w:firstLine="567"/>
        <w:jc w:val="both"/>
        <w:rPr>
          <w:sz w:val="20"/>
          <w:szCs w:val="20"/>
        </w:rPr>
      </w:pPr>
      <w:r w:rsidRPr="000C0A52">
        <w:rPr>
          <w:rFonts w:eastAsia="Times New Roman"/>
          <w:b/>
          <w:bCs/>
          <w:sz w:val="20"/>
          <w:szCs w:val="20"/>
        </w:rPr>
        <w:t>Универсальные регулятивные учебные действия:</w:t>
      </w:r>
    </w:p>
    <w:p w:rsidR="003222F6" w:rsidRPr="000C0A52" w:rsidRDefault="00B36797" w:rsidP="00676DFD">
      <w:pPr>
        <w:numPr>
          <w:ilvl w:val="0"/>
          <w:numId w:val="158"/>
        </w:numPr>
        <w:tabs>
          <w:tab w:val="left" w:pos="851"/>
        </w:tabs>
        <w:ind w:firstLine="567"/>
        <w:jc w:val="both"/>
        <w:rPr>
          <w:rFonts w:eastAsia="Times New Roman"/>
          <w:i/>
          <w:iCs/>
          <w:sz w:val="20"/>
          <w:szCs w:val="20"/>
        </w:rPr>
      </w:pPr>
      <w:r w:rsidRPr="000C0A52">
        <w:rPr>
          <w:rFonts w:eastAsia="Times New Roman"/>
          <w:i/>
          <w:iCs/>
          <w:sz w:val="20"/>
          <w:szCs w:val="20"/>
        </w:rPr>
        <w:t>Самоорганизация:</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планироватьэтапы предстоящей работы, определять последовательность учебных действий;</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выполнять правила безопасного использования электронных средств, предлагаемых в процессе обучения.</w:t>
      </w:r>
    </w:p>
    <w:p w:rsidR="003222F6" w:rsidRPr="000C0A52" w:rsidRDefault="00B36797" w:rsidP="00676DFD">
      <w:pPr>
        <w:numPr>
          <w:ilvl w:val="0"/>
          <w:numId w:val="158"/>
        </w:numPr>
        <w:tabs>
          <w:tab w:val="left" w:pos="851"/>
        </w:tabs>
        <w:ind w:firstLine="567"/>
        <w:jc w:val="both"/>
        <w:rPr>
          <w:rFonts w:eastAsia="Times New Roman"/>
          <w:i/>
          <w:iCs/>
          <w:sz w:val="20"/>
          <w:szCs w:val="20"/>
        </w:rPr>
      </w:pPr>
      <w:r w:rsidRPr="000C0A52">
        <w:rPr>
          <w:rFonts w:eastAsia="Times New Roman"/>
          <w:i/>
          <w:iCs/>
          <w:sz w:val="20"/>
          <w:szCs w:val="20"/>
        </w:rPr>
        <w:t>Самоконтроль:</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осуществлятьконтроль процесса и результата своей деятельности; объективно оценивать их по заданному алгоритму;</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выбирать и при необходимости корректировать способы действий;</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под руководством педагогического работника находить ошибки в своей работе, устанавливать их причины, вести поиск путей преодоления ошибок.</w:t>
      </w:r>
    </w:p>
    <w:p w:rsidR="003222F6" w:rsidRPr="000C0A52" w:rsidRDefault="00B36797" w:rsidP="00676DFD">
      <w:pPr>
        <w:numPr>
          <w:ilvl w:val="0"/>
          <w:numId w:val="158"/>
        </w:numPr>
        <w:tabs>
          <w:tab w:val="left" w:pos="851"/>
        </w:tabs>
        <w:ind w:firstLine="567"/>
        <w:jc w:val="both"/>
        <w:rPr>
          <w:rFonts w:eastAsia="Times New Roman"/>
          <w:i/>
          <w:iCs/>
          <w:sz w:val="20"/>
          <w:szCs w:val="20"/>
        </w:rPr>
      </w:pPr>
      <w:r w:rsidRPr="000C0A52">
        <w:rPr>
          <w:rFonts w:eastAsia="Times New Roman"/>
          <w:i/>
          <w:iCs/>
          <w:sz w:val="20"/>
          <w:szCs w:val="20"/>
        </w:rPr>
        <w:t>Самооценка:</w:t>
      </w:r>
    </w:p>
    <w:p w:rsidR="003222F6" w:rsidRPr="000C0A52" w:rsidRDefault="00B36797" w:rsidP="003631BD">
      <w:pPr>
        <w:tabs>
          <w:tab w:val="left" w:pos="851"/>
        </w:tabs>
        <w:ind w:firstLine="567"/>
        <w:jc w:val="both"/>
        <w:rPr>
          <w:rFonts w:eastAsia="Times New Roman"/>
          <w:i/>
          <w:iCs/>
          <w:sz w:val="20"/>
          <w:szCs w:val="20"/>
        </w:rPr>
      </w:pPr>
      <w:r w:rsidRPr="000C0A52">
        <w:rPr>
          <w:rFonts w:eastAsia="Times New Roman"/>
          <w:sz w:val="20"/>
          <w:szCs w:val="20"/>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22F6" w:rsidRPr="000C0A52" w:rsidRDefault="00B36797" w:rsidP="003631BD">
      <w:pPr>
        <w:tabs>
          <w:tab w:val="left" w:pos="851"/>
        </w:tabs>
        <w:ind w:firstLine="567"/>
        <w:jc w:val="both"/>
        <w:rPr>
          <w:sz w:val="20"/>
          <w:szCs w:val="20"/>
        </w:rPr>
      </w:pPr>
      <w:r w:rsidRPr="000C0A52">
        <w:rPr>
          <w:rFonts w:eastAsia="Times New Roman"/>
          <w:b/>
          <w:bCs/>
          <w:sz w:val="20"/>
          <w:szCs w:val="20"/>
        </w:rPr>
        <w:t>Совместная деятельность:</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осуществлять совместный контроль и оценку выполняемых действий по заданному алгоритму, предвидеть возможность возникновения ошибок и трудностей, предусматривать пути их предупреждения.</w:t>
      </w:r>
    </w:p>
    <w:p w:rsidR="003222F6" w:rsidRPr="000C0A52" w:rsidRDefault="00B36797" w:rsidP="003631BD">
      <w:pPr>
        <w:tabs>
          <w:tab w:val="left" w:pos="851"/>
        </w:tabs>
        <w:ind w:firstLine="567"/>
        <w:jc w:val="both"/>
        <w:rPr>
          <w:sz w:val="20"/>
          <w:szCs w:val="20"/>
        </w:rPr>
      </w:pPr>
      <w:r w:rsidRPr="000C0A52">
        <w:rPr>
          <w:rFonts w:eastAsia="Cambria"/>
          <w:b/>
          <w:bCs/>
          <w:i/>
          <w:iCs/>
          <w:sz w:val="20"/>
          <w:szCs w:val="20"/>
        </w:rPr>
        <w:t>ПРЕДМЕТНЫЕ РЕЗУЛЬТАТЫ</w:t>
      </w:r>
    </w:p>
    <w:p w:rsidR="003222F6" w:rsidRPr="000C0A52" w:rsidRDefault="003631BD" w:rsidP="003631BD">
      <w:pPr>
        <w:tabs>
          <w:tab w:val="left" w:pos="678"/>
          <w:tab w:val="left" w:pos="851"/>
        </w:tabs>
        <w:ind w:left="567" w:right="1160"/>
        <w:jc w:val="both"/>
        <w:rPr>
          <w:rFonts w:eastAsia="Times New Roman"/>
          <w:sz w:val="20"/>
          <w:szCs w:val="20"/>
        </w:rPr>
      </w:pPr>
      <w:r>
        <w:rPr>
          <w:rFonts w:eastAsia="Times New Roman"/>
          <w:sz w:val="20"/>
          <w:szCs w:val="20"/>
        </w:rPr>
        <w:t xml:space="preserve">К </w:t>
      </w:r>
      <w:r w:rsidR="00B36797" w:rsidRPr="000C0A52">
        <w:rPr>
          <w:rFonts w:eastAsia="Times New Roman"/>
          <w:sz w:val="20"/>
          <w:szCs w:val="20"/>
        </w:rPr>
        <w:t>концу обучения в первом</w:t>
      </w:r>
      <w:r>
        <w:rPr>
          <w:rFonts w:eastAsia="Times New Roman"/>
          <w:sz w:val="20"/>
          <w:szCs w:val="20"/>
        </w:rPr>
        <w:t xml:space="preserve"> </w:t>
      </w:r>
      <w:r w:rsidR="00B36797" w:rsidRPr="000C0A52">
        <w:rPr>
          <w:rFonts w:eastAsia="Times New Roman"/>
          <w:sz w:val="20"/>
          <w:szCs w:val="20"/>
        </w:rPr>
        <w:t xml:space="preserve">(дополнительном) классе </w:t>
      </w:r>
      <w:proofErr w:type="gramStart"/>
      <w:r w:rsidR="00B36797" w:rsidRPr="000C0A52">
        <w:rPr>
          <w:rFonts w:eastAsia="Times New Roman"/>
          <w:sz w:val="20"/>
          <w:szCs w:val="20"/>
        </w:rPr>
        <w:t>обучающийся</w:t>
      </w:r>
      <w:proofErr w:type="gramEnd"/>
      <w:r w:rsidR="00B36797" w:rsidRPr="000C0A52">
        <w:rPr>
          <w:rFonts w:eastAsia="Times New Roman"/>
          <w:sz w:val="20"/>
          <w:szCs w:val="20"/>
        </w:rPr>
        <w:t xml:space="preserve"> научится:</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читать, записывать, сравнивать, упорядочивать числа от 0 до 10;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xml:space="preserve">– определять порядок следования чисел с числовом ряду (предшествующее, последующее, </w:t>
      </w:r>
      <w:proofErr w:type="gramStart"/>
      <w:r w:rsidRPr="000C0A52">
        <w:rPr>
          <w:rFonts w:eastAsia="Times New Roman"/>
          <w:sz w:val="20"/>
          <w:szCs w:val="20"/>
        </w:rPr>
        <w:t>перед</w:t>
      </w:r>
      <w:proofErr w:type="gramEnd"/>
      <w:r w:rsidRPr="000C0A52">
        <w:rPr>
          <w:rFonts w:eastAsia="Times New Roman"/>
          <w:sz w:val="20"/>
          <w:szCs w:val="20"/>
        </w:rPr>
        <w:t>, за, между и т.п.);</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пересчитывать различные объекты, устанавливать порядковый номер объекта;</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находить числа, большие/меньшие данного числа на заданное число;</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выполнять арифметические действия сложения и вычитания в пределах 10 (устно и письменно);</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называть и различать названия арифметических знаков, названия действий «сложение», «вычитание»;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решать текстовые задачи в одно действие на сложение и вычитание: выделять условие и требование (вопрос);</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объекты по длине, устанавливая между ними соотношение длиннее/короче (выше/ниже, шире/уже);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знать и использовать единицу длины — сантиметр; измерять длину отрезка, чертить отрезок заданной длины (в </w:t>
      </w:r>
      <w:proofErr w:type="gramStart"/>
      <w:r w:rsidRPr="000C0A52">
        <w:rPr>
          <w:rFonts w:eastAsia="Times New Roman"/>
          <w:sz w:val="20"/>
          <w:szCs w:val="20"/>
        </w:rPr>
        <w:t>см</w:t>
      </w:r>
      <w:proofErr w:type="gramEnd"/>
      <w:r w:rsidRPr="000C0A52">
        <w:rPr>
          <w:rFonts w:eastAsia="Times New Roman"/>
          <w:sz w:val="20"/>
          <w:szCs w:val="20"/>
        </w:rPr>
        <w:t>);</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различать число и цифру;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распознавать геометрические фигуры: круг, треугольник, прямоугольник;</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устанавливать между объектами соотношения: слева/справа, дальше/ближе, </w:t>
      </w:r>
      <w:proofErr w:type="gramStart"/>
      <w:r w:rsidRPr="000C0A52">
        <w:rPr>
          <w:rFonts w:eastAsia="Times New Roman"/>
          <w:sz w:val="20"/>
          <w:szCs w:val="20"/>
        </w:rPr>
        <w:t>между</w:t>
      </w:r>
      <w:proofErr w:type="gramEnd"/>
      <w:r w:rsidRPr="000C0A52">
        <w:rPr>
          <w:rFonts w:eastAsia="Times New Roman"/>
          <w:sz w:val="20"/>
          <w:szCs w:val="20"/>
        </w:rPr>
        <w:t>, перед/за, над/под;</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распознавать   верные   (истинные)   и   неверные   (ложные)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утверждения относительно заданного набора объектов/предметов;</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под руководством педагогического работника группировать объекты по заданному признаку; находить и называть закономерности в ряду объектов повседневной жизни;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два объекта (числа, геометрические фигуры);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распределять объекты на две группы по заданному основанию.</w:t>
      </w:r>
    </w:p>
    <w:p w:rsidR="003222F6" w:rsidRPr="000C0A52" w:rsidRDefault="003631BD" w:rsidP="003631BD">
      <w:pPr>
        <w:tabs>
          <w:tab w:val="left" w:pos="680"/>
          <w:tab w:val="left" w:pos="851"/>
        </w:tabs>
        <w:ind w:left="567"/>
        <w:jc w:val="both"/>
        <w:rPr>
          <w:rFonts w:eastAsia="Times New Roman"/>
          <w:sz w:val="20"/>
          <w:szCs w:val="20"/>
        </w:rPr>
      </w:pPr>
      <w:r>
        <w:rPr>
          <w:rFonts w:eastAsia="Times New Roman"/>
          <w:sz w:val="20"/>
          <w:szCs w:val="20"/>
        </w:rPr>
        <w:t xml:space="preserve">К </w:t>
      </w:r>
      <w:r w:rsidR="00B36797" w:rsidRPr="000C0A52">
        <w:rPr>
          <w:rFonts w:eastAsia="Times New Roman"/>
          <w:sz w:val="20"/>
          <w:szCs w:val="20"/>
        </w:rPr>
        <w:t xml:space="preserve">концу обучения в первом классе </w:t>
      </w:r>
      <w:proofErr w:type="gramStart"/>
      <w:r w:rsidR="00B36797" w:rsidRPr="000C0A52">
        <w:rPr>
          <w:rFonts w:eastAsia="Times New Roman"/>
          <w:sz w:val="20"/>
          <w:szCs w:val="20"/>
        </w:rPr>
        <w:t>обучающийся</w:t>
      </w:r>
      <w:proofErr w:type="gramEnd"/>
      <w:r w:rsidR="00B36797" w:rsidRPr="000C0A52">
        <w:rPr>
          <w:rFonts w:eastAsia="Times New Roman"/>
          <w:sz w:val="20"/>
          <w:szCs w:val="20"/>
        </w:rPr>
        <w:t xml:space="preserve"> научится:</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читать, записывать, сравнивать, упорядочивать числа от 0 до 20;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xml:space="preserve">– определять порядок следования чисел с числовом ряду (предшествующее, последующее, </w:t>
      </w:r>
      <w:proofErr w:type="gramStart"/>
      <w:r w:rsidRPr="000C0A52">
        <w:rPr>
          <w:rFonts w:eastAsia="Times New Roman"/>
          <w:sz w:val="20"/>
          <w:szCs w:val="20"/>
        </w:rPr>
        <w:t>перед</w:t>
      </w:r>
      <w:proofErr w:type="gramEnd"/>
      <w:r w:rsidRPr="000C0A52">
        <w:rPr>
          <w:rFonts w:eastAsia="Times New Roman"/>
          <w:sz w:val="20"/>
          <w:szCs w:val="20"/>
        </w:rPr>
        <w:t>, за, между и т.п.);</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пересчитывать различные объекты, устанавливать порядковый номер объекта;</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находить числа, большие/меньшие данного числа на заданное число;</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выполнять арифметические действия сложения и вычитания в пределах 20 (устно и письменно) без перехода через десяток;</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называть и различать компоненты действий сложения (слагаемые, сумма) и вычитания (уменьшаемое, вычитаемое, разность);</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решать текстовые задачи в одно действие на сложение и вычитание: выделять условие и требование (вопрос);</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пользоваться линейкой;</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объекты по длине, устанавливая между ними соотношение длиннее/короче (выше/ниже, шире/уже);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знать и использовать единицу длины — сантиметр; измерять длину отрезка, чертить отрезок заданной длины (в </w:t>
      </w:r>
      <w:proofErr w:type="gramStart"/>
      <w:r w:rsidRPr="000C0A52">
        <w:rPr>
          <w:rFonts w:eastAsia="Times New Roman"/>
          <w:sz w:val="20"/>
          <w:szCs w:val="20"/>
        </w:rPr>
        <w:t>см</w:t>
      </w:r>
      <w:proofErr w:type="gramEnd"/>
      <w:r w:rsidRPr="000C0A52">
        <w:rPr>
          <w:rFonts w:eastAsia="Times New Roman"/>
          <w:sz w:val="20"/>
          <w:szCs w:val="20"/>
        </w:rPr>
        <w:t>);</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различать число и цифру;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распознавать геометрические фигуры: круг, треугольник, прямоугольник (квадрат), отрезок;</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по заданным параметрам чертить в тетради изученные фигуры с помощью линейки;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устанавливать между объектами соотношения: слева/справа, дальше/ближе, </w:t>
      </w:r>
      <w:proofErr w:type="gramStart"/>
      <w:r w:rsidRPr="000C0A52">
        <w:rPr>
          <w:rFonts w:eastAsia="Times New Roman"/>
          <w:sz w:val="20"/>
          <w:szCs w:val="20"/>
        </w:rPr>
        <w:t>между</w:t>
      </w:r>
      <w:proofErr w:type="gramEnd"/>
      <w:r w:rsidRPr="000C0A52">
        <w:rPr>
          <w:rFonts w:eastAsia="Times New Roman"/>
          <w:sz w:val="20"/>
          <w:szCs w:val="20"/>
        </w:rPr>
        <w:t>, перед/за, над/под;</w:t>
      </w:r>
    </w:p>
    <w:p w:rsidR="003222F6" w:rsidRPr="000C0A52" w:rsidRDefault="00B36797" w:rsidP="003631BD">
      <w:pPr>
        <w:tabs>
          <w:tab w:val="left" w:pos="851"/>
        </w:tabs>
        <w:ind w:firstLine="567"/>
        <w:jc w:val="both"/>
        <w:rPr>
          <w:sz w:val="20"/>
          <w:szCs w:val="20"/>
        </w:rPr>
      </w:pPr>
      <w:r w:rsidRPr="000C0A52">
        <w:rPr>
          <w:rFonts w:eastAsia="Times New Roman"/>
          <w:sz w:val="20"/>
          <w:szCs w:val="20"/>
        </w:rPr>
        <w:lastRenderedPageBreak/>
        <w:t>–  распознавать   верные   (истинные)   и   неверные   (ложные)</w:t>
      </w:r>
      <w:r w:rsidR="003631BD">
        <w:rPr>
          <w:rFonts w:eastAsia="Times New Roman"/>
          <w:sz w:val="20"/>
          <w:szCs w:val="20"/>
        </w:rPr>
        <w:t xml:space="preserve"> </w:t>
      </w:r>
      <w:r w:rsidRPr="000C0A52">
        <w:rPr>
          <w:rFonts w:eastAsia="Times New Roman"/>
          <w:sz w:val="20"/>
          <w:szCs w:val="20"/>
        </w:rPr>
        <w:t>утверждения относительно заданного набора объектов/предметов;</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группировать объекты по заданному признаку; находить и называть закономерности в ряду объектов повседневной жизни;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различать строки и столбцы таблицы, вносить данное в таблицу, извлекать данное/данные из таблицы;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чертить с помощью линейки простые таблицы: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два объекта (числа, геометрические фигуры);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распределять объекты на две группы по заданному основанию.</w:t>
      </w:r>
    </w:p>
    <w:p w:rsidR="003222F6" w:rsidRPr="000C0A52" w:rsidRDefault="003631BD" w:rsidP="003631BD">
      <w:pPr>
        <w:tabs>
          <w:tab w:val="left" w:pos="680"/>
          <w:tab w:val="left" w:pos="851"/>
        </w:tabs>
        <w:ind w:left="567"/>
        <w:jc w:val="both"/>
        <w:rPr>
          <w:rFonts w:eastAsia="Times New Roman"/>
          <w:sz w:val="20"/>
          <w:szCs w:val="20"/>
        </w:rPr>
      </w:pPr>
      <w:r>
        <w:rPr>
          <w:rFonts w:eastAsia="Times New Roman"/>
          <w:sz w:val="20"/>
          <w:szCs w:val="20"/>
        </w:rPr>
        <w:t xml:space="preserve">К </w:t>
      </w:r>
      <w:r w:rsidR="00B36797" w:rsidRPr="000C0A52">
        <w:rPr>
          <w:rFonts w:eastAsia="Times New Roman"/>
          <w:sz w:val="20"/>
          <w:szCs w:val="20"/>
        </w:rPr>
        <w:t xml:space="preserve">концу обучения во втором классе </w:t>
      </w:r>
      <w:proofErr w:type="gramStart"/>
      <w:r w:rsidR="00B36797" w:rsidRPr="000C0A52">
        <w:rPr>
          <w:rFonts w:eastAsia="Times New Roman"/>
          <w:sz w:val="20"/>
          <w:szCs w:val="20"/>
        </w:rPr>
        <w:t>обучающийся</w:t>
      </w:r>
      <w:proofErr w:type="gramEnd"/>
      <w:r w:rsidR="00B36797" w:rsidRPr="000C0A52">
        <w:rPr>
          <w:rFonts w:eastAsia="Times New Roman"/>
          <w:sz w:val="20"/>
          <w:szCs w:val="20"/>
        </w:rPr>
        <w:t xml:space="preserve"> научится:</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читать, записывать, сравнивать, упорядочивать числа в пределах</w:t>
      </w:r>
      <w:r w:rsidR="003631BD">
        <w:rPr>
          <w:rFonts w:eastAsia="Times New Roman"/>
          <w:sz w:val="20"/>
          <w:szCs w:val="20"/>
        </w:rPr>
        <w:t xml:space="preserve"> </w:t>
      </w:r>
      <w:r w:rsidRPr="000C0A52">
        <w:rPr>
          <w:rFonts w:eastAsia="Times New Roman"/>
          <w:sz w:val="20"/>
          <w:szCs w:val="20"/>
        </w:rPr>
        <w:t>100;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находить число большее/меньшее данного числа на заданное число (в пределах 100); большее данного числа в заданное число раз (в пределах 20);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xml:space="preserve">– выполнять арифметические действия: сложение и вычитание, в пределах 100 устно и письменно; </w:t>
      </w:r>
      <w:proofErr w:type="gramStart"/>
      <w:r w:rsidRPr="000C0A52">
        <w:rPr>
          <w:rFonts w:eastAsia="Times New Roman"/>
          <w:sz w:val="20"/>
          <w:szCs w:val="20"/>
        </w:rPr>
        <w:t>умножение</w:t>
      </w:r>
      <w:proofErr w:type="gramEnd"/>
      <w:r w:rsidRPr="000C0A52">
        <w:rPr>
          <w:rFonts w:eastAsia="Times New Roman"/>
          <w:sz w:val="20"/>
          <w:szCs w:val="20"/>
        </w:rPr>
        <w:t xml:space="preserve"> и деление в пределах 50 с использованием таблицы умножения;</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называть и различать компоненты действий умножения (множители, произведение); деления (делимое, делитель, частное);</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находить неизвестный компонент сложения, вычитания;</w:t>
      </w:r>
    </w:p>
    <w:p w:rsidR="003222F6" w:rsidRPr="000C0A52" w:rsidRDefault="00B36797" w:rsidP="003631BD">
      <w:pPr>
        <w:tabs>
          <w:tab w:val="left" w:pos="851"/>
        </w:tabs>
        <w:ind w:firstLine="567"/>
        <w:jc w:val="both"/>
        <w:rPr>
          <w:rFonts w:eastAsia="Times New Roman"/>
          <w:sz w:val="20"/>
          <w:szCs w:val="20"/>
        </w:rPr>
      </w:pPr>
      <w:proofErr w:type="gramStart"/>
      <w:r w:rsidRPr="000C0A52">
        <w:rPr>
          <w:rFonts w:eastAsia="Times New Roman"/>
          <w:sz w:val="20"/>
          <w:szCs w:val="20"/>
        </w:rPr>
        <w:t>–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3222F6" w:rsidRPr="000C0A52" w:rsidRDefault="00B36797" w:rsidP="003631BD">
      <w:pPr>
        <w:tabs>
          <w:tab w:val="left" w:pos="851"/>
        </w:tabs>
        <w:ind w:firstLine="567"/>
        <w:jc w:val="both"/>
        <w:rPr>
          <w:sz w:val="20"/>
          <w:szCs w:val="20"/>
        </w:rPr>
      </w:pPr>
      <w:r w:rsidRPr="000C0A52">
        <w:rPr>
          <w:rFonts w:eastAsia="Times New Roman"/>
          <w:sz w:val="20"/>
          <w:szCs w:val="20"/>
        </w:rPr>
        <w:t>–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w:t>
      </w:r>
      <w:r w:rsidR="003631BD">
        <w:rPr>
          <w:rFonts w:eastAsia="Times New Roman"/>
          <w:sz w:val="20"/>
          <w:szCs w:val="20"/>
        </w:rPr>
        <w:t xml:space="preserve"> </w:t>
      </w:r>
      <w:r w:rsidRPr="000C0A52">
        <w:rPr>
          <w:rFonts w:eastAsia="Times New Roman"/>
          <w:sz w:val="20"/>
          <w:szCs w:val="20"/>
        </w:rPr>
        <w:t xml:space="preserve">массы, времени, стоимости, устанавливая между ними соотношение «больше/меньше </w:t>
      </w:r>
      <w:proofErr w:type="gramStart"/>
      <w:r w:rsidRPr="000C0A52">
        <w:rPr>
          <w:rFonts w:eastAsia="Times New Roman"/>
          <w:sz w:val="20"/>
          <w:szCs w:val="20"/>
        </w:rPr>
        <w:t>на</w:t>
      </w:r>
      <w:proofErr w:type="gramEnd"/>
      <w:r w:rsidRPr="000C0A52">
        <w:rPr>
          <w:rFonts w:eastAsia="Times New Roman"/>
          <w:sz w:val="20"/>
          <w:szCs w:val="20"/>
        </w:rPr>
        <w:t>»;</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различать и называть геометрические фигуры: прямой угол; </w:t>
      </w:r>
      <w:proofErr w:type="gramStart"/>
      <w:r w:rsidRPr="000C0A52">
        <w:rPr>
          <w:rFonts w:eastAsia="Times New Roman"/>
          <w:sz w:val="20"/>
          <w:szCs w:val="20"/>
        </w:rPr>
        <w:t>ломаную</w:t>
      </w:r>
      <w:proofErr w:type="gramEnd"/>
      <w:r w:rsidRPr="000C0A52">
        <w:rPr>
          <w:rFonts w:eastAsia="Times New Roman"/>
          <w:sz w:val="20"/>
          <w:szCs w:val="20"/>
        </w:rPr>
        <w:t>, многоугольник; выделять среди четырехугольников прямоугольники, квадраты;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выполнять измерение длин реальных объектов с помощью линейки;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находить длину ломаной, состоящей из двух-тр</w:t>
      </w:r>
      <w:r w:rsidR="003631BD">
        <w:rPr>
          <w:rFonts w:eastAsia="Times New Roman"/>
          <w:sz w:val="20"/>
          <w:szCs w:val="20"/>
        </w:rPr>
        <w:t>е</w:t>
      </w:r>
      <w:r w:rsidRPr="000C0A52">
        <w:rPr>
          <w:rFonts w:eastAsia="Times New Roman"/>
          <w:sz w:val="20"/>
          <w:szCs w:val="20"/>
        </w:rPr>
        <w:t>х звеньев, периметр прямоугольника (квадрата);</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распознавать верные (истинные) и неверные (ложные) утверждения со словами «все», «каждый»; проводить одно-двухшаговые </w:t>
      </w:r>
      <w:proofErr w:type="gramStart"/>
      <w:r w:rsidRPr="000C0A52">
        <w:rPr>
          <w:rFonts w:eastAsia="Times New Roman"/>
          <w:sz w:val="20"/>
          <w:szCs w:val="20"/>
        </w:rPr>
        <w:t>логические рассуждения</w:t>
      </w:r>
      <w:proofErr w:type="gramEnd"/>
      <w:r w:rsidRPr="000C0A52">
        <w:rPr>
          <w:rFonts w:eastAsia="Times New Roman"/>
          <w:sz w:val="20"/>
          <w:szCs w:val="20"/>
        </w:rPr>
        <w:t xml:space="preserve"> и делать выводы;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находить общий признак группы математических объектов (чисел, величин, геометрических фигур) по заданному критерию;</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находить закономерность в ряду объектов (чисел, геометрических фигур);</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представлять информацию в  заданной  форме:  дополнять текст задачи   числами,   в   ходе   совместной   деятельности   после</w:t>
      </w:r>
      <w:r w:rsidR="003631BD">
        <w:rPr>
          <w:rFonts w:eastAsia="Times New Roman"/>
          <w:sz w:val="20"/>
          <w:szCs w:val="20"/>
        </w:rPr>
        <w:t xml:space="preserve"> </w:t>
      </w:r>
      <w:r w:rsidRPr="000C0A52">
        <w:rPr>
          <w:rFonts w:eastAsia="Times New Roman"/>
          <w:sz w:val="20"/>
          <w:szCs w:val="20"/>
        </w:rPr>
        <w:t>предварительного обсуждения заполнять строку/столбец таблицы, указывать числовые данные на рисунке (изображении геометрических фигур);</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группы объектов (находить общее, различное);</w:t>
      </w:r>
    </w:p>
    <w:p w:rsidR="003222F6" w:rsidRPr="000C0A52" w:rsidRDefault="00B36797" w:rsidP="003631BD">
      <w:pPr>
        <w:tabs>
          <w:tab w:val="left" w:pos="851"/>
        </w:tabs>
        <w:ind w:right="660" w:firstLine="567"/>
        <w:jc w:val="both"/>
        <w:rPr>
          <w:sz w:val="20"/>
          <w:szCs w:val="20"/>
        </w:rPr>
      </w:pPr>
      <w:r w:rsidRPr="000C0A52">
        <w:rPr>
          <w:rFonts w:eastAsia="Times New Roman"/>
          <w:sz w:val="20"/>
          <w:szCs w:val="20"/>
        </w:rPr>
        <w:t>– обнаруживать модели геометрических фигур в окружающем мире;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подбирать примеры, подтверждающие суждение, ответ;</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составлять (дополнять) текстовую задачу;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проверять правильность вычислений с опорой на образец.</w:t>
      </w:r>
    </w:p>
    <w:p w:rsidR="003222F6" w:rsidRPr="000C0A52" w:rsidRDefault="003631BD" w:rsidP="003631BD">
      <w:pPr>
        <w:tabs>
          <w:tab w:val="left" w:pos="680"/>
          <w:tab w:val="left" w:pos="851"/>
        </w:tabs>
        <w:ind w:left="567"/>
        <w:jc w:val="both"/>
        <w:rPr>
          <w:rFonts w:eastAsia="Times New Roman"/>
          <w:sz w:val="20"/>
          <w:szCs w:val="20"/>
        </w:rPr>
      </w:pPr>
      <w:r>
        <w:rPr>
          <w:rFonts w:eastAsia="Times New Roman"/>
          <w:sz w:val="20"/>
          <w:szCs w:val="20"/>
        </w:rPr>
        <w:t xml:space="preserve">К </w:t>
      </w:r>
      <w:r w:rsidR="00B36797" w:rsidRPr="000C0A52">
        <w:rPr>
          <w:rFonts w:eastAsia="Times New Roman"/>
          <w:sz w:val="20"/>
          <w:szCs w:val="20"/>
        </w:rPr>
        <w:t xml:space="preserve">концу обучения в третьем классе </w:t>
      </w:r>
      <w:proofErr w:type="gramStart"/>
      <w:r w:rsidR="00B36797" w:rsidRPr="000C0A52">
        <w:rPr>
          <w:rFonts w:eastAsia="Times New Roman"/>
          <w:sz w:val="20"/>
          <w:szCs w:val="20"/>
        </w:rPr>
        <w:t>обучающийся</w:t>
      </w:r>
      <w:proofErr w:type="gramEnd"/>
      <w:r w:rsidR="00B36797" w:rsidRPr="000C0A52">
        <w:rPr>
          <w:rFonts w:eastAsia="Times New Roman"/>
          <w:sz w:val="20"/>
          <w:szCs w:val="20"/>
        </w:rPr>
        <w:t xml:space="preserve"> научится:</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читать, записывать, сравнивать, упорядочивать числа в пределах</w:t>
      </w:r>
      <w:r w:rsidR="003631BD">
        <w:rPr>
          <w:rFonts w:eastAsia="Times New Roman"/>
          <w:sz w:val="20"/>
          <w:szCs w:val="20"/>
        </w:rPr>
        <w:t xml:space="preserve"> </w:t>
      </w:r>
      <w:r w:rsidRPr="000C0A52">
        <w:rPr>
          <w:rFonts w:eastAsia="Times New Roman"/>
          <w:sz w:val="20"/>
          <w:szCs w:val="20"/>
        </w:rPr>
        <w:t>1000;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находить число большее/меньшее данного числа на заданное число, в заданное число раз (в пределах 1000);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xml:space="preserve">– выполнять арифметические действия: сложение и вычитание (в пределах 100 </w:t>
      </w:r>
      <w:r w:rsidR="008106A5">
        <w:rPr>
          <w:rFonts w:eastAsia="Times New Roman"/>
          <w:sz w:val="20"/>
          <w:szCs w:val="20"/>
        </w:rPr>
        <w:t>-</w:t>
      </w:r>
      <w:r w:rsidRPr="000C0A52">
        <w:rPr>
          <w:rFonts w:eastAsia="Times New Roman"/>
          <w:sz w:val="20"/>
          <w:szCs w:val="20"/>
        </w:rPr>
        <w:t xml:space="preserve"> устно, в пределах 1000 </w:t>
      </w:r>
      <w:r w:rsidR="008106A5">
        <w:rPr>
          <w:rFonts w:eastAsia="Times New Roman"/>
          <w:sz w:val="20"/>
          <w:szCs w:val="20"/>
        </w:rPr>
        <w:t>-</w:t>
      </w:r>
      <w:r w:rsidRPr="000C0A52">
        <w:rPr>
          <w:rFonts w:eastAsia="Times New Roman"/>
          <w:sz w:val="20"/>
          <w:szCs w:val="20"/>
        </w:rPr>
        <w:t xml:space="preserve"> письменно); умножение и деление на однозначное число (в пределах 100 </w:t>
      </w:r>
      <w:r w:rsidR="008106A5">
        <w:rPr>
          <w:rFonts w:eastAsia="Times New Roman"/>
          <w:sz w:val="20"/>
          <w:szCs w:val="20"/>
        </w:rPr>
        <w:t>-</w:t>
      </w:r>
      <w:r w:rsidRPr="000C0A52">
        <w:rPr>
          <w:rFonts w:eastAsia="Times New Roman"/>
          <w:sz w:val="20"/>
          <w:szCs w:val="20"/>
        </w:rPr>
        <w:t xml:space="preserve"> устно и письменно);</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выполнять действия умножение и деление с числами 0 и 1; деление с остатком;</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использовать</w:t>
      </w:r>
      <w:r w:rsidR="003631BD">
        <w:rPr>
          <w:rFonts w:eastAsia="Times New Roman"/>
          <w:sz w:val="20"/>
          <w:szCs w:val="20"/>
        </w:rPr>
        <w:t xml:space="preserve"> </w:t>
      </w:r>
      <w:r w:rsidRPr="000C0A52">
        <w:rPr>
          <w:rFonts w:eastAsia="Times New Roman"/>
          <w:sz w:val="20"/>
          <w:szCs w:val="20"/>
        </w:rPr>
        <w:t>при вычислениях переместительное и сочетательное свойства сложения;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находить неизвестный компонент арифметического действия;</w:t>
      </w:r>
    </w:p>
    <w:p w:rsidR="003222F6" w:rsidRPr="000C0A52" w:rsidRDefault="00B36797" w:rsidP="003631BD">
      <w:pPr>
        <w:tabs>
          <w:tab w:val="left" w:pos="851"/>
        </w:tabs>
        <w:ind w:firstLine="567"/>
        <w:jc w:val="both"/>
        <w:rPr>
          <w:sz w:val="20"/>
          <w:szCs w:val="20"/>
        </w:rPr>
      </w:pPr>
      <w:proofErr w:type="gramStart"/>
      <w:r w:rsidRPr="000C0A52">
        <w:rPr>
          <w:rFonts w:eastAsia="Times New Roman"/>
          <w:sz w:val="20"/>
          <w:szCs w:val="20"/>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3222F6" w:rsidRPr="000C0A52" w:rsidRDefault="00B36797" w:rsidP="003631BD">
      <w:pPr>
        <w:tabs>
          <w:tab w:val="left" w:pos="851"/>
        </w:tabs>
        <w:ind w:firstLine="567"/>
        <w:jc w:val="both"/>
        <w:rPr>
          <w:sz w:val="20"/>
          <w:szCs w:val="20"/>
        </w:rPr>
      </w:pPr>
      <w:r w:rsidRPr="000C0A52">
        <w:rPr>
          <w:rFonts w:eastAsia="Times New Roman"/>
          <w:sz w:val="20"/>
          <w:szCs w:val="20"/>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сравнивать величины длины, площади, массы, времени, стоимости, устанавливая между ними соотношение «больше/ меньше </w:t>
      </w:r>
      <w:proofErr w:type="gramStart"/>
      <w:r w:rsidRPr="000C0A52">
        <w:rPr>
          <w:rFonts w:eastAsia="Times New Roman"/>
          <w:sz w:val="20"/>
          <w:szCs w:val="20"/>
        </w:rPr>
        <w:t>на</w:t>
      </w:r>
      <w:proofErr w:type="gramEnd"/>
      <w:r w:rsidRPr="000C0A52">
        <w:rPr>
          <w:rFonts w:eastAsia="Times New Roman"/>
          <w:sz w:val="20"/>
          <w:szCs w:val="20"/>
        </w:rPr>
        <w:t>/в»;</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называть, находить долю величины (половина, четверть);</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величины, выраженные долями;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знать и использовать при решении задач и в практических ситуациях (покупка товара, определение времени, выполнение расч</w:t>
      </w:r>
      <w:r w:rsidR="003631BD">
        <w:rPr>
          <w:rFonts w:eastAsia="Times New Roman"/>
          <w:sz w:val="20"/>
          <w:szCs w:val="20"/>
        </w:rPr>
        <w:t>е</w:t>
      </w:r>
      <w:r w:rsidRPr="000C0A52">
        <w:rPr>
          <w:rFonts w:eastAsia="Times New Roman"/>
          <w:sz w:val="20"/>
          <w:szCs w:val="20"/>
        </w:rPr>
        <w:t>тов) соотношение между величинами; выполнять сложение и вычитание однородных величин, умножение и деление величины на однозначное число;</w:t>
      </w:r>
    </w:p>
    <w:p w:rsidR="003222F6" w:rsidRPr="000C0A52" w:rsidRDefault="00B36797" w:rsidP="003631BD">
      <w:pPr>
        <w:tabs>
          <w:tab w:val="left" w:pos="851"/>
        </w:tabs>
        <w:ind w:firstLine="567"/>
        <w:jc w:val="both"/>
        <w:rPr>
          <w:sz w:val="20"/>
          <w:szCs w:val="20"/>
        </w:rPr>
      </w:pPr>
      <w:r w:rsidRPr="000C0A52">
        <w:rPr>
          <w:rFonts w:eastAsia="Times New Roman"/>
          <w:sz w:val="20"/>
          <w:szCs w:val="20"/>
        </w:rPr>
        <w:lastRenderedPageBreak/>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конструировать прямоугольник из данных фигур (квадратов), делить прямоугольник, многоугольник на заданные части;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фигуры по площади (наложение, сопоставление числовых значений);</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находить периметр прямоугольника (квадрата), площадь прямоугольника (квадрата), используя правило/алгоритм;</w:t>
      </w:r>
    </w:p>
    <w:p w:rsidR="003222F6" w:rsidRPr="000C0A52" w:rsidRDefault="00B36797" w:rsidP="003631BD">
      <w:pPr>
        <w:tabs>
          <w:tab w:val="left" w:pos="851"/>
        </w:tabs>
        <w:ind w:firstLine="567"/>
        <w:jc w:val="both"/>
        <w:rPr>
          <w:sz w:val="20"/>
          <w:szCs w:val="20"/>
        </w:rPr>
      </w:pPr>
      <w:proofErr w:type="gramStart"/>
      <w:r w:rsidRPr="000C0A52">
        <w:rPr>
          <w:rFonts w:eastAsia="Times New Roman"/>
          <w:sz w:val="20"/>
          <w:szCs w:val="20"/>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с учетом структуры и степени выраженности речевого нарушения;</w:t>
      </w:r>
      <w:proofErr w:type="gramEnd"/>
    </w:p>
    <w:p w:rsidR="003222F6" w:rsidRPr="000C0A52" w:rsidRDefault="00B36797" w:rsidP="003631BD">
      <w:pPr>
        <w:tabs>
          <w:tab w:val="left" w:pos="851"/>
        </w:tabs>
        <w:ind w:firstLine="567"/>
        <w:jc w:val="both"/>
        <w:rPr>
          <w:sz w:val="20"/>
          <w:szCs w:val="20"/>
        </w:rPr>
      </w:pPr>
      <w:r w:rsidRPr="000C0A52">
        <w:rPr>
          <w:rFonts w:eastAsia="Times New Roman"/>
          <w:sz w:val="20"/>
          <w:szCs w:val="20"/>
        </w:rPr>
        <w:t>–  классифицировать объекты по одному-двум признакам;</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структурировать информацию: заполнять простейшие таблицы по образцу;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под руководством педагогического работника составлять план выполнения учебного задания и следовать ему; выполнять действия по алгоритму;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сравнивать математические объекты (находить общее, различное, уникальное);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выбирать верное решение математической задачи.</w:t>
      </w:r>
    </w:p>
    <w:p w:rsidR="003222F6" w:rsidRPr="000C0A52" w:rsidRDefault="003631BD" w:rsidP="003631BD">
      <w:pPr>
        <w:tabs>
          <w:tab w:val="left" w:pos="680"/>
          <w:tab w:val="left" w:pos="851"/>
        </w:tabs>
        <w:ind w:left="567"/>
        <w:jc w:val="both"/>
        <w:rPr>
          <w:rFonts w:eastAsia="Times New Roman"/>
          <w:sz w:val="20"/>
          <w:szCs w:val="20"/>
        </w:rPr>
      </w:pPr>
      <w:r>
        <w:rPr>
          <w:rFonts w:eastAsia="Times New Roman"/>
          <w:sz w:val="20"/>
          <w:szCs w:val="20"/>
        </w:rPr>
        <w:t xml:space="preserve">К </w:t>
      </w:r>
      <w:r w:rsidR="00B36797" w:rsidRPr="000C0A52">
        <w:rPr>
          <w:rFonts w:eastAsia="Times New Roman"/>
          <w:sz w:val="20"/>
          <w:szCs w:val="20"/>
        </w:rPr>
        <w:t xml:space="preserve">концу обучения в четвертом классе </w:t>
      </w:r>
      <w:proofErr w:type="gramStart"/>
      <w:r w:rsidR="00B36797" w:rsidRPr="000C0A52">
        <w:rPr>
          <w:rFonts w:eastAsia="Times New Roman"/>
          <w:sz w:val="20"/>
          <w:szCs w:val="20"/>
        </w:rPr>
        <w:t>обучающийся</w:t>
      </w:r>
      <w:proofErr w:type="gramEnd"/>
      <w:r w:rsidR="00B36797" w:rsidRPr="000C0A52">
        <w:rPr>
          <w:rFonts w:eastAsia="Times New Roman"/>
          <w:sz w:val="20"/>
          <w:szCs w:val="20"/>
        </w:rPr>
        <w:t xml:space="preserve"> научится:</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читать, записывать, сравнивать, упорядочивать многозначные числа;</w:t>
      </w:r>
    </w:p>
    <w:p w:rsidR="003222F6" w:rsidRPr="000C0A52" w:rsidRDefault="003631BD" w:rsidP="003631BD">
      <w:pPr>
        <w:tabs>
          <w:tab w:val="left" w:pos="851"/>
        </w:tabs>
        <w:ind w:firstLine="567"/>
        <w:jc w:val="both"/>
        <w:rPr>
          <w:rFonts w:eastAsia="Times New Roman"/>
          <w:sz w:val="20"/>
          <w:szCs w:val="20"/>
        </w:rPr>
      </w:pPr>
      <w:r w:rsidRPr="000C0A52">
        <w:rPr>
          <w:rFonts w:eastAsia="Times New Roman"/>
          <w:sz w:val="20"/>
          <w:szCs w:val="20"/>
        </w:rPr>
        <w:t xml:space="preserve">– </w:t>
      </w:r>
      <w:r w:rsidR="00B36797" w:rsidRPr="000C0A52">
        <w:rPr>
          <w:rFonts w:eastAsia="Times New Roman"/>
          <w:sz w:val="20"/>
          <w:szCs w:val="20"/>
        </w:rPr>
        <w:t>находить число большее/меньшее данного числа на заданное число, в заданное число раз;</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xml:space="preserve">– выполнять арифметические действия: сложение и вычитание с многозначными числами письменно (в пределах 100 </w:t>
      </w:r>
      <w:r w:rsidR="008106A5">
        <w:rPr>
          <w:rFonts w:eastAsia="Times New Roman"/>
          <w:sz w:val="20"/>
          <w:szCs w:val="20"/>
        </w:rPr>
        <w:t>-</w:t>
      </w:r>
      <w:r w:rsidRPr="000C0A52">
        <w:rPr>
          <w:rFonts w:eastAsia="Times New Roman"/>
          <w:sz w:val="20"/>
          <w:szCs w:val="20"/>
        </w:rPr>
        <w:t xml:space="preserve"> устно); умножение и деление многозначного числа на однозначное, двузначное число письменно (в пределах 100 </w:t>
      </w:r>
      <w:r w:rsidR="008106A5">
        <w:rPr>
          <w:rFonts w:eastAsia="Times New Roman"/>
          <w:sz w:val="20"/>
          <w:szCs w:val="20"/>
        </w:rPr>
        <w:t>-</w:t>
      </w:r>
      <w:r w:rsidRPr="000C0A52">
        <w:rPr>
          <w:rFonts w:eastAsia="Times New Roman"/>
          <w:sz w:val="20"/>
          <w:szCs w:val="20"/>
        </w:rPr>
        <w:t xml:space="preserve"> устно); деление с остатком </w:t>
      </w:r>
      <w:r w:rsidR="008106A5">
        <w:rPr>
          <w:rFonts w:eastAsia="Times New Roman"/>
          <w:sz w:val="20"/>
          <w:szCs w:val="20"/>
        </w:rPr>
        <w:t>-</w:t>
      </w:r>
      <w:r w:rsidRPr="000C0A52">
        <w:rPr>
          <w:rFonts w:eastAsia="Times New Roman"/>
          <w:sz w:val="20"/>
          <w:szCs w:val="20"/>
        </w:rPr>
        <w:t xml:space="preserve"> письменно (в пределах 1000);</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использовать</w:t>
      </w:r>
      <w:r w:rsidR="003631BD">
        <w:rPr>
          <w:rFonts w:eastAsia="Times New Roman"/>
          <w:sz w:val="20"/>
          <w:szCs w:val="20"/>
        </w:rPr>
        <w:t xml:space="preserve"> </w:t>
      </w:r>
      <w:r w:rsidRPr="000C0A52">
        <w:rPr>
          <w:rFonts w:eastAsia="Times New Roman"/>
          <w:sz w:val="20"/>
          <w:szCs w:val="20"/>
        </w:rPr>
        <w:t>при вычислениях изученные свойства арифметических действий;</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выполнять   прикидку   результата   вычислений;   осуществлять</w:t>
      </w:r>
      <w:r w:rsidR="003631BD">
        <w:rPr>
          <w:rFonts w:eastAsia="Times New Roman"/>
          <w:sz w:val="20"/>
          <w:szCs w:val="20"/>
        </w:rPr>
        <w:t xml:space="preserve"> </w:t>
      </w:r>
      <w:r w:rsidRPr="000C0A52">
        <w:rPr>
          <w:rFonts w:eastAsia="Times New Roman"/>
          <w:sz w:val="20"/>
          <w:szCs w:val="20"/>
        </w:rPr>
        <w:t>проверку полученного результата по критериям: достоверность</w:t>
      </w:r>
      <w:r w:rsidR="003631BD">
        <w:rPr>
          <w:rFonts w:eastAsia="Times New Roman"/>
          <w:sz w:val="20"/>
          <w:szCs w:val="20"/>
        </w:rPr>
        <w:t xml:space="preserve"> </w:t>
      </w:r>
      <w:r w:rsidRPr="000C0A52">
        <w:rPr>
          <w:rFonts w:eastAsia="Times New Roman"/>
          <w:sz w:val="20"/>
          <w:szCs w:val="20"/>
        </w:rPr>
        <w:t>(реальность), соответствие правилу/алгоритму, а также с помощью калькулятора;</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находить долю величины, величину по ее доле;</w:t>
      </w:r>
    </w:p>
    <w:p w:rsidR="003222F6" w:rsidRPr="000C0A52" w:rsidRDefault="00B36797" w:rsidP="003631BD">
      <w:pPr>
        <w:tabs>
          <w:tab w:val="left" w:pos="851"/>
        </w:tabs>
        <w:ind w:firstLine="567"/>
        <w:jc w:val="both"/>
        <w:rPr>
          <w:rFonts w:eastAsia="Times New Roman"/>
          <w:sz w:val="20"/>
          <w:szCs w:val="20"/>
        </w:rPr>
      </w:pPr>
      <w:r w:rsidRPr="000C0A52">
        <w:rPr>
          <w:rFonts w:eastAsia="Times New Roman"/>
          <w:sz w:val="20"/>
          <w:szCs w:val="20"/>
        </w:rPr>
        <w:t>–  находить неизвестный компонент арифметического действия;</w:t>
      </w:r>
    </w:p>
    <w:p w:rsidR="003222F6" w:rsidRPr="000C0A52" w:rsidRDefault="00B36797" w:rsidP="003631BD">
      <w:pPr>
        <w:tabs>
          <w:tab w:val="left" w:pos="851"/>
        </w:tabs>
        <w:ind w:firstLine="567"/>
        <w:jc w:val="both"/>
        <w:rPr>
          <w:rFonts w:eastAsia="Times New Roman"/>
          <w:sz w:val="20"/>
          <w:szCs w:val="20"/>
        </w:rPr>
      </w:pPr>
      <w:proofErr w:type="gramStart"/>
      <w:r w:rsidRPr="000C0A52">
        <w:rPr>
          <w:rFonts w:eastAsia="Times New Roman"/>
          <w:sz w:val="20"/>
          <w:szCs w:val="20"/>
        </w:rPr>
        <w:t>– использовать единицы величин при решении задач (длина, масса, время, вместимость, стоимость, площадь, скорость);</w:t>
      </w:r>
      <w:proofErr w:type="gramEnd"/>
    </w:p>
    <w:p w:rsidR="003222F6" w:rsidRPr="000C0A52" w:rsidRDefault="00B36797" w:rsidP="003631BD">
      <w:pPr>
        <w:tabs>
          <w:tab w:val="left" w:pos="851"/>
        </w:tabs>
        <w:ind w:firstLine="567"/>
        <w:jc w:val="both"/>
        <w:rPr>
          <w:rFonts w:eastAsia="Times New Roman"/>
          <w:sz w:val="20"/>
          <w:szCs w:val="20"/>
        </w:rPr>
      </w:pPr>
      <w:proofErr w:type="gramStart"/>
      <w:r w:rsidRPr="000C0A52">
        <w:rPr>
          <w:rFonts w:eastAsia="Times New Roman"/>
          <w:sz w:val="20"/>
          <w:szCs w:val="20"/>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3222F6" w:rsidRPr="000C0A52" w:rsidRDefault="00B36797" w:rsidP="003631BD">
      <w:pPr>
        <w:tabs>
          <w:tab w:val="left" w:pos="851"/>
        </w:tabs>
        <w:ind w:firstLine="567"/>
        <w:jc w:val="both"/>
        <w:rPr>
          <w:sz w:val="20"/>
          <w:szCs w:val="20"/>
        </w:rPr>
      </w:pPr>
      <w:r w:rsidRPr="000C0A52">
        <w:rPr>
          <w:rFonts w:eastAsia="Times New Roman"/>
          <w:sz w:val="20"/>
          <w:szCs w:val="20"/>
        </w:rPr>
        <w:t>–  использовать  при  решении  текстовых  задач  и  в  практических ситуациях   соотношения   между   скоростью,   временем   и</w:t>
      </w:r>
      <w:r w:rsidR="003631BD">
        <w:rPr>
          <w:rFonts w:eastAsia="Times New Roman"/>
          <w:sz w:val="20"/>
          <w:szCs w:val="20"/>
        </w:rPr>
        <w:t xml:space="preserve"> </w:t>
      </w:r>
      <w:r w:rsidRPr="000C0A52">
        <w:rPr>
          <w:rFonts w:eastAsia="Times New Roman"/>
          <w:sz w:val="20"/>
          <w:szCs w:val="20"/>
        </w:rPr>
        <w:t>пройденным путем, между производительностью, временем и объ</w:t>
      </w:r>
      <w:r w:rsidR="003631BD">
        <w:rPr>
          <w:rFonts w:eastAsia="Times New Roman"/>
          <w:sz w:val="20"/>
          <w:szCs w:val="20"/>
        </w:rPr>
        <w:t>е</w:t>
      </w:r>
      <w:r w:rsidRPr="000C0A52">
        <w:rPr>
          <w:rFonts w:eastAsia="Times New Roman"/>
          <w:sz w:val="20"/>
          <w:szCs w:val="20"/>
        </w:rPr>
        <w:t>мом работы;</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решать текстовые задачи в 1</w:t>
      </w:r>
      <w:r w:rsidR="003631BD">
        <w:rPr>
          <w:rFonts w:eastAsia="Times New Roman"/>
          <w:sz w:val="20"/>
          <w:szCs w:val="20"/>
        </w:rPr>
        <w:t>-</w:t>
      </w:r>
      <w:r w:rsidRPr="000C0A52">
        <w:rPr>
          <w:rFonts w:eastAsia="Times New Roman"/>
          <w:sz w:val="20"/>
          <w:szCs w:val="20"/>
        </w:rPr>
        <w:t>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различать, называть геометрические фигуры: окружность, круг;</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изображать с помощью циркуля и линейки окружность заданного радиуса;</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распознавать верные (истинные) и неверные (ложные) утверждения; приводить пример, контрпример;</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формулировать утверждение (вывод), строить логические рассуждения (одн</w:t>
      </w:r>
      <w:proofErr w:type="gramStart"/>
      <w:r w:rsidRPr="000C0A52">
        <w:rPr>
          <w:rFonts w:eastAsia="Times New Roman"/>
          <w:sz w:val="20"/>
          <w:szCs w:val="20"/>
        </w:rPr>
        <w:t>о-</w:t>
      </w:r>
      <w:proofErr w:type="gramEnd"/>
      <w:r w:rsidRPr="000C0A52">
        <w:rPr>
          <w:rFonts w:eastAsia="Times New Roman"/>
          <w:sz w:val="20"/>
          <w:szCs w:val="20"/>
        </w:rPr>
        <w:t>/двухшаговые) с использованием изученных связок;</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классифицировать</w:t>
      </w:r>
      <w:r w:rsidR="003631BD">
        <w:rPr>
          <w:rFonts w:eastAsia="Times New Roman"/>
          <w:sz w:val="20"/>
          <w:szCs w:val="20"/>
        </w:rPr>
        <w:t xml:space="preserve"> </w:t>
      </w:r>
      <w:r w:rsidRPr="000C0A52">
        <w:rPr>
          <w:rFonts w:eastAsia="Times New Roman"/>
          <w:sz w:val="20"/>
          <w:szCs w:val="20"/>
        </w:rPr>
        <w:t>объекты по заданным/самостоятельно установленным одному-двум признакам;</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заполнять данными предложенную таблицу, столбчатую диаграмму;</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выбирать рациональное решение;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составлять модель текстовой задачи, числовое выражение;</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конструировать ход решения математической задачи;</w:t>
      </w:r>
    </w:p>
    <w:p w:rsidR="003222F6" w:rsidRPr="000C0A52" w:rsidRDefault="00B36797" w:rsidP="003631BD">
      <w:pPr>
        <w:tabs>
          <w:tab w:val="left" w:pos="851"/>
        </w:tabs>
        <w:ind w:firstLine="567"/>
        <w:jc w:val="both"/>
        <w:rPr>
          <w:sz w:val="20"/>
          <w:szCs w:val="20"/>
        </w:rPr>
      </w:pPr>
      <w:r w:rsidRPr="000C0A52">
        <w:rPr>
          <w:rFonts w:eastAsia="Times New Roman"/>
          <w:sz w:val="20"/>
          <w:szCs w:val="20"/>
        </w:rPr>
        <w:t xml:space="preserve">–  находить все верные решения задачи из </w:t>
      </w:r>
      <w:proofErr w:type="gramStart"/>
      <w:r w:rsidRPr="000C0A52">
        <w:rPr>
          <w:rFonts w:eastAsia="Times New Roman"/>
          <w:sz w:val="20"/>
          <w:szCs w:val="20"/>
        </w:rPr>
        <w:t>предложенных</w:t>
      </w:r>
      <w:proofErr w:type="gramEnd"/>
      <w:r w:rsidRPr="000C0A52">
        <w:rPr>
          <w:rFonts w:eastAsia="Times New Roman"/>
          <w:sz w:val="20"/>
          <w:szCs w:val="20"/>
        </w:rPr>
        <w:t>.</w:t>
      </w:r>
    </w:p>
    <w:p w:rsidR="003222F6" w:rsidRPr="000C0A52" w:rsidRDefault="00B36797" w:rsidP="000C0A52">
      <w:pPr>
        <w:ind w:left="260"/>
        <w:rPr>
          <w:sz w:val="20"/>
          <w:szCs w:val="20"/>
        </w:rPr>
      </w:pPr>
      <w:r w:rsidRPr="000C0A52">
        <w:rPr>
          <w:rFonts w:eastAsia="Cambria"/>
          <w:b/>
          <w:bCs/>
          <w:i/>
          <w:iCs/>
          <w:sz w:val="20"/>
          <w:szCs w:val="20"/>
        </w:rPr>
        <w:t>КОРРЕКЦИОННАЯ РАБОТА</w:t>
      </w:r>
    </w:p>
    <w:p w:rsidR="003222F6" w:rsidRPr="000C0A52" w:rsidRDefault="00402067" w:rsidP="00402067">
      <w:pPr>
        <w:tabs>
          <w:tab w:val="left" w:pos="1078"/>
        </w:tabs>
        <w:ind w:firstLine="689"/>
        <w:jc w:val="both"/>
        <w:rPr>
          <w:rFonts w:eastAsia="Times New Roman"/>
          <w:sz w:val="20"/>
          <w:szCs w:val="20"/>
        </w:rPr>
      </w:pPr>
      <w:proofErr w:type="gramStart"/>
      <w:r>
        <w:rPr>
          <w:rFonts w:eastAsia="Times New Roman"/>
          <w:sz w:val="20"/>
          <w:szCs w:val="20"/>
        </w:rPr>
        <w:lastRenderedPageBreak/>
        <w:t xml:space="preserve">У </w:t>
      </w:r>
      <w:r w:rsidR="00B36797" w:rsidRPr="000C0A52">
        <w:rPr>
          <w:rFonts w:eastAsia="Times New Roman"/>
          <w:sz w:val="20"/>
          <w:szCs w:val="20"/>
        </w:rPr>
        <w:t>обучающихся с тяжелыми нарушениями речи кроме недостатков речевого развития обнаруживается ряд сопутствующих и вторичных отклонений в формировании психических функций, недостатки формирования пространственных представлений, что может затруднять освоение ими программы по математике.</w:t>
      </w:r>
      <w:proofErr w:type="gramEnd"/>
      <w:r w:rsidR="00B36797" w:rsidRPr="000C0A52">
        <w:rPr>
          <w:rFonts w:eastAsia="Times New Roman"/>
          <w:sz w:val="20"/>
          <w:szCs w:val="20"/>
        </w:rPr>
        <w:t xml:space="preserve"> Однако</w:t>
      </w:r>
      <w:proofErr w:type="gramStart"/>
      <w:r w:rsidR="00B36797" w:rsidRPr="000C0A52">
        <w:rPr>
          <w:rFonts w:eastAsia="Times New Roman"/>
          <w:sz w:val="20"/>
          <w:szCs w:val="20"/>
        </w:rPr>
        <w:t>,</w:t>
      </w:r>
      <w:proofErr w:type="gramEnd"/>
      <w:r w:rsidR="00B36797" w:rsidRPr="000C0A52">
        <w:rPr>
          <w:rFonts w:eastAsia="Times New Roman"/>
          <w:sz w:val="20"/>
          <w:szCs w:val="20"/>
        </w:rPr>
        <w:t xml:space="preserve"> при наличии коррекционной направленности обучения данный контингент учащихся осваивает основные компетенции, предусмотренные федеральными государственными стандартами.</w:t>
      </w:r>
    </w:p>
    <w:p w:rsidR="003222F6" w:rsidRPr="000C0A52" w:rsidRDefault="00B36797" w:rsidP="00402067">
      <w:pPr>
        <w:ind w:firstLine="567"/>
        <w:rPr>
          <w:sz w:val="20"/>
          <w:szCs w:val="20"/>
        </w:rPr>
      </w:pPr>
      <w:r w:rsidRPr="000C0A52">
        <w:rPr>
          <w:rFonts w:eastAsia="Times New Roman"/>
          <w:sz w:val="20"/>
          <w:szCs w:val="20"/>
        </w:rPr>
        <w:t>Специфическими направлениями деятельности являются:</w:t>
      </w:r>
    </w:p>
    <w:p w:rsidR="003222F6" w:rsidRPr="00402067" w:rsidRDefault="00B36797" w:rsidP="00676DFD">
      <w:pPr>
        <w:numPr>
          <w:ilvl w:val="0"/>
          <w:numId w:val="159"/>
        </w:numPr>
        <w:tabs>
          <w:tab w:val="left" w:pos="880"/>
        </w:tabs>
        <w:ind w:firstLine="567"/>
        <w:jc w:val="both"/>
        <w:rPr>
          <w:sz w:val="20"/>
          <w:szCs w:val="20"/>
        </w:rPr>
      </w:pPr>
      <w:r w:rsidRPr="00402067">
        <w:rPr>
          <w:rFonts w:eastAsia="Times New Roman"/>
          <w:sz w:val="20"/>
          <w:szCs w:val="20"/>
        </w:rPr>
        <w:t>формирование  словаря, включающего математическую терминологию,</w:t>
      </w:r>
      <w:r w:rsidR="00402067" w:rsidRPr="00402067">
        <w:rPr>
          <w:rFonts w:eastAsia="Times New Roman"/>
          <w:sz w:val="20"/>
          <w:szCs w:val="20"/>
        </w:rPr>
        <w:t xml:space="preserve"> </w:t>
      </w:r>
      <w:r w:rsidRPr="00402067">
        <w:rPr>
          <w:rFonts w:eastAsia="Times New Roman"/>
          <w:sz w:val="20"/>
          <w:szCs w:val="20"/>
        </w:rPr>
        <w:t>и</w:t>
      </w:r>
      <w:r w:rsidR="00402067" w:rsidRPr="00402067">
        <w:rPr>
          <w:rFonts w:eastAsia="Times New Roman"/>
          <w:sz w:val="20"/>
          <w:szCs w:val="20"/>
        </w:rPr>
        <w:t xml:space="preserve"> </w:t>
      </w:r>
      <w:r w:rsidRPr="00402067">
        <w:rPr>
          <w:rFonts w:eastAsia="Times New Roman"/>
          <w:sz w:val="20"/>
          <w:szCs w:val="20"/>
        </w:rPr>
        <w:t>формирование</w:t>
      </w:r>
      <w:r w:rsidRPr="00402067">
        <w:rPr>
          <w:rFonts w:eastAsia="Times New Roman"/>
          <w:sz w:val="20"/>
          <w:szCs w:val="20"/>
        </w:rPr>
        <w:tab/>
        <w:t>навыка</w:t>
      </w:r>
      <w:r w:rsidRPr="00402067">
        <w:rPr>
          <w:rFonts w:eastAsia="Times New Roman"/>
          <w:sz w:val="20"/>
          <w:szCs w:val="20"/>
        </w:rPr>
        <w:tab/>
        <w:t>его</w:t>
      </w:r>
      <w:r w:rsidR="00402067" w:rsidRPr="00402067">
        <w:rPr>
          <w:rFonts w:eastAsia="Times New Roman"/>
          <w:sz w:val="20"/>
          <w:szCs w:val="20"/>
        </w:rPr>
        <w:t xml:space="preserve"> </w:t>
      </w:r>
      <w:r w:rsidRPr="00402067">
        <w:rPr>
          <w:rFonts w:eastAsia="Times New Roman"/>
          <w:sz w:val="20"/>
          <w:szCs w:val="20"/>
        </w:rPr>
        <w:t>использование</w:t>
      </w:r>
      <w:r w:rsidRPr="00402067">
        <w:rPr>
          <w:rFonts w:eastAsia="Times New Roman"/>
          <w:sz w:val="20"/>
          <w:szCs w:val="20"/>
        </w:rPr>
        <w:tab/>
      </w:r>
      <w:r w:rsidR="00402067" w:rsidRPr="00402067">
        <w:rPr>
          <w:rFonts w:eastAsia="Times New Roman"/>
          <w:sz w:val="20"/>
          <w:szCs w:val="20"/>
        </w:rPr>
        <w:t xml:space="preserve"> </w:t>
      </w:r>
      <w:r w:rsidRPr="00402067">
        <w:rPr>
          <w:rFonts w:eastAsia="Times New Roman"/>
          <w:sz w:val="20"/>
          <w:szCs w:val="20"/>
        </w:rPr>
        <w:t>в</w:t>
      </w:r>
      <w:r w:rsidR="00402067" w:rsidRPr="00402067">
        <w:rPr>
          <w:rFonts w:eastAsia="Times New Roman"/>
          <w:sz w:val="20"/>
          <w:szCs w:val="20"/>
        </w:rPr>
        <w:t xml:space="preserve"> </w:t>
      </w:r>
      <w:r w:rsidRPr="00402067">
        <w:rPr>
          <w:rFonts w:eastAsia="Times New Roman"/>
          <w:sz w:val="20"/>
          <w:szCs w:val="20"/>
        </w:rPr>
        <w:t>самостоятельной</w:t>
      </w:r>
      <w:r w:rsidR="00402067" w:rsidRPr="00402067">
        <w:rPr>
          <w:rFonts w:eastAsia="Times New Roman"/>
          <w:sz w:val="20"/>
          <w:szCs w:val="20"/>
        </w:rPr>
        <w:t xml:space="preserve"> </w:t>
      </w:r>
      <w:r w:rsidRPr="00402067">
        <w:rPr>
          <w:rFonts w:eastAsia="Times New Roman"/>
          <w:sz w:val="20"/>
          <w:szCs w:val="20"/>
        </w:rPr>
        <w:t>речи</w:t>
      </w:r>
      <w:r w:rsidR="00402067" w:rsidRPr="00402067">
        <w:rPr>
          <w:rFonts w:eastAsia="Times New Roman"/>
          <w:sz w:val="20"/>
          <w:szCs w:val="20"/>
        </w:rPr>
        <w:t xml:space="preserve"> </w:t>
      </w:r>
      <w:r w:rsidRPr="00402067">
        <w:rPr>
          <w:rFonts w:eastAsia="Times New Roman"/>
          <w:sz w:val="20"/>
          <w:szCs w:val="20"/>
        </w:rPr>
        <w:t>(понимание</w:t>
      </w:r>
      <w:r w:rsidR="00402067" w:rsidRPr="00402067">
        <w:rPr>
          <w:rFonts w:eastAsia="Times New Roman"/>
          <w:sz w:val="20"/>
          <w:szCs w:val="20"/>
        </w:rPr>
        <w:t xml:space="preserve"> </w:t>
      </w:r>
      <w:r w:rsidRPr="00402067">
        <w:rPr>
          <w:rFonts w:eastAsia="Times New Roman"/>
          <w:sz w:val="20"/>
          <w:szCs w:val="20"/>
        </w:rPr>
        <w:t>и</w:t>
      </w:r>
      <w:r w:rsidR="00402067" w:rsidRPr="00402067">
        <w:rPr>
          <w:rFonts w:eastAsia="Times New Roman"/>
          <w:sz w:val="20"/>
          <w:szCs w:val="20"/>
        </w:rPr>
        <w:t xml:space="preserve"> </w:t>
      </w:r>
      <w:r w:rsidRPr="00402067">
        <w:rPr>
          <w:rFonts w:eastAsia="Times New Roman"/>
          <w:sz w:val="20"/>
          <w:szCs w:val="20"/>
        </w:rPr>
        <w:t>продуцирование).</w:t>
      </w:r>
      <w:r w:rsidR="00402067" w:rsidRPr="00402067">
        <w:rPr>
          <w:rFonts w:eastAsia="Times New Roman"/>
          <w:sz w:val="20"/>
          <w:szCs w:val="20"/>
        </w:rPr>
        <w:t xml:space="preserve">  </w:t>
      </w:r>
      <w:r w:rsidRPr="00402067">
        <w:rPr>
          <w:rFonts w:eastAsia="Times New Roman"/>
          <w:sz w:val="20"/>
          <w:szCs w:val="20"/>
        </w:rPr>
        <w:t>Поскольку</w:t>
      </w:r>
      <w:r w:rsidR="00402067" w:rsidRPr="00402067">
        <w:rPr>
          <w:rFonts w:eastAsia="Times New Roman"/>
          <w:sz w:val="20"/>
          <w:szCs w:val="20"/>
        </w:rPr>
        <w:t xml:space="preserve"> </w:t>
      </w:r>
      <w:r w:rsidRPr="00402067">
        <w:rPr>
          <w:rFonts w:eastAsia="Times New Roman"/>
          <w:sz w:val="20"/>
          <w:szCs w:val="20"/>
        </w:rPr>
        <w:t>данная</w:t>
      </w:r>
      <w:r w:rsidR="00402067" w:rsidRPr="00402067">
        <w:rPr>
          <w:rFonts w:eastAsia="Times New Roman"/>
          <w:sz w:val="20"/>
          <w:szCs w:val="20"/>
        </w:rPr>
        <w:t xml:space="preserve"> </w:t>
      </w:r>
      <w:r w:rsidRPr="00402067">
        <w:rPr>
          <w:rFonts w:eastAsia="Times New Roman"/>
          <w:sz w:val="20"/>
          <w:szCs w:val="20"/>
        </w:rPr>
        <w:t>лексика</w:t>
      </w:r>
      <w:r w:rsidR="00402067" w:rsidRPr="00402067">
        <w:rPr>
          <w:rFonts w:eastAsia="Times New Roman"/>
          <w:sz w:val="20"/>
          <w:szCs w:val="20"/>
        </w:rPr>
        <w:t xml:space="preserve"> </w:t>
      </w:r>
      <w:r w:rsidRPr="00402067">
        <w:rPr>
          <w:rFonts w:eastAsia="Times New Roman"/>
          <w:sz w:val="20"/>
          <w:szCs w:val="20"/>
        </w:rPr>
        <w:t>носит</w:t>
      </w:r>
      <w:r w:rsidR="00402067">
        <w:rPr>
          <w:rFonts w:eastAsia="Times New Roman"/>
          <w:sz w:val="20"/>
          <w:szCs w:val="20"/>
        </w:rPr>
        <w:t xml:space="preserve"> </w:t>
      </w:r>
      <w:r w:rsidRPr="00402067">
        <w:rPr>
          <w:rFonts w:eastAsia="Times New Roman"/>
          <w:sz w:val="20"/>
          <w:szCs w:val="20"/>
        </w:rPr>
        <w:t xml:space="preserve">абстрактный характер, и в ряде случаев имеет сложную звукослоговую структуру, постольку требуется более длительное время для ее освоения. При этом обязательно наличие зрительных опор и </w:t>
      </w:r>
      <w:proofErr w:type="gramStart"/>
      <w:r w:rsidRPr="00402067">
        <w:rPr>
          <w:rFonts w:eastAsia="Times New Roman"/>
          <w:sz w:val="20"/>
          <w:szCs w:val="20"/>
        </w:rPr>
        <w:t>жесткая</w:t>
      </w:r>
      <w:proofErr w:type="gramEnd"/>
      <w:r w:rsidRPr="00402067">
        <w:rPr>
          <w:rFonts w:eastAsia="Times New Roman"/>
          <w:sz w:val="20"/>
          <w:szCs w:val="20"/>
        </w:rPr>
        <w:t xml:space="preserve"> поэтапность ее формирования.</w:t>
      </w:r>
    </w:p>
    <w:p w:rsidR="003222F6" w:rsidRPr="000C0A52" w:rsidRDefault="00B36797" w:rsidP="00676DFD">
      <w:pPr>
        <w:numPr>
          <w:ilvl w:val="1"/>
          <w:numId w:val="160"/>
        </w:numPr>
        <w:ind w:firstLine="567"/>
        <w:jc w:val="both"/>
        <w:rPr>
          <w:rFonts w:eastAsia="Times New Roman"/>
          <w:sz w:val="20"/>
          <w:szCs w:val="20"/>
        </w:rPr>
      </w:pPr>
      <w:r w:rsidRPr="000C0A52">
        <w:rPr>
          <w:rFonts w:eastAsia="Times New Roman"/>
          <w:sz w:val="20"/>
          <w:szCs w:val="20"/>
        </w:rPr>
        <w:t xml:space="preserve">развитие грамматического строя речи. При решении арифметических задач могут возникнуть трудности с понимаем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формулировок условий и вопроса задачи. Особенно сложно им дается понимание грамматических конструкций в косвенных задачах, типа:</w:t>
      </w:r>
    </w:p>
    <w:p w:rsidR="003222F6" w:rsidRPr="000C0A52" w:rsidRDefault="00402067" w:rsidP="000D006B">
      <w:pPr>
        <w:tabs>
          <w:tab w:val="left" w:pos="709"/>
        </w:tabs>
        <w:ind w:firstLine="567"/>
        <w:rPr>
          <w:sz w:val="20"/>
          <w:szCs w:val="20"/>
        </w:rPr>
      </w:pPr>
      <w:r>
        <w:rPr>
          <w:rFonts w:eastAsia="Times New Roman"/>
          <w:i/>
          <w:iCs/>
          <w:sz w:val="20"/>
          <w:szCs w:val="20"/>
        </w:rPr>
        <w:t xml:space="preserve">В </w:t>
      </w:r>
      <w:r w:rsidR="00B36797" w:rsidRPr="000C0A52">
        <w:rPr>
          <w:rFonts w:eastAsia="Times New Roman"/>
          <w:i/>
          <w:iCs/>
          <w:sz w:val="20"/>
          <w:szCs w:val="20"/>
        </w:rPr>
        <w:t>классе  учатся  12  девочек,  это  на  4  меньше,  чем  мальчиков.  Сколько</w:t>
      </w:r>
      <w:r>
        <w:rPr>
          <w:rFonts w:eastAsia="Times New Roman"/>
          <w:i/>
          <w:iCs/>
          <w:sz w:val="20"/>
          <w:szCs w:val="20"/>
        </w:rPr>
        <w:t xml:space="preserve"> </w:t>
      </w:r>
      <w:r w:rsidR="00B36797" w:rsidRPr="000C0A52">
        <w:rPr>
          <w:rFonts w:eastAsia="Times New Roman"/>
          <w:i/>
          <w:iCs/>
          <w:sz w:val="20"/>
          <w:szCs w:val="20"/>
        </w:rPr>
        <w:t>мальчиков в классе?</w:t>
      </w:r>
    </w:p>
    <w:p w:rsidR="003222F6" w:rsidRPr="000C0A52" w:rsidRDefault="00402067" w:rsidP="00402067">
      <w:pPr>
        <w:tabs>
          <w:tab w:val="left" w:pos="550"/>
        </w:tabs>
        <w:ind w:firstLine="567"/>
        <w:jc w:val="both"/>
        <w:rPr>
          <w:rFonts w:eastAsia="Times New Roman"/>
          <w:i/>
          <w:iCs/>
          <w:sz w:val="20"/>
          <w:szCs w:val="20"/>
        </w:rPr>
      </w:pPr>
      <w:r>
        <w:rPr>
          <w:rFonts w:eastAsia="Times New Roman"/>
          <w:i/>
          <w:iCs/>
          <w:sz w:val="20"/>
          <w:szCs w:val="20"/>
        </w:rPr>
        <w:t xml:space="preserve">В </w:t>
      </w:r>
      <w:r w:rsidR="00B36797" w:rsidRPr="000C0A52">
        <w:rPr>
          <w:rFonts w:eastAsia="Times New Roman"/>
          <w:i/>
          <w:iCs/>
          <w:sz w:val="20"/>
          <w:szCs w:val="20"/>
        </w:rPr>
        <w:t>одном куске 6 м проволоки, это в 2 раза больше, чем во втором куске. Сколько метров проволоки во втором куске?</w:t>
      </w:r>
    </w:p>
    <w:p w:rsidR="003222F6" w:rsidRPr="000C0A52" w:rsidRDefault="00B36797" w:rsidP="00402067">
      <w:pPr>
        <w:ind w:firstLine="567"/>
        <w:jc w:val="both"/>
        <w:rPr>
          <w:sz w:val="20"/>
          <w:szCs w:val="20"/>
        </w:rPr>
      </w:pPr>
      <w:r w:rsidRPr="000C0A52">
        <w:rPr>
          <w:rFonts w:eastAsia="Times New Roman"/>
          <w:sz w:val="20"/>
          <w:szCs w:val="20"/>
        </w:rPr>
        <w:t>Задачи и задания, представленные в косвенной форме, инструкции с инверсией требуют тщательной проработки, дешифровки грамматических</w:t>
      </w:r>
      <w:r w:rsidR="00402067">
        <w:rPr>
          <w:rFonts w:eastAsia="Times New Roman"/>
          <w:sz w:val="20"/>
          <w:szCs w:val="20"/>
        </w:rPr>
        <w:t xml:space="preserve"> </w:t>
      </w:r>
      <w:r w:rsidRPr="000C0A52">
        <w:rPr>
          <w:rFonts w:eastAsia="Times New Roman"/>
          <w:sz w:val="20"/>
          <w:szCs w:val="20"/>
        </w:rPr>
        <w:t>конструкций, в том числе, с использованием наглядности, в частности, рисунков, графиков, другого наглядного материала.</w:t>
      </w:r>
    </w:p>
    <w:p w:rsidR="003222F6" w:rsidRPr="000C0A52" w:rsidRDefault="00B36797" w:rsidP="00676DFD">
      <w:pPr>
        <w:numPr>
          <w:ilvl w:val="0"/>
          <w:numId w:val="161"/>
        </w:numPr>
        <w:tabs>
          <w:tab w:val="left" w:pos="567"/>
        </w:tabs>
        <w:ind w:firstLine="429"/>
        <w:jc w:val="both"/>
        <w:rPr>
          <w:rFonts w:eastAsia="Times New Roman"/>
          <w:sz w:val="20"/>
          <w:szCs w:val="20"/>
        </w:rPr>
      </w:pPr>
      <w:r w:rsidRPr="000C0A52">
        <w:rPr>
          <w:rFonts w:eastAsia="Times New Roman"/>
          <w:sz w:val="20"/>
          <w:szCs w:val="20"/>
        </w:rPr>
        <w:t>развитие пространственных представлений. Недостатки формирования оптико-пространственных и квази-пространственных представлений обуславливают проблемы ориентации в клеточках на страницах тетради, способах развертывания геометрического материала, последовательности воспроизведения числового ряда.</w:t>
      </w:r>
    </w:p>
    <w:p w:rsidR="003222F6" w:rsidRPr="000C0A52" w:rsidRDefault="00B36797" w:rsidP="000D006B">
      <w:pPr>
        <w:tabs>
          <w:tab w:val="left" w:pos="567"/>
        </w:tabs>
        <w:ind w:firstLine="427"/>
        <w:jc w:val="both"/>
        <w:rPr>
          <w:sz w:val="20"/>
          <w:szCs w:val="20"/>
        </w:rPr>
      </w:pPr>
      <w:r w:rsidRPr="000C0A52">
        <w:rPr>
          <w:rFonts w:eastAsia="Times New Roman"/>
          <w:sz w:val="20"/>
          <w:szCs w:val="20"/>
        </w:rPr>
        <w:t>Данные направления работы необходимо реализовывать в совместной деятельности учителя класса и участников психолого-педагогического сопровождения (учителя-логопеда, педагога-психолога) в рамках единого подхода. Только систематическая работа всего педагогического коллектива может способствовать успешному освоению результатов, заданных в программе.</w:t>
      </w:r>
    </w:p>
    <w:p w:rsidR="003222F6" w:rsidRDefault="00B36797" w:rsidP="000D006B">
      <w:pPr>
        <w:tabs>
          <w:tab w:val="left" w:pos="567"/>
        </w:tabs>
        <w:ind w:firstLine="427"/>
        <w:jc w:val="both"/>
        <w:rPr>
          <w:rFonts w:eastAsia="Times New Roman"/>
          <w:sz w:val="20"/>
          <w:szCs w:val="20"/>
        </w:rPr>
      </w:pPr>
      <w:proofErr w:type="gramStart"/>
      <w:r w:rsidRPr="000C0A52">
        <w:rPr>
          <w:rFonts w:eastAsia="Times New Roman"/>
          <w:sz w:val="20"/>
          <w:szCs w:val="20"/>
        </w:rPr>
        <w:t>Необходимым условием успешности обучения является дифференциация трудностей, которые возникают вследствие неполноценности речевого развития школьника с ТНР и могут быть преодолены в процессе коррекционной работы, и пробелов в знаниях, имеющие разнообразные причины, обусловливающие недостаточный уровень усвоения предметных</w:t>
      </w:r>
      <w:r w:rsidR="00402067">
        <w:rPr>
          <w:rFonts w:eastAsia="Times New Roman"/>
          <w:sz w:val="20"/>
          <w:szCs w:val="20"/>
        </w:rPr>
        <w:t xml:space="preserve"> </w:t>
      </w:r>
      <w:r w:rsidRPr="000C0A52">
        <w:rPr>
          <w:rFonts w:eastAsia="Times New Roman"/>
          <w:sz w:val="20"/>
          <w:szCs w:val="20"/>
        </w:rPr>
        <w:t>результатов</w:t>
      </w:r>
      <w:r w:rsidR="00402067">
        <w:rPr>
          <w:sz w:val="20"/>
          <w:szCs w:val="20"/>
        </w:rPr>
        <w:t xml:space="preserve"> </w:t>
      </w:r>
      <w:r w:rsidRPr="000C0A52">
        <w:rPr>
          <w:rFonts w:eastAsia="Times New Roman"/>
          <w:sz w:val="20"/>
          <w:szCs w:val="20"/>
        </w:rPr>
        <w:t>как</w:t>
      </w:r>
      <w:r w:rsidR="00402067">
        <w:rPr>
          <w:sz w:val="20"/>
          <w:szCs w:val="20"/>
        </w:rPr>
        <w:t xml:space="preserve"> </w:t>
      </w:r>
      <w:r w:rsidRPr="000C0A52">
        <w:rPr>
          <w:rFonts w:eastAsia="Times New Roman"/>
          <w:sz w:val="20"/>
          <w:szCs w:val="20"/>
        </w:rPr>
        <w:t>таковых.</w:t>
      </w:r>
      <w:proofErr w:type="gramEnd"/>
    </w:p>
    <w:p w:rsidR="000D006B" w:rsidRPr="000C0A52" w:rsidRDefault="000D006B" w:rsidP="000D006B">
      <w:pPr>
        <w:tabs>
          <w:tab w:val="left" w:pos="567"/>
        </w:tabs>
        <w:ind w:firstLine="427"/>
        <w:jc w:val="both"/>
        <w:rPr>
          <w:sz w:val="20"/>
          <w:szCs w:val="20"/>
        </w:rPr>
      </w:pPr>
    </w:p>
    <w:p w:rsidR="003222F6" w:rsidRPr="000C0A52" w:rsidRDefault="00B36797" w:rsidP="000C0A52">
      <w:pPr>
        <w:ind w:left="260" w:firstLine="566"/>
        <w:rPr>
          <w:sz w:val="20"/>
          <w:szCs w:val="20"/>
        </w:rPr>
      </w:pPr>
      <w:r w:rsidRPr="000C0A52">
        <w:rPr>
          <w:rFonts w:eastAsia="Times New Roman"/>
          <w:b/>
          <w:bCs/>
          <w:sz w:val="20"/>
          <w:szCs w:val="20"/>
        </w:rPr>
        <w:t>2.1.5. РАБОЧАЯ ПРОГРАММА УЧЕБНОГО ПРЕДМЕТА «ОКРУЖАЮЩИЙ МИР»</w:t>
      </w:r>
    </w:p>
    <w:p w:rsidR="003222F6" w:rsidRPr="000C0A52" w:rsidRDefault="00B36797" w:rsidP="00676DFD">
      <w:pPr>
        <w:numPr>
          <w:ilvl w:val="0"/>
          <w:numId w:val="162"/>
        </w:numPr>
        <w:tabs>
          <w:tab w:val="left" w:pos="0"/>
          <w:tab w:val="left" w:pos="851"/>
        </w:tabs>
        <w:ind w:firstLine="567"/>
        <w:rPr>
          <w:rFonts w:eastAsia="Times New Roman"/>
          <w:b/>
          <w:bCs/>
          <w:sz w:val="20"/>
          <w:szCs w:val="20"/>
        </w:rPr>
      </w:pPr>
      <w:r w:rsidRPr="000C0A52">
        <w:rPr>
          <w:rFonts w:eastAsia="Times New Roman"/>
          <w:b/>
          <w:bCs/>
          <w:sz w:val="20"/>
          <w:szCs w:val="20"/>
        </w:rPr>
        <w:t>ПОЯСНИТЕЛЬНАЯ ЗАПИСКА</w:t>
      </w:r>
    </w:p>
    <w:p w:rsidR="003222F6" w:rsidRPr="000C0A52" w:rsidRDefault="00B36797" w:rsidP="00F362A1">
      <w:pPr>
        <w:ind w:firstLine="566"/>
        <w:jc w:val="both"/>
        <w:rPr>
          <w:sz w:val="20"/>
          <w:szCs w:val="20"/>
        </w:rPr>
      </w:pPr>
      <w:proofErr w:type="gramStart"/>
      <w:r w:rsidRPr="000C0A52">
        <w:rPr>
          <w:rFonts w:eastAsia="Times New Roman"/>
          <w:sz w:val="20"/>
          <w:szCs w:val="20"/>
        </w:rPr>
        <w:t>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АОП НОО, установленными ФГОС НОО обучающихся с ОВЗ, федеральной программы воспитания.</w:t>
      </w:r>
      <w:proofErr w:type="gramEnd"/>
    </w:p>
    <w:p w:rsidR="003222F6" w:rsidRPr="000C0A52" w:rsidRDefault="00B36797" w:rsidP="00F362A1">
      <w:pPr>
        <w:ind w:firstLine="566"/>
        <w:jc w:val="both"/>
        <w:rPr>
          <w:sz w:val="20"/>
          <w:szCs w:val="20"/>
        </w:rPr>
      </w:pPr>
      <w:proofErr w:type="gramStart"/>
      <w:r w:rsidRPr="000C0A52">
        <w:rPr>
          <w:rFonts w:eastAsia="Times New Roman"/>
          <w:sz w:val="20"/>
          <w:szCs w:val="20"/>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p>
    <w:p w:rsidR="003222F6" w:rsidRPr="000C0A52" w:rsidRDefault="00B36797" w:rsidP="00F362A1">
      <w:pPr>
        <w:ind w:firstLine="566"/>
        <w:jc w:val="both"/>
        <w:rPr>
          <w:sz w:val="20"/>
          <w:szCs w:val="20"/>
        </w:rPr>
      </w:pPr>
      <w:r w:rsidRPr="000C0A52">
        <w:rPr>
          <w:rFonts w:eastAsia="Times New Roman"/>
          <w:sz w:val="20"/>
          <w:szCs w:val="20"/>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3222F6" w:rsidRPr="000C0A52" w:rsidRDefault="00B36797" w:rsidP="00F362A1">
      <w:pPr>
        <w:ind w:firstLine="566"/>
        <w:jc w:val="both"/>
        <w:rPr>
          <w:sz w:val="20"/>
          <w:szCs w:val="20"/>
        </w:rPr>
      </w:pPr>
      <w:r w:rsidRPr="000C0A52">
        <w:rPr>
          <w:rFonts w:eastAsia="Times New Roman"/>
          <w:sz w:val="20"/>
          <w:szCs w:val="20"/>
        </w:rPr>
        <w:t>Изучение предмета «Окружающий мир», интегрирующего знания о природе, предметном мире, обществе и взаимодействии людей в н</w:t>
      </w:r>
      <w:r w:rsidR="000D006B">
        <w:rPr>
          <w:rFonts w:eastAsia="Times New Roman"/>
          <w:sz w:val="20"/>
          <w:szCs w:val="20"/>
        </w:rPr>
        <w:t>е</w:t>
      </w:r>
      <w:r w:rsidRPr="000C0A52">
        <w:rPr>
          <w:rFonts w:eastAsia="Times New Roman"/>
          <w:sz w:val="20"/>
          <w:szCs w:val="20"/>
        </w:rPr>
        <w:t>м, соответствует потребностям и интересам обучающихся младшего школьного возраста с ТНР.</w:t>
      </w:r>
    </w:p>
    <w:p w:rsidR="003222F6" w:rsidRPr="000C0A52" w:rsidRDefault="00B36797" w:rsidP="00F362A1">
      <w:pPr>
        <w:ind w:firstLine="566"/>
        <w:jc w:val="both"/>
        <w:rPr>
          <w:sz w:val="20"/>
          <w:szCs w:val="20"/>
        </w:rPr>
      </w:pPr>
      <w:r w:rsidRPr="000C0A52">
        <w:rPr>
          <w:rFonts w:eastAsia="Times New Roman"/>
          <w:i/>
          <w:iCs/>
          <w:sz w:val="20"/>
          <w:szCs w:val="20"/>
        </w:rPr>
        <w:t>Основные задачи учебного предмета «Окружающий мир» состоят в следующем:</w:t>
      </w:r>
    </w:p>
    <w:p w:rsidR="003222F6" w:rsidRPr="000C0A52" w:rsidRDefault="00B36797" w:rsidP="00676DFD">
      <w:pPr>
        <w:numPr>
          <w:ilvl w:val="0"/>
          <w:numId w:val="163"/>
        </w:numPr>
        <w:tabs>
          <w:tab w:val="left" w:pos="709"/>
        </w:tabs>
        <w:ind w:firstLine="567"/>
        <w:rPr>
          <w:rFonts w:eastAsia="Times New Roman"/>
          <w:sz w:val="20"/>
          <w:szCs w:val="20"/>
        </w:rPr>
      </w:pPr>
      <w:r w:rsidRPr="000C0A52">
        <w:rPr>
          <w:rFonts w:eastAsia="Times New Roman"/>
          <w:sz w:val="20"/>
          <w:szCs w:val="20"/>
        </w:rPr>
        <w:t xml:space="preserve">формирование научного мировоззрения </w:t>
      </w:r>
      <w:proofErr w:type="gramStart"/>
      <w:r w:rsidRPr="000C0A52">
        <w:rPr>
          <w:rFonts w:eastAsia="Times New Roman"/>
          <w:sz w:val="20"/>
          <w:szCs w:val="20"/>
        </w:rPr>
        <w:t>обучающихся</w:t>
      </w:r>
      <w:proofErr w:type="gramEnd"/>
      <w:r w:rsidRPr="000C0A52">
        <w:rPr>
          <w:rFonts w:eastAsia="Times New Roman"/>
          <w:sz w:val="20"/>
          <w:szCs w:val="20"/>
        </w:rPr>
        <w:t>;</w:t>
      </w:r>
    </w:p>
    <w:p w:rsidR="003222F6" w:rsidRPr="000C0A52" w:rsidRDefault="00B36797" w:rsidP="00676DFD">
      <w:pPr>
        <w:numPr>
          <w:ilvl w:val="0"/>
          <w:numId w:val="163"/>
        </w:numPr>
        <w:tabs>
          <w:tab w:val="left" w:pos="709"/>
        </w:tabs>
        <w:ind w:firstLine="567"/>
        <w:rPr>
          <w:rFonts w:eastAsia="Times New Roman"/>
          <w:sz w:val="20"/>
          <w:szCs w:val="20"/>
        </w:rPr>
      </w:pPr>
      <w:r w:rsidRPr="000C0A52">
        <w:rPr>
          <w:rFonts w:eastAsia="Times New Roman"/>
          <w:sz w:val="20"/>
          <w:szCs w:val="20"/>
        </w:rPr>
        <w:t>овладение основными представлениями об окружающем мире;</w:t>
      </w:r>
    </w:p>
    <w:p w:rsidR="003222F6" w:rsidRPr="000C0A52" w:rsidRDefault="00B36797" w:rsidP="00676DFD">
      <w:pPr>
        <w:numPr>
          <w:ilvl w:val="0"/>
          <w:numId w:val="163"/>
        </w:numPr>
        <w:tabs>
          <w:tab w:val="left" w:pos="709"/>
          <w:tab w:val="left" w:pos="1040"/>
        </w:tabs>
        <w:ind w:firstLine="568"/>
        <w:jc w:val="both"/>
        <w:rPr>
          <w:rFonts w:eastAsia="Times New Roman"/>
          <w:sz w:val="20"/>
          <w:szCs w:val="20"/>
        </w:rPr>
      </w:pPr>
      <w:r w:rsidRPr="000C0A52">
        <w:rPr>
          <w:rFonts w:eastAsia="Times New Roman"/>
          <w:sz w:val="20"/>
          <w:szCs w:val="20"/>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3222F6" w:rsidRPr="000C0A52" w:rsidRDefault="00B36797" w:rsidP="00676DFD">
      <w:pPr>
        <w:numPr>
          <w:ilvl w:val="0"/>
          <w:numId w:val="163"/>
        </w:numPr>
        <w:tabs>
          <w:tab w:val="left" w:pos="709"/>
        </w:tabs>
        <w:ind w:right="20" w:firstLine="568"/>
        <w:rPr>
          <w:rFonts w:eastAsia="Times New Roman"/>
          <w:sz w:val="20"/>
          <w:szCs w:val="20"/>
        </w:rPr>
      </w:pPr>
      <w:r w:rsidRPr="000C0A52">
        <w:rPr>
          <w:rFonts w:eastAsia="Times New Roman"/>
          <w:sz w:val="20"/>
          <w:szCs w:val="20"/>
        </w:rPr>
        <w:t>развитие активности, любознательности и разумной предприимчивости во взаимодействии с миром живой и неживой природы;</w:t>
      </w:r>
    </w:p>
    <w:p w:rsidR="003222F6" w:rsidRPr="000C0A52" w:rsidRDefault="00B36797" w:rsidP="00676DFD">
      <w:pPr>
        <w:numPr>
          <w:ilvl w:val="0"/>
          <w:numId w:val="163"/>
        </w:numPr>
        <w:tabs>
          <w:tab w:val="left" w:pos="709"/>
          <w:tab w:val="left" w:pos="1054"/>
        </w:tabs>
        <w:ind w:firstLine="568"/>
        <w:rPr>
          <w:rFonts w:eastAsia="Times New Roman"/>
          <w:sz w:val="20"/>
          <w:szCs w:val="20"/>
        </w:rPr>
      </w:pPr>
      <w:r w:rsidRPr="000C0A52">
        <w:rPr>
          <w:rFonts w:eastAsia="Times New Roman"/>
          <w:sz w:val="20"/>
          <w:szCs w:val="20"/>
        </w:rPr>
        <w:t>формирование знаний о человеке, развитие представлений о себе и круге близких людей, осознание общности и различий с другими;</w:t>
      </w:r>
    </w:p>
    <w:p w:rsidR="003222F6" w:rsidRPr="000C0A52" w:rsidRDefault="00B36797" w:rsidP="00676DFD">
      <w:pPr>
        <w:numPr>
          <w:ilvl w:val="0"/>
          <w:numId w:val="163"/>
        </w:numPr>
        <w:tabs>
          <w:tab w:val="left" w:pos="709"/>
          <w:tab w:val="left" w:pos="1064"/>
        </w:tabs>
        <w:ind w:firstLine="568"/>
        <w:jc w:val="both"/>
        <w:rPr>
          <w:rFonts w:eastAsia="Times New Roman"/>
          <w:sz w:val="20"/>
          <w:szCs w:val="20"/>
        </w:rPr>
      </w:pPr>
      <w:r w:rsidRPr="000C0A52">
        <w:rPr>
          <w:rFonts w:eastAsia="Times New Roman"/>
          <w:sz w:val="20"/>
          <w:szCs w:val="20"/>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3222F6" w:rsidRPr="000C0A52" w:rsidRDefault="00B36797" w:rsidP="00676DFD">
      <w:pPr>
        <w:numPr>
          <w:ilvl w:val="0"/>
          <w:numId w:val="163"/>
        </w:numPr>
        <w:tabs>
          <w:tab w:val="left" w:pos="709"/>
          <w:tab w:val="left" w:pos="1136"/>
        </w:tabs>
        <w:ind w:firstLine="568"/>
        <w:jc w:val="both"/>
        <w:rPr>
          <w:rFonts w:eastAsia="Times New Roman"/>
          <w:sz w:val="20"/>
          <w:szCs w:val="20"/>
        </w:rPr>
      </w:pPr>
      <w:r w:rsidRPr="000C0A52">
        <w:rPr>
          <w:rFonts w:eastAsia="Times New Roman"/>
          <w:sz w:val="20"/>
          <w:szCs w:val="20"/>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3222F6" w:rsidRPr="000C0A52" w:rsidRDefault="00B36797" w:rsidP="00676DFD">
      <w:pPr>
        <w:numPr>
          <w:ilvl w:val="0"/>
          <w:numId w:val="163"/>
        </w:numPr>
        <w:tabs>
          <w:tab w:val="left" w:pos="709"/>
          <w:tab w:val="left" w:pos="1268"/>
        </w:tabs>
        <w:ind w:firstLine="568"/>
        <w:jc w:val="both"/>
        <w:rPr>
          <w:rFonts w:eastAsia="Times New Roman"/>
          <w:sz w:val="20"/>
          <w:szCs w:val="20"/>
        </w:rPr>
      </w:pPr>
      <w:r w:rsidRPr="000C0A52">
        <w:rPr>
          <w:rFonts w:eastAsia="Times New Roman"/>
          <w:sz w:val="20"/>
          <w:szCs w:val="20"/>
        </w:rPr>
        <w:t xml:space="preserve">формирование умения взаимодействовать </w:t>
      </w:r>
      <w:proofErr w:type="gramStart"/>
      <w:r w:rsidRPr="000C0A52">
        <w:rPr>
          <w:rFonts w:eastAsia="Times New Roman"/>
          <w:sz w:val="20"/>
          <w:szCs w:val="20"/>
        </w:rPr>
        <w:t>со</w:t>
      </w:r>
      <w:proofErr w:type="gramEnd"/>
      <w:r w:rsidRPr="000C0A52">
        <w:rPr>
          <w:rFonts w:eastAsia="Times New Roman"/>
          <w:sz w:val="20"/>
          <w:szCs w:val="20"/>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3222F6" w:rsidRPr="000D006B" w:rsidRDefault="00B36797" w:rsidP="00676DFD">
      <w:pPr>
        <w:numPr>
          <w:ilvl w:val="0"/>
          <w:numId w:val="163"/>
        </w:numPr>
        <w:tabs>
          <w:tab w:val="left" w:pos="709"/>
          <w:tab w:val="left" w:pos="1090"/>
        </w:tabs>
        <w:ind w:firstLine="568"/>
        <w:jc w:val="both"/>
        <w:rPr>
          <w:sz w:val="20"/>
          <w:szCs w:val="20"/>
        </w:rPr>
      </w:pPr>
      <w:r w:rsidRPr="000D006B">
        <w:rPr>
          <w:rFonts w:eastAsia="Times New Roman"/>
          <w:sz w:val="20"/>
          <w:szCs w:val="20"/>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w:t>
      </w:r>
      <w:r w:rsidR="000D006B">
        <w:rPr>
          <w:rFonts w:eastAsia="Times New Roman"/>
          <w:sz w:val="20"/>
          <w:szCs w:val="20"/>
        </w:rPr>
        <w:t xml:space="preserve"> </w:t>
      </w:r>
      <w:r w:rsidRPr="000D006B">
        <w:rPr>
          <w:rFonts w:eastAsia="Times New Roman"/>
          <w:sz w:val="20"/>
          <w:szCs w:val="20"/>
        </w:rPr>
        <w:t>людьми, трудового взаимодействия;</w:t>
      </w:r>
    </w:p>
    <w:p w:rsidR="003222F6" w:rsidRPr="000C0A52" w:rsidRDefault="00B36797" w:rsidP="00676DFD">
      <w:pPr>
        <w:numPr>
          <w:ilvl w:val="0"/>
          <w:numId w:val="164"/>
        </w:numPr>
        <w:tabs>
          <w:tab w:val="left" w:pos="709"/>
          <w:tab w:val="left" w:pos="1052"/>
        </w:tabs>
        <w:ind w:firstLine="568"/>
        <w:jc w:val="both"/>
        <w:rPr>
          <w:rFonts w:eastAsia="Times New Roman"/>
          <w:sz w:val="20"/>
          <w:szCs w:val="20"/>
        </w:rPr>
      </w:pPr>
      <w:r w:rsidRPr="000C0A52">
        <w:rPr>
          <w:rFonts w:eastAsia="Times New Roman"/>
          <w:sz w:val="20"/>
          <w:szCs w:val="20"/>
        </w:rPr>
        <w:t>развитие стремления к достижениям в уч</w:t>
      </w:r>
      <w:r w:rsidR="000D006B">
        <w:rPr>
          <w:rFonts w:eastAsia="Times New Roman"/>
          <w:sz w:val="20"/>
          <w:szCs w:val="20"/>
        </w:rPr>
        <w:t>е</w:t>
      </w:r>
      <w:r w:rsidRPr="000C0A52">
        <w:rPr>
          <w:rFonts w:eastAsia="Times New Roman"/>
          <w:sz w:val="20"/>
          <w:szCs w:val="20"/>
        </w:rPr>
        <w:t>бе, труде, поиску друзей, способности к организации личного пространства и времени (учебного и свободного), стремления задумываться о будущем;</w:t>
      </w:r>
    </w:p>
    <w:p w:rsidR="003222F6" w:rsidRPr="000C0A52" w:rsidRDefault="00B36797" w:rsidP="00676DFD">
      <w:pPr>
        <w:numPr>
          <w:ilvl w:val="0"/>
          <w:numId w:val="164"/>
        </w:numPr>
        <w:tabs>
          <w:tab w:val="left" w:pos="709"/>
          <w:tab w:val="left" w:pos="1179"/>
        </w:tabs>
        <w:ind w:firstLine="568"/>
        <w:rPr>
          <w:rFonts w:eastAsia="Times New Roman"/>
          <w:sz w:val="20"/>
          <w:szCs w:val="20"/>
        </w:rPr>
      </w:pPr>
      <w:r w:rsidRPr="000C0A52">
        <w:rPr>
          <w:rFonts w:eastAsia="Times New Roman"/>
          <w:sz w:val="20"/>
          <w:szCs w:val="20"/>
        </w:rPr>
        <w:t>овладение знаниями о характере труда людей, связанного с использованием природы;</w:t>
      </w:r>
    </w:p>
    <w:p w:rsidR="003222F6" w:rsidRPr="000C0A52" w:rsidRDefault="00B36797" w:rsidP="00676DFD">
      <w:pPr>
        <w:numPr>
          <w:ilvl w:val="0"/>
          <w:numId w:val="164"/>
        </w:numPr>
        <w:tabs>
          <w:tab w:val="left" w:pos="709"/>
        </w:tabs>
        <w:ind w:firstLine="568"/>
        <w:jc w:val="both"/>
        <w:rPr>
          <w:rFonts w:eastAsia="Times New Roman"/>
          <w:sz w:val="20"/>
          <w:szCs w:val="20"/>
        </w:rPr>
      </w:pPr>
      <w:r w:rsidRPr="000C0A52">
        <w:rPr>
          <w:rFonts w:eastAsia="Times New Roman"/>
          <w:sz w:val="20"/>
          <w:szCs w:val="20"/>
        </w:rPr>
        <w:t>формирование модели безопасного поведения в условиях повседневной жизни и в различных опасных и чрезвычайных ситуациях;</w:t>
      </w:r>
    </w:p>
    <w:p w:rsidR="003222F6" w:rsidRPr="000C0A52" w:rsidRDefault="00B36797" w:rsidP="00676DFD">
      <w:pPr>
        <w:numPr>
          <w:ilvl w:val="0"/>
          <w:numId w:val="164"/>
        </w:numPr>
        <w:tabs>
          <w:tab w:val="left" w:pos="709"/>
        </w:tabs>
        <w:ind w:firstLine="568"/>
        <w:jc w:val="both"/>
        <w:rPr>
          <w:rFonts w:eastAsia="Times New Roman"/>
          <w:sz w:val="20"/>
          <w:szCs w:val="20"/>
        </w:rPr>
      </w:pPr>
      <w:r w:rsidRPr="000C0A52">
        <w:rPr>
          <w:rFonts w:eastAsia="Times New Roman"/>
          <w:sz w:val="20"/>
          <w:szCs w:val="20"/>
        </w:rPr>
        <w:t>формирование психологической культуры и компетенции для обеспечения эффективного и безопасного взаимодействия в социуме;</w:t>
      </w:r>
    </w:p>
    <w:p w:rsidR="003222F6" w:rsidRPr="000C0A52" w:rsidRDefault="00B36797" w:rsidP="00676DFD">
      <w:pPr>
        <w:numPr>
          <w:ilvl w:val="0"/>
          <w:numId w:val="164"/>
        </w:numPr>
        <w:tabs>
          <w:tab w:val="left" w:pos="709"/>
          <w:tab w:val="left" w:pos="1390"/>
        </w:tabs>
        <w:ind w:firstLine="568"/>
        <w:jc w:val="both"/>
        <w:rPr>
          <w:rFonts w:eastAsia="Times New Roman"/>
          <w:sz w:val="20"/>
          <w:szCs w:val="20"/>
        </w:rPr>
      </w:pPr>
      <w:r w:rsidRPr="000C0A52">
        <w:rPr>
          <w:rFonts w:eastAsia="Times New Roman"/>
          <w:sz w:val="20"/>
          <w:szCs w:val="20"/>
        </w:rPr>
        <w:t>развитие понимания взаимосвязи и взаимозависимости жизнедеятельности человека и окружающей среды;</w:t>
      </w:r>
    </w:p>
    <w:p w:rsidR="003222F6" w:rsidRPr="000C0A52" w:rsidRDefault="00B36797" w:rsidP="00676DFD">
      <w:pPr>
        <w:numPr>
          <w:ilvl w:val="0"/>
          <w:numId w:val="164"/>
        </w:numPr>
        <w:tabs>
          <w:tab w:val="left" w:pos="709"/>
          <w:tab w:val="left" w:pos="1000"/>
        </w:tabs>
        <w:ind w:firstLine="568"/>
        <w:jc w:val="both"/>
        <w:rPr>
          <w:rFonts w:eastAsia="Times New Roman"/>
          <w:sz w:val="20"/>
          <w:szCs w:val="20"/>
        </w:rPr>
      </w:pPr>
      <w:r w:rsidRPr="000C0A52">
        <w:rPr>
          <w:rFonts w:eastAsia="Times New Roman"/>
          <w:sz w:val="20"/>
          <w:szCs w:val="20"/>
        </w:rPr>
        <w:t xml:space="preserve">сенсорное развитие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36797" w:rsidP="00676DFD">
      <w:pPr>
        <w:numPr>
          <w:ilvl w:val="0"/>
          <w:numId w:val="164"/>
        </w:numPr>
        <w:tabs>
          <w:tab w:val="left" w:pos="709"/>
          <w:tab w:val="left" w:pos="1234"/>
        </w:tabs>
        <w:ind w:firstLine="568"/>
        <w:jc w:val="both"/>
        <w:rPr>
          <w:rFonts w:eastAsia="Times New Roman"/>
          <w:sz w:val="20"/>
          <w:szCs w:val="20"/>
        </w:rPr>
      </w:pPr>
      <w:r w:rsidRPr="000C0A52">
        <w:rPr>
          <w:rFonts w:eastAsia="Times New Roman"/>
          <w:sz w:val="20"/>
          <w:szCs w:val="20"/>
        </w:rPr>
        <w:lastRenderedPageBreak/>
        <w:t>развитие процессов обобщения, систематизации, логического мышления, основываясь на анализе явлений природы и опосредуя их речью;</w:t>
      </w:r>
    </w:p>
    <w:p w:rsidR="003222F6" w:rsidRPr="000C0A52" w:rsidRDefault="00B36797" w:rsidP="00676DFD">
      <w:pPr>
        <w:numPr>
          <w:ilvl w:val="0"/>
          <w:numId w:val="164"/>
        </w:numPr>
        <w:tabs>
          <w:tab w:val="left" w:pos="709"/>
          <w:tab w:val="left" w:pos="1000"/>
        </w:tabs>
        <w:ind w:firstLine="568"/>
        <w:jc w:val="both"/>
        <w:rPr>
          <w:rFonts w:eastAsia="Times New Roman"/>
          <w:sz w:val="20"/>
          <w:szCs w:val="20"/>
        </w:rPr>
      </w:pPr>
      <w:r w:rsidRPr="000C0A52">
        <w:rPr>
          <w:rFonts w:eastAsia="Times New Roman"/>
          <w:sz w:val="20"/>
          <w:szCs w:val="20"/>
        </w:rPr>
        <w:t xml:space="preserve">развитие речи </w:t>
      </w:r>
      <w:proofErr w:type="gramStart"/>
      <w:r w:rsidRPr="000C0A52">
        <w:rPr>
          <w:rFonts w:eastAsia="Times New Roman"/>
          <w:sz w:val="20"/>
          <w:szCs w:val="20"/>
        </w:rPr>
        <w:t>обучающихся</w:t>
      </w:r>
      <w:proofErr w:type="gramEnd"/>
      <w:r w:rsidRPr="000C0A52">
        <w:rPr>
          <w:rFonts w:eastAsia="Times New Roman"/>
          <w:sz w:val="20"/>
          <w:szCs w:val="20"/>
        </w:rPr>
        <w:t>;</w:t>
      </w:r>
    </w:p>
    <w:p w:rsidR="003222F6" w:rsidRPr="000C0A52" w:rsidRDefault="00B36797" w:rsidP="00676DFD">
      <w:pPr>
        <w:numPr>
          <w:ilvl w:val="0"/>
          <w:numId w:val="164"/>
        </w:numPr>
        <w:tabs>
          <w:tab w:val="left" w:pos="709"/>
          <w:tab w:val="left" w:pos="1000"/>
        </w:tabs>
        <w:ind w:firstLine="568"/>
        <w:jc w:val="both"/>
        <w:rPr>
          <w:rFonts w:eastAsia="Times New Roman"/>
          <w:sz w:val="20"/>
          <w:szCs w:val="20"/>
        </w:rPr>
      </w:pPr>
      <w:r w:rsidRPr="000C0A52">
        <w:rPr>
          <w:rFonts w:eastAsia="Times New Roman"/>
          <w:sz w:val="20"/>
          <w:szCs w:val="20"/>
        </w:rPr>
        <w:t>совершенствование познавательной функции речи;</w:t>
      </w:r>
    </w:p>
    <w:p w:rsidR="003222F6" w:rsidRPr="000C0A52" w:rsidRDefault="00B36797" w:rsidP="00676DFD">
      <w:pPr>
        <w:numPr>
          <w:ilvl w:val="0"/>
          <w:numId w:val="164"/>
        </w:numPr>
        <w:tabs>
          <w:tab w:val="left" w:pos="709"/>
          <w:tab w:val="left" w:pos="1059"/>
        </w:tabs>
        <w:ind w:right="20" w:firstLine="568"/>
        <w:jc w:val="both"/>
        <w:rPr>
          <w:rFonts w:eastAsia="Times New Roman"/>
          <w:sz w:val="20"/>
          <w:szCs w:val="20"/>
        </w:rPr>
      </w:pPr>
      <w:r w:rsidRPr="000C0A52">
        <w:rPr>
          <w:rFonts w:eastAsia="Times New Roman"/>
          <w:sz w:val="20"/>
          <w:szCs w:val="20"/>
        </w:rPr>
        <w:t>овладение знаниями о мероприятиях по охране природы на основе анализа конкретной деятельности в данной местности (крае, республике);</w:t>
      </w:r>
    </w:p>
    <w:p w:rsidR="003222F6" w:rsidRPr="000C0A52" w:rsidRDefault="00B36797" w:rsidP="00676DFD">
      <w:pPr>
        <w:numPr>
          <w:ilvl w:val="0"/>
          <w:numId w:val="164"/>
        </w:numPr>
        <w:tabs>
          <w:tab w:val="left" w:pos="709"/>
          <w:tab w:val="left" w:pos="997"/>
        </w:tabs>
        <w:ind w:right="20" w:firstLine="568"/>
        <w:jc w:val="both"/>
        <w:rPr>
          <w:rFonts w:eastAsia="Times New Roman"/>
          <w:sz w:val="20"/>
          <w:szCs w:val="20"/>
        </w:rPr>
      </w:pPr>
      <w:r w:rsidRPr="000C0A52">
        <w:rPr>
          <w:rFonts w:eastAsia="Times New Roman"/>
          <w:sz w:val="20"/>
          <w:szCs w:val="20"/>
        </w:rPr>
        <w:t>воспитание гуманного отношения к живой и неживой природе, чувства милосердия, стремления к бережному отношению и охране природы;</w:t>
      </w:r>
    </w:p>
    <w:p w:rsidR="003222F6" w:rsidRPr="000C0A52" w:rsidRDefault="00B36797" w:rsidP="00676DFD">
      <w:pPr>
        <w:numPr>
          <w:ilvl w:val="0"/>
          <w:numId w:val="164"/>
        </w:numPr>
        <w:tabs>
          <w:tab w:val="left" w:pos="709"/>
          <w:tab w:val="left" w:pos="1215"/>
        </w:tabs>
        <w:ind w:firstLine="568"/>
        <w:jc w:val="both"/>
        <w:rPr>
          <w:rFonts w:eastAsia="Times New Roman"/>
          <w:sz w:val="20"/>
          <w:szCs w:val="20"/>
        </w:rPr>
      </w:pPr>
      <w:r w:rsidRPr="000C0A52">
        <w:rPr>
          <w:rFonts w:eastAsia="Times New Roman"/>
          <w:sz w:val="20"/>
          <w:szCs w:val="20"/>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3222F6" w:rsidRPr="000C0A52" w:rsidRDefault="00B36797" w:rsidP="00F362A1">
      <w:pPr>
        <w:tabs>
          <w:tab w:val="left" w:pos="709"/>
        </w:tabs>
        <w:ind w:firstLine="568"/>
        <w:jc w:val="both"/>
        <w:rPr>
          <w:rFonts w:eastAsia="Times New Roman"/>
          <w:sz w:val="20"/>
          <w:szCs w:val="20"/>
        </w:rPr>
      </w:pPr>
      <w:r w:rsidRPr="000C0A52">
        <w:rPr>
          <w:rFonts w:eastAsia="Times New Roman"/>
          <w:sz w:val="20"/>
          <w:szCs w:val="20"/>
        </w:rPr>
        <w:t xml:space="preserve">Специфика учебного предмета «Окружающий мир» заключается в ярко выраженном интегрированном характере, </w:t>
      </w:r>
      <w:proofErr w:type="gramStart"/>
      <w:r w:rsidRPr="000C0A52">
        <w:rPr>
          <w:rFonts w:eastAsia="Times New Roman"/>
          <w:sz w:val="20"/>
          <w:szCs w:val="20"/>
        </w:rPr>
        <w:t>обеспечивающим</w:t>
      </w:r>
      <w:proofErr w:type="gramEnd"/>
      <w:r w:rsidRPr="000C0A52">
        <w:rPr>
          <w:rFonts w:eastAsia="Times New Roman"/>
          <w:sz w:val="20"/>
          <w:szCs w:val="20"/>
        </w:rPr>
        <w:t xml:space="preserve">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3222F6" w:rsidRPr="000C0A52" w:rsidRDefault="00B36797" w:rsidP="00F362A1">
      <w:pPr>
        <w:tabs>
          <w:tab w:val="left" w:pos="709"/>
        </w:tabs>
        <w:ind w:firstLine="568"/>
        <w:jc w:val="both"/>
        <w:rPr>
          <w:rFonts w:eastAsia="Times New Roman"/>
          <w:sz w:val="20"/>
          <w:szCs w:val="20"/>
        </w:rPr>
      </w:pPr>
      <w:r w:rsidRPr="000C0A52">
        <w:rPr>
          <w:rFonts w:eastAsia="Times New Roman"/>
          <w:sz w:val="20"/>
          <w:szCs w:val="20"/>
        </w:rPr>
        <w:t>Краеведческий принцип учитывается и при изучении сельскохозяйственного и промышленного производства.</w:t>
      </w:r>
    </w:p>
    <w:p w:rsidR="00F362A1" w:rsidRPr="00F362A1" w:rsidRDefault="00B36797" w:rsidP="00676DFD">
      <w:pPr>
        <w:numPr>
          <w:ilvl w:val="0"/>
          <w:numId w:val="165"/>
        </w:numPr>
        <w:tabs>
          <w:tab w:val="left" w:pos="851"/>
        </w:tabs>
        <w:ind w:firstLine="567"/>
        <w:rPr>
          <w:rFonts w:eastAsia="Times New Roman"/>
          <w:b/>
          <w:bCs/>
          <w:sz w:val="20"/>
          <w:szCs w:val="20"/>
        </w:rPr>
      </w:pPr>
      <w:r w:rsidRPr="00F362A1">
        <w:rPr>
          <w:rFonts w:eastAsia="Times New Roman"/>
          <w:b/>
          <w:bCs/>
          <w:sz w:val="20"/>
          <w:szCs w:val="20"/>
        </w:rPr>
        <w:t>СОДЕРЖАНИЕ  УЧЕБНОГО  ПРЕДМЕТА  «ОКРУЖАЮЩИЙ</w:t>
      </w:r>
      <w:r w:rsidR="00F362A1">
        <w:rPr>
          <w:rFonts w:eastAsia="Times New Roman"/>
          <w:b/>
          <w:bCs/>
          <w:sz w:val="20"/>
          <w:szCs w:val="20"/>
        </w:rPr>
        <w:t xml:space="preserve"> </w:t>
      </w:r>
      <w:r w:rsidRPr="00F362A1">
        <w:rPr>
          <w:rFonts w:eastAsia="Times New Roman"/>
          <w:b/>
          <w:bCs/>
          <w:sz w:val="20"/>
          <w:szCs w:val="20"/>
        </w:rPr>
        <w:t xml:space="preserve">МИР» </w:t>
      </w:r>
    </w:p>
    <w:p w:rsidR="003222F6" w:rsidRPr="000C0A52" w:rsidRDefault="00B36797" w:rsidP="00F362A1">
      <w:pPr>
        <w:ind w:firstLine="567"/>
        <w:jc w:val="both"/>
        <w:rPr>
          <w:rFonts w:eastAsia="Times New Roman"/>
          <w:b/>
          <w:bCs/>
          <w:sz w:val="20"/>
          <w:szCs w:val="20"/>
        </w:rPr>
      </w:pPr>
      <w:r w:rsidRPr="000C0A52">
        <w:rPr>
          <w:rFonts w:eastAsia="Times New Roman"/>
          <w:sz w:val="20"/>
          <w:szCs w:val="20"/>
        </w:rPr>
        <w:t>Структуру учебного предмета «Окружающий мир» составляют</w:t>
      </w:r>
      <w:r w:rsidR="00F362A1">
        <w:rPr>
          <w:rFonts w:eastAsia="Times New Roman"/>
          <w:sz w:val="20"/>
          <w:szCs w:val="20"/>
        </w:rPr>
        <w:t xml:space="preserve"> </w:t>
      </w:r>
      <w:r w:rsidRPr="000C0A52">
        <w:rPr>
          <w:rFonts w:eastAsia="Times New Roman"/>
          <w:sz w:val="20"/>
          <w:szCs w:val="20"/>
        </w:rPr>
        <w:t>следующие разделы: «Человек и природа», «Человек и общество», «Правила безопасной жизни»:</w:t>
      </w:r>
    </w:p>
    <w:p w:rsidR="003222F6" w:rsidRPr="000C0A52" w:rsidRDefault="00B36797" w:rsidP="00F362A1">
      <w:pPr>
        <w:ind w:firstLine="567"/>
        <w:rPr>
          <w:rFonts w:eastAsia="Times New Roman"/>
          <w:b/>
          <w:bCs/>
          <w:sz w:val="20"/>
          <w:szCs w:val="20"/>
        </w:rPr>
      </w:pPr>
      <w:r w:rsidRPr="000C0A52">
        <w:rPr>
          <w:rFonts w:eastAsia="Times New Roman"/>
          <w:b/>
          <w:bCs/>
          <w:sz w:val="20"/>
          <w:szCs w:val="20"/>
        </w:rPr>
        <w:t>1. Человек и природа.</w:t>
      </w:r>
    </w:p>
    <w:p w:rsidR="003222F6" w:rsidRPr="000C0A52" w:rsidRDefault="00B36797" w:rsidP="00F362A1">
      <w:pPr>
        <w:ind w:firstLine="567"/>
        <w:jc w:val="both"/>
        <w:rPr>
          <w:rFonts w:eastAsia="Times New Roman"/>
          <w:b/>
          <w:bCs/>
          <w:sz w:val="20"/>
          <w:szCs w:val="20"/>
        </w:rPr>
      </w:pPr>
      <w:r w:rsidRPr="000C0A52">
        <w:rPr>
          <w:rFonts w:eastAsia="Times New Roman"/>
          <w:sz w:val="20"/>
          <w:szCs w:val="20"/>
        </w:rPr>
        <w:t xml:space="preserve">Природные объекты и предметы, созданные человеком. Неживая и живая природа. Признаки предметов (цвет, форма, сравнительные размеры). </w:t>
      </w:r>
      <w:proofErr w:type="gramStart"/>
      <w:r w:rsidRPr="000C0A52">
        <w:rPr>
          <w:rFonts w:eastAsia="Times New Roman"/>
          <w:sz w:val="20"/>
          <w:szCs w:val="20"/>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3222F6" w:rsidRPr="000C0A52" w:rsidRDefault="00B36797" w:rsidP="00F362A1">
      <w:pPr>
        <w:ind w:firstLine="567"/>
        <w:jc w:val="both"/>
        <w:rPr>
          <w:rFonts w:eastAsia="Times New Roman"/>
          <w:b/>
          <w:bCs/>
          <w:sz w:val="20"/>
          <w:szCs w:val="20"/>
        </w:rPr>
      </w:pPr>
      <w:r w:rsidRPr="000C0A52">
        <w:rPr>
          <w:rFonts w:eastAsia="Times New Roman"/>
          <w:sz w:val="20"/>
          <w:szCs w:val="20"/>
        </w:rPr>
        <w:t>Вещество. Разнообразие веществ в окружающем мире. Примеры веществ: соль, сахар, вода, природный газ. Твердые тела, жидкости, газы.</w:t>
      </w:r>
    </w:p>
    <w:p w:rsidR="003222F6" w:rsidRPr="000C0A52" w:rsidRDefault="00B36797" w:rsidP="0044018C">
      <w:pPr>
        <w:ind w:firstLine="567"/>
        <w:jc w:val="both"/>
        <w:rPr>
          <w:sz w:val="20"/>
          <w:szCs w:val="20"/>
        </w:rPr>
      </w:pPr>
      <w:r w:rsidRPr="000C0A52">
        <w:rPr>
          <w:rFonts w:eastAsia="Times New Roman"/>
          <w:sz w:val="20"/>
          <w:szCs w:val="20"/>
        </w:rPr>
        <w:t>Простейшие практические работы с веществами, жидкостями, газами. Звезды и планеты. Солнце. Ближайшая к нам звезда, источник света и</w:t>
      </w:r>
      <w:r w:rsidR="0044018C">
        <w:rPr>
          <w:rFonts w:eastAsia="Times New Roman"/>
          <w:sz w:val="20"/>
          <w:szCs w:val="20"/>
        </w:rPr>
        <w:t xml:space="preserve"> </w:t>
      </w:r>
      <w:r w:rsidRPr="000C0A52">
        <w:rPr>
          <w:rFonts w:eastAsia="Times New Roman"/>
          <w:sz w:val="20"/>
          <w:szCs w:val="20"/>
        </w:rPr>
        <w:t>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222F6" w:rsidRPr="000C0A52" w:rsidRDefault="00B36797" w:rsidP="00DA4621">
      <w:pPr>
        <w:ind w:firstLine="566"/>
        <w:jc w:val="both"/>
        <w:rPr>
          <w:sz w:val="20"/>
          <w:szCs w:val="20"/>
        </w:rPr>
      </w:pPr>
      <w:r w:rsidRPr="000C0A52">
        <w:rPr>
          <w:rFonts w:eastAsia="Times New Roman"/>
          <w:sz w:val="20"/>
          <w:szCs w:val="20"/>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3222F6" w:rsidRPr="000C0A52" w:rsidRDefault="00B36797" w:rsidP="00DA4621">
      <w:pPr>
        <w:ind w:firstLine="566"/>
        <w:jc w:val="both"/>
        <w:rPr>
          <w:sz w:val="20"/>
          <w:szCs w:val="20"/>
        </w:rPr>
      </w:pPr>
      <w:r w:rsidRPr="000C0A52">
        <w:rPr>
          <w:rFonts w:eastAsia="Times New Roman"/>
          <w:sz w:val="20"/>
          <w:szCs w:val="20"/>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3222F6" w:rsidRPr="000C0A52" w:rsidRDefault="00B36797" w:rsidP="00DA4621">
      <w:pPr>
        <w:ind w:firstLine="566"/>
        <w:jc w:val="both"/>
        <w:rPr>
          <w:sz w:val="20"/>
          <w:szCs w:val="20"/>
        </w:rPr>
      </w:pPr>
      <w:r w:rsidRPr="000C0A52">
        <w:rPr>
          <w:rFonts w:eastAsia="Times New Roman"/>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222F6" w:rsidRPr="000C0A52" w:rsidRDefault="00B36797" w:rsidP="00DA4621">
      <w:pPr>
        <w:ind w:firstLine="566"/>
        <w:jc w:val="both"/>
        <w:rPr>
          <w:sz w:val="20"/>
          <w:szCs w:val="20"/>
        </w:rPr>
      </w:pPr>
      <w:r w:rsidRPr="000C0A52">
        <w:rPr>
          <w:rFonts w:eastAsia="Times New Roman"/>
          <w:sz w:val="20"/>
          <w:szCs w:val="2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222F6" w:rsidRPr="000C0A52" w:rsidRDefault="00B36797" w:rsidP="00DA4621">
      <w:pPr>
        <w:ind w:firstLine="566"/>
        <w:jc w:val="both"/>
        <w:rPr>
          <w:sz w:val="20"/>
          <w:szCs w:val="20"/>
        </w:rPr>
      </w:pPr>
      <w:r w:rsidRPr="000C0A52">
        <w:rPr>
          <w:rFonts w:eastAsia="Times New Roman"/>
          <w:sz w:val="20"/>
          <w:szCs w:val="20"/>
        </w:rPr>
        <w:t>Воздух - смесь газов. Свойства воздуха. Значение воздуха для растений, животных, человека.</w:t>
      </w:r>
    </w:p>
    <w:p w:rsidR="003222F6" w:rsidRPr="000C0A52" w:rsidRDefault="00B36797" w:rsidP="00DA4621">
      <w:pPr>
        <w:ind w:firstLine="566"/>
        <w:jc w:val="both"/>
        <w:rPr>
          <w:sz w:val="20"/>
          <w:szCs w:val="20"/>
        </w:rPr>
      </w:pPr>
      <w:r w:rsidRPr="000C0A52">
        <w:rPr>
          <w:rFonts w:eastAsia="Times New Roman"/>
          <w:sz w:val="20"/>
          <w:szCs w:val="2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222F6" w:rsidRPr="000C0A52" w:rsidRDefault="00B36797" w:rsidP="00DA4621">
      <w:pPr>
        <w:ind w:firstLine="566"/>
        <w:jc w:val="both"/>
        <w:rPr>
          <w:sz w:val="20"/>
          <w:szCs w:val="20"/>
        </w:rPr>
      </w:pPr>
      <w:r w:rsidRPr="000C0A52">
        <w:rPr>
          <w:rFonts w:eastAsia="Times New Roman"/>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222F6" w:rsidRPr="000C0A52" w:rsidRDefault="00B36797" w:rsidP="00DA4621">
      <w:pPr>
        <w:ind w:firstLine="566"/>
        <w:jc w:val="both"/>
        <w:rPr>
          <w:sz w:val="20"/>
          <w:szCs w:val="20"/>
        </w:rPr>
      </w:pPr>
      <w:r w:rsidRPr="000C0A52">
        <w:rPr>
          <w:rFonts w:eastAsia="Times New Roman"/>
          <w:sz w:val="20"/>
          <w:szCs w:val="20"/>
        </w:rPr>
        <w:t>Почва, ее состав, значение для живой природы и для хозяйственной жизни человека.</w:t>
      </w:r>
    </w:p>
    <w:p w:rsidR="003222F6" w:rsidRPr="000C0A52" w:rsidRDefault="00B36797" w:rsidP="00DA4621">
      <w:pPr>
        <w:ind w:firstLine="566"/>
        <w:jc w:val="both"/>
        <w:rPr>
          <w:sz w:val="20"/>
          <w:szCs w:val="20"/>
        </w:rPr>
      </w:pPr>
      <w:proofErr w:type="gramStart"/>
      <w:r w:rsidRPr="000C0A52">
        <w:rPr>
          <w:rFonts w:eastAsia="Times New Roman"/>
          <w:sz w:val="20"/>
          <w:szCs w:val="20"/>
        </w:rPr>
        <w:t>Растения, их разнообразие, части растения (корень, стебель, лист, цветок, плод, семя).</w:t>
      </w:r>
      <w:proofErr w:type="gramEnd"/>
      <w:r w:rsidRPr="000C0A52">
        <w:rPr>
          <w:rFonts w:eastAsia="Times New Roman"/>
          <w:sz w:val="20"/>
          <w:szCs w:val="20"/>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222F6" w:rsidRPr="000C0A52" w:rsidRDefault="00B36797" w:rsidP="00DA4621">
      <w:pPr>
        <w:ind w:firstLine="566"/>
        <w:jc w:val="both"/>
        <w:rPr>
          <w:sz w:val="20"/>
          <w:szCs w:val="20"/>
        </w:rPr>
      </w:pPr>
      <w:r w:rsidRPr="000C0A52">
        <w:rPr>
          <w:rFonts w:eastAsia="Times New Roman"/>
          <w:sz w:val="20"/>
          <w:szCs w:val="20"/>
        </w:rPr>
        <w:t>Грибы: съедобные и ядовитые. Правила сбора грибов.</w:t>
      </w:r>
    </w:p>
    <w:p w:rsidR="003222F6" w:rsidRPr="000C0A52" w:rsidRDefault="00B36797" w:rsidP="00DA4621">
      <w:pPr>
        <w:ind w:firstLine="566"/>
        <w:jc w:val="both"/>
        <w:rPr>
          <w:sz w:val="20"/>
          <w:szCs w:val="20"/>
        </w:rPr>
      </w:pPr>
      <w:r w:rsidRPr="000C0A52">
        <w:rPr>
          <w:rFonts w:eastAsia="Times New Roman"/>
          <w:sz w:val="20"/>
          <w:szCs w:val="20"/>
        </w:rPr>
        <w:t>Животные, их разнообразие. Условия, необходимые для жизни животных (воздух, вода, тепло, пища). Насекомые, рыбы, птицы, звери, их</w:t>
      </w:r>
      <w:r w:rsidR="0044018C">
        <w:rPr>
          <w:rFonts w:eastAsia="Times New Roman"/>
          <w:sz w:val="20"/>
          <w:szCs w:val="20"/>
        </w:rPr>
        <w:t xml:space="preserve"> </w:t>
      </w:r>
      <w:r w:rsidRPr="000C0A52">
        <w:rPr>
          <w:rFonts w:eastAsia="Times New Roman"/>
          <w:sz w:val="20"/>
          <w:szCs w:val="20"/>
        </w:rPr>
        <w:t>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222F6" w:rsidRPr="000C0A52" w:rsidRDefault="00B36797" w:rsidP="00DA4621">
      <w:pPr>
        <w:ind w:firstLine="566"/>
        <w:jc w:val="both"/>
        <w:rPr>
          <w:rFonts w:eastAsia="Times New Roman"/>
          <w:sz w:val="20"/>
          <w:szCs w:val="20"/>
        </w:rPr>
      </w:pPr>
      <w:proofErr w:type="gramStart"/>
      <w:r w:rsidRPr="000C0A52">
        <w:rPr>
          <w:rFonts w:eastAsia="Times New Roman"/>
          <w:sz w:val="20"/>
          <w:szCs w:val="20"/>
        </w:rPr>
        <w:t>Лес, луг, водоем - единство живой и неживой природы (солнечный свет, воздух, вода, почва, растения, животные).</w:t>
      </w:r>
      <w:proofErr w:type="gramEnd"/>
      <w:r w:rsidRPr="000C0A52">
        <w:rPr>
          <w:rFonts w:eastAsia="Times New Roman"/>
          <w:sz w:val="20"/>
          <w:szCs w:val="20"/>
        </w:rPr>
        <w:t xml:space="preserve"> Круговорот веществ. Взаимосвязи</w:t>
      </w:r>
      <w:r w:rsidR="009A7CA6">
        <w:rPr>
          <w:rFonts w:eastAsia="Times New Roman"/>
          <w:sz w:val="20"/>
          <w:szCs w:val="20"/>
        </w:rPr>
        <w:t xml:space="preserve"> в </w:t>
      </w:r>
      <w:r w:rsidRPr="000C0A52">
        <w:rPr>
          <w:rFonts w:eastAsia="Times New Roman"/>
          <w:sz w:val="20"/>
          <w:szCs w:val="20"/>
        </w:rPr>
        <w:t>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 xml:space="preserve">Общее представление о строении тела человека. </w:t>
      </w:r>
      <w:proofErr w:type="gramStart"/>
      <w:r w:rsidRPr="000C0A52">
        <w:rPr>
          <w:rFonts w:eastAsia="Times New Roman"/>
          <w:sz w:val="20"/>
          <w:szCs w:val="20"/>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C0A52">
        <w:rPr>
          <w:rFonts w:eastAsia="Times New Roman"/>
          <w:sz w:val="20"/>
          <w:szCs w:val="20"/>
        </w:rPr>
        <w:t xml:space="preserve"> Гигиена систем органов. Измерение температуры тела человека, частоты пульса. Личная ответственность каждого человека за состояние своего </w:t>
      </w:r>
      <w:r w:rsidRPr="000C0A52">
        <w:rPr>
          <w:rFonts w:eastAsia="Times New Roman"/>
          <w:sz w:val="20"/>
          <w:szCs w:val="20"/>
        </w:rPr>
        <w:lastRenderedPageBreak/>
        <w:t>здоровья и здоровья окружающих его людей. Внимание, уважительное отношение к людям с ограниченными возможностями здоровья, забота о них.</w:t>
      </w:r>
    </w:p>
    <w:p w:rsidR="003222F6" w:rsidRPr="000C0A52" w:rsidRDefault="00B36797" w:rsidP="00676DFD">
      <w:pPr>
        <w:numPr>
          <w:ilvl w:val="0"/>
          <w:numId w:val="166"/>
        </w:numPr>
        <w:tabs>
          <w:tab w:val="left" w:pos="851"/>
        </w:tabs>
        <w:ind w:firstLine="566"/>
        <w:jc w:val="both"/>
        <w:rPr>
          <w:rFonts w:eastAsia="Times New Roman"/>
          <w:b/>
          <w:bCs/>
          <w:sz w:val="20"/>
          <w:szCs w:val="20"/>
        </w:rPr>
      </w:pPr>
      <w:r w:rsidRPr="000C0A52">
        <w:rPr>
          <w:rFonts w:eastAsia="Times New Roman"/>
          <w:b/>
          <w:bCs/>
          <w:sz w:val="20"/>
          <w:szCs w:val="20"/>
        </w:rPr>
        <w:t>Человек и общество.</w:t>
      </w:r>
    </w:p>
    <w:p w:rsidR="003222F6" w:rsidRPr="000C0A52" w:rsidRDefault="00B36797" w:rsidP="00DA4621">
      <w:pPr>
        <w:ind w:firstLine="566"/>
        <w:jc w:val="both"/>
        <w:rPr>
          <w:rFonts w:eastAsia="Times New Roman"/>
          <w:sz w:val="20"/>
          <w:szCs w:val="20"/>
        </w:rPr>
      </w:pPr>
      <w:r w:rsidRPr="000C0A52">
        <w:rPr>
          <w:rFonts w:eastAsia="Times New Roman"/>
          <w:sz w:val="20"/>
          <w:szCs w:val="20"/>
        </w:rPr>
        <w:t xml:space="preserve">Общество - совокупность людей, которые </w:t>
      </w:r>
      <w:proofErr w:type="gramStart"/>
      <w:r w:rsidRPr="000C0A52">
        <w:rPr>
          <w:rFonts w:eastAsia="Times New Roman"/>
          <w:sz w:val="20"/>
          <w:szCs w:val="20"/>
        </w:rPr>
        <w:t>объединены общей культурой</w:t>
      </w:r>
      <w:r w:rsidR="009A7CA6">
        <w:rPr>
          <w:rFonts w:eastAsia="Times New Roman"/>
          <w:sz w:val="20"/>
          <w:szCs w:val="20"/>
        </w:rPr>
        <w:t xml:space="preserve"> в </w:t>
      </w:r>
      <w:r w:rsidRPr="000C0A52">
        <w:rPr>
          <w:rFonts w:eastAsia="Times New Roman"/>
          <w:sz w:val="20"/>
          <w:szCs w:val="20"/>
        </w:rPr>
        <w:t>связаны</w:t>
      </w:r>
      <w:proofErr w:type="gramEnd"/>
      <w:r w:rsidRPr="000C0A52">
        <w:rPr>
          <w:rFonts w:eastAsia="Times New Roman"/>
          <w:sz w:val="20"/>
          <w:szCs w:val="20"/>
        </w:rPr>
        <w:t xml:space="preserve"> друг с другом совместной деятельностью во имя общей цели. Духовно-нравственные и культурные ценности - основа жизнеспособности общества.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222F6" w:rsidRPr="000C0A52" w:rsidRDefault="00B36797" w:rsidP="00DA4621">
      <w:pPr>
        <w:ind w:firstLine="566"/>
        <w:jc w:val="both"/>
        <w:rPr>
          <w:sz w:val="20"/>
          <w:szCs w:val="20"/>
        </w:rPr>
      </w:pPr>
      <w:r w:rsidRPr="000C0A52">
        <w:rPr>
          <w:rFonts w:eastAsia="Times New Roman"/>
          <w:sz w:val="20"/>
          <w:szCs w:val="2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w:t>
      </w:r>
      <w:r w:rsidR="009A7CA6">
        <w:rPr>
          <w:rFonts w:eastAsia="Times New Roman"/>
          <w:sz w:val="20"/>
          <w:szCs w:val="20"/>
        </w:rPr>
        <w:t>–</w:t>
      </w:r>
      <w:r w:rsidRPr="000C0A52">
        <w:rPr>
          <w:rFonts w:eastAsia="Times New Roman"/>
          <w:sz w:val="20"/>
          <w:szCs w:val="20"/>
        </w:rPr>
        <w:t xml:space="preserve"> долг</w:t>
      </w:r>
      <w:r w:rsidR="009A7CA6">
        <w:rPr>
          <w:rFonts w:eastAsia="Times New Roman"/>
          <w:sz w:val="20"/>
          <w:szCs w:val="20"/>
        </w:rPr>
        <w:t xml:space="preserve"> </w:t>
      </w:r>
      <w:r w:rsidRPr="000C0A52">
        <w:rPr>
          <w:rFonts w:eastAsia="Times New Roman"/>
          <w:sz w:val="20"/>
          <w:szCs w:val="20"/>
        </w:rPr>
        <w:t>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Младший школьник. Правила поведения в школе, на уроке. Обращение</w:t>
      </w:r>
      <w:r w:rsidR="009A7CA6">
        <w:rPr>
          <w:rFonts w:eastAsia="Times New Roman"/>
          <w:sz w:val="20"/>
          <w:szCs w:val="20"/>
        </w:rPr>
        <w:t xml:space="preserve"> к </w:t>
      </w:r>
      <w:r w:rsidRPr="000C0A52">
        <w:rPr>
          <w:rFonts w:eastAsia="Times New Roman"/>
          <w:sz w:val="20"/>
          <w:szCs w:val="20"/>
        </w:rPr>
        <w:t>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 xml:space="preserve">Друзья, взаимоотношения между ними; ценность дружбы, согласия, взаимной помощи. Правила взаимоотношений </w:t>
      </w:r>
      <w:proofErr w:type="gramStart"/>
      <w:r w:rsidRPr="000C0A52">
        <w:rPr>
          <w:rFonts w:eastAsia="Times New Roman"/>
          <w:sz w:val="20"/>
          <w:szCs w:val="20"/>
        </w:rPr>
        <w:t>со</w:t>
      </w:r>
      <w:proofErr w:type="gramEnd"/>
      <w:r w:rsidRPr="000C0A52">
        <w:rPr>
          <w:rFonts w:eastAsia="Times New Roman"/>
          <w:sz w:val="20"/>
          <w:szCs w:val="20"/>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0C0A52">
        <w:rPr>
          <w:rFonts w:eastAsia="Times New Roman"/>
          <w:sz w:val="20"/>
          <w:szCs w:val="20"/>
        </w:rPr>
        <w:t>о-</w:t>
      </w:r>
      <w:proofErr w:type="gramEnd"/>
      <w:r w:rsidRPr="000C0A52">
        <w:rPr>
          <w:rFonts w:eastAsia="Times New Roman"/>
          <w:sz w:val="20"/>
          <w:szCs w:val="20"/>
        </w:rPr>
        <w:t xml:space="preserve"> и видеочаты, форум.</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Россия на карте, государственная граница России.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3222F6" w:rsidRPr="000C0A52" w:rsidRDefault="00B36797" w:rsidP="00DA4621">
      <w:pPr>
        <w:ind w:firstLine="566"/>
        <w:jc w:val="both"/>
        <w:rPr>
          <w:sz w:val="20"/>
          <w:szCs w:val="20"/>
        </w:rPr>
      </w:pPr>
      <w:r w:rsidRPr="000C0A52">
        <w:rPr>
          <w:rFonts w:eastAsia="Times New Roman"/>
          <w:sz w:val="20"/>
          <w:szCs w:val="20"/>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3222F6" w:rsidRPr="000C0A52" w:rsidRDefault="00B36797" w:rsidP="00DA4621">
      <w:pPr>
        <w:ind w:right="20" w:firstLine="566"/>
        <w:jc w:val="both"/>
        <w:rPr>
          <w:sz w:val="20"/>
          <w:szCs w:val="20"/>
        </w:rPr>
      </w:pPr>
      <w:r w:rsidRPr="000C0A52">
        <w:rPr>
          <w:rFonts w:eastAsia="Times New Roman"/>
          <w:sz w:val="20"/>
          <w:szCs w:val="20"/>
        </w:rPr>
        <w:t>Главный город родного края: достопримечательности, история и характеристика отдельных исторических событий, связанных с ним.</w:t>
      </w:r>
    </w:p>
    <w:p w:rsidR="003222F6" w:rsidRPr="000C0A52" w:rsidRDefault="00B36797" w:rsidP="00DA4621">
      <w:pPr>
        <w:ind w:firstLine="566"/>
        <w:jc w:val="both"/>
        <w:rPr>
          <w:sz w:val="20"/>
          <w:szCs w:val="20"/>
        </w:rPr>
      </w:pPr>
      <w:r w:rsidRPr="000C0A52">
        <w:rPr>
          <w:rFonts w:eastAsia="Times New Roman"/>
          <w:sz w:val="20"/>
          <w:szCs w:val="20"/>
        </w:rPr>
        <w:t>Россия - многонациональная страна. Народы, населяющие Россию, их обычаи, характерные особенности быта (по выбору).</w:t>
      </w:r>
    </w:p>
    <w:p w:rsidR="003222F6" w:rsidRPr="000C0A52" w:rsidRDefault="00B36797" w:rsidP="00DA4621">
      <w:pPr>
        <w:ind w:firstLine="566"/>
        <w:jc w:val="both"/>
        <w:rPr>
          <w:sz w:val="20"/>
          <w:szCs w:val="20"/>
        </w:rPr>
      </w:pPr>
      <w:r w:rsidRPr="000C0A52">
        <w:rPr>
          <w:rFonts w:eastAsia="Times New Roman"/>
          <w:sz w:val="20"/>
          <w:szCs w:val="20"/>
        </w:rPr>
        <w:t xml:space="preserve">Родной край - частица России. </w:t>
      </w:r>
      <w:proofErr w:type="gramStart"/>
      <w:r w:rsidRPr="000C0A52">
        <w:rPr>
          <w:rFonts w:eastAsia="Times New Roman"/>
          <w:sz w:val="20"/>
          <w:szCs w:val="20"/>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0C0A52">
        <w:rPr>
          <w:rFonts w:eastAsia="Times New Roman"/>
          <w:sz w:val="20"/>
          <w:szCs w:val="20"/>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222F6" w:rsidRPr="000C0A52" w:rsidRDefault="00DA4621" w:rsidP="00676DFD">
      <w:pPr>
        <w:numPr>
          <w:ilvl w:val="0"/>
          <w:numId w:val="167"/>
        </w:numPr>
        <w:tabs>
          <w:tab w:val="left" w:pos="709"/>
        </w:tabs>
        <w:ind w:firstLine="566"/>
        <w:jc w:val="both"/>
        <w:rPr>
          <w:rFonts w:eastAsia="Times New Roman"/>
          <w:b/>
          <w:bCs/>
          <w:sz w:val="20"/>
          <w:szCs w:val="20"/>
        </w:rPr>
      </w:pPr>
      <w:r>
        <w:rPr>
          <w:rFonts w:eastAsia="Times New Roman"/>
          <w:b/>
          <w:bCs/>
          <w:sz w:val="20"/>
          <w:szCs w:val="20"/>
        </w:rPr>
        <w:t xml:space="preserve"> </w:t>
      </w:r>
      <w:r w:rsidR="00B36797" w:rsidRPr="000C0A52">
        <w:rPr>
          <w:rFonts w:eastAsia="Times New Roman"/>
          <w:b/>
          <w:bCs/>
          <w:sz w:val="20"/>
          <w:szCs w:val="20"/>
        </w:rPr>
        <w:t>Правила безопасной жизни.</w:t>
      </w:r>
    </w:p>
    <w:p w:rsidR="003222F6" w:rsidRPr="000C0A52" w:rsidRDefault="00B36797" w:rsidP="00DA4621">
      <w:pPr>
        <w:ind w:firstLine="566"/>
        <w:jc w:val="both"/>
        <w:rPr>
          <w:sz w:val="20"/>
          <w:szCs w:val="20"/>
        </w:rPr>
      </w:pPr>
      <w:r w:rsidRPr="000C0A52">
        <w:rPr>
          <w:rFonts w:eastAsia="Times New Roman"/>
          <w:sz w:val="20"/>
          <w:szCs w:val="20"/>
        </w:rPr>
        <w:t>Ценность здоровья и здорового образа жизни.</w:t>
      </w:r>
    </w:p>
    <w:p w:rsidR="003222F6" w:rsidRPr="000C0A52" w:rsidRDefault="00B36797" w:rsidP="00DA4621">
      <w:pPr>
        <w:ind w:firstLine="566"/>
        <w:jc w:val="both"/>
        <w:rPr>
          <w:sz w:val="20"/>
          <w:szCs w:val="20"/>
        </w:rPr>
      </w:pPr>
      <w:r w:rsidRPr="000C0A52">
        <w:rPr>
          <w:rFonts w:eastAsia="Times New Roman"/>
          <w:sz w:val="20"/>
          <w:szCs w:val="20"/>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3222F6" w:rsidRPr="000C0A52" w:rsidRDefault="00B36797" w:rsidP="00DA4621">
      <w:pPr>
        <w:ind w:firstLine="566"/>
        <w:jc w:val="both"/>
        <w:rPr>
          <w:sz w:val="20"/>
          <w:szCs w:val="20"/>
        </w:rPr>
      </w:pPr>
      <w:r w:rsidRPr="000C0A52">
        <w:rPr>
          <w:rFonts w:eastAsia="Times New Roman"/>
          <w:sz w:val="20"/>
          <w:szCs w:val="20"/>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3222F6" w:rsidRPr="000C0A52" w:rsidRDefault="00B36797" w:rsidP="00DA4621">
      <w:pPr>
        <w:ind w:firstLine="566"/>
        <w:jc w:val="both"/>
        <w:rPr>
          <w:sz w:val="20"/>
          <w:szCs w:val="20"/>
        </w:rPr>
      </w:pPr>
      <w:r w:rsidRPr="000C0A52">
        <w:rPr>
          <w:rFonts w:eastAsia="Times New Roman"/>
          <w:sz w:val="20"/>
          <w:szCs w:val="20"/>
        </w:rPr>
        <w:t>Правила безопасного поведения в природе.</w:t>
      </w:r>
    </w:p>
    <w:p w:rsidR="003222F6" w:rsidRPr="000C0A52" w:rsidRDefault="00B36797" w:rsidP="00DA4621">
      <w:pPr>
        <w:ind w:firstLine="566"/>
        <w:jc w:val="both"/>
        <w:rPr>
          <w:sz w:val="20"/>
          <w:szCs w:val="20"/>
        </w:rPr>
      </w:pPr>
      <w:r w:rsidRPr="000C0A52">
        <w:rPr>
          <w:rFonts w:eastAsia="Times New Roman"/>
          <w:sz w:val="20"/>
          <w:szCs w:val="20"/>
        </w:rPr>
        <w:t>Забота о здоровье и безопасности окружающих людей - нравственный долг каждого человека.</w:t>
      </w:r>
    </w:p>
    <w:p w:rsidR="003222F6" w:rsidRPr="000C0A52" w:rsidRDefault="00DA4621" w:rsidP="00DA4621">
      <w:pPr>
        <w:tabs>
          <w:tab w:val="left" w:pos="1179"/>
        </w:tabs>
        <w:ind w:firstLine="566"/>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 xml:space="preserve">предмете «Окружающий мир» </w:t>
      </w:r>
      <w:proofErr w:type="gramStart"/>
      <w:r w:rsidR="00B36797" w:rsidRPr="000C0A52">
        <w:rPr>
          <w:rFonts w:eastAsia="Times New Roman"/>
          <w:sz w:val="20"/>
          <w:szCs w:val="20"/>
        </w:rPr>
        <w:t>возможно</w:t>
      </w:r>
      <w:proofErr w:type="gramEnd"/>
      <w:r w:rsidR="00B36797" w:rsidRPr="000C0A52">
        <w:rPr>
          <w:rFonts w:eastAsia="Times New Roman"/>
          <w:sz w:val="20"/>
          <w:szCs w:val="20"/>
        </w:rPr>
        <w:t xml:space="preserve"> реализовывать модульно курс «Основы безопасности жизнедеятельности» (включая правила дорожного движения).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w:t>
      </w:r>
      <w:r w:rsidR="009A7CA6">
        <w:rPr>
          <w:rFonts w:eastAsia="Times New Roman"/>
          <w:sz w:val="20"/>
          <w:szCs w:val="20"/>
        </w:rPr>
        <w:t xml:space="preserve"> в </w:t>
      </w:r>
      <w:r w:rsidRPr="000C0A52">
        <w:rPr>
          <w:rFonts w:eastAsia="Times New Roman"/>
          <w:sz w:val="20"/>
          <w:szCs w:val="20"/>
        </w:rPr>
        <w:t xml:space="preserve">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w:t>
      </w:r>
      <w:r w:rsidRPr="000C0A52">
        <w:rPr>
          <w:rFonts w:eastAsia="Times New Roman"/>
          <w:sz w:val="20"/>
          <w:szCs w:val="20"/>
        </w:rPr>
        <w:lastRenderedPageBreak/>
        <w:t>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3222F6" w:rsidRPr="000C0A52" w:rsidRDefault="00B36797" w:rsidP="00DA4621">
      <w:pPr>
        <w:ind w:firstLine="566"/>
        <w:jc w:val="both"/>
        <w:rPr>
          <w:sz w:val="20"/>
          <w:szCs w:val="20"/>
        </w:rPr>
      </w:pPr>
      <w:r w:rsidRPr="000C0A52">
        <w:rPr>
          <w:rFonts w:eastAsia="Times New Roman"/>
          <w:sz w:val="20"/>
          <w:szCs w:val="20"/>
        </w:rPr>
        <w:t>По  теме  «Ориентировка  на  местности»  программой  предусмотрено</w:t>
      </w:r>
      <w:r w:rsidR="009A7CA6">
        <w:rPr>
          <w:rFonts w:eastAsia="Times New Roman"/>
          <w:sz w:val="20"/>
          <w:szCs w:val="20"/>
        </w:rPr>
        <w:t xml:space="preserve"> </w:t>
      </w:r>
      <w:r w:rsidRPr="000C0A52">
        <w:rPr>
          <w:rFonts w:eastAsia="Times New Roman"/>
          <w:sz w:val="20"/>
          <w:szCs w:val="20"/>
        </w:rPr>
        <w:t>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3222F6" w:rsidRPr="000C0A52" w:rsidRDefault="00B36797" w:rsidP="00DA4621">
      <w:pPr>
        <w:ind w:firstLine="566"/>
        <w:jc w:val="both"/>
        <w:rPr>
          <w:sz w:val="20"/>
          <w:szCs w:val="20"/>
        </w:rPr>
      </w:pPr>
      <w:proofErr w:type="gramStart"/>
      <w:r w:rsidRPr="000C0A52">
        <w:rPr>
          <w:rFonts w:eastAsia="Times New Roman"/>
          <w:sz w:val="20"/>
          <w:szCs w:val="20"/>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roofErr w:type="gramEnd"/>
    </w:p>
    <w:p w:rsidR="003222F6" w:rsidRPr="000C0A52" w:rsidRDefault="00B36797" w:rsidP="00DA4621">
      <w:pPr>
        <w:ind w:firstLine="566"/>
        <w:jc w:val="both"/>
        <w:rPr>
          <w:sz w:val="20"/>
          <w:szCs w:val="20"/>
        </w:rPr>
      </w:pPr>
      <w:r w:rsidRPr="000C0A52">
        <w:rPr>
          <w:rFonts w:eastAsia="Times New Roman"/>
          <w:sz w:val="20"/>
          <w:szCs w:val="20"/>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3222F6" w:rsidRPr="000C0A52" w:rsidRDefault="00B36797" w:rsidP="00DA4621">
      <w:pPr>
        <w:ind w:firstLine="566"/>
        <w:jc w:val="both"/>
        <w:rPr>
          <w:sz w:val="20"/>
          <w:szCs w:val="20"/>
        </w:rPr>
      </w:pPr>
      <w:r w:rsidRPr="000C0A52">
        <w:rPr>
          <w:rFonts w:eastAsia="Times New Roman"/>
          <w:b/>
          <w:bCs/>
          <w:sz w:val="20"/>
          <w:szCs w:val="20"/>
        </w:rPr>
        <w:t xml:space="preserve">СОДЕРЖАНИЕ ОБУЧЕНИЯ В 1 (ДОПОЛНИТЕЛЬНОМ) КЛАССЕ </w:t>
      </w:r>
      <w:r w:rsidRPr="000C0A52">
        <w:rPr>
          <w:rFonts w:eastAsia="Times New Roman"/>
          <w:sz w:val="20"/>
          <w:szCs w:val="20"/>
        </w:rPr>
        <w:t>Особенности урока «Окружающий мир». Практическое усвоение</w:t>
      </w:r>
      <w:r w:rsidR="009A7CA6">
        <w:rPr>
          <w:rFonts w:eastAsia="Times New Roman"/>
          <w:sz w:val="20"/>
          <w:szCs w:val="20"/>
        </w:rPr>
        <w:t xml:space="preserve"> </w:t>
      </w:r>
      <w:r w:rsidRPr="000C0A52">
        <w:rPr>
          <w:rFonts w:eastAsia="Times New Roman"/>
          <w:sz w:val="20"/>
          <w:szCs w:val="20"/>
        </w:rPr>
        <w:t>понятия «окружающий мир».</w:t>
      </w:r>
    </w:p>
    <w:p w:rsidR="003222F6" w:rsidRPr="000C0A52" w:rsidRDefault="00B36797" w:rsidP="00DA4621">
      <w:pPr>
        <w:ind w:firstLine="566"/>
        <w:jc w:val="both"/>
        <w:rPr>
          <w:sz w:val="20"/>
          <w:szCs w:val="20"/>
        </w:rPr>
      </w:pPr>
      <w:r w:rsidRPr="000C0A52">
        <w:rPr>
          <w:rFonts w:eastAsia="Times New Roman"/>
          <w:sz w:val="20"/>
          <w:szCs w:val="20"/>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rsidR="003222F6" w:rsidRPr="000C0A52" w:rsidRDefault="00B36797" w:rsidP="00DA4621">
      <w:pPr>
        <w:ind w:firstLine="566"/>
        <w:jc w:val="both"/>
        <w:rPr>
          <w:sz w:val="20"/>
          <w:szCs w:val="20"/>
        </w:rPr>
      </w:pPr>
      <w:r w:rsidRPr="000C0A52">
        <w:rPr>
          <w:rFonts w:eastAsia="Times New Roman"/>
          <w:sz w:val="20"/>
          <w:szCs w:val="20"/>
        </w:rPr>
        <w:t>Культура общения в семье, в школе, в общественных местах. Педагогические работники, одноклассники, друзья, ценность добрых,</w:t>
      </w:r>
      <w:r w:rsidR="009A7CA6">
        <w:rPr>
          <w:rFonts w:eastAsia="Times New Roman"/>
          <w:sz w:val="20"/>
          <w:szCs w:val="20"/>
        </w:rPr>
        <w:t xml:space="preserve"> </w:t>
      </w:r>
      <w:r w:rsidRPr="000C0A52">
        <w:rPr>
          <w:rFonts w:eastAsia="Times New Roman"/>
          <w:sz w:val="20"/>
          <w:szCs w:val="20"/>
        </w:rPr>
        <w:t>уважительных отношений с ними. Обращение к педагогическому работнику, одноклассникам. Правила поведения в классе, в школе.</w:t>
      </w:r>
    </w:p>
    <w:p w:rsidR="003222F6" w:rsidRPr="000C0A52" w:rsidRDefault="00B36797" w:rsidP="00DA4621">
      <w:pPr>
        <w:ind w:firstLine="566"/>
        <w:jc w:val="both"/>
        <w:rPr>
          <w:sz w:val="20"/>
          <w:szCs w:val="20"/>
        </w:rPr>
      </w:pPr>
      <w:r w:rsidRPr="000C0A52">
        <w:rPr>
          <w:rFonts w:eastAsia="Times New Roman"/>
          <w:sz w:val="20"/>
          <w:szCs w:val="20"/>
        </w:rPr>
        <w:t>Учебный труд, школьные принадлежности, обязанности ученика, организация рабочего места в школе и дома (порядок, освещение, свежий воздух).</w:t>
      </w:r>
    </w:p>
    <w:p w:rsidR="003222F6" w:rsidRPr="000C0A52" w:rsidRDefault="00B36797" w:rsidP="00DA4621">
      <w:pPr>
        <w:ind w:firstLine="566"/>
        <w:jc w:val="both"/>
        <w:rPr>
          <w:sz w:val="20"/>
          <w:szCs w:val="20"/>
        </w:rPr>
      </w:pPr>
      <w:r w:rsidRPr="000C0A52">
        <w:rPr>
          <w:rFonts w:eastAsia="Times New Roman"/>
          <w:sz w:val="20"/>
          <w:szCs w:val="20"/>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3222F6" w:rsidRPr="000C0A52" w:rsidRDefault="00B36797" w:rsidP="00DA4621">
      <w:pPr>
        <w:ind w:firstLine="566"/>
        <w:jc w:val="both"/>
        <w:rPr>
          <w:sz w:val="20"/>
          <w:szCs w:val="20"/>
        </w:rPr>
      </w:pPr>
      <w:r w:rsidRPr="000C0A52">
        <w:rPr>
          <w:rFonts w:eastAsia="Times New Roman"/>
          <w:sz w:val="20"/>
          <w:szCs w:val="20"/>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3222F6" w:rsidRPr="000C0A52" w:rsidRDefault="00B36797" w:rsidP="00DA4621">
      <w:pPr>
        <w:ind w:firstLine="566"/>
        <w:jc w:val="both"/>
        <w:rPr>
          <w:sz w:val="20"/>
          <w:szCs w:val="20"/>
        </w:rPr>
      </w:pPr>
      <w:r w:rsidRPr="000C0A52">
        <w:rPr>
          <w:rFonts w:eastAsia="Times New Roman"/>
          <w:sz w:val="20"/>
          <w:szCs w:val="20"/>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3222F6" w:rsidRPr="000C0A52" w:rsidRDefault="00B36797" w:rsidP="00DA4621">
      <w:pPr>
        <w:ind w:firstLine="566"/>
        <w:jc w:val="both"/>
        <w:rPr>
          <w:sz w:val="20"/>
          <w:szCs w:val="20"/>
        </w:rPr>
      </w:pPr>
      <w:r w:rsidRPr="000C0A52">
        <w:rPr>
          <w:rFonts w:eastAsia="Times New Roman"/>
          <w:sz w:val="20"/>
          <w:szCs w:val="20"/>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3222F6" w:rsidRPr="000C0A52" w:rsidRDefault="00B36797" w:rsidP="00DA4621">
      <w:pPr>
        <w:ind w:firstLine="566"/>
        <w:jc w:val="both"/>
        <w:rPr>
          <w:sz w:val="20"/>
          <w:szCs w:val="20"/>
        </w:rPr>
      </w:pPr>
      <w:r w:rsidRPr="000C0A52">
        <w:rPr>
          <w:rFonts w:eastAsia="Times New Roman"/>
          <w:sz w:val="20"/>
          <w:szCs w:val="20"/>
        </w:rPr>
        <w:t xml:space="preserve">Мир, в котором я живу. Что нас окружает. Природа живая (человек, животные, растения, грибы). Отличие живой природы </w:t>
      </w:r>
      <w:proofErr w:type="gramStart"/>
      <w:r w:rsidRPr="000C0A52">
        <w:rPr>
          <w:rFonts w:eastAsia="Times New Roman"/>
          <w:sz w:val="20"/>
          <w:szCs w:val="20"/>
        </w:rPr>
        <w:t>от</w:t>
      </w:r>
      <w:proofErr w:type="gramEnd"/>
      <w:r w:rsidRPr="000C0A52">
        <w:rPr>
          <w:rFonts w:eastAsia="Times New Roman"/>
          <w:sz w:val="20"/>
          <w:szCs w:val="20"/>
        </w:rPr>
        <w:t xml:space="preserve">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3222F6" w:rsidRPr="000C0A52" w:rsidRDefault="00B36797" w:rsidP="00DA4621">
      <w:pPr>
        <w:ind w:firstLine="566"/>
        <w:jc w:val="both"/>
        <w:rPr>
          <w:sz w:val="20"/>
          <w:szCs w:val="20"/>
        </w:rPr>
      </w:pPr>
      <w:r w:rsidRPr="000C0A52">
        <w:rPr>
          <w:rFonts w:eastAsia="Times New Roman"/>
          <w:sz w:val="20"/>
          <w:szCs w:val="20"/>
        </w:rPr>
        <w:t>Сезонные изменения в природе. Причины сезонных изменений. Времена года (осень, зима, весна, лето), их характеристики и основные признаки.</w:t>
      </w:r>
    </w:p>
    <w:p w:rsidR="003222F6" w:rsidRPr="000C0A52" w:rsidRDefault="00B36797" w:rsidP="00DA4621">
      <w:pPr>
        <w:ind w:firstLine="566"/>
        <w:jc w:val="both"/>
        <w:rPr>
          <w:sz w:val="20"/>
          <w:szCs w:val="20"/>
        </w:rPr>
      </w:pPr>
      <w:r w:rsidRPr="000C0A52">
        <w:rPr>
          <w:rFonts w:eastAsia="Times New Roman"/>
          <w:sz w:val="20"/>
          <w:szCs w:val="20"/>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3222F6" w:rsidRPr="000C0A52" w:rsidRDefault="00B36797" w:rsidP="00DA4621">
      <w:pPr>
        <w:ind w:firstLine="566"/>
        <w:jc w:val="both"/>
        <w:rPr>
          <w:sz w:val="20"/>
          <w:szCs w:val="20"/>
        </w:rPr>
      </w:pPr>
      <w:r w:rsidRPr="000C0A52">
        <w:rPr>
          <w:rFonts w:eastAsia="Times New Roman"/>
          <w:sz w:val="20"/>
          <w:szCs w:val="20"/>
        </w:rPr>
        <w:t>Человек и природа. Значение неживой и живой природы в жизни человека. Использование человеком бога</w:t>
      </w:r>
      <w:proofErr w:type="gramStart"/>
      <w:r w:rsidRPr="000C0A52">
        <w:rPr>
          <w:rFonts w:eastAsia="Times New Roman"/>
          <w:sz w:val="20"/>
          <w:szCs w:val="20"/>
        </w:rPr>
        <w:t>тств пр</w:t>
      </w:r>
      <w:proofErr w:type="gramEnd"/>
      <w:r w:rsidRPr="000C0A52">
        <w:rPr>
          <w:rFonts w:eastAsia="Times New Roman"/>
          <w:sz w:val="20"/>
          <w:szCs w:val="20"/>
        </w:rPr>
        <w:t>ироды. Бережное отношение к окружающему миру.</w:t>
      </w:r>
    </w:p>
    <w:p w:rsidR="003222F6" w:rsidRPr="000C0A52" w:rsidRDefault="00B36797" w:rsidP="00DA4621">
      <w:pPr>
        <w:ind w:firstLine="566"/>
        <w:jc w:val="both"/>
        <w:rPr>
          <w:sz w:val="20"/>
          <w:szCs w:val="20"/>
        </w:rPr>
      </w:pPr>
      <w:r w:rsidRPr="000C0A52">
        <w:rPr>
          <w:rFonts w:eastAsia="Times New Roman"/>
          <w:sz w:val="20"/>
          <w:szCs w:val="20"/>
        </w:rPr>
        <w:t>Значение труда в жизни человека и общества. Профессии людей, связанные с природой, обществом. Сезонные изменения труда человека.</w:t>
      </w:r>
    </w:p>
    <w:p w:rsidR="003222F6" w:rsidRPr="000C0A52" w:rsidRDefault="00B36797" w:rsidP="00DA4621">
      <w:pPr>
        <w:ind w:firstLine="566"/>
        <w:jc w:val="both"/>
        <w:rPr>
          <w:sz w:val="20"/>
          <w:szCs w:val="20"/>
        </w:rPr>
      </w:pPr>
      <w:r w:rsidRPr="000C0A52">
        <w:rPr>
          <w:rFonts w:eastAsia="Times New Roman"/>
          <w:sz w:val="20"/>
          <w:szCs w:val="20"/>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3222F6" w:rsidRPr="000C0A52" w:rsidRDefault="00B36797" w:rsidP="00DA4621">
      <w:pPr>
        <w:ind w:firstLine="566"/>
        <w:jc w:val="both"/>
        <w:rPr>
          <w:sz w:val="20"/>
          <w:szCs w:val="20"/>
        </w:rPr>
      </w:pPr>
      <w:r w:rsidRPr="000C0A52">
        <w:rPr>
          <w:rFonts w:eastAsia="Times New Roman"/>
          <w:sz w:val="20"/>
          <w:szCs w:val="20"/>
        </w:rP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w:t>
      </w:r>
      <w:proofErr w:type="gramStart"/>
      <w:r w:rsidRPr="000C0A52">
        <w:rPr>
          <w:rFonts w:eastAsia="Times New Roman"/>
          <w:sz w:val="20"/>
          <w:szCs w:val="20"/>
        </w:rPr>
        <w:t>моем</w:t>
      </w:r>
      <w:proofErr w:type="gramEnd"/>
      <w:r w:rsidRPr="000C0A52">
        <w:rPr>
          <w:rFonts w:eastAsia="Times New Roman"/>
          <w:sz w:val="20"/>
          <w:szCs w:val="20"/>
        </w:rPr>
        <w:t xml:space="preserve">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3222F6" w:rsidRPr="000C0A52" w:rsidRDefault="00B36797" w:rsidP="00DA4621">
      <w:pPr>
        <w:ind w:firstLine="566"/>
        <w:jc w:val="both"/>
        <w:rPr>
          <w:sz w:val="20"/>
          <w:szCs w:val="20"/>
        </w:rPr>
      </w:pPr>
      <w:r w:rsidRPr="000C0A52">
        <w:rPr>
          <w:rFonts w:eastAsia="Times New Roman"/>
          <w:sz w:val="20"/>
          <w:szCs w:val="20"/>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3222F6" w:rsidRPr="000C0A52" w:rsidRDefault="00B36797" w:rsidP="00DA4621">
      <w:pPr>
        <w:ind w:firstLine="566"/>
        <w:jc w:val="both"/>
        <w:rPr>
          <w:sz w:val="20"/>
          <w:szCs w:val="20"/>
        </w:rPr>
      </w:pPr>
      <w:r w:rsidRPr="000C0A52">
        <w:rPr>
          <w:rFonts w:eastAsia="Times New Roman"/>
          <w:b/>
          <w:bCs/>
          <w:sz w:val="20"/>
          <w:szCs w:val="20"/>
        </w:rPr>
        <w:t>СОДЕРЖАНИЕ ОБУЧЕНИЯ В 1 КЛАССЕ</w:t>
      </w:r>
    </w:p>
    <w:p w:rsidR="003222F6" w:rsidRPr="000C0A52" w:rsidRDefault="00B36797" w:rsidP="00DA4621">
      <w:pPr>
        <w:ind w:firstLine="566"/>
        <w:jc w:val="both"/>
        <w:rPr>
          <w:sz w:val="20"/>
          <w:szCs w:val="20"/>
        </w:rPr>
      </w:pPr>
      <w:r w:rsidRPr="000C0A52">
        <w:rPr>
          <w:rFonts w:eastAsia="Times New Roman"/>
          <w:sz w:val="20"/>
          <w:szCs w:val="20"/>
        </w:rPr>
        <w:t>Особенности урока «Окружающий мир». Условные знаки как источник</w:t>
      </w:r>
      <w:r w:rsidR="009A7CA6">
        <w:rPr>
          <w:rFonts w:eastAsia="Times New Roman"/>
          <w:sz w:val="20"/>
          <w:szCs w:val="20"/>
        </w:rPr>
        <w:t xml:space="preserve"> </w:t>
      </w:r>
      <w:r w:rsidRPr="000C0A52">
        <w:rPr>
          <w:rFonts w:eastAsia="Times New Roman"/>
          <w:sz w:val="20"/>
          <w:szCs w:val="20"/>
        </w:rPr>
        <w:t>информации.</w:t>
      </w:r>
    </w:p>
    <w:p w:rsidR="003222F6" w:rsidRPr="000C0A52" w:rsidRDefault="00B36797" w:rsidP="00DA4621">
      <w:pPr>
        <w:ind w:firstLine="566"/>
        <w:jc w:val="both"/>
        <w:rPr>
          <w:sz w:val="20"/>
          <w:szCs w:val="20"/>
        </w:rPr>
      </w:pPr>
      <w:r w:rsidRPr="000C0A52">
        <w:rPr>
          <w:rFonts w:eastAsia="Times New Roman"/>
          <w:sz w:val="20"/>
          <w:szCs w:val="20"/>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3222F6" w:rsidRPr="000C0A52" w:rsidRDefault="00B36797" w:rsidP="00DA4621">
      <w:pPr>
        <w:ind w:firstLine="566"/>
        <w:jc w:val="both"/>
        <w:rPr>
          <w:sz w:val="20"/>
          <w:szCs w:val="20"/>
        </w:rPr>
      </w:pPr>
      <w:r w:rsidRPr="000C0A52">
        <w:rPr>
          <w:rFonts w:eastAsia="Times New Roman"/>
          <w:sz w:val="20"/>
          <w:szCs w:val="20"/>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3222F6" w:rsidRPr="000C0A52" w:rsidRDefault="00B36797" w:rsidP="00DA4621">
      <w:pPr>
        <w:ind w:firstLine="566"/>
        <w:jc w:val="both"/>
        <w:rPr>
          <w:sz w:val="20"/>
          <w:szCs w:val="20"/>
        </w:rPr>
      </w:pPr>
      <w:r w:rsidRPr="000C0A52">
        <w:rPr>
          <w:rFonts w:eastAsia="Times New Roman"/>
          <w:sz w:val="20"/>
          <w:szCs w:val="20"/>
        </w:rPr>
        <w:t>Культура общения (в семье, в школе, в общественных местах), ценность добрых, уважительных отношений с окружающими людьми.</w:t>
      </w:r>
    </w:p>
    <w:p w:rsidR="003222F6" w:rsidRPr="000C0A52" w:rsidRDefault="00B36797" w:rsidP="00DA4621">
      <w:pPr>
        <w:ind w:firstLine="566"/>
        <w:jc w:val="both"/>
        <w:rPr>
          <w:sz w:val="20"/>
          <w:szCs w:val="20"/>
        </w:rPr>
      </w:pPr>
      <w:r w:rsidRPr="000C0A52">
        <w:rPr>
          <w:rFonts w:eastAsia="Times New Roman"/>
          <w:sz w:val="20"/>
          <w:szCs w:val="20"/>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3222F6" w:rsidRPr="000C0A52" w:rsidRDefault="00B36797" w:rsidP="00DA4621">
      <w:pPr>
        <w:ind w:firstLine="566"/>
        <w:jc w:val="both"/>
        <w:rPr>
          <w:sz w:val="20"/>
          <w:szCs w:val="20"/>
        </w:rPr>
      </w:pPr>
      <w:r w:rsidRPr="000C0A52">
        <w:rPr>
          <w:rFonts w:eastAsia="Times New Roman"/>
          <w:sz w:val="20"/>
          <w:szCs w:val="20"/>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3222F6" w:rsidRPr="000C0A52" w:rsidRDefault="00B36797" w:rsidP="00DA4621">
      <w:pPr>
        <w:ind w:firstLine="566"/>
        <w:jc w:val="both"/>
        <w:rPr>
          <w:sz w:val="20"/>
          <w:szCs w:val="20"/>
        </w:rPr>
      </w:pPr>
      <w:r w:rsidRPr="000C0A52">
        <w:rPr>
          <w:rFonts w:eastAsia="Times New Roman"/>
          <w:sz w:val="20"/>
          <w:szCs w:val="20"/>
        </w:rPr>
        <w:lastRenderedPageBreak/>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3222F6" w:rsidRPr="000C0A52" w:rsidRDefault="00B36797" w:rsidP="00DA4621">
      <w:pPr>
        <w:ind w:firstLine="566"/>
        <w:jc w:val="both"/>
        <w:rPr>
          <w:sz w:val="20"/>
          <w:szCs w:val="20"/>
        </w:rPr>
      </w:pPr>
      <w:r w:rsidRPr="000C0A52">
        <w:rPr>
          <w:rFonts w:eastAsia="Times New Roman"/>
          <w:sz w:val="20"/>
          <w:szCs w:val="20"/>
        </w:rPr>
        <w:t>Мир, в котором я живу. Объекты окружающего мира: природные и созданные человеком; отличие живой природы и неживой.</w:t>
      </w:r>
    </w:p>
    <w:p w:rsidR="003222F6" w:rsidRPr="009A7CA6" w:rsidRDefault="00B36797" w:rsidP="00DA4621">
      <w:pPr>
        <w:ind w:firstLine="566"/>
        <w:jc w:val="both"/>
        <w:rPr>
          <w:sz w:val="20"/>
          <w:szCs w:val="20"/>
        </w:rPr>
      </w:pPr>
      <w:r w:rsidRPr="000C0A52">
        <w:rPr>
          <w:rFonts w:eastAsia="Times New Roman"/>
          <w:sz w:val="20"/>
          <w:szCs w:val="20"/>
        </w:rPr>
        <w:t>Наша Земля. Глобус - модель Земли. Солнце и другие звезды. Смена времен года. Связь времен года с вращением Земли вокруг Солнца. Дневное</w:t>
      </w:r>
      <w:r w:rsidR="009A7CA6">
        <w:rPr>
          <w:sz w:val="20"/>
          <w:szCs w:val="20"/>
        </w:rPr>
        <w:t xml:space="preserve"> и </w:t>
      </w:r>
      <w:r w:rsidRPr="000C0A52">
        <w:rPr>
          <w:rFonts w:eastAsia="Times New Roman"/>
          <w:sz w:val="20"/>
          <w:szCs w:val="20"/>
        </w:rPr>
        <w:t>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 xml:space="preserve">Разнообразие растений. Условия, необходимые для их роста и развития (влага, тепло, воздух, свет, почва). </w:t>
      </w:r>
      <w:proofErr w:type="gramStart"/>
      <w:r w:rsidRPr="000C0A52">
        <w:rPr>
          <w:rFonts w:eastAsia="Times New Roman"/>
          <w:sz w:val="20"/>
          <w:szCs w:val="20"/>
        </w:rPr>
        <w:t>Строение растений (корень, стебель, лист, цветок, плод, семя) на примере цветкового растения.</w:t>
      </w:r>
      <w:proofErr w:type="gramEnd"/>
    </w:p>
    <w:p w:rsidR="003222F6" w:rsidRPr="000C0A52" w:rsidRDefault="00B36797" w:rsidP="00DA4621">
      <w:pPr>
        <w:ind w:firstLine="566"/>
        <w:jc w:val="both"/>
        <w:rPr>
          <w:rFonts w:eastAsia="Times New Roman"/>
          <w:sz w:val="20"/>
          <w:szCs w:val="20"/>
        </w:rPr>
      </w:pPr>
      <w:r w:rsidRPr="000C0A52">
        <w:rPr>
          <w:rFonts w:eastAsia="Times New Roman"/>
          <w:sz w:val="20"/>
          <w:szCs w:val="20"/>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Комнатные растения, их разнообразие и правила ухода за ними. Разнообразие грибов. Условия, необходимые для их роста и развития</w:t>
      </w:r>
      <w:r w:rsidR="009A7CA6">
        <w:rPr>
          <w:rFonts w:eastAsia="Times New Roman"/>
          <w:sz w:val="20"/>
          <w:szCs w:val="20"/>
        </w:rPr>
        <w:t xml:space="preserve"> </w:t>
      </w:r>
      <w:r w:rsidRPr="000C0A52">
        <w:rPr>
          <w:rFonts w:eastAsia="Times New Roman"/>
          <w:sz w:val="20"/>
          <w:szCs w:val="20"/>
        </w:rPr>
        <w:t>(влага,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w:t>
      </w:r>
    </w:p>
    <w:p w:rsidR="003222F6" w:rsidRPr="000C0A52" w:rsidRDefault="00B36797" w:rsidP="00DA4621">
      <w:pPr>
        <w:ind w:firstLine="566"/>
        <w:jc w:val="both"/>
        <w:rPr>
          <w:sz w:val="20"/>
          <w:szCs w:val="20"/>
        </w:rPr>
      </w:pPr>
      <w:r w:rsidRPr="000C0A52">
        <w:rPr>
          <w:rFonts w:eastAsia="Times New Roman"/>
          <w:sz w:val="20"/>
          <w:szCs w:val="20"/>
        </w:rPr>
        <w:t>Значение животных для природы и человека, бережное отношение к ним.</w:t>
      </w:r>
    </w:p>
    <w:p w:rsidR="003222F6" w:rsidRPr="000C0A52" w:rsidRDefault="00B36797" w:rsidP="00DA4621">
      <w:pPr>
        <w:ind w:firstLine="566"/>
        <w:jc w:val="both"/>
        <w:rPr>
          <w:sz w:val="20"/>
          <w:szCs w:val="20"/>
        </w:rPr>
      </w:pPr>
      <w:r w:rsidRPr="000C0A52">
        <w:rPr>
          <w:rFonts w:eastAsia="Times New Roman"/>
          <w:sz w:val="20"/>
          <w:szCs w:val="20"/>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w:t>
      </w:r>
      <w:r w:rsidR="009A7CA6">
        <w:rPr>
          <w:rFonts w:eastAsia="Times New Roman"/>
          <w:sz w:val="20"/>
          <w:szCs w:val="20"/>
        </w:rPr>
        <w:t>е</w:t>
      </w:r>
      <w:r w:rsidRPr="000C0A52">
        <w:rPr>
          <w:rFonts w:eastAsia="Times New Roman"/>
          <w:sz w:val="20"/>
          <w:szCs w:val="20"/>
        </w:rPr>
        <w:t>нные в Красную книгу России (региона).</w:t>
      </w:r>
    </w:p>
    <w:p w:rsidR="003222F6" w:rsidRPr="000C0A52" w:rsidRDefault="00B36797" w:rsidP="00DA4621">
      <w:pPr>
        <w:ind w:firstLine="566"/>
        <w:jc w:val="both"/>
        <w:rPr>
          <w:sz w:val="20"/>
          <w:szCs w:val="20"/>
        </w:rPr>
      </w:pPr>
      <w:r w:rsidRPr="000C0A52">
        <w:rPr>
          <w:rFonts w:eastAsia="Times New Roman"/>
          <w:sz w:val="20"/>
          <w:szCs w:val="20"/>
        </w:rPr>
        <w:t>Начальные сведения об экологии. Связь человека и природы. Роль человека в защите природы. Проблемы экологии родного края.</w:t>
      </w:r>
    </w:p>
    <w:p w:rsidR="003222F6" w:rsidRPr="000C0A52" w:rsidRDefault="00B36797" w:rsidP="00DA4621">
      <w:pPr>
        <w:ind w:firstLine="566"/>
        <w:jc w:val="both"/>
        <w:rPr>
          <w:sz w:val="20"/>
          <w:szCs w:val="20"/>
        </w:rPr>
      </w:pPr>
      <w:r w:rsidRPr="000C0A52">
        <w:rPr>
          <w:rFonts w:eastAsia="Times New Roman"/>
          <w:sz w:val="20"/>
          <w:szCs w:val="20"/>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3222F6" w:rsidRPr="000C0A52" w:rsidRDefault="00B36797" w:rsidP="00DA4621">
      <w:pPr>
        <w:ind w:firstLine="566"/>
        <w:jc w:val="both"/>
        <w:rPr>
          <w:sz w:val="20"/>
          <w:szCs w:val="20"/>
        </w:rPr>
      </w:pPr>
      <w:r w:rsidRPr="000C0A52">
        <w:rPr>
          <w:rFonts w:eastAsia="Times New Roman"/>
          <w:b/>
          <w:bCs/>
          <w:sz w:val="20"/>
          <w:szCs w:val="20"/>
        </w:rPr>
        <w:t>СОДЕРЖАНИЕ ОБУЧЕНИЯ В 2 КЛАССЕ</w:t>
      </w:r>
    </w:p>
    <w:p w:rsidR="003222F6" w:rsidRPr="000C0A52" w:rsidRDefault="00B36797" w:rsidP="00DA4621">
      <w:pPr>
        <w:ind w:firstLine="566"/>
        <w:jc w:val="both"/>
        <w:rPr>
          <w:sz w:val="20"/>
          <w:szCs w:val="20"/>
        </w:rPr>
      </w:pPr>
      <w:r w:rsidRPr="000C0A52">
        <w:rPr>
          <w:rFonts w:eastAsia="Times New Roman"/>
          <w:sz w:val="20"/>
          <w:szCs w:val="20"/>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3222F6" w:rsidRPr="000C0A52" w:rsidRDefault="00B36797" w:rsidP="00DA4621">
      <w:pPr>
        <w:ind w:firstLine="566"/>
        <w:jc w:val="both"/>
        <w:rPr>
          <w:sz w:val="20"/>
          <w:szCs w:val="20"/>
        </w:rPr>
      </w:pPr>
      <w:r w:rsidRPr="000C0A52">
        <w:rPr>
          <w:rFonts w:eastAsia="Times New Roman"/>
          <w:sz w:val="20"/>
          <w:szCs w:val="20"/>
        </w:rPr>
        <w:t>Органы чувств, важность сохранения их здоровья. Оказание первой помощи при л</w:t>
      </w:r>
      <w:r w:rsidR="009A7CA6">
        <w:rPr>
          <w:rFonts w:eastAsia="Times New Roman"/>
          <w:sz w:val="20"/>
          <w:szCs w:val="20"/>
        </w:rPr>
        <w:t>е</w:t>
      </w:r>
      <w:r w:rsidRPr="000C0A52">
        <w:rPr>
          <w:rFonts w:eastAsia="Times New Roman"/>
          <w:sz w:val="20"/>
          <w:szCs w:val="20"/>
        </w:rPr>
        <w:t>гких травмах (порез, ушиб, ожог, обморожение). Использование целебных свойств растений.</w:t>
      </w:r>
    </w:p>
    <w:p w:rsidR="003222F6" w:rsidRPr="000C0A52" w:rsidRDefault="00B36797" w:rsidP="00DA4621">
      <w:pPr>
        <w:ind w:firstLine="566"/>
        <w:jc w:val="both"/>
        <w:rPr>
          <w:sz w:val="20"/>
          <w:szCs w:val="20"/>
        </w:rPr>
      </w:pPr>
      <w:r w:rsidRPr="000C0A52">
        <w:rPr>
          <w:rFonts w:eastAsia="Times New Roman"/>
          <w:sz w:val="20"/>
          <w:szCs w:val="20"/>
        </w:rPr>
        <w:t>Личная гигиена школьника, поддержание чистоты и порядка в помещениях - залог здоровья.</w:t>
      </w:r>
    </w:p>
    <w:p w:rsidR="003222F6" w:rsidRPr="000C0A52" w:rsidRDefault="00B36797" w:rsidP="00DA4621">
      <w:pPr>
        <w:ind w:firstLine="566"/>
        <w:jc w:val="both"/>
        <w:rPr>
          <w:sz w:val="20"/>
          <w:szCs w:val="20"/>
        </w:rPr>
      </w:pPr>
      <w:r w:rsidRPr="000C0A52">
        <w:rPr>
          <w:rFonts w:eastAsia="Times New Roman"/>
          <w:sz w:val="20"/>
          <w:szCs w:val="20"/>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3222F6" w:rsidRPr="000C0A52" w:rsidRDefault="00B36797" w:rsidP="00DA4621">
      <w:pPr>
        <w:ind w:right="20" w:firstLine="566"/>
        <w:jc w:val="both"/>
        <w:rPr>
          <w:sz w:val="20"/>
          <w:szCs w:val="20"/>
        </w:rPr>
      </w:pPr>
      <w:r w:rsidRPr="000C0A52">
        <w:rPr>
          <w:rFonts w:eastAsia="Times New Roman"/>
          <w:sz w:val="20"/>
          <w:szCs w:val="20"/>
        </w:rPr>
        <w:t>Кто и как изучает природу. Уч</w:t>
      </w:r>
      <w:r w:rsidR="00E00758">
        <w:rPr>
          <w:rFonts w:eastAsia="Times New Roman"/>
          <w:sz w:val="20"/>
          <w:szCs w:val="20"/>
        </w:rPr>
        <w:t>е</w:t>
      </w:r>
      <w:r w:rsidRPr="000C0A52">
        <w:rPr>
          <w:rFonts w:eastAsia="Times New Roman"/>
          <w:sz w:val="20"/>
          <w:szCs w:val="20"/>
        </w:rPr>
        <w:t>ные, изучающие живую и неживую природу. Значение наблюдений и эксперимента в изучении законов природы.</w:t>
      </w:r>
    </w:p>
    <w:p w:rsidR="003222F6" w:rsidRPr="000C0A52" w:rsidRDefault="00B36797" w:rsidP="00DA4621">
      <w:pPr>
        <w:ind w:firstLine="566"/>
        <w:jc w:val="both"/>
        <w:rPr>
          <w:sz w:val="20"/>
          <w:szCs w:val="20"/>
        </w:rPr>
      </w:pPr>
      <w:r w:rsidRPr="000C0A52">
        <w:rPr>
          <w:rFonts w:eastAsia="Times New Roman"/>
          <w:sz w:val="20"/>
          <w:szCs w:val="20"/>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3222F6" w:rsidRPr="000C0A52" w:rsidRDefault="00B36797" w:rsidP="00DA4621">
      <w:pPr>
        <w:ind w:firstLine="566"/>
        <w:jc w:val="both"/>
        <w:rPr>
          <w:sz w:val="20"/>
          <w:szCs w:val="20"/>
        </w:rPr>
      </w:pPr>
      <w:r w:rsidRPr="000C0A52">
        <w:rPr>
          <w:rFonts w:eastAsia="Times New Roman"/>
          <w:sz w:val="20"/>
          <w:szCs w:val="20"/>
        </w:rPr>
        <w:t>Что изучает наука астрономия. Первые представления о небесных телах. Зв</w:t>
      </w:r>
      <w:r w:rsidR="00E00758">
        <w:rPr>
          <w:rFonts w:eastAsia="Times New Roman"/>
          <w:sz w:val="20"/>
          <w:szCs w:val="20"/>
        </w:rPr>
        <w:t>е</w:t>
      </w:r>
      <w:r w:rsidRPr="000C0A52">
        <w:rPr>
          <w:rFonts w:eastAsia="Times New Roman"/>
          <w:sz w:val="20"/>
          <w:szCs w:val="20"/>
        </w:rPr>
        <w:t>зды - раскал</w:t>
      </w:r>
      <w:r w:rsidR="00E00758">
        <w:rPr>
          <w:rFonts w:eastAsia="Times New Roman"/>
          <w:sz w:val="20"/>
          <w:szCs w:val="20"/>
        </w:rPr>
        <w:t>е</w:t>
      </w:r>
      <w:r w:rsidRPr="000C0A52">
        <w:rPr>
          <w:rFonts w:eastAsia="Times New Roman"/>
          <w:sz w:val="20"/>
          <w:szCs w:val="20"/>
        </w:rPr>
        <w:t>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3222F6" w:rsidRPr="000C0A52" w:rsidRDefault="00B36797" w:rsidP="00DA4621">
      <w:pPr>
        <w:ind w:firstLine="566"/>
        <w:jc w:val="both"/>
        <w:rPr>
          <w:sz w:val="20"/>
          <w:szCs w:val="20"/>
        </w:rPr>
      </w:pPr>
      <w:r w:rsidRPr="000C0A52">
        <w:rPr>
          <w:rFonts w:eastAsia="Times New Roman"/>
          <w:sz w:val="20"/>
          <w:szCs w:val="20"/>
        </w:rPr>
        <w:t>Космические объекты и явления, наблюдаемые на ночном небе. Зв</w:t>
      </w:r>
      <w:r w:rsidR="00E00758">
        <w:rPr>
          <w:rFonts w:eastAsia="Times New Roman"/>
          <w:sz w:val="20"/>
          <w:szCs w:val="20"/>
        </w:rPr>
        <w:t>е</w:t>
      </w:r>
      <w:r w:rsidRPr="000C0A52">
        <w:rPr>
          <w:rFonts w:eastAsia="Times New Roman"/>
          <w:sz w:val="20"/>
          <w:szCs w:val="20"/>
        </w:rPr>
        <w:t>зды</w:t>
      </w:r>
      <w:r w:rsidR="00E00758">
        <w:rPr>
          <w:rFonts w:eastAsia="Times New Roman"/>
          <w:sz w:val="20"/>
          <w:szCs w:val="20"/>
        </w:rPr>
        <w:t xml:space="preserve"> </w:t>
      </w:r>
      <w:r w:rsidRPr="000C0A52">
        <w:rPr>
          <w:rFonts w:eastAsia="Times New Roman"/>
          <w:sz w:val="20"/>
          <w:szCs w:val="20"/>
        </w:rPr>
        <w:t>созвездия. Кометы, метеоры, метеориты. Красота ночного неба. Планеты - холодные космические тела. Земля - планета. Общие представления о е</w:t>
      </w:r>
      <w:r w:rsidR="00E00758">
        <w:rPr>
          <w:rFonts w:eastAsia="Times New Roman"/>
          <w:sz w:val="20"/>
          <w:szCs w:val="20"/>
        </w:rPr>
        <w:t>е</w:t>
      </w:r>
      <w:r w:rsidRPr="000C0A52">
        <w:rPr>
          <w:rFonts w:eastAsia="Times New Roman"/>
          <w:sz w:val="20"/>
          <w:szCs w:val="20"/>
        </w:rPr>
        <w:t xml:space="preserve"> форме, размерах и движении. Вращение Земли вокруг оси как причина смены</w:t>
      </w:r>
      <w:r w:rsidR="00E00758">
        <w:rPr>
          <w:rFonts w:eastAsia="Times New Roman"/>
          <w:sz w:val="20"/>
          <w:szCs w:val="20"/>
        </w:rPr>
        <w:t xml:space="preserve"> </w:t>
      </w:r>
      <w:r w:rsidRPr="000C0A52">
        <w:rPr>
          <w:rFonts w:eastAsia="Times New Roman"/>
          <w:sz w:val="20"/>
          <w:szCs w:val="20"/>
        </w:rPr>
        <w:t>дня и ночи, обращение вокруг Солнца - причина смены врем</w:t>
      </w:r>
      <w:r w:rsidR="00E00758">
        <w:rPr>
          <w:rFonts w:eastAsia="Times New Roman"/>
          <w:sz w:val="20"/>
          <w:szCs w:val="20"/>
        </w:rPr>
        <w:t>е</w:t>
      </w:r>
      <w:r w:rsidRPr="000C0A52">
        <w:rPr>
          <w:rFonts w:eastAsia="Times New Roman"/>
          <w:sz w:val="20"/>
          <w:szCs w:val="20"/>
        </w:rPr>
        <w:t>н года.</w:t>
      </w:r>
    </w:p>
    <w:p w:rsidR="003222F6" w:rsidRPr="000C0A52" w:rsidRDefault="00B36797" w:rsidP="00DA4621">
      <w:pPr>
        <w:ind w:firstLine="566"/>
        <w:jc w:val="both"/>
        <w:rPr>
          <w:sz w:val="20"/>
          <w:szCs w:val="20"/>
        </w:rPr>
      </w:pPr>
      <w:r w:rsidRPr="000C0A52">
        <w:rPr>
          <w:rFonts w:eastAsia="Times New Roman"/>
          <w:sz w:val="20"/>
          <w:szCs w:val="20"/>
        </w:rPr>
        <w:t>Глобус - модель Земли. Представления древних о Земле. Первый пол</w:t>
      </w:r>
      <w:r w:rsidR="00E00758">
        <w:rPr>
          <w:rFonts w:eastAsia="Times New Roman"/>
          <w:sz w:val="20"/>
          <w:szCs w:val="20"/>
        </w:rPr>
        <w:t>е</w:t>
      </w:r>
      <w:r w:rsidRPr="000C0A52">
        <w:rPr>
          <w:rFonts w:eastAsia="Times New Roman"/>
          <w:sz w:val="20"/>
          <w:szCs w:val="20"/>
        </w:rPr>
        <w:t>т человека вокруг Земли, первый космонавт мира Ю.А. Гагарин. Вид Земли из космоса.</w:t>
      </w:r>
    </w:p>
    <w:p w:rsidR="003222F6" w:rsidRPr="000C0A52" w:rsidRDefault="00B36797" w:rsidP="00DA4621">
      <w:pPr>
        <w:ind w:firstLine="566"/>
        <w:jc w:val="both"/>
        <w:rPr>
          <w:sz w:val="20"/>
          <w:szCs w:val="20"/>
        </w:rPr>
      </w:pPr>
      <w:r w:rsidRPr="000C0A52">
        <w:rPr>
          <w:rFonts w:eastAsia="Times New Roman"/>
          <w:sz w:val="20"/>
          <w:szCs w:val="20"/>
        </w:rPr>
        <w:t>Луна - естественный спутник Земли. Движение Луны вокруг Земли как причина изменения е</w:t>
      </w:r>
      <w:r w:rsidR="00E00758">
        <w:rPr>
          <w:rFonts w:eastAsia="Times New Roman"/>
          <w:sz w:val="20"/>
          <w:szCs w:val="20"/>
        </w:rPr>
        <w:t>е</w:t>
      </w:r>
      <w:r w:rsidRPr="000C0A52">
        <w:rPr>
          <w:rFonts w:eastAsia="Times New Roman"/>
          <w:sz w:val="20"/>
          <w:szCs w:val="20"/>
        </w:rPr>
        <w:t xml:space="preserve"> видимой формы в течение месяца (фазы Луны).</w:t>
      </w:r>
    </w:p>
    <w:p w:rsidR="003222F6" w:rsidRPr="000C0A52" w:rsidRDefault="00B36797" w:rsidP="00DA4621">
      <w:pPr>
        <w:ind w:firstLine="566"/>
        <w:jc w:val="both"/>
        <w:rPr>
          <w:sz w:val="20"/>
          <w:szCs w:val="20"/>
        </w:rPr>
      </w:pPr>
      <w:r w:rsidRPr="000C0A52">
        <w:rPr>
          <w:rFonts w:eastAsia="Times New Roman"/>
          <w:sz w:val="20"/>
          <w:szCs w:val="20"/>
        </w:rPr>
        <w:t>Первые космические пол</w:t>
      </w:r>
      <w:r w:rsidR="00E00758">
        <w:rPr>
          <w:rFonts w:eastAsia="Times New Roman"/>
          <w:sz w:val="20"/>
          <w:szCs w:val="20"/>
        </w:rPr>
        <w:t>е</w:t>
      </w:r>
      <w:r w:rsidRPr="000C0A52">
        <w:rPr>
          <w:rFonts w:eastAsia="Times New Roman"/>
          <w:sz w:val="20"/>
          <w:szCs w:val="20"/>
        </w:rPr>
        <w:t>ты на Луну. Общие представления о Солнечной системе, е</w:t>
      </w:r>
      <w:r w:rsidR="00E00758">
        <w:rPr>
          <w:rFonts w:eastAsia="Times New Roman"/>
          <w:sz w:val="20"/>
          <w:szCs w:val="20"/>
        </w:rPr>
        <w:t>е</w:t>
      </w:r>
      <w:r w:rsidRPr="000C0A52">
        <w:rPr>
          <w:rFonts w:eastAsia="Times New Roman"/>
          <w:sz w:val="20"/>
          <w:szCs w:val="20"/>
        </w:rPr>
        <w:t xml:space="preserve"> составе и разнообразии планет.</w:t>
      </w:r>
    </w:p>
    <w:p w:rsidR="003222F6" w:rsidRPr="000C0A52" w:rsidRDefault="00B36797" w:rsidP="00DA4621">
      <w:pPr>
        <w:ind w:right="20" w:firstLine="566"/>
        <w:jc w:val="both"/>
        <w:rPr>
          <w:sz w:val="20"/>
          <w:szCs w:val="20"/>
        </w:rPr>
      </w:pPr>
      <w:r w:rsidRPr="000C0A52">
        <w:rPr>
          <w:rFonts w:eastAsia="Times New Roman"/>
          <w:sz w:val="20"/>
          <w:szCs w:val="20"/>
        </w:rPr>
        <w:t>Что изучает наука география. Соотношение воды и суши на земной поверхности.</w:t>
      </w:r>
    </w:p>
    <w:p w:rsidR="003222F6" w:rsidRPr="000C0A52" w:rsidRDefault="00B36797" w:rsidP="00DA4621">
      <w:pPr>
        <w:ind w:firstLine="566"/>
        <w:jc w:val="both"/>
        <w:rPr>
          <w:sz w:val="20"/>
          <w:szCs w:val="20"/>
        </w:rPr>
      </w:pPr>
      <w:r w:rsidRPr="000C0A52">
        <w:rPr>
          <w:rFonts w:eastAsia="Times New Roman"/>
          <w:sz w:val="20"/>
          <w:szCs w:val="20"/>
        </w:rPr>
        <w:t>Материки и океаны Земли, их число, названия, расположение на глобусе и карте полушарий.</w:t>
      </w:r>
    </w:p>
    <w:p w:rsidR="003222F6" w:rsidRPr="000C0A52" w:rsidRDefault="00B36797" w:rsidP="00DA4621">
      <w:pPr>
        <w:ind w:firstLine="566"/>
        <w:jc w:val="both"/>
        <w:rPr>
          <w:sz w:val="20"/>
          <w:szCs w:val="20"/>
        </w:rPr>
      </w:pPr>
      <w:r w:rsidRPr="000C0A52">
        <w:rPr>
          <w:rFonts w:eastAsia="Times New Roman"/>
          <w:sz w:val="20"/>
          <w:szCs w:val="20"/>
        </w:rPr>
        <w:t>Формы земной суши: горы, равнины, их разнообразие, условное обозначение на карте.</w:t>
      </w:r>
    </w:p>
    <w:p w:rsidR="003222F6" w:rsidRPr="000C0A52" w:rsidRDefault="00B36797" w:rsidP="00DA4621">
      <w:pPr>
        <w:tabs>
          <w:tab w:val="left" w:pos="1780"/>
          <w:tab w:val="left" w:pos="2660"/>
          <w:tab w:val="left" w:pos="3700"/>
          <w:tab w:val="left" w:pos="4860"/>
          <w:tab w:val="left" w:pos="5380"/>
          <w:tab w:val="left" w:pos="7100"/>
          <w:tab w:val="left" w:pos="7480"/>
          <w:tab w:val="left" w:pos="8540"/>
          <w:tab w:val="left" w:pos="8900"/>
        </w:tabs>
        <w:ind w:firstLine="566"/>
        <w:jc w:val="both"/>
        <w:rPr>
          <w:sz w:val="20"/>
          <w:szCs w:val="20"/>
        </w:rPr>
      </w:pPr>
      <w:r w:rsidRPr="000C0A52">
        <w:rPr>
          <w:rFonts w:eastAsia="Times New Roman"/>
          <w:sz w:val="20"/>
          <w:szCs w:val="20"/>
        </w:rPr>
        <w:t>Холм,</w:t>
      </w:r>
      <w:r w:rsidR="00E00758">
        <w:rPr>
          <w:rFonts w:eastAsia="Times New Roman"/>
          <w:sz w:val="20"/>
          <w:szCs w:val="20"/>
        </w:rPr>
        <w:t xml:space="preserve"> </w:t>
      </w:r>
      <w:r w:rsidRPr="000C0A52">
        <w:rPr>
          <w:rFonts w:eastAsia="Times New Roman"/>
          <w:sz w:val="20"/>
          <w:szCs w:val="20"/>
        </w:rPr>
        <w:t>части</w:t>
      </w:r>
      <w:r w:rsidR="00E00758">
        <w:rPr>
          <w:rFonts w:eastAsia="Times New Roman"/>
          <w:sz w:val="20"/>
          <w:szCs w:val="20"/>
        </w:rPr>
        <w:t xml:space="preserve"> </w:t>
      </w:r>
      <w:r w:rsidRPr="000C0A52">
        <w:rPr>
          <w:rFonts w:eastAsia="Times New Roman"/>
          <w:sz w:val="20"/>
          <w:szCs w:val="20"/>
        </w:rPr>
        <w:t>холма.</w:t>
      </w:r>
      <w:r w:rsidR="00E00758">
        <w:rPr>
          <w:rFonts w:eastAsia="Times New Roman"/>
          <w:sz w:val="20"/>
          <w:szCs w:val="20"/>
        </w:rPr>
        <w:t xml:space="preserve"> </w:t>
      </w:r>
      <w:r w:rsidRPr="000C0A52">
        <w:rPr>
          <w:rFonts w:eastAsia="Times New Roman"/>
          <w:sz w:val="20"/>
          <w:szCs w:val="20"/>
        </w:rPr>
        <w:t>Овраги,</w:t>
      </w:r>
      <w:r w:rsidR="00E00758">
        <w:rPr>
          <w:rFonts w:eastAsia="Times New Roman"/>
          <w:sz w:val="20"/>
          <w:szCs w:val="20"/>
        </w:rPr>
        <w:t xml:space="preserve"> </w:t>
      </w:r>
      <w:r w:rsidRPr="000C0A52">
        <w:rPr>
          <w:rFonts w:eastAsia="Times New Roman"/>
          <w:sz w:val="20"/>
          <w:szCs w:val="20"/>
        </w:rPr>
        <w:t>их</w:t>
      </w:r>
      <w:r w:rsidR="00E00758">
        <w:rPr>
          <w:rFonts w:eastAsia="Times New Roman"/>
          <w:sz w:val="20"/>
          <w:szCs w:val="20"/>
        </w:rPr>
        <w:t xml:space="preserve"> </w:t>
      </w:r>
      <w:r w:rsidRPr="000C0A52">
        <w:rPr>
          <w:rFonts w:eastAsia="Times New Roman"/>
          <w:sz w:val="20"/>
          <w:szCs w:val="20"/>
        </w:rPr>
        <w:t>образование</w:t>
      </w:r>
      <w:r w:rsidR="00E00758">
        <w:rPr>
          <w:rFonts w:eastAsia="Times New Roman"/>
          <w:sz w:val="20"/>
          <w:szCs w:val="20"/>
        </w:rPr>
        <w:t xml:space="preserve"> </w:t>
      </w:r>
      <w:r w:rsidRPr="000C0A52">
        <w:rPr>
          <w:rFonts w:eastAsia="Times New Roman"/>
          <w:sz w:val="20"/>
          <w:szCs w:val="20"/>
        </w:rPr>
        <w:t>и</w:t>
      </w:r>
      <w:r w:rsidR="00E00758">
        <w:rPr>
          <w:rFonts w:eastAsia="Times New Roman"/>
          <w:sz w:val="20"/>
          <w:szCs w:val="20"/>
        </w:rPr>
        <w:t xml:space="preserve"> </w:t>
      </w:r>
      <w:r w:rsidRPr="000C0A52">
        <w:rPr>
          <w:rFonts w:eastAsia="Times New Roman"/>
          <w:sz w:val="20"/>
          <w:szCs w:val="20"/>
        </w:rPr>
        <w:t>борьба</w:t>
      </w:r>
      <w:r w:rsidRPr="000C0A52">
        <w:rPr>
          <w:rFonts w:eastAsia="Times New Roman"/>
          <w:sz w:val="20"/>
          <w:szCs w:val="20"/>
        </w:rPr>
        <w:tab/>
        <w:t>с</w:t>
      </w:r>
      <w:r w:rsidR="00E00758">
        <w:rPr>
          <w:rFonts w:eastAsia="Times New Roman"/>
          <w:sz w:val="20"/>
          <w:szCs w:val="20"/>
        </w:rPr>
        <w:t xml:space="preserve"> </w:t>
      </w:r>
      <w:r w:rsidRPr="000C0A52">
        <w:rPr>
          <w:rFonts w:eastAsia="Times New Roman"/>
          <w:sz w:val="20"/>
          <w:szCs w:val="20"/>
        </w:rPr>
        <w:t>ними.</w:t>
      </w:r>
    </w:p>
    <w:p w:rsidR="003222F6" w:rsidRPr="000C0A52" w:rsidRDefault="00B36797" w:rsidP="00DA4621">
      <w:pPr>
        <w:ind w:firstLine="566"/>
        <w:jc w:val="both"/>
        <w:rPr>
          <w:sz w:val="20"/>
          <w:szCs w:val="20"/>
        </w:rPr>
      </w:pPr>
      <w:r w:rsidRPr="000C0A52">
        <w:rPr>
          <w:rFonts w:eastAsia="Times New Roman"/>
          <w:sz w:val="20"/>
          <w:szCs w:val="20"/>
        </w:rPr>
        <w:t>Разнообразие гор. Горы и люди. Правила безопасного поведения в горах.</w:t>
      </w:r>
    </w:p>
    <w:p w:rsidR="003222F6" w:rsidRPr="000C0A52" w:rsidRDefault="00B36797" w:rsidP="00DA4621">
      <w:pPr>
        <w:ind w:firstLine="566"/>
        <w:jc w:val="both"/>
        <w:rPr>
          <w:sz w:val="20"/>
          <w:szCs w:val="20"/>
        </w:rPr>
      </w:pPr>
      <w:r w:rsidRPr="000C0A52">
        <w:rPr>
          <w:rFonts w:eastAsia="Times New Roman"/>
          <w:sz w:val="20"/>
          <w:szCs w:val="20"/>
        </w:rPr>
        <w:t>Вулканы, опасность их извержения. Изменение и загрязнение суши людьми: карьеры и отвалы, свалки из пустых пород.</w:t>
      </w:r>
    </w:p>
    <w:p w:rsidR="003222F6" w:rsidRPr="000C0A52" w:rsidRDefault="00B36797" w:rsidP="00DA4621">
      <w:pPr>
        <w:ind w:firstLine="566"/>
        <w:jc w:val="both"/>
        <w:rPr>
          <w:sz w:val="20"/>
          <w:szCs w:val="20"/>
        </w:rPr>
      </w:pPr>
      <w:r w:rsidRPr="000C0A52">
        <w:rPr>
          <w:rFonts w:eastAsia="Times New Roman"/>
          <w:sz w:val="20"/>
          <w:szCs w:val="20"/>
        </w:rPr>
        <w:t>Вода  на  Земле.  Группы  водо</w:t>
      </w:r>
      <w:r w:rsidR="00E00758">
        <w:rPr>
          <w:rFonts w:eastAsia="Times New Roman"/>
          <w:sz w:val="20"/>
          <w:szCs w:val="20"/>
        </w:rPr>
        <w:t>е</w:t>
      </w:r>
      <w:r w:rsidRPr="000C0A52">
        <w:rPr>
          <w:rFonts w:eastAsia="Times New Roman"/>
          <w:sz w:val="20"/>
          <w:szCs w:val="20"/>
        </w:rPr>
        <w:t>мов:  естественные  и  искусственные;  с</w:t>
      </w:r>
      <w:r w:rsidR="00E00758">
        <w:rPr>
          <w:rFonts w:eastAsia="Times New Roman"/>
          <w:sz w:val="20"/>
          <w:szCs w:val="20"/>
        </w:rPr>
        <w:t xml:space="preserve"> </w:t>
      </w:r>
      <w:r w:rsidRPr="000C0A52">
        <w:rPr>
          <w:rFonts w:eastAsia="Times New Roman"/>
          <w:sz w:val="20"/>
          <w:szCs w:val="20"/>
        </w:rPr>
        <w:t>пресной и сол</w:t>
      </w:r>
      <w:r w:rsidR="00E00758">
        <w:rPr>
          <w:rFonts w:eastAsia="Times New Roman"/>
          <w:sz w:val="20"/>
          <w:szCs w:val="20"/>
        </w:rPr>
        <w:t>е</w:t>
      </w:r>
      <w:r w:rsidRPr="000C0A52">
        <w:rPr>
          <w:rFonts w:eastAsia="Times New Roman"/>
          <w:sz w:val="20"/>
          <w:szCs w:val="20"/>
        </w:rPr>
        <w:t>ной водой. Естественные водо</w:t>
      </w:r>
      <w:r w:rsidR="00E00758">
        <w:rPr>
          <w:rFonts w:eastAsia="Times New Roman"/>
          <w:sz w:val="20"/>
          <w:szCs w:val="20"/>
        </w:rPr>
        <w:t>е</w:t>
      </w:r>
      <w:r w:rsidRPr="000C0A52">
        <w:rPr>
          <w:rFonts w:eastAsia="Times New Roman"/>
          <w:sz w:val="20"/>
          <w:szCs w:val="20"/>
        </w:rPr>
        <w:t>мы: океан, море, озеро, река.</w:t>
      </w:r>
    </w:p>
    <w:p w:rsidR="003222F6" w:rsidRPr="000C0A52" w:rsidRDefault="00B36797" w:rsidP="00DA4621">
      <w:pPr>
        <w:ind w:firstLine="566"/>
        <w:jc w:val="both"/>
        <w:rPr>
          <w:sz w:val="20"/>
          <w:szCs w:val="20"/>
        </w:rPr>
      </w:pPr>
      <w:r w:rsidRPr="000C0A52">
        <w:rPr>
          <w:rFonts w:eastAsia="Times New Roman"/>
          <w:sz w:val="20"/>
          <w:szCs w:val="20"/>
        </w:rPr>
        <w:lastRenderedPageBreak/>
        <w:t>Море и его значение для людей и природы. Морская вода, волны, опасность купания в море. Озеро - замкнутый водо</w:t>
      </w:r>
      <w:r w:rsidR="00E00758">
        <w:rPr>
          <w:rFonts w:eastAsia="Times New Roman"/>
          <w:sz w:val="20"/>
          <w:szCs w:val="20"/>
        </w:rPr>
        <w:t>е</w:t>
      </w:r>
      <w:r w:rsidRPr="000C0A52">
        <w:rPr>
          <w:rFonts w:eastAsia="Times New Roman"/>
          <w:sz w:val="20"/>
          <w:szCs w:val="20"/>
        </w:rPr>
        <w:t>м. Каспийское море - самое большое озеро мира. Байкал - глубочайшее озеро мира, жемчужина России.</w:t>
      </w:r>
    </w:p>
    <w:p w:rsidR="003222F6" w:rsidRPr="000C0A52" w:rsidRDefault="00B36797" w:rsidP="00DA4621">
      <w:pPr>
        <w:ind w:firstLine="566"/>
        <w:jc w:val="both"/>
        <w:rPr>
          <w:sz w:val="20"/>
          <w:szCs w:val="20"/>
        </w:rPr>
      </w:pPr>
      <w:r w:rsidRPr="000C0A52">
        <w:rPr>
          <w:rFonts w:eastAsia="Times New Roman"/>
          <w:sz w:val="20"/>
          <w:szCs w:val="20"/>
        </w:rPr>
        <w:t>Река - постоянный водный поток. Части реки: исток, притоки, устье. Реки и люди. Болото, его значение для рек. Искусственные водо</w:t>
      </w:r>
      <w:r w:rsidR="00E00758">
        <w:rPr>
          <w:rFonts w:eastAsia="Times New Roman"/>
          <w:sz w:val="20"/>
          <w:szCs w:val="20"/>
        </w:rPr>
        <w:t>е</w:t>
      </w:r>
      <w:r w:rsidRPr="000C0A52">
        <w:rPr>
          <w:rFonts w:eastAsia="Times New Roman"/>
          <w:sz w:val="20"/>
          <w:szCs w:val="20"/>
        </w:rPr>
        <w:t>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w:t>
      </w:r>
      <w:r w:rsidR="00E00758">
        <w:rPr>
          <w:rFonts w:eastAsia="Times New Roman"/>
          <w:sz w:val="20"/>
          <w:szCs w:val="20"/>
        </w:rPr>
        <w:t>е</w:t>
      </w:r>
      <w:r w:rsidRPr="000C0A52">
        <w:rPr>
          <w:rFonts w:eastAsia="Times New Roman"/>
          <w:sz w:val="20"/>
          <w:szCs w:val="20"/>
        </w:rPr>
        <w:t>мов. Правила безопасного поведения на водо</w:t>
      </w:r>
      <w:r w:rsidR="00E00758">
        <w:rPr>
          <w:rFonts w:eastAsia="Times New Roman"/>
          <w:sz w:val="20"/>
          <w:szCs w:val="20"/>
        </w:rPr>
        <w:t>е</w:t>
      </w:r>
      <w:r w:rsidRPr="000C0A52">
        <w:rPr>
          <w:rFonts w:eastAsia="Times New Roman"/>
          <w:sz w:val="20"/>
          <w:szCs w:val="20"/>
        </w:rPr>
        <w:t>мах.</w:t>
      </w:r>
    </w:p>
    <w:p w:rsidR="003222F6" w:rsidRPr="000C0A52" w:rsidRDefault="00B36797" w:rsidP="00DA4621">
      <w:pPr>
        <w:ind w:firstLine="566"/>
        <w:jc w:val="both"/>
        <w:rPr>
          <w:sz w:val="20"/>
          <w:szCs w:val="20"/>
        </w:rPr>
      </w:pPr>
      <w:r w:rsidRPr="000C0A52">
        <w:rPr>
          <w:rFonts w:eastAsia="Times New Roman"/>
          <w:sz w:val="20"/>
          <w:szCs w:val="20"/>
        </w:rPr>
        <w:t>Важность сохранения красоты и чистоты природы. Формы суши и виды водо</w:t>
      </w:r>
      <w:r w:rsidR="00E00758">
        <w:rPr>
          <w:rFonts w:eastAsia="Times New Roman"/>
          <w:sz w:val="20"/>
          <w:szCs w:val="20"/>
        </w:rPr>
        <w:t>е</w:t>
      </w:r>
      <w:r w:rsidRPr="000C0A52">
        <w:rPr>
          <w:rFonts w:eastAsia="Times New Roman"/>
          <w:sz w:val="20"/>
          <w:szCs w:val="20"/>
        </w:rPr>
        <w:t>мов родного края. Красота природных пейзажей в произведениях поэтов, писателей, художников, композиторов.</w:t>
      </w:r>
    </w:p>
    <w:p w:rsidR="003222F6" w:rsidRPr="000C0A52" w:rsidRDefault="00B36797" w:rsidP="00DA4621">
      <w:pPr>
        <w:ind w:firstLine="566"/>
        <w:jc w:val="both"/>
        <w:rPr>
          <w:sz w:val="20"/>
          <w:szCs w:val="20"/>
        </w:rPr>
      </w:pPr>
      <w:r w:rsidRPr="000C0A52">
        <w:rPr>
          <w:rFonts w:eastAsia="Times New Roman"/>
          <w:sz w:val="20"/>
          <w:szCs w:val="20"/>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222F6" w:rsidRPr="000C0A52" w:rsidRDefault="00B36797" w:rsidP="00DA4621">
      <w:pPr>
        <w:ind w:firstLine="566"/>
        <w:jc w:val="both"/>
        <w:rPr>
          <w:sz w:val="20"/>
          <w:szCs w:val="20"/>
        </w:rPr>
      </w:pPr>
      <w:r w:rsidRPr="000C0A52">
        <w:rPr>
          <w:rFonts w:eastAsia="Times New Roman"/>
          <w:sz w:val="20"/>
          <w:szCs w:val="20"/>
        </w:rPr>
        <w:t>Общество - совокупность людей, объедин</w:t>
      </w:r>
      <w:r w:rsidR="00E00758">
        <w:rPr>
          <w:rFonts w:eastAsia="Times New Roman"/>
          <w:sz w:val="20"/>
          <w:szCs w:val="20"/>
        </w:rPr>
        <w:t>е</w:t>
      </w:r>
      <w:r w:rsidRPr="000C0A52">
        <w:rPr>
          <w:rFonts w:eastAsia="Times New Roman"/>
          <w:sz w:val="20"/>
          <w:szCs w:val="20"/>
        </w:rPr>
        <w:t>нных общей культурой и совместной деятельностью. Человек - член общества. Значение труда для человека и общества.</w:t>
      </w:r>
    </w:p>
    <w:p w:rsidR="003222F6" w:rsidRPr="000C0A52" w:rsidRDefault="00B36797" w:rsidP="00DA4621">
      <w:pPr>
        <w:ind w:firstLine="566"/>
        <w:jc w:val="both"/>
        <w:rPr>
          <w:sz w:val="20"/>
          <w:szCs w:val="20"/>
        </w:rPr>
      </w:pPr>
      <w:proofErr w:type="gramStart"/>
      <w:r w:rsidRPr="000C0A52">
        <w:rPr>
          <w:rFonts w:eastAsia="Times New Roman"/>
          <w:sz w:val="20"/>
          <w:szCs w:val="20"/>
        </w:rPr>
        <w:t>Разнообразие профессий: строители, инженеры, конструкторы, программисты, уч</w:t>
      </w:r>
      <w:r w:rsidR="00E00758">
        <w:rPr>
          <w:rFonts w:eastAsia="Times New Roman"/>
          <w:sz w:val="20"/>
          <w:szCs w:val="20"/>
        </w:rPr>
        <w:t>е</w:t>
      </w:r>
      <w:r w:rsidRPr="000C0A52">
        <w:rPr>
          <w:rFonts w:eastAsia="Times New Roman"/>
          <w:sz w:val="20"/>
          <w:szCs w:val="20"/>
        </w:rPr>
        <w:t>ные, деятели литературы и искусства.</w:t>
      </w:r>
      <w:proofErr w:type="gramEnd"/>
      <w:r w:rsidRPr="000C0A52">
        <w:rPr>
          <w:rFonts w:eastAsia="Times New Roman"/>
          <w:sz w:val="20"/>
          <w:szCs w:val="20"/>
        </w:rPr>
        <w:t xml:space="preserve"> Важность и необходимость профессии эколога в современном мире. Роль учителя в жизни каждого человека. Наиболее распростран</w:t>
      </w:r>
      <w:r w:rsidR="00E00758">
        <w:rPr>
          <w:rFonts w:eastAsia="Times New Roman"/>
          <w:sz w:val="20"/>
          <w:szCs w:val="20"/>
        </w:rPr>
        <w:t>е</w:t>
      </w:r>
      <w:r w:rsidRPr="000C0A52">
        <w:rPr>
          <w:rFonts w:eastAsia="Times New Roman"/>
          <w:sz w:val="20"/>
          <w:szCs w:val="20"/>
        </w:rPr>
        <w:t>нные профессии в городе,</w:t>
      </w:r>
      <w:r w:rsidR="00E00758">
        <w:rPr>
          <w:rFonts w:eastAsia="Times New Roman"/>
          <w:sz w:val="20"/>
          <w:szCs w:val="20"/>
        </w:rPr>
        <w:t xml:space="preserve"> </w:t>
      </w:r>
      <w:r w:rsidRPr="000C0A52">
        <w:rPr>
          <w:rFonts w:eastAsia="Times New Roman"/>
          <w:sz w:val="20"/>
          <w:szCs w:val="20"/>
        </w:rPr>
        <w:t>селе (в сво</w:t>
      </w:r>
      <w:r w:rsidR="00E00758">
        <w:rPr>
          <w:rFonts w:eastAsia="Times New Roman"/>
          <w:sz w:val="20"/>
          <w:szCs w:val="20"/>
        </w:rPr>
        <w:t>е</w:t>
      </w:r>
      <w:r w:rsidRPr="000C0A52">
        <w:rPr>
          <w:rFonts w:eastAsia="Times New Roman"/>
          <w:sz w:val="20"/>
          <w:szCs w:val="20"/>
        </w:rPr>
        <w:t>м регионе).</w:t>
      </w:r>
    </w:p>
    <w:p w:rsidR="003222F6" w:rsidRPr="000C0A52" w:rsidRDefault="00B36797" w:rsidP="00DA4621">
      <w:pPr>
        <w:ind w:firstLine="566"/>
        <w:jc w:val="both"/>
        <w:rPr>
          <w:sz w:val="20"/>
          <w:szCs w:val="20"/>
        </w:rPr>
      </w:pPr>
      <w:r w:rsidRPr="000C0A52">
        <w:rPr>
          <w:rFonts w:eastAsia="Times New Roman"/>
          <w:sz w:val="20"/>
          <w:szCs w:val="20"/>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3222F6" w:rsidRPr="000C0A52" w:rsidRDefault="00B36797" w:rsidP="00DA4621">
      <w:pPr>
        <w:ind w:firstLine="566"/>
        <w:jc w:val="both"/>
        <w:rPr>
          <w:sz w:val="20"/>
          <w:szCs w:val="20"/>
        </w:rPr>
      </w:pPr>
      <w:r w:rsidRPr="000C0A52">
        <w:rPr>
          <w:rFonts w:eastAsia="Times New Roman"/>
          <w:sz w:val="20"/>
          <w:szCs w:val="20"/>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w:t>
      </w:r>
      <w:r w:rsidR="00E00758">
        <w:rPr>
          <w:rFonts w:eastAsia="Times New Roman"/>
          <w:sz w:val="20"/>
          <w:szCs w:val="20"/>
        </w:rPr>
        <w:t>е</w:t>
      </w:r>
      <w:r w:rsidRPr="000C0A52">
        <w:rPr>
          <w:rFonts w:eastAsia="Times New Roman"/>
          <w:sz w:val="20"/>
          <w:szCs w:val="20"/>
        </w:rPr>
        <w:t>нка в семье (забота о младших, стариках, больных, помощь взрослым). Труд, отдых, семейные праздники. Семейные традиции и реликвии.</w:t>
      </w:r>
    </w:p>
    <w:p w:rsidR="003222F6" w:rsidRPr="000C0A52" w:rsidRDefault="00B36797" w:rsidP="00DA4621">
      <w:pPr>
        <w:ind w:firstLine="566"/>
        <w:jc w:val="both"/>
        <w:rPr>
          <w:sz w:val="20"/>
          <w:szCs w:val="20"/>
        </w:rPr>
      </w:pPr>
      <w:r w:rsidRPr="000C0A52">
        <w:rPr>
          <w:rFonts w:eastAsia="Times New Roman"/>
          <w:sz w:val="20"/>
          <w:szCs w:val="20"/>
        </w:rPr>
        <w:t>Наша Родина - Россия. Родина, соотечественники. Россия - одно из крупнейших по территории государств мира. Государственная граница России, еѐ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w:t>
      </w:r>
      <w:r w:rsidR="00E00758">
        <w:rPr>
          <w:rFonts w:eastAsia="Times New Roman"/>
          <w:sz w:val="20"/>
          <w:szCs w:val="20"/>
        </w:rPr>
        <w:t>е</w:t>
      </w:r>
      <w:r w:rsidRPr="000C0A52">
        <w:rPr>
          <w:rFonts w:eastAsia="Times New Roman"/>
          <w:sz w:val="20"/>
          <w:szCs w:val="20"/>
        </w:rPr>
        <w:t>нка. Президент Российской Федерации - глава государства.</w:t>
      </w:r>
    </w:p>
    <w:p w:rsidR="003222F6" w:rsidRPr="000C0A52" w:rsidRDefault="00B36797" w:rsidP="00DA4621">
      <w:pPr>
        <w:ind w:firstLine="566"/>
        <w:jc w:val="both"/>
        <w:rPr>
          <w:sz w:val="20"/>
          <w:szCs w:val="20"/>
        </w:rPr>
      </w:pPr>
      <w:r w:rsidRPr="000C0A52">
        <w:rPr>
          <w:rFonts w:eastAsia="Times New Roman"/>
          <w:sz w:val="20"/>
          <w:szCs w:val="20"/>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3222F6" w:rsidRPr="000C0A52" w:rsidRDefault="00B36797" w:rsidP="00DA4621">
      <w:pPr>
        <w:ind w:firstLine="566"/>
        <w:jc w:val="both"/>
        <w:rPr>
          <w:sz w:val="20"/>
          <w:szCs w:val="20"/>
        </w:rPr>
      </w:pPr>
      <w:r w:rsidRPr="000C0A52">
        <w:rPr>
          <w:rFonts w:eastAsia="Times New Roman"/>
          <w:sz w:val="20"/>
          <w:szCs w:val="20"/>
        </w:rPr>
        <w:t>Дни охраны природы. Праздники и памятные даты своего региона.</w:t>
      </w:r>
    </w:p>
    <w:p w:rsidR="003222F6" w:rsidRPr="000C0A52" w:rsidRDefault="00B36797" w:rsidP="00DA4621">
      <w:pPr>
        <w:ind w:firstLine="566"/>
        <w:jc w:val="both"/>
        <w:rPr>
          <w:sz w:val="20"/>
          <w:szCs w:val="20"/>
        </w:rPr>
      </w:pPr>
      <w:r w:rsidRPr="000C0A52">
        <w:rPr>
          <w:rFonts w:eastAsia="Times New Roman"/>
          <w:sz w:val="20"/>
          <w:szCs w:val="20"/>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3222F6" w:rsidRPr="000C0A52" w:rsidRDefault="00B36797" w:rsidP="00DA4621">
      <w:pPr>
        <w:ind w:firstLine="566"/>
        <w:jc w:val="both"/>
        <w:rPr>
          <w:sz w:val="20"/>
          <w:szCs w:val="20"/>
        </w:rPr>
      </w:pPr>
      <w:r w:rsidRPr="000C0A52">
        <w:rPr>
          <w:rFonts w:eastAsia="Times New Roman"/>
          <w:sz w:val="20"/>
          <w:szCs w:val="20"/>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1 -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3222F6" w:rsidRPr="000C0A52" w:rsidRDefault="00B36797" w:rsidP="00DA4621">
      <w:pPr>
        <w:ind w:firstLine="566"/>
        <w:jc w:val="both"/>
        <w:rPr>
          <w:sz w:val="20"/>
          <w:szCs w:val="20"/>
        </w:rPr>
      </w:pPr>
      <w:r w:rsidRPr="000C0A52">
        <w:rPr>
          <w:rFonts w:eastAsia="Times New Roman"/>
          <w:sz w:val="20"/>
          <w:szCs w:val="20"/>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3222F6" w:rsidRPr="000C0A52" w:rsidRDefault="00B36797" w:rsidP="00DA4621">
      <w:pPr>
        <w:ind w:firstLine="566"/>
        <w:jc w:val="both"/>
        <w:rPr>
          <w:sz w:val="20"/>
          <w:szCs w:val="20"/>
        </w:rPr>
      </w:pPr>
      <w:r w:rsidRPr="000C0A52">
        <w:rPr>
          <w:rFonts w:eastAsia="Times New Roman"/>
          <w:sz w:val="20"/>
          <w:szCs w:val="20"/>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3222F6" w:rsidRPr="000C0A52" w:rsidRDefault="00B36797" w:rsidP="00DA4621">
      <w:pPr>
        <w:ind w:firstLine="566"/>
        <w:jc w:val="both"/>
        <w:rPr>
          <w:sz w:val="20"/>
          <w:szCs w:val="20"/>
        </w:rPr>
      </w:pPr>
      <w:r w:rsidRPr="000C0A52">
        <w:rPr>
          <w:rFonts w:eastAsia="Times New Roman"/>
          <w:sz w:val="20"/>
          <w:szCs w:val="20"/>
        </w:rPr>
        <w:t>Родной край. Родной город (пос</w:t>
      </w:r>
      <w:r w:rsidR="00E00758">
        <w:rPr>
          <w:rFonts w:eastAsia="Times New Roman"/>
          <w:sz w:val="20"/>
          <w:szCs w:val="20"/>
        </w:rPr>
        <w:t>е</w:t>
      </w:r>
      <w:r w:rsidRPr="000C0A52">
        <w:rPr>
          <w:rFonts w:eastAsia="Times New Roman"/>
          <w:sz w:val="20"/>
          <w:szCs w:val="20"/>
        </w:rPr>
        <w:t>лок). Достопримечательности и исторические памятники родного города (пос</w:t>
      </w:r>
      <w:r w:rsidR="00E00758">
        <w:rPr>
          <w:rFonts w:eastAsia="Times New Roman"/>
          <w:sz w:val="20"/>
          <w:szCs w:val="20"/>
        </w:rPr>
        <w:t>е</w:t>
      </w:r>
      <w:r w:rsidRPr="000C0A52">
        <w:rPr>
          <w:rFonts w:eastAsia="Times New Roman"/>
          <w:sz w:val="20"/>
          <w:szCs w:val="20"/>
        </w:rPr>
        <w:t>лка). Расположение родного</w:t>
      </w:r>
      <w:r w:rsidR="00E00758">
        <w:rPr>
          <w:rFonts w:eastAsia="Times New Roman"/>
          <w:sz w:val="20"/>
          <w:szCs w:val="20"/>
        </w:rPr>
        <w:t xml:space="preserve"> </w:t>
      </w:r>
      <w:r w:rsidRPr="000C0A52">
        <w:rPr>
          <w:rFonts w:eastAsia="Times New Roman"/>
          <w:sz w:val="20"/>
          <w:szCs w:val="20"/>
        </w:rPr>
        <w:t>края, его центра, родного города на карте Человек - творец. Человек - создатель и носитель культуры. Талант и</w:t>
      </w:r>
      <w:r w:rsidR="00E00758">
        <w:rPr>
          <w:rFonts w:eastAsia="Times New Roman"/>
          <w:sz w:val="20"/>
          <w:szCs w:val="20"/>
        </w:rPr>
        <w:t xml:space="preserve"> </w:t>
      </w:r>
      <w:r w:rsidRPr="000C0A52">
        <w:rPr>
          <w:rFonts w:eastAsia="Times New Roman"/>
          <w:sz w:val="20"/>
          <w:szCs w:val="20"/>
        </w:rPr>
        <w:t>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3222F6" w:rsidRPr="000C0A52" w:rsidRDefault="00B36797" w:rsidP="00DA4621">
      <w:pPr>
        <w:ind w:firstLine="566"/>
        <w:jc w:val="both"/>
        <w:rPr>
          <w:sz w:val="20"/>
          <w:szCs w:val="20"/>
        </w:rPr>
      </w:pPr>
      <w:r w:rsidRPr="000C0A52">
        <w:rPr>
          <w:rFonts w:eastAsia="Times New Roman"/>
          <w:sz w:val="20"/>
          <w:szCs w:val="20"/>
        </w:rPr>
        <w:t>Значение письменности, сч</w:t>
      </w:r>
      <w:r w:rsidR="00E00758">
        <w:rPr>
          <w:rFonts w:eastAsia="Times New Roman"/>
          <w:sz w:val="20"/>
          <w:szCs w:val="20"/>
        </w:rPr>
        <w:t>е</w:t>
      </w:r>
      <w:r w:rsidRPr="000C0A52">
        <w:rPr>
          <w:rFonts w:eastAsia="Times New Roman"/>
          <w:sz w:val="20"/>
          <w:szCs w:val="20"/>
        </w:rPr>
        <w:t>та, сре</w:t>
      </w:r>
      <w:proofErr w:type="gramStart"/>
      <w:r w:rsidRPr="000C0A52">
        <w:rPr>
          <w:rFonts w:eastAsia="Times New Roman"/>
          <w:sz w:val="20"/>
          <w:szCs w:val="20"/>
        </w:rPr>
        <w:t>дств св</w:t>
      </w:r>
      <w:proofErr w:type="gramEnd"/>
      <w:r w:rsidRPr="000C0A52">
        <w:rPr>
          <w:rFonts w:eastAsia="Times New Roman"/>
          <w:sz w:val="20"/>
          <w:szCs w:val="20"/>
        </w:rPr>
        <w:t>язи в жизни людей. Бережное отношение к книге. Старинные и современные средства письменности, сч</w:t>
      </w:r>
      <w:r w:rsidR="00E00758">
        <w:rPr>
          <w:rFonts w:eastAsia="Times New Roman"/>
          <w:sz w:val="20"/>
          <w:szCs w:val="20"/>
        </w:rPr>
        <w:t>е</w:t>
      </w:r>
      <w:r w:rsidRPr="000C0A52">
        <w:rPr>
          <w:rFonts w:eastAsia="Times New Roman"/>
          <w:sz w:val="20"/>
          <w:szCs w:val="20"/>
        </w:rPr>
        <w:t xml:space="preserve">та, связи. </w:t>
      </w:r>
      <w:proofErr w:type="gramStart"/>
      <w:r w:rsidRPr="000C0A52">
        <w:rPr>
          <w:rFonts w:eastAsia="Times New Roman"/>
          <w:sz w:val="20"/>
          <w:szCs w:val="20"/>
        </w:rPr>
        <w:t>Почта, телеграф, мобильный телефон, компьютер, электронная почта, радио, телевидение, пресса, Интернет.</w:t>
      </w:r>
      <w:proofErr w:type="gramEnd"/>
    </w:p>
    <w:p w:rsidR="003222F6" w:rsidRPr="000C0A52" w:rsidRDefault="00B36797" w:rsidP="00DA4621">
      <w:pPr>
        <w:ind w:firstLine="566"/>
        <w:jc w:val="both"/>
        <w:rPr>
          <w:rFonts w:eastAsia="Times New Roman"/>
          <w:sz w:val="20"/>
          <w:szCs w:val="20"/>
        </w:rPr>
      </w:pPr>
      <w:r w:rsidRPr="000C0A52">
        <w:rPr>
          <w:rFonts w:eastAsia="Times New Roman"/>
          <w:sz w:val="20"/>
          <w:szCs w:val="20"/>
        </w:rPr>
        <w:t>Мир искусства. Виды художественного творчества: литература, музыка, живопись, скульптура, театр, кино. Образы природных пейзажей, врем</w:t>
      </w:r>
      <w:r w:rsidR="00E00758">
        <w:rPr>
          <w:rFonts w:eastAsia="Times New Roman"/>
          <w:sz w:val="20"/>
          <w:szCs w:val="20"/>
        </w:rPr>
        <w:t>е</w:t>
      </w:r>
      <w:r w:rsidRPr="000C0A52">
        <w:rPr>
          <w:rFonts w:eastAsia="Times New Roman"/>
          <w:sz w:val="20"/>
          <w:szCs w:val="20"/>
        </w:rPr>
        <w:t>н года в искусстве: в поэзии, на художественных полотнах. Художественные музеи - хранилища произведений искусства. Эрмитаж, Третьяковская галерея</w:t>
      </w:r>
      <w:r w:rsidR="00E00758">
        <w:rPr>
          <w:rFonts w:eastAsia="Times New Roman"/>
          <w:sz w:val="20"/>
          <w:szCs w:val="20"/>
        </w:rPr>
        <w:t xml:space="preserve"> - </w:t>
      </w:r>
      <w:r w:rsidRPr="000C0A52">
        <w:rPr>
          <w:rFonts w:eastAsia="Times New Roman"/>
          <w:sz w:val="20"/>
          <w:szCs w:val="20"/>
        </w:rPr>
        <w:t>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3222F6" w:rsidRPr="000C0A52" w:rsidRDefault="00B36797" w:rsidP="00DA4621">
      <w:pPr>
        <w:ind w:firstLine="566"/>
        <w:jc w:val="both"/>
        <w:rPr>
          <w:sz w:val="20"/>
          <w:szCs w:val="20"/>
        </w:rPr>
      </w:pPr>
      <w:r w:rsidRPr="000C0A52">
        <w:rPr>
          <w:rFonts w:eastAsia="Times New Roman"/>
          <w:b/>
          <w:bCs/>
          <w:sz w:val="20"/>
          <w:szCs w:val="20"/>
        </w:rPr>
        <w:t>СОДЕРЖАНИЕ ОБУЧЕНИЯ В 3 КЛАССЕ</w:t>
      </w:r>
    </w:p>
    <w:p w:rsidR="003222F6" w:rsidRPr="000C0A52" w:rsidRDefault="00B36797" w:rsidP="00DA4621">
      <w:pPr>
        <w:ind w:firstLine="566"/>
        <w:jc w:val="both"/>
        <w:rPr>
          <w:sz w:val="20"/>
          <w:szCs w:val="20"/>
        </w:rPr>
      </w:pPr>
      <w:r w:rsidRPr="000C0A52">
        <w:rPr>
          <w:rFonts w:eastAsia="Times New Roman"/>
          <w:sz w:val="20"/>
          <w:szCs w:val="20"/>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3222F6" w:rsidRPr="000C0A52" w:rsidRDefault="00B36797" w:rsidP="00DA4621">
      <w:pPr>
        <w:ind w:firstLine="566"/>
        <w:jc w:val="both"/>
        <w:rPr>
          <w:sz w:val="20"/>
          <w:szCs w:val="20"/>
        </w:rPr>
      </w:pPr>
      <w:r w:rsidRPr="000C0A52">
        <w:rPr>
          <w:rFonts w:eastAsia="Times New Roman"/>
          <w:sz w:val="20"/>
          <w:szCs w:val="20"/>
        </w:rPr>
        <w:t>Смена дня и ночи, смена врем</w:t>
      </w:r>
      <w:r w:rsidR="00E00758">
        <w:rPr>
          <w:rFonts w:eastAsia="Times New Roman"/>
          <w:sz w:val="20"/>
          <w:szCs w:val="20"/>
        </w:rPr>
        <w:t>е</w:t>
      </w:r>
      <w:r w:rsidRPr="000C0A52">
        <w:rPr>
          <w:rFonts w:eastAsia="Times New Roman"/>
          <w:sz w:val="20"/>
          <w:szCs w:val="20"/>
        </w:rPr>
        <w:t>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3222F6" w:rsidRPr="000C0A52" w:rsidRDefault="00B36797" w:rsidP="00DA4621">
      <w:pPr>
        <w:ind w:firstLine="566"/>
        <w:jc w:val="both"/>
        <w:rPr>
          <w:sz w:val="20"/>
          <w:szCs w:val="20"/>
        </w:rPr>
      </w:pPr>
      <w:r w:rsidRPr="000C0A52">
        <w:rPr>
          <w:rFonts w:eastAsia="Times New Roman"/>
          <w:sz w:val="20"/>
          <w:szCs w:val="20"/>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3222F6" w:rsidRPr="000C0A52" w:rsidRDefault="00B36797" w:rsidP="00DA4621">
      <w:pPr>
        <w:ind w:firstLine="566"/>
        <w:jc w:val="both"/>
        <w:rPr>
          <w:sz w:val="20"/>
          <w:szCs w:val="20"/>
        </w:rPr>
      </w:pPr>
      <w:r w:rsidRPr="000C0A52">
        <w:rPr>
          <w:rFonts w:eastAsia="Times New Roman"/>
          <w:sz w:val="20"/>
          <w:szCs w:val="20"/>
        </w:rPr>
        <w:lastRenderedPageBreak/>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3222F6" w:rsidRPr="000C0A52" w:rsidRDefault="00B36797" w:rsidP="00DA4621">
      <w:pPr>
        <w:ind w:firstLine="566"/>
        <w:jc w:val="both"/>
        <w:rPr>
          <w:sz w:val="20"/>
          <w:szCs w:val="20"/>
        </w:rPr>
      </w:pPr>
      <w:r w:rsidRPr="000C0A52">
        <w:rPr>
          <w:rFonts w:eastAsia="Times New Roman"/>
          <w:sz w:val="20"/>
          <w:szCs w:val="20"/>
        </w:rPr>
        <w:t>Погода и е</w:t>
      </w:r>
      <w:r w:rsidR="00E00758">
        <w:rPr>
          <w:rFonts w:eastAsia="Times New Roman"/>
          <w:sz w:val="20"/>
          <w:szCs w:val="20"/>
        </w:rPr>
        <w:t>е</w:t>
      </w:r>
      <w:r w:rsidRPr="000C0A52">
        <w:rPr>
          <w:rFonts w:eastAsia="Times New Roman"/>
          <w:sz w:val="20"/>
          <w:szCs w:val="20"/>
        </w:rPr>
        <w:t xml:space="preserve"> составляющие: температура воздуха, состояние облачности, осадки, скорость ветра. Термометр. Измерение температуры воздуха.</w:t>
      </w:r>
      <w:r w:rsidR="001D67B0">
        <w:rPr>
          <w:rFonts w:eastAsia="Times New Roman"/>
          <w:sz w:val="20"/>
          <w:szCs w:val="20"/>
        </w:rPr>
        <w:t xml:space="preserve"> </w:t>
      </w:r>
      <w:r w:rsidRPr="000C0A52">
        <w:rPr>
          <w:rFonts w:eastAsia="Times New Roman"/>
          <w:sz w:val="20"/>
          <w:szCs w:val="20"/>
        </w:rPr>
        <w:t>Прогноз погоды и его важность для жизнедеятельности человека.</w:t>
      </w:r>
    </w:p>
    <w:p w:rsidR="003222F6" w:rsidRPr="000C0A52" w:rsidRDefault="00B36797" w:rsidP="00DA4621">
      <w:pPr>
        <w:ind w:firstLine="566"/>
        <w:jc w:val="both"/>
        <w:rPr>
          <w:sz w:val="20"/>
          <w:szCs w:val="20"/>
        </w:rPr>
      </w:pPr>
      <w:r w:rsidRPr="000C0A52">
        <w:rPr>
          <w:rFonts w:eastAsia="Times New Roman"/>
          <w:sz w:val="20"/>
          <w:szCs w:val="20"/>
        </w:rPr>
        <w:t>Профессия метеоролог. Современная метеослужба.</w:t>
      </w:r>
    </w:p>
    <w:p w:rsidR="003222F6" w:rsidRPr="000C0A52" w:rsidRDefault="00B36797" w:rsidP="00DA4621">
      <w:pPr>
        <w:ind w:firstLine="566"/>
        <w:jc w:val="both"/>
        <w:rPr>
          <w:sz w:val="20"/>
          <w:szCs w:val="20"/>
        </w:rPr>
      </w:pPr>
      <w:r w:rsidRPr="000C0A52">
        <w:rPr>
          <w:rFonts w:eastAsia="Times New Roman"/>
          <w:sz w:val="20"/>
          <w:szCs w:val="20"/>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3222F6" w:rsidRPr="000C0A52" w:rsidRDefault="00B36797" w:rsidP="00DA4621">
      <w:pPr>
        <w:ind w:firstLine="566"/>
        <w:jc w:val="both"/>
        <w:rPr>
          <w:sz w:val="20"/>
          <w:szCs w:val="20"/>
        </w:rPr>
      </w:pPr>
      <w:r w:rsidRPr="000C0A52">
        <w:rPr>
          <w:rFonts w:eastAsia="Times New Roman"/>
          <w:sz w:val="20"/>
          <w:szCs w:val="20"/>
        </w:rPr>
        <w:t>Сезонные изменения в природе. Сезонные явления в природе.</w:t>
      </w:r>
    </w:p>
    <w:p w:rsidR="003222F6" w:rsidRPr="000C0A52" w:rsidRDefault="00B36797" w:rsidP="00DA4621">
      <w:pPr>
        <w:ind w:firstLine="566"/>
        <w:jc w:val="both"/>
        <w:rPr>
          <w:sz w:val="20"/>
          <w:szCs w:val="20"/>
        </w:rPr>
      </w:pPr>
      <w:r w:rsidRPr="000C0A52">
        <w:rPr>
          <w:rFonts w:eastAsia="Times New Roman"/>
          <w:sz w:val="20"/>
          <w:szCs w:val="20"/>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w:t>
      </w:r>
      <w:r w:rsidR="001D67B0">
        <w:rPr>
          <w:rFonts w:eastAsia="Times New Roman"/>
          <w:sz w:val="20"/>
          <w:szCs w:val="20"/>
        </w:rPr>
        <w:t>е</w:t>
      </w:r>
      <w:r w:rsidRPr="000C0A52">
        <w:rPr>
          <w:rFonts w:eastAsia="Times New Roman"/>
          <w:sz w:val="20"/>
          <w:szCs w:val="20"/>
        </w:rPr>
        <w:t>ты птиц, линька животных). Осенние заботы в жизни человека.</w:t>
      </w:r>
    </w:p>
    <w:p w:rsidR="003222F6" w:rsidRPr="000C0A52" w:rsidRDefault="00B36797" w:rsidP="00DA4621">
      <w:pPr>
        <w:ind w:firstLine="566"/>
        <w:jc w:val="both"/>
        <w:rPr>
          <w:sz w:val="20"/>
          <w:szCs w:val="20"/>
        </w:rPr>
      </w:pPr>
      <w:r w:rsidRPr="000C0A52">
        <w:rPr>
          <w:rFonts w:eastAsia="Times New Roman"/>
          <w:sz w:val="20"/>
          <w:szCs w:val="20"/>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w:t>
      </w:r>
      <w:r w:rsidR="001D67B0">
        <w:rPr>
          <w:rFonts w:eastAsia="Times New Roman"/>
          <w:sz w:val="20"/>
          <w:szCs w:val="20"/>
        </w:rPr>
        <w:t>е</w:t>
      </w:r>
      <w:r w:rsidRPr="000C0A52">
        <w:rPr>
          <w:rFonts w:eastAsia="Times New Roman"/>
          <w:sz w:val="20"/>
          <w:szCs w:val="20"/>
        </w:rPr>
        <w:t>ртывание листьев, первоцветы, появление потомства у диких</w:t>
      </w:r>
      <w:r w:rsidR="001D67B0">
        <w:rPr>
          <w:rFonts w:eastAsia="Times New Roman"/>
          <w:sz w:val="20"/>
          <w:szCs w:val="20"/>
        </w:rPr>
        <w:t xml:space="preserve"> и </w:t>
      </w:r>
      <w:r w:rsidRPr="000C0A52">
        <w:rPr>
          <w:rFonts w:eastAsia="Times New Roman"/>
          <w:sz w:val="20"/>
          <w:szCs w:val="20"/>
        </w:rPr>
        <w:t>домашних животных, прил</w:t>
      </w:r>
      <w:r w:rsidR="001D67B0">
        <w:rPr>
          <w:rFonts w:eastAsia="Times New Roman"/>
          <w:sz w:val="20"/>
          <w:szCs w:val="20"/>
        </w:rPr>
        <w:t>е</w:t>
      </w:r>
      <w:r w:rsidRPr="000C0A52">
        <w:rPr>
          <w:rFonts w:eastAsia="Times New Roman"/>
          <w:sz w:val="20"/>
          <w:szCs w:val="20"/>
        </w:rPr>
        <w:t>т и гнездование птиц, высиживание птенцов. Весенние заботы человека.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Изменения в неживой и живой природе с приходом лета.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Тела и вещества, их свойства. Понятия «тело» и «вещество». Разнообразие тел и веществ. Свойства веществ. Тв</w:t>
      </w:r>
      <w:r w:rsidR="001D67B0">
        <w:rPr>
          <w:rFonts w:eastAsia="Times New Roman"/>
          <w:sz w:val="20"/>
          <w:szCs w:val="20"/>
        </w:rPr>
        <w:t>е</w:t>
      </w:r>
      <w:r w:rsidRPr="000C0A52">
        <w:rPr>
          <w:rFonts w:eastAsia="Times New Roman"/>
          <w:sz w:val="20"/>
          <w:szCs w:val="20"/>
        </w:rPr>
        <w:t>рдое, жидкое, газообразное состояния вещества. Общее представление о строении веществ, их мельчайших частицах.</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Вода в природе, е</w:t>
      </w:r>
      <w:r w:rsidR="001D67B0">
        <w:rPr>
          <w:rFonts w:eastAsia="Times New Roman"/>
          <w:sz w:val="20"/>
          <w:szCs w:val="20"/>
        </w:rPr>
        <w:t>е</w:t>
      </w:r>
      <w:r w:rsidRPr="000C0A52">
        <w:rPr>
          <w:rFonts w:eastAsia="Times New Roman"/>
          <w:sz w:val="20"/>
          <w:szCs w:val="20"/>
        </w:rPr>
        <w:t xml:space="preserve"> значение для всего живого. Физические свойства воды. Вода - растворитель. Тв</w:t>
      </w:r>
      <w:r w:rsidR="001D67B0">
        <w:rPr>
          <w:rFonts w:eastAsia="Times New Roman"/>
          <w:sz w:val="20"/>
          <w:szCs w:val="20"/>
        </w:rPr>
        <w:t>е</w:t>
      </w:r>
      <w:r w:rsidRPr="000C0A52">
        <w:rPr>
          <w:rFonts w:eastAsia="Times New Roman"/>
          <w:sz w:val="20"/>
          <w:szCs w:val="20"/>
        </w:rPr>
        <w:t>рдое, жидкое, газообразное состояния воды (л</w:t>
      </w:r>
      <w:r w:rsidR="001D67B0">
        <w:rPr>
          <w:rFonts w:eastAsia="Times New Roman"/>
          <w:sz w:val="20"/>
          <w:szCs w:val="20"/>
        </w:rPr>
        <w:t>е</w:t>
      </w:r>
      <w:r w:rsidRPr="000C0A52">
        <w:rPr>
          <w:rFonts w:eastAsia="Times New Roman"/>
          <w:sz w:val="20"/>
          <w:szCs w:val="20"/>
        </w:rPr>
        <w:t>д, вода, пар). Процессы перехода воды из одного состояния в другое. Образование тумана, росы, инея, изморози. Круговорот воды в природе.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Источники загрязнения воды, меры по охране е</w:t>
      </w:r>
      <w:r w:rsidR="001D67B0">
        <w:rPr>
          <w:rFonts w:eastAsia="Times New Roman"/>
          <w:sz w:val="20"/>
          <w:szCs w:val="20"/>
        </w:rPr>
        <w:t>е</w:t>
      </w:r>
      <w:r w:rsidRPr="000C0A52">
        <w:rPr>
          <w:rFonts w:eastAsia="Times New Roman"/>
          <w:sz w:val="20"/>
          <w:szCs w:val="20"/>
        </w:rPr>
        <w:t xml:space="preserve"> чистоты. Очистка воды в природе, в быту, в городе. Необходимость бережного использования воды.</w:t>
      </w:r>
    </w:p>
    <w:p w:rsidR="003222F6" w:rsidRPr="000C0A52" w:rsidRDefault="00B36797" w:rsidP="00DA4621">
      <w:pPr>
        <w:ind w:firstLine="566"/>
        <w:jc w:val="both"/>
        <w:rPr>
          <w:sz w:val="20"/>
          <w:szCs w:val="20"/>
        </w:rPr>
      </w:pPr>
      <w:r w:rsidRPr="000C0A52">
        <w:rPr>
          <w:rFonts w:eastAsia="Times New Roman"/>
          <w:sz w:val="20"/>
          <w:szCs w:val="20"/>
        </w:rPr>
        <w:t>Почва и е</w:t>
      </w:r>
      <w:r w:rsidR="001D67B0">
        <w:rPr>
          <w:rFonts w:eastAsia="Times New Roman"/>
          <w:sz w:val="20"/>
          <w:szCs w:val="20"/>
        </w:rPr>
        <w:t>е</w:t>
      </w:r>
      <w:r w:rsidRPr="000C0A52">
        <w:rPr>
          <w:rFonts w:eastAsia="Times New Roman"/>
          <w:sz w:val="20"/>
          <w:szCs w:val="20"/>
        </w:rPr>
        <w:t xml:space="preserve">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w:t>
      </w:r>
      <w:r w:rsidR="001D67B0">
        <w:rPr>
          <w:rFonts w:eastAsia="Times New Roman"/>
          <w:sz w:val="20"/>
          <w:szCs w:val="20"/>
        </w:rPr>
        <w:t xml:space="preserve"> </w:t>
      </w:r>
      <w:r w:rsidRPr="000C0A52">
        <w:rPr>
          <w:rFonts w:eastAsia="Times New Roman"/>
          <w:sz w:val="20"/>
          <w:szCs w:val="20"/>
        </w:rPr>
        <w:t>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w:t>
      </w:r>
      <w:r w:rsidR="001D67B0">
        <w:rPr>
          <w:rFonts w:eastAsia="Times New Roman"/>
          <w:sz w:val="20"/>
          <w:szCs w:val="20"/>
        </w:rPr>
        <w:t>е</w:t>
      </w:r>
      <w:r w:rsidRPr="000C0A52">
        <w:rPr>
          <w:rFonts w:eastAsia="Times New Roman"/>
          <w:sz w:val="20"/>
          <w:szCs w:val="20"/>
        </w:rPr>
        <w:t xml:space="preserve"> плодородия.</w:t>
      </w:r>
    </w:p>
    <w:p w:rsidR="003222F6" w:rsidRPr="000C0A52" w:rsidRDefault="00B36797" w:rsidP="00DA4621">
      <w:pPr>
        <w:ind w:firstLine="566"/>
        <w:jc w:val="both"/>
        <w:rPr>
          <w:sz w:val="20"/>
          <w:szCs w:val="20"/>
        </w:rPr>
      </w:pPr>
      <w:r w:rsidRPr="000C0A52">
        <w:rPr>
          <w:rFonts w:eastAsia="Times New Roman"/>
          <w:sz w:val="20"/>
          <w:szCs w:val="20"/>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w:t>
      </w:r>
      <w:r w:rsidR="001D67B0">
        <w:rPr>
          <w:rFonts w:eastAsia="Times New Roman"/>
          <w:sz w:val="20"/>
          <w:szCs w:val="20"/>
        </w:rPr>
        <w:t xml:space="preserve"> </w:t>
      </w:r>
      <w:r w:rsidRPr="000C0A52">
        <w:rPr>
          <w:rFonts w:eastAsia="Times New Roman"/>
          <w:sz w:val="20"/>
          <w:szCs w:val="20"/>
        </w:rPr>
        <w:t>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3222F6" w:rsidRPr="000C0A52" w:rsidRDefault="00B36797" w:rsidP="00DA4621">
      <w:pPr>
        <w:ind w:firstLine="566"/>
        <w:jc w:val="both"/>
        <w:rPr>
          <w:sz w:val="20"/>
          <w:szCs w:val="20"/>
        </w:rPr>
      </w:pPr>
      <w:r w:rsidRPr="000C0A52">
        <w:rPr>
          <w:rFonts w:eastAsia="Times New Roman"/>
          <w:sz w:val="20"/>
          <w:szCs w:val="20"/>
        </w:rPr>
        <w:t>Мышцы, их назначение. Важность укрепления и тренировки мышц. Первая помощь при переломах, растяжении связок. Органы дыхания. Газообмен в л</w:t>
      </w:r>
      <w:r w:rsidR="001D67B0">
        <w:rPr>
          <w:rFonts w:eastAsia="Times New Roman"/>
          <w:sz w:val="20"/>
          <w:szCs w:val="20"/>
        </w:rPr>
        <w:t>е</w:t>
      </w:r>
      <w:r w:rsidRPr="000C0A52">
        <w:rPr>
          <w:rFonts w:eastAsia="Times New Roman"/>
          <w:sz w:val="20"/>
          <w:szCs w:val="20"/>
        </w:rPr>
        <w:t>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3222F6" w:rsidRPr="000C0A52" w:rsidRDefault="00B36797" w:rsidP="00DA4621">
      <w:pPr>
        <w:ind w:firstLine="566"/>
        <w:jc w:val="both"/>
        <w:rPr>
          <w:sz w:val="20"/>
          <w:szCs w:val="20"/>
        </w:rPr>
      </w:pPr>
      <w:r w:rsidRPr="000C0A52">
        <w:rPr>
          <w:rFonts w:eastAsia="Times New Roman"/>
          <w:sz w:val="20"/>
          <w:szCs w:val="20"/>
        </w:rPr>
        <w:t>Органы кровообращения: сердце, кровеносные сосуды. Необходимость тренировки и бережного отношения к сердцу. Пульс, его измерение. Кровь и е</w:t>
      </w:r>
      <w:r w:rsidR="001D67B0">
        <w:rPr>
          <w:rFonts w:eastAsia="Times New Roman"/>
          <w:sz w:val="20"/>
          <w:szCs w:val="20"/>
        </w:rPr>
        <w:t>е</w:t>
      </w:r>
      <w:r w:rsidRPr="000C0A52">
        <w:rPr>
          <w:rFonts w:eastAsia="Times New Roman"/>
          <w:sz w:val="20"/>
          <w:szCs w:val="20"/>
        </w:rPr>
        <w:t xml:space="preserve"> роль в организме. Функции красных и белых кровяных телец, кровяных пластинок. Первая помощь при кровотечениях.</w:t>
      </w:r>
    </w:p>
    <w:p w:rsidR="003222F6" w:rsidRPr="000C0A52" w:rsidRDefault="00B36797" w:rsidP="00DA4621">
      <w:pPr>
        <w:ind w:firstLine="566"/>
        <w:jc w:val="both"/>
        <w:rPr>
          <w:sz w:val="20"/>
          <w:szCs w:val="20"/>
        </w:rPr>
      </w:pPr>
      <w:r w:rsidRPr="000C0A52">
        <w:rPr>
          <w:rFonts w:eastAsia="Times New Roman"/>
          <w:sz w:val="20"/>
          <w:szCs w:val="20"/>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3222F6" w:rsidRPr="000C0A52" w:rsidRDefault="00B36797" w:rsidP="00DA4621">
      <w:pPr>
        <w:ind w:firstLine="566"/>
        <w:jc w:val="both"/>
        <w:rPr>
          <w:sz w:val="20"/>
          <w:szCs w:val="20"/>
        </w:rPr>
      </w:pPr>
      <w:r w:rsidRPr="000C0A52">
        <w:rPr>
          <w:rFonts w:eastAsia="Times New Roman"/>
          <w:sz w:val="20"/>
          <w:szCs w:val="20"/>
        </w:rPr>
        <w:t>Нервная система, е</w:t>
      </w:r>
      <w:r w:rsidR="001D67B0">
        <w:rPr>
          <w:rFonts w:eastAsia="Times New Roman"/>
          <w:sz w:val="20"/>
          <w:szCs w:val="20"/>
        </w:rPr>
        <w:t>е</w:t>
      </w:r>
      <w:r w:rsidRPr="000C0A52">
        <w:rPr>
          <w:rFonts w:eastAsia="Times New Roman"/>
          <w:sz w:val="20"/>
          <w:szCs w:val="20"/>
        </w:rPr>
        <w:t xml:space="preserve"> значение для организма. Роль головного и спинного мозга.</w:t>
      </w:r>
    </w:p>
    <w:p w:rsidR="003222F6" w:rsidRPr="000C0A52" w:rsidRDefault="00B36797" w:rsidP="00DA4621">
      <w:pPr>
        <w:ind w:right="20" w:firstLine="566"/>
        <w:jc w:val="both"/>
        <w:rPr>
          <w:sz w:val="20"/>
          <w:szCs w:val="20"/>
        </w:rPr>
      </w:pPr>
      <w:r w:rsidRPr="000C0A52">
        <w:rPr>
          <w:rFonts w:eastAsia="Times New Roman"/>
          <w:sz w:val="20"/>
          <w:szCs w:val="20"/>
        </w:rPr>
        <w:t>Что такое память, какой она бывает. Роль природы в сохранении и укреплении нервной системы.</w:t>
      </w:r>
    </w:p>
    <w:p w:rsidR="003222F6" w:rsidRPr="001D67B0" w:rsidRDefault="00B36797" w:rsidP="00DA4621">
      <w:pPr>
        <w:ind w:firstLine="566"/>
        <w:jc w:val="both"/>
        <w:rPr>
          <w:sz w:val="20"/>
          <w:szCs w:val="20"/>
        </w:rPr>
      </w:pPr>
      <w:r w:rsidRPr="000C0A52">
        <w:rPr>
          <w:rFonts w:eastAsia="Times New Roman"/>
          <w:sz w:val="20"/>
          <w:szCs w:val="20"/>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w:t>
      </w:r>
      <w:r w:rsidR="001D67B0">
        <w:rPr>
          <w:sz w:val="20"/>
          <w:szCs w:val="20"/>
        </w:rPr>
        <w:t xml:space="preserve"> с </w:t>
      </w:r>
      <w:r w:rsidRPr="000C0A52">
        <w:rPr>
          <w:rFonts w:eastAsia="Times New Roman"/>
          <w:sz w:val="20"/>
          <w:szCs w:val="20"/>
        </w:rPr>
        <w:t>нарушениями здоровья и забота о них. Традиционная пища, способы закаливания и лечения наших предков, отношение к курению.</w:t>
      </w:r>
    </w:p>
    <w:p w:rsidR="003222F6" w:rsidRPr="000C0A52" w:rsidRDefault="00B36797" w:rsidP="00DA4621">
      <w:pPr>
        <w:ind w:firstLine="566"/>
        <w:jc w:val="both"/>
        <w:rPr>
          <w:sz w:val="20"/>
          <w:szCs w:val="20"/>
        </w:rPr>
      </w:pPr>
      <w:r w:rsidRPr="000C0A52">
        <w:rPr>
          <w:rFonts w:eastAsia="Times New Roman"/>
          <w:sz w:val="20"/>
          <w:szCs w:val="20"/>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w:t>
      </w:r>
      <w:r w:rsidR="001D67B0">
        <w:rPr>
          <w:rFonts w:eastAsia="Times New Roman"/>
          <w:sz w:val="20"/>
          <w:szCs w:val="20"/>
        </w:rPr>
        <w:t xml:space="preserve"> </w:t>
      </w:r>
      <w:r w:rsidRPr="000C0A52">
        <w:rPr>
          <w:rFonts w:eastAsia="Times New Roman"/>
          <w:sz w:val="20"/>
          <w:szCs w:val="20"/>
        </w:rPr>
        <w:t>стебля, листа, цветка, плода. Разнообразие плодов и семян цветковых растений.</w:t>
      </w:r>
    </w:p>
    <w:p w:rsidR="003222F6" w:rsidRPr="000C0A52" w:rsidRDefault="00B36797" w:rsidP="00DA4621">
      <w:pPr>
        <w:ind w:firstLine="566"/>
        <w:jc w:val="both"/>
        <w:rPr>
          <w:sz w:val="20"/>
          <w:szCs w:val="20"/>
        </w:rPr>
      </w:pPr>
      <w:r w:rsidRPr="000C0A52">
        <w:rPr>
          <w:rFonts w:eastAsia="Times New Roman"/>
          <w:sz w:val="20"/>
          <w:szCs w:val="20"/>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3222F6" w:rsidRPr="000C0A52" w:rsidRDefault="00B36797" w:rsidP="00DA4621">
      <w:pPr>
        <w:ind w:firstLine="566"/>
        <w:jc w:val="both"/>
        <w:rPr>
          <w:sz w:val="20"/>
          <w:szCs w:val="20"/>
        </w:rPr>
      </w:pPr>
      <w:r w:rsidRPr="000C0A52">
        <w:rPr>
          <w:rFonts w:eastAsia="Times New Roman"/>
          <w:sz w:val="20"/>
          <w:szCs w:val="20"/>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w:t>
      </w:r>
      <w:r w:rsidRPr="000C0A52">
        <w:rPr>
          <w:rFonts w:eastAsia="Times New Roman"/>
          <w:sz w:val="20"/>
          <w:szCs w:val="20"/>
        </w:rPr>
        <w:lastRenderedPageBreak/>
        <w:t>в старину. Жилища наших предков. Устройство старинной избы. Домашняя утварь. Занятия сельских жителей. Традиции семьи, воспитание детей.</w:t>
      </w:r>
    </w:p>
    <w:p w:rsidR="003222F6" w:rsidRPr="000C0A52" w:rsidRDefault="00B36797" w:rsidP="00DA4621">
      <w:pPr>
        <w:ind w:firstLine="566"/>
        <w:jc w:val="both"/>
        <w:rPr>
          <w:sz w:val="20"/>
          <w:szCs w:val="20"/>
        </w:rPr>
      </w:pPr>
      <w:r w:rsidRPr="000C0A52">
        <w:rPr>
          <w:rFonts w:eastAsia="Times New Roman"/>
          <w:sz w:val="20"/>
          <w:szCs w:val="20"/>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w:t>
      </w:r>
      <w:r w:rsidR="001D67B0">
        <w:rPr>
          <w:rFonts w:eastAsia="Times New Roman"/>
          <w:sz w:val="20"/>
          <w:szCs w:val="20"/>
        </w:rPr>
        <w:t>е</w:t>
      </w:r>
      <w:r w:rsidRPr="000C0A52">
        <w:rPr>
          <w:rFonts w:eastAsia="Times New Roman"/>
          <w:sz w:val="20"/>
          <w:szCs w:val="20"/>
        </w:rPr>
        <w:t>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w:t>
      </w:r>
      <w:r w:rsidR="001D67B0">
        <w:rPr>
          <w:rFonts w:eastAsia="Times New Roman"/>
          <w:sz w:val="20"/>
          <w:szCs w:val="20"/>
        </w:rPr>
        <w:t>е</w:t>
      </w:r>
      <w:r w:rsidRPr="000C0A52">
        <w:rPr>
          <w:rFonts w:eastAsia="Times New Roman"/>
          <w:sz w:val="20"/>
          <w:szCs w:val="20"/>
        </w:rPr>
        <w:t>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3222F6" w:rsidRPr="000C0A52" w:rsidRDefault="00B36797" w:rsidP="00DA4621">
      <w:pPr>
        <w:ind w:firstLine="566"/>
        <w:jc w:val="both"/>
        <w:rPr>
          <w:sz w:val="20"/>
          <w:szCs w:val="20"/>
        </w:rPr>
      </w:pPr>
      <w:r w:rsidRPr="000C0A52">
        <w:rPr>
          <w:rFonts w:eastAsia="Times New Roman"/>
          <w:sz w:val="20"/>
          <w:szCs w:val="20"/>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1D67B0" w:rsidRDefault="00B36797" w:rsidP="00DA4621">
      <w:pPr>
        <w:ind w:right="1920" w:firstLine="566"/>
        <w:jc w:val="both"/>
        <w:rPr>
          <w:rFonts w:eastAsia="Times New Roman"/>
          <w:b/>
          <w:bCs/>
          <w:sz w:val="20"/>
          <w:szCs w:val="20"/>
        </w:rPr>
      </w:pPr>
      <w:r w:rsidRPr="000C0A52">
        <w:rPr>
          <w:rFonts w:eastAsia="Times New Roman"/>
          <w:b/>
          <w:bCs/>
          <w:sz w:val="20"/>
          <w:szCs w:val="20"/>
        </w:rPr>
        <w:t xml:space="preserve">СОДЕРЖАНИЕ ОБУЧЕНИЯ В 4 КЛАССЕ </w:t>
      </w:r>
    </w:p>
    <w:p w:rsidR="003222F6" w:rsidRPr="000C0A52" w:rsidRDefault="00B36797" w:rsidP="00DA4621">
      <w:pPr>
        <w:ind w:right="1920" w:firstLine="566"/>
        <w:jc w:val="both"/>
        <w:rPr>
          <w:sz w:val="20"/>
          <w:szCs w:val="20"/>
        </w:rPr>
      </w:pPr>
      <w:r w:rsidRPr="000C0A52">
        <w:rPr>
          <w:rFonts w:eastAsia="Times New Roman"/>
          <w:sz w:val="20"/>
          <w:szCs w:val="20"/>
        </w:rPr>
        <w:t>Ориентирование в пространстве и во времени.</w:t>
      </w:r>
    </w:p>
    <w:p w:rsidR="003222F6" w:rsidRPr="000C0A52" w:rsidRDefault="00B36797" w:rsidP="00DA4621">
      <w:pPr>
        <w:ind w:firstLine="566"/>
        <w:jc w:val="both"/>
        <w:rPr>
          <w:sz w:val="20"/>
          <w:szCs w:val="20"/>
        </w:rPr>
      </w:pPr>
      <w:r w:rsidRPr="000C0A52">
        <w:rPr>
          <w:rFonts w:eastAsia="Times New Roman"/>
          <w:sz w:val="20"/>
          <w:szCs w:val="20"/>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w:t>
      </w:r>
      <w:r w:rsidR="001D67B0">
        <w:rPr>
          <w:rFonts w:eastAsia="Times New Roman"/>
          <w:sz w:val="20"/>
          <w:szCs w:val="20"/>
        </w:rPr>
        <w:t>е</w:t>
      </w:r>
      <w:r w:rsidRPr="000C0A52">
        <w:rPr>
          <w:rFonts w:eastAsia="Times New Roman"/>
          <w:sz w:val="20"/>
          <w:szCs w:val="20"/>
        </w:rPr>
        <w:t>т времени. Промежутки времени, взятые за основу сч</w:t>
      </w:r>
      <w:r w:rsidR="001D67B0">
        <w:rPr>
          <w:rFonts w:eastAsia="Times New Roman"/>
          <w:sz w:val="20"/>
          <w:szCs w:val="20"/>
        </w:rPr>
        <w:t>е</w:t>
      </w:r>
      <w:r w:rsidRPr="000C0A52">
        <w:rPr>
          <w:rFonts w:eastAsia="Times New Roman"/>
          <w:sz w:val="20"/>
          <w:szCs w:val="20"/>
        </w:rPr>
        <w:t>та времени: сутки, неделя, месяц, год. Историческое время, его сч</w:t>
      </w:r>
      <w:r w:rsidR="001D67B0">
        <w:rPr>
          <w:rFonts w:eastAsia="Times New Roman"/>
          <w:sz w:val="20"/>
          <w:szCs w:val="20"/>
        </w:rPr>
        <w:t>е</w:t>
      </w:r>
      <w:r w:rsidRPr="000C0A52">
        <w:rPr>
          <w:rFonts w:eastAsia="Times New Roman"/>
          <w:sz w:val="20"/>
          <w:szCs w:val="20"/>
        </w:rPr>
        <w:t>т: век, тысячелетие, эра. Дата, календарь, солнечный и лунный календари. «Лента времени». Старинные и современные устройства для сч</w:t>
      </w:r>
      <w:r w:rsidR="001D67B0">
        <w:rPr>
          <w:rFonts w:eastAsia="Times New Roman"/>
          <w:sz w:val="20"/>
          <w:szCs w:val="20"/>
        </w:rPr>
        <w:t>е</w:t>
      </w:r>
      <w:r w:rsidRPr="000C0A52">
        <w:rPr>
          <w:rFonts w:eastAsia="Times New Roman"/>
          <w:sz w:val="20"/>
          <w:szCs w:val="20"/>
        </w:rPr>
        <w:t>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3222F6" w:rsidRPr="000C0A52" w:rsidRDefault="00B36797" w:rsidP="00DA4621">
      <w:pPr>
        <w:ind w:firstLine="566"/>
        <w:jc w:val="both"/>
        <w:rPr>
          <w:sz w:val="20"/>
          <w:szCs w:val="20"/>
        </w:rPr>
      </w:pPr>
      <w:r w:rsidRPr="000C0A52">
        <w:rPr>
          <w:rFonts w:eastAsia="Times New Roman"/>
          <w:sz w:val="20"/>
          <w:szCs w:val="20"/>
        </w:rPr>
        <w:t>Открытая и закрытая линия горизонта. Компас, его устройство, ориентирование по сторонам горизонта с его помощью. Ориентирование по</w:t>
      </w:r>
      <w:r w:rsidR="001D67B0">
        <w:rPr>
          <w:rFonts w:eastAsia="Times New Roman"/>
          <w:sz w:val="20"/>
          <w:szCs w:val="20"/>
        </w:rPr>
        <w:t xml:space="preserve"> </w:t>
      </w:r>
      <w:r w:rsidRPr="000C0A52">
        <w:rPr>
          <w:rFonts w:eastAsia="Times New Roman"/>
          <w:sz w:val="20"/>
          <w:szCs w:val="20"/>
        </w:rPr>
        <w:t>Солнцу, зв</w:t>
      </w:r>
      <w:r w:rsidR="001D67B0">
        <w:rPr>
          <w:rFonts w:eastAsia="Times New Roman"/>
          <w:sz w:val="20"/>
          <w:szCs w:val="20"/>
        </w:rPr>
        <w:t>е</w:t>
      </w:r>
      <w:r w:rsidRPr="000C0A52">
        <w:rPr>
          <w:rFonts w:eastAsia="Times New Roman"/>
          <w:sz w:val="20"/>
          <w:szCs w:val="20"/>
        </w:rPr>
        <w:t>здам и местным признакам.</w:t>
      </w:r>
    </w:p>
    <w:p w:rsidR="003222F6" w:rsidRPr="000C0A52" w:rsidRDefault="00B36797" w:rsidP="00DA4621">
      <w:pPr>
        <w:ind w:firstLine="566"/>
        <w:jc w:val="both"/>
        <w:rPr>
          <w:sz w:val="20"/>
          <w:szCs w:val="20"/>
        </w:rPr>
      </w:pPr>
      <w:r w:rsidRPr="000C0A52">
        <w:rPr>
          <w:rFonts w:eastAsia="Times New Roman"/>
          <w:sz w:val="20"/>
          <w:szCs w:val="20"/>
        </w:rPr>
        <w:t>Способы изображения объектов окружающего мира. Рисунок, черт</w:t>
      </w:r>
      <w:r w:rsidR="001D67B0">
        <w:rPr>
          <w:rFonts w:eastAsia="Times New Roman"/>
          <w:sz w:val="20"/>
          <w:szCs w:val="20"/>
        </w:rPr>
        <w:t>е</w:t>
      </w:r>
      <w:r w:rsidRPr="000C0A52">
        <w:rPr>
          <w:rFonts w:eastAsia="Times New Roman"/>
          <w:sz w:val="20"/>
          <w:szCs w:val="20"/>
        </w:rPr>
        <w:t>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w:t>
      </w:r>
      <w:r w:rsidR="001D67B0">
        <w:rPr>
          <w:rFonts w:eastAsia="Times New Roman"/>
          <w:sz w:val="20"/>
          <w:szCs w:val="20"/>
        </w:rPr>
        <w:t>е</w:t>
      </w:r>
      <w:r w:rsidRPr="000C0A52">
        <w:rPr>
          <w:rFonts w:eastAsia="Times New Roman"/>
          <w:sz w:val="20"/>
          <w:szCs w:val="20"/>
        </w:rPr>
        <w:t xml:space="preserve"> отличие от плана местности. Условные знаки физической карты: обозначения равнин, гор, водо</w:t>
      </w:r>
      <w:r w:rsidR="001D67B0">
        <w:rPr>
          <w:rFonts w:eastAsia="Times New Roman"/>
          <w:sz w:val="20"/>
          <w:szCs w:val="20"/>
        </w:rPr>
        <w:t>е</w:t>
      </w:r>
      <w:r w:rsidRPr="000C0A52">
        <w:rPr>
          <w:rFonts w:eastAsia="Times New Roman"/>
          <w:sz w:val="20"/>
          <w:szCs w:val="20"/>
        </w:rPr>
        <w:t>мов, насел</w:t>
      </w:r>
      <w:r w:rsidR="001D67B0">
        <w:rPr>
          <w:rFonts w:eastAsia="Times New Roman"/>
          <w:sz w:val="20"/>
          <w:szCs w:val="20"/>
        </w:rPr>
        <w:t>е</w:t>
      </w:r>
      <w:r w:rsidRPr="000C0A52">
        <w:rPr>
          <w:rFonts w:eastAsia="Times New Roman"/>
          <w:sz w:val="20"/>
          <w:szCs w:val="20"/>
        </w:rPr>
        <w:t>нных пунктов, границ государств. Историческая карта, е</w:t>
      </w:r>
      <w:r w:rsidR="001D67B0">
        <w:rPr>
          <w:rFonts w:eastAsia="Times New Roman"/>
          <w:sz w:val="20"/>
          <w:szCs w:val="20"/>
        </w:rPr>
        <w:t>е</w:t>
      </w:r>
      <w:r w:rsidRPr="000C0A52">
        <w:rPr>
          <w:rFonts w:eastAsia="Times New Roman"/>
          <w:sz w:val="20"/>
          <w:szCs w:val="20"/>
        </w:rPr>
        <w:t xml:space="preserve"> отличие от физической карты. Условные знаки исторической карты, изображение территорий государств, исторических событий на ней.</w:t>
      </w:r>
    </w:p>
    <w:p w:rsidR="003222F6" w:rsidRPr="000C0A52" w:rsidRDefault="00B36797" w:rsidP="00DA4621">
      <w:pPr>
        <w:ind w:firstLine="566"/>
        <w:jc w:val="both"/>
        <w:rPr>
          <w:sz w:val="20"/>
          <w:szCs w:val="20"/>
        </w:rPr>
      </w:pPr>
      <w:r w:rsidRPr="000C0A52">
        <w:rPr>
          <w:rFonts w:eastAsia="Times New Roman"/>
          <w:sz w:val="20"/>
          <w:szCs w:val="20"/>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3222F6" w:rsidRPr="000C0A52" w:rsidRDefault="00B36797" w:rsidP="00DA4621">
      <w:pPr>
        <w:ind w:firstLine="566"/>
        <w:jc w:val="both"/>
        <w:rPr>
          <w:sz w:val="20"/>
          <w:szCs w:val="20"/>
        </w:rPr>
      </w:pPr>
      <w:r w:rsidRPr="000C0A52">
        <w:rPr>
          <w:rFonts w:eastAsia="Times New Roman"/>
          <w:sz w:val="20"/>
          <w:szCs w:val="20"/>
        </w:rPr>
        <w:t>Объекты космического пространства, их изображение. Зв</w:t>
      </w:r>
      <w:r w:rsidR="001D67B0">
        <w:rPr>
          <w:rFonts w:eastAsia="Times New Roman"/>
          <w:sz w:val="20"/>
          <w:szCs w:val="20"/>
        </w:rPr>
        <w:t>е</w:t>
      </w:r>
      <w:r w:rsidRPr="000C0A52">
        <w:rPr>
          <w:rFonts w:eastAsia="Times New Roman"/>
          <w:sz w:val="20"/>
          <w:szCs w:val="20"/>
        </w:rPr>
        <w:t>зды и созвездия. Зв</w:t>
      </w:r>
      <w:r w:rsidR="001D67B0">
        <w:rPr>
          <w:rFonts w:eastAsia="Times New Roman"/>
          <w:sz w:val="20"/>
          <w:szCs w:val="20"/>
        </w:rPr>
        <w:t>е</w:t>
      </w:r>
      <w:r w:rsidRPr="000C0A52">
        <w:rPr>
          <w:rFonts w:eastAsia="Times New Roman"/>
          <w:sz w:val="20"/>
          <w:szCs w:val="20"/>
        </w:rPr>
        <w:t>здная карта, е</w:t>
      </w:r>
      <w:r w:rsidR="001D67B0">
        <w:rPr>
          <w:rFonts w:eastAsia="Times New Roman"/>
          <w:sz w:val="20"/>
          <w:szCs w:val="20"/>
        </w:rPr>
        <w:t>е</w:t>
      </w:r>
      <w:r w:rsidRPr="000C0A52">
        <w:rPr>
          <w:rFonts w:eastAsia="Times New Roman"/>
          <w:sz w:val="20"/>
          <w:szCs w:val="20"/>
        </w:rPr>
        <w:t xml:space="preserve"> условные обозначения, изображение зв</w:t>
      </w:r>
      <w:r w:rsidR="001D67B0">
        <w:rPr>
          <w:rFonts w:eastAsia="Times New Roman"/>
          <w:sz w:val="20"/>
          <w:szCs w:val="20"/>
        </w:rPr>
        <w:t>е</w:t>
      </w:r>
      <w:r w:rsidRPr="000C0A52">
        <w:rPr>
          <w:rFonts w:eastAsia="Times New Roman"/>
          <w:sz w:val="20"/>
          <w:szCs w:val="20"/>
        </w:rPr>
        <w:t>зд и созвездий.</w:t>
      </w:r>
    </w:p>
    <w:p w:rsidR="003222F6" w:rsidRPr="000C0A52" w:rsidRDefault="00B36797" w:rsidP="00DA4621">
      <w:pPr>
        <w:ind w:firstLine="566"/>
        <w:jc w:val="both"/>
        <w:rPr>
          <w:sz w:val="20"/>
          <w:szCs w:val="20"/>
        </w:rPr>
      </w:pPr>
      <w:r w:rsidRPr="000C0A52">
        <w:rPr>
          <w:rFonts w:eastAsia="Times New Roman"/>
          <w:sz w:val="20"/>
          <w:szCs w:val="20"/>
        </w:rPr>
        <w:t>Общее представление о Солнечной системе, е</w:t>
      </w:r>
      <w:r w:rsidR="001D67B0">
        <w:rPr>
          <w:rFonts w:eastAsia="Times New Roman"/>
          <w:sz w:val="20"/>
          <w:szCs w:val="20"/>
        </w:rPr>
        <w:t>е</w:t>
      </w:r>
      <w:r w:rsidRPr="000C0A52">
        <w:rPr>
          <w:rFonts w:eastAsia="Times New Roman"/>
          <w:sz w:val="20"/>
          <w:szCs w:val="20"/>
        </w:rPr>
        <w:t xml:space="preserve">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w:t>
      </w:r>
      <w:r w:rsidR="001D67B0">
        <w:rPr>
          <w:rFonts w:eastAsia="Times New Roman"/>
          <w:sz w:val="20"/>
          <w:szCs w:val="20"/>
        </w:rPr>
        <w:t>е</w:t>
      </w:r>
      <w:r w:rsidRPr="000C0A52">
        <w:rPr>
          <w:rFonts w:eastAsia="Times New Roman"/>
          <w:sz w:val="20"/>
          <w:szCs w:val="20"/>
        </w:rPr>
        <w:t xml:space="preserve"> естественный спутник Луна. Место Земли в Солнечной системе, е</w:t>
      </w:r>
      <w:r w:rsidR="001D67B0">
        <w:rPr>
          <w:rFonts w:eastAsia="Times New Roman"/>
          <w:sz w:val="20"/>
          <w:szCs w:val="20"/>
        </w:rPr>
        <w:t>е</w:t>
      </w:r>
      <w:r w:rsidRPr="000C0A52">
        <w:rPr>
          <w:rFonts w:eastAsia="Times New Roman"/>
          <w:sz w:val="20"/>
          <w:szCs w:val="20"/>
        </w:rPr>
        <w:t xml:space="preserve"> «соседи». Первые космические пол</w:t>
      </w:r>
      <w:r w:rsidR="001D67B0">
        <w:rPr>
          <w:rFonts w:eastAsia="Times New Roman"/>
          <w:sz w:val="20"/>
          <w:szCs w:val="20"/>
        </w:rPr>
        <w:t>е</w:t>
      </w:r>
      <w:r w:rsidRPr="000C0A52">
        <w:rPr>
          <w:rFonts w:eastAsia="Times New Roman"/>
          <w:sz w:val="20"/>
          <w:szCs w:val="20"/>
        </w:rPr>
        <w:t>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3222F6" w:rsidRPr="000C0A52" w:rsidRDefault="00B36797" w:rsidP="00DA4621">
      <w:pPr>
        <w:ind w:firstLine="566"/>
        <w:jc w:val="both"/>
        <w:rPr>
          <w:sz w:val="20"/>
          <w:szCs w:val="20"/>
        </w:rPr>
      </w:pPr>
      <w:r w:rsidRPr="000C0A52">
        <w:rPr>
          <w:rFonts w:eastAsia="Times New Roman"/>
          <w:sz w:val="20"/>
          <w:szCs w:val="20"/>
        </w:rPr>
        <w:t>Природные богатства России. Россия на глобусе и карте полушарий.</w:t>
      </w:r>
      <w:r w:rsidR="001D67B0">
        <w:rPr>
          <w:rFonts w:eastAsia="Times New Roman"/>
          <w:sz w:val="20"/>
          <w:szCs w:val="20"/>
        </w:rPr>
        <w:t xml:space="preserve"> </w:t>
      </w:r>
      <w:r w:rsidRPr="000C0A52">
        <w:rPr>
          <w:rFonts w:eastAsia="Times New Roman"/>
          <w:sz w:val="20"/>
          <w:szCs w:val="20"/>
        </w:rPr>
        <w:t>Физическая</w:t>
      </w:r>
      <w:r w:rsidR="001D67B0">
        <w:rPr>
          <w:rFonts w:eastAsia="Times New Roman"/>
          <w:sz w:val="20"/>
          <w:szCs w:val="20"/>
        </w:rPr>
        <w:t xml:space="preserve"> </w:t>
      </w:r>
      <w:r w:rsidRPr="000C0A52">
        <w:rPr>
          <w:rFonts w:eastAsia="Times New Roman"/>
          <w:sz w:val="20"/>
          <w:szCs w:val="20"/>
        </w:rPr>
        <w:t>карта</w:t>
      </w:r>
      <w:r w:rsidR="001D67B0">
        <w:rPr>
          <w:rFonts w:eastAsia="Times New Roman"/>
          <w:sz w:val="20"/>
          <w:szCs w:val="20"/>
        </w:rPr>
        <w:t xml:space="preserve"> </w:t>
      </w:r>
      <w:r w:rsidRPr="000C0A52">
        <w:rPr>
          <w:rFonts w:eastAsia="Times New Roman"/>
          <w:sz w:val="20"/>
          <w:szCs w:val="20"/>
        </w:rPr>
        <w:t>России.</w:t>
      </w:r>
      <w:r w:rsidR="001D67B0">
        <w:rPr>
          <w:rFonts w:eastAsia="Times New Roman"/>
          <w:sz w:val="20"/>
          <w:szCs w:val="20"/>
        </w:rPr>
        <w:t xml:space="preserve"> </w:t>
      </w:r>
      <w:r w:rsidRPr="000C0A52">
        <w:rPr>
          <w:rFonts w:eastAsia="Times New Roman"/>
          <w:sz w:val="20"/>
          <w:szCs w:val="20"/>
        </w:rPr>
        <w:t>Моря,</w:t>
      </w:r>
      <w:r w:rsidR="001D67B0" w:rsidRPr="000C0A52">
        <w:rPr>
          <w:rFonts w:eastAsia="Times New Roman"/>
          <w:sz w:val="20"/>
          <w:szCs w:val="20"/>
        </w:rPr>
        <w:t xml:space="preserve"> </w:t>
      </w:r>
      <w:r w:rsidRPr="000C0A52">
        <w:rPr>
          <w:rFonts w:eastAsia="Times New Roman"/>
          <w:sz w:val="20"/>
          <w:szCs w:val="20"/>
        </w:rPr>
        <w:t>омывающие</w:t>
      </w:r>
      <w:r w:rsidR="001D67B0">
        <w:rPr>
          <w:rFonts w:eastAsia="Times New Roman"/>
          <w:sz w:val="20"/>
          <w:szCs w:val="20"/>
        </w:rPr>
        <w:t xml:space="preserve"> </w:t>
      </w:r>
      <w:r w:rsidRPr="000C0A52">
        <w:rPr>
          <w:rFonts w:eastAsia="Times New Roman"/>
          <w:sz w:val="20"/>
          <w:szCs w:val="20"/>
        </w:rPr>
        <w:t>территорию</w:t>
      </w:r>
      <w:r w:rsidR="001D67B0">
        <w:rPr>
          <w:rFonts w:eastAsia="Times New Roman"/>
          <w:sz w:val="20"/>
          <w:szCs w:val="20"/>
        </w:rPr>
        <w:t xml:space="preserve"> </w:t>
      </w:r>
      <w:r w:rsidRPr="000C0A52">
        <w:rPr>
          <w:rFonts w:eastAsia="Times New Roman"/>
          <w:sz w:val="20"/>
          <w:szCs w:val="20"/>
        </w:rPr>
        <w:t>России.</w:t>
      </w:r>
    </w:p>
    <w:p w:rsidR="003222F6" w:rsidRPr="000C0A52" w:rsidRDefault="00B36797" w:rsidP="00DA4621">
      <w:pPr>
        <w:ind w:firstLine="566"/>
        <w:jc w:val="both"/>
        <w:rPr>
          <w:sz w:val="20"/>
          <w:szCs w:val="20"/>
        </w:rPr>
      </w:pPr>
      <w:r w:rsidRPr="000C0A52">
        <w:rPr>
          <w:rFonts w:eastAsia="Times New Roman"/>
          <w:sz w:val="20"/>
          <w:szCs w:val="20"/>
        </w:rPr>
        <w:t>Крупнейшие равнины и горные системы, реки и оз</w:t>
      </w:r>
      <w:r w:rsidR="001D67B0">
        <w:rPr>
          <w:rFonts w:eastAsia="Times New Roman"/>
          <w:sz w:val="20"/>
          <w:szCs w:val="20"/>
        </w:rPr>
        <w:t>е</w:t>
      </w:r>
      <w:r w:rsidRPr="000C0A52">
        <w:rPr>
          <w:rFonts w:eastAsia="Times New Roman"/>
          <w:sz w:val="20"/>
          <w:szCs w:val="20"/>
        </w:rPr>
        <w:t>ра России.</w:t>
      </w:r>
    </w:p>
    <w:p w:rsidR="003222F6" w:rsidRPr="000C0A52" w:rsidRDefault="00B36797" w:rsidP="00DA4621">
      <w:pPr>
        <w:ind w:firstLine="566"/>
        <w:jc w:val="both"/>
        <w:rPr>
          <w:sz w:val="20"/>
          <w:szCs w:val="20"/>
        </w:rPr>
      </w:pPr>
      <w:r w:rsidRPr="000C0A52">
        <w:rPr>
          <w:rFonts w:eastAsia="Times New Roman"/>
          <w:sz w:val="20"/>
          <w:szCs w:val="20"/>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w:t>
      </w:r>
      <w:r w:rsidR="001D67B0">
        <w:rPr>
          <w:rFonts w:eastAsia="Times New Roman"/>
          <w:sz w:val="20"/>
          <w:szCs w:val="20"/>
        </w:rPr>
        <w:t>е</w:t>
      </w:r>
      <w:r w:rsidRPr="000C0A52">
        <w:rPr>
          <w:rFonts w:eastAsia="Times New Roman"/>
          <w:sz w:val="20"/>
          <w:szCs w:val="20"/>
        </w:rPr>
        <w:t>мы родного края. Богатства недр родного края.</w:t>
      </w:r>
    </w:p>
    <w:p w:rsidR="003222F6" w:rsidRPr="000C0A52" w:rsidRDefault="00B36797" w:rsidP="00DA4621">
      <w:pPr>
        <w:ind w:firstLine="566"/>
        <w:jc w:val="both"/>
        <w:rPr>
          <w:sz w:val="20"/>
          <w:szCs w:val="20"/>
        </w:rPr>
      </w:pPr>
      <w:r w:rsidRPr="000C0A52">
        <w:rPr>
          <w:rFonts w:eastAsia="Times New Roman"/>
          <w:sz w:val="20"/>
          <w:szCs w:val="20"/>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w:t>
      </w:r>
      <w:r w:rsidR="001D67B0">
        <w:rPr>
          <w:rFonts w:eastAsia="Times New Roman"/>
          <w:sz w:val="20"/>
          <w:szCs w:val="20"/>
        </w:rPr>
        <w:t>е</w:t>
      </w:r>
      <w:r w:rsidRPr="000C0A52">
        <w:rPr>
          <w:rFonts w:eastAsia="Times New Roman"/>
          <w:sz w:val="20"/>
          <w:szCs w:val="20"/>
        </w:rPr>
        <w:t>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3222F6" w:rsidRPr="000C0A52" w:rsidRDefault="00B36797" w:rsidP="00DA4621">
      <w:pPr>
        <w:ind w:firstLine="566"/>
        <w:jc w:val="both"/>
        <w:rPr>
          <w:sz w:val="20"/>
          <w:szCs w:val="20"/>
        </w:rPr>
      </w:pPr>
      <w:r w:rsidRPr="000C0A52">
        <w:rPr>
          <w:rFonts w:eastAsia="Times New Roman"/>
          <w:sz w:val="20"/>
          <w:szCs w:val="20"/>
        </w:rPr>
        <w:t>Представление о природном сообществе. Взаимосвязи растений и животных в природных сообществах, пищевые цепи. Природные сообщества</w:t>
      </w:r>
      <w:r w:rsidR="001D67B0">
        <w:rPr>
          <w:rFonts w:eastAsia="Times New Roman"/>
          <w:sz w:val="20"/>
          <w:szCs w:val="20"/>
        </w:rPr>
        <w:t xml:space="preserve"> </w:t>
      </w:r>
      <w:r w:rsidRPr="000C0A52">
        <w:rPr>
          <w:rFonts w:eastAsia="Times New Roman"/>
          <w:sz w:val="20"/>
          <w:szCs w:val="20"/>
        </w:rPr>
        <w:t>моря, озера, болота, леса, луга, их значение для народного хозяйства.</w:t>
      </w:r>
    </w:p>
    <w:p w:rsidR="003222F6" w:rsidRPr="000C0A52" w:rsidRDefault="00B36797" w:rsidP="00DA4621">
      <w:pPr>
        <w:ind w:firstLine="566"/>
        <w:jc w:val="both"/>
        <w:rPr>
          <w:sz w:val="20"/>
          <w:szCs w:val="20"/>
        </w:rPr>
      </w:pPr>
      <w:r w:rsidRPr="000C0A52">
        <w:rPr>
          <w:rFonts w:eastAsia="Times New Roman"/>
          <w:sz w:val="20"/>
          <w:szCs w:val="20"/>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w:t>
      </w:r>
      <w:r w:rsidR="001D67B0">
        <w:rPr>
          <w:rFonts w:eastAsia="Times New Roman"/>
          <w:sz w:val="20"/>
          <w:szCs w:val="20"/>
        </w:rPr>
        <w:t>е</w:t>
      </w:r>
      <w:r w:rsidRPr="000C0A52">
        <w:rPr>
          <w:rFonts w:eastAsia="Times New Roman"/>
          <w:sz w:val="20"/>
          <w:szCs w:val="20"/>
        </w:rPr>
        <w:t>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3222F6" w:rsidRPr="000C0A52" w:rsidRDefault="00B36797" w:rsidP="00DA4621">
      <w:pPr>
        <w:ind w:firstLine="566"/>
        <w:jc w:val="both"/>
        <w:rPr>
          <w:sz w:val="20"/>
          <w:szCs w:val="20"/>
        </w:rPr>
      </w:pPr>
      <w:r w:rsidRPr="000C0A52">
        <w:rPr>
          <w:rFonts w:eastAsia="Times New Roman"/>
          <w:sz w:val="20"/>
          <w:szCs w:val="20"/>
        </w:rPr>
        <w:t>Особенности природы родного края (природная зона, характерные природные сообщества, наиболее распростран</w:t>
      </w:r>
      <w:r w:rsidR="001D67B0">
        <w:rPr>
          <w:rFonts w:eastAsia="Times New Roman"/>
          <w:sz w:val="20"/>
          <w:szCs w:val="20"/>
        </w:rPr>
        <w:t>е</w:t>
      </w:r>
      <w:r w:rsidRPr="000C0A52">
        <w:rPr>
          <w:rFonts w:eastAsia="Times New Roman"/>
          <w:sz w:val="20"/>
          <w:szCs w:val="20"/>
        </w:rPr>
        <w:t>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3222F6" w:rsidRPr="000C0A52" w:rsidRDefault="00B36797" w:rsidP="00DA4621">
      <w:pPr>
        <w:ind w:firstLine="566"/>
        <w:jc w:val="both"/>
        <w:rPr>
          <w:sz w:val="20"/>
          <w:szCs w:val="20"/>
        </w:rPr>
      </w:pPr>
      <w:r w:rsidRPr="000C0A52">
        <w:rPr>
          <w:rFonts w:eastAsia="Times New Roman"/>
          <w:sz w:val="20"/>
          <w:szCs w:val="2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w:t>
      </w:r>
      <w:r w:rsidR="001D67B0">
        <w:rPr>
          <w:rFonts w:eastAsia="Times New Roman"/>
          <w:sz w:val="20"/>
          <w:szCs w:val="20"/>
        </w:rPr>
        <w:t xml:space="preserve"> </w:t>
      </w:r>
      <w:r w:rsidRPr="000C0A52">
        <w:rPr>
          <w:rFonts w:eastAsia="Times New Roman"/>
          <w:sz w:val="20"/>
          <w:szCs w:val="20"/>
        </w:rPr>
        <w:t>СССР, Российская Федерация. Картины быта, труда, духовно-нравственные и культурные традиции людей в разные исторические времена.</w:t>
      </w:r>
    </w:p>
    <w:p w:rsidR="003222F6" w:rsidRPr="000C0A52" w:rsidRDefault="00B36797" w:rsidP="00DA4621">
      <w:pPr>
        <w:ind w:right="20" w:firstLine="566"/>
        <w:jc w:val="both"/>
        <w:rPr>
          <w:sz w:val="20"/>
          <w:szCs w:val="20"/>
        </w:rPr>
      </w:pPr>
      <w:r w:rsidRPr="000C0A52">
        <w:rPr>
          <w:rFonts w:eastAsia="Times New Roman"/>
          <w:sz w:val="20"/>
          <w:szCs w:val="20"/>
        </w:rPr>
        <w:t>Выдающиеся люди разных эпох как носители базовых национальных ценностей.</w:t>
      </w:r>
    </w:p>
    <w:p w:rsidR="003222F6" w:rsidRPr="000C0A52" w:rsidRDefault="00B36797" w:rsidP="00DA4621">
      <w:pPr>
        <w:ind w:firstLine="566"/>
        <w:jc w:val="both"/>
        <w:rPr>
          <w:sz w:val="20"/>
          <w:szCs w:val="20"/>
        </w:rPr>
      </w:pPr>
      <w:r w:rsidRPr="000C0A52">
        <w:rPr>
          <w:rFonts w:eastAsia="Times New Roman"/>
          <w:sz w:val="20"/>
          <w:szCs w:val="20"/>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222F6" w:rsidRPr="000C0A52" w:rsidRDefault="00B36797" w:rsidP="00DA4621">
      <w:pPr>
        <w:ind w:firstLine="566"/>
        <w:jc w:val="both"/>
        <w:rPr>
          <w:sz w:val="20"/>
          <w:szCs w:val="20"/>
        </w:rPr>
      </w:pPr>
      <w:r w:rsidRPr="000C0A52">
        <w:rPr>
          <w:rFonts w:eastAsia="Times New Roman"/>
          <w:sz w:val="20"/>
          <w:szCs w:val="20"/>
        </w:rPr>
        <w:t>Жизнь древних славян. Во времена Древней Руси (столица Древний Киев).</w:t>
      </w:r>
    </w:p>
    <w:p w:rsidR="003222F6" w:rsidRPr="000C0A52" w:rsidRDefault="00B36797" w:rsidP="00DA4621">
      <w:pPr>
        <w:ind w:firstLine="566"/>
        <w:jc w:val="both"/>
        <w:rPr>
          <w:sz w:val="20"/>
          <w:szCs w:val="20"/>
        </w:rPr>
      </w:pPr>
      <w:r w:rsidRPr="000C0A52">
        <w:rPr>
          <w:rFonts w:eastAsia="Times New Roman"/>
          <w:sz w:val="20"/>
          <w:szCs w:val="20"/>
        </w:rPr>
        <w:t>Страна городов. Из книжной сокровищницы Древней Руси.</w:t>
      </w:r>
    </w:p>
    <w:p w:rsidR="003222F6" w:rsidRPr="000C0A52" w:rsidRDefault="00B36797" w:rsidP="00DA4621">
      <w:pPr>
        <w:tabs>
          <w:tab w:val="left" w:pos="2120"/>
          <w:tab w:val="left" w:pos="3360"/>
          <w:tab w:val="left" w:pos="3900"/>
          <w:tab w:val="left" w:pos="5140"/>
          <w:tab w:val="left" w:pos="6140"/>
          <w:tab w:val="left" w:pos="6960"/>
          <w:tab w:val="left" w:pos="8660"/>
        </w:tabs>
        <w:ind w:firstLine="566"/>
        <w:jc w:val="both"/>
        <w:rPr>
          <w:sz w:val="20"/>
          <w:szCs w:val="20"/>
        </w:rPr>
      </w:pPr>
      <w:r w:rsidRPr="000C0A52">
        <w:rPr>
          <w:rFonts w:eastAsia="Times New Roman"/>
          <w:sz w:val="20"/>
          <w:szCs w:val="20"/>
        </w:rPr>
        <w:t>Трудные</w:t>
      </w:r>
      <w:r w:rsidR="001D67B0">
        <w:rPr>
          <w:rFonts w:eastAsia="Times New Roman"/>
          <w:sz w:val="20"/>
          <w:szCs w:val="20"/>
        </w:rPr>
        <w:t xml:space="preserve"> </w:t>
      </w:r>
      <w:r w:rsidRPr="000C0A52">
        <w:rPr>
          <w:rFonts w:eastAsia="Times New Roman"/>
          <w:sz w:val="20"/>
          <w:szCs w:val="20"/>
        </w:rPr>
        <w:t>времена</w:t>
      </w:r>
      <w:r w:rsidR="001D67B0">
        <w:rPr>
          <w:rFonts w:eastAsia="Times New Roman"/>
          <w:sz w:val="20"/>
          <w:szCs w:val="20"/>
        </w:rPr>
        <w:t xml:space="preserve"> </w:t>
      </w:r>
      <w:r w:rsidRPr="000C0A52">
        <w:rPr>
          <w:rFonts w:eastAsia="Times New Roman"/>
          <w:sz w:val="20"/>
          <w:szCs w:val="20"/>
        </w:rPr>
        <w:t>на</w:t>
      </w:r>
      <w:r w:rsidR="001D67B0">
        <w:rPr>
          <w:rFonts w:eastAsia="Times New Roman"/>
          <w:sz w:val="20"/>
          <w:szCs w:val="20"/>
        </w:rPr>
        <w:t xml:space="preserve"> </w:t>
      </w:r>
      <w:r w:rsidRPr="000C0A52">
        <w:rPr>
          <w:rFonts w:eastAsia="Times New Roman"/>
          <w:sz w:val="20"/>
          <w:szCs w:val="20"/>
        </w:rPr>
        <w:t>Русской</w:t>
      </w:r>
      <w:r w:rsidRPr="000C0A52">
        <w:rPr>
          <w:rFonts w:eastAsia="Times New Roman"/>
          <w:sz w:val="20"/>
          <w:szCs w:val="20"/>
        </w:rPr>
        <w:tab/>
        <w:t>земле.</w:t>
      </w:r>
      <w:r w:rsidR="001D67B0">
        <w:rPr>
          <w:rFonts w:eastAsia="Times New Roman"/>
          <w:sz w:val="20"/>
          <w:szCs w:val="20"/>
        </w:rPr>
        <w:t xml:space="preserve">  </w:t>
      </w:r>
      <w:r w:rsidRPr="000C0A52">
        <w:rPr>
          <w:rFonts w:eastAsia="Times New Roman"/>
          <w:sz w:val="20"/>
          <w:szCs w:val="20"/>
        </w:rPr>
        <w:t>Русь</w:t>
      </w:r>
      <w:r w:rsidR="001D67B0">
        <w:rPr>
          <w:rFonts w:eastAsia="Times New Roman"/>
          <w:sz w:val="20"/>
          <w:szCs w:val="20"/>
        </w:rPr>
        <w:t xml:space="preserve"> </w:t>
      </w:r>
      <w:r w:rsidRPr="000C0A52">
        <w:rPr>
          <w:rFonts w:eastAsia="Times New Roman"/>
          <w:sz w:val="20"/>
          <w:szCs w:val="20"/>
        </w:rPr>
        <w:t>расправляет</w:t>
      </w:r>
      <w:r w:rsidR="001D67B0">
        <w:rPr>
          <w:rFonts w:eastAsia="Times New Roman"/>
          <w:sz w:val="20"/>
          <w:szCs w:val="20"/>
        </w:rPr>
        <w:t xml:space="preserve"> </w:t>
      </w:r>
      <w:r w:rsidRPr="000C0A52">
        <w:rPr>
          <w:rFonts w:eastAsia="Times New Roman"/>
          <w:sz w:val="20"/>
          <w:szCs w:val="20"/>
        </w:rPr>
        <w:t>крылья.</w:t>
      </w:r>
      <w:r w:rsidR="001D67B0">
        <w:rPr>
          <w:rFonts w:eastAsia="Times New Roman"/>
          <w:sz w:val="20"/>
          <w:szCs w:val="20"/>
        </w:rPr>
        <w:t xml:space="preserve"> </w:t>
      </w:r>
      <w:r w:rsidRPr="000C0A52">
        <w:rPr>
          <w:rFonts w:eastAsia="Times New Roman"/>
          <w:sz w:val="20"/>
          <w:szCs w:val="20"/>
        </w:rPr>
        <w:t>Куликовская битва. Иван Третий.</w:t>
      </w:r>
    </w:p>
    <w:p w:rsidR="003222F6" w:rsidRPr="000C0A52" w:rsidRDefault="00B36797" w:rsidP="00DA4621">
      <w:pPr>
        <w:ind w:firstLine="566"/>
        <w:jc w:val="both"/>
        <w:rPr>
          <w:sz w:val="20"/>
          <w:szCs w:val="20"/>
        </w:rPr>
      </w:pPr>
      <w:r w:rsidRPr="000C0A52">
        <w:rPr>
          <w:rFonts w:eastAsia="Times New Roman"/>
          <w:sz w:val="20"/>
          <w:szCs w:val="20"/>
        </w:rPr>
        <w:t>Мастера печатных дел. Патриоты России. П</w:t>
      </w:r>
      <w:r w:rsidR="001D67B0">
        <w:rPr>
          <w:rFonts w:eastAsia="Times New Roman"/>
          <w:sz w:val="20"/>
          <w:szCs w:val="20"/>
        </w:rPr>
        <w:t>е</w:t>
      </w:r>
      <w:r w:rsidRPr="000C0A52">
        <w:rPr>
          <w:rFonts w:eastAsia="Times New Roman"/>
          <w:sz w:val="20"/>
          <w:szCs w:val="20"/>
        </w:rPr>
        <w:t>тр Великий. Михаил Васильевич Ломоносов. Екатерина Великая. Отечественная война 1812 года.</w:t>
      </w:r>
    </w:p>
    <w:p w:rsidR="003222F6" w:rsidRPr="000C0A52" w:rsidRDefault="00B36797" w:rsidP="00DA4621">
      <w:pPr>
        <w:ind w:firstLine="566"/>
        <w:jc w:val="both"/>
        <w:rPr>
          <w:sz w:val="20"/>
          <w:szCs w:val="20"/>
        </w:rPr>
      </w:pPr>
      <w:r w:rsidRPr="000C0A52">
        <w:rPr>
          <w:rFonts w:eastAsia="Times New Roman"/>
          <w:sz w:val="20"/>
          <w:szCs w:val="20"/>
        </w:rPr>
        <w:lastRenderedPageBreak/>
        <w:t>Страницы истории XIX века. Россия вступает в XX век. Страницы истории 20-30-х годов. Великая война и Великая Победа.</w:t>
      </w:r>
    </w:p>
    <w:p w:rsidR="003222F6" w:rsidRPr="000C0A52" w:rsidRDefault="00B36797" w:rsidP="00DA4621">
      <w:pPr>
        <w:ind w:firstLine="566"/>
        <w:jc w:val="both"/>
        <w:rPr>
          <w:sz w:val="20"/>
          <w:szCs w:val="20"/>
        </w:rPr>
      </w:pPr>
      <w:r w:rsidRPr="000C0A52">
        <w:rPr>
          <w:rFonts w:eastAsia="Times New Roman"/>
          <w:sz w:val="20"/>
          <w:szCs w:val="20"/>
        </w:rPr>
        <w:t>Страна, открывшая путь в космос. Освоение космического пространства.</w:t>
      </w:r>
      <w:r w:rsidR="001D67B0">
        <w:rPr>
          <w:sz w:val="20"/>
          <w:szCs w:val="20"/>
        </w:rPr>
        <w:t xml:space="preserve"> </w:t>
      </w:r>
      <w:r w:rsidRPr="000C0A52">
        <w:rPr>
          <w:rFonts w:eastAsia="Times New Roman"/>
          <w:sz w:val="20"/>
          <w:szCs w:val="20"/>
        </w:rPr>
        <w:t>Ю.А. Гагарин.</w:t>
      </w:r>
    </w:p>
    <w:p w:rsidR="003222F6" w:rsidRPr="000C0A52" w:rsidRDefault="00B36797" w:rsidP="00DA4621">
      <w:pPr>
        <w:ind w:firstLine="566"/>
        <w:jc w:val="both"/>
        <w:rPr>
          <w:sz w:val="20"/>
          <w:szCs w:val="20"/>
        </w:rPr>
      </w:pPr>
      <w:r w:rsidRPr="000C0A52">
        <w:rPr>
          <w:rFonts w:eastAsia="Times New Roman"/>
          <w:sz w:val="20"/>
          <w:szCs w:val="20"/>
        </w:rPr>
        <w:t>Государственное устройство современной России.</w:t>
      </w:r>
    </w:p>
    <w:p w:rsidR="003222F6" w:rsidRPr="000C0A52" w:rsidRDefault="00B36797" w:rsidP="00DA4621">
      <w:pPr>
        <w:ind w:firstLine="566"/>
        <w:jc w:val="both"/>
        <w:rPr>
          <w:sz w:val="20"/>
          <w:szCs w:val="20"/>
        </w:rPr>
      </w:pPr>
      <w:r w:rsidRPr="000C0A52">
        <w:rPr>
          <w:rFonts w:eastAsia="Times New Roman"/>
          <w:sz w:val="20"/>
          <w:szCs w:val="20"/>
        </w:rPr>
        <w:t>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w:t>
      </w:r>
    </w:p>
    <w:p w:rsidR="003222F6" w:rsidRPr="000C0A52" w:rsidRDefault="00B36797" w:rsidP="00DA4621">
      <w:pPr>
        <w:ind w:firstLine="566"/>
        <w:jc w:val="both"/>
        <w:rPr>
          <w:sz w:val="20"/>
          <w:szCs w:val="20"/>
        </w:rPr>
      </w:pPr>
      <w:r w:rsidRPr="000C0A52">
        <w:rPr>
          <w:rFonts w:eastAsia="Times New Roman"/>
          <w:sz w:val="20"/>
          <w:szCs w:val="20"/>
        </w:rPr>
        <w:t>Человек - создатель и носитель культуры. Выдающиеся люди нашего Отечества: государственные деятели, уч</w:t>
      </w:r>
      <w:r w:rsidR="001D67B0">
        <w:rPr>
          <w:rFonts w:eastAsia="Times New Roman"/>
          <w:sz w:val="20"/>
          <w:szCs w:val="20"/>
        </w:rPr>
        <w:t>е</w:t>
      </w:r>
      <w:r w:rsidRPr="000C0A52">
        <w:rPr>
          <w:rFonts w:eastAsia="Times New Roman"/>
          <w:sz w:val="20"/>
          <w:szCs w:val="20"/>
        </w:rPr>
        <w:t>ные, деятели искусств.</w:t>
      </w:r>
    </w:p>
    <w:p w:rsidR="003222F6" w:rsidRPr="000C0A52" w:rsidRDefault="00B36797" w:rsidP="00DA4621">
      <w:pPr>
        <w:ind w:firstLine="566"/>
        <w:jc w:val="both"/>
        <w:rPr>
          <w:sz w:val="20"/>
          <w:szCs w:val="20"/>
        </w:rPr>
      </w:pPr>
      <w:r w:rsidRPr="000C0A52">
        <w:rPr>
          <w:rFonts w:eastAsia="Times New Roman"/>
          <w:sz w:val="20"/>
          <w:szCs w:val="20"/>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w:t>
      </w:r>
      <w:r w:rsidR="001D67B0">
        <w:rPr>
          <w:rFonts w:eastAsia="Times New Roman"/>
          <w:sz w:val="20"/>
          <w:szCs w:val="20"/>
        </w:rPr>
        <w:t xml:space="preserve"> </w:t>
      </w:r>
      <w:r w:rsidRPr="000C0A52">
        <w:rPr>
          <w:rFonts w:eastAsia="Times New Roman"/>
          <w:sz w:val="20"/>
          <w:szCs w:val="20"/>
        </w:rPr>
        <w:t>региона, бережное отношение к ним.</w:t>
      </w:r>
    </w:p>
    <w:p w:rsidR="003222F6" w:rsidRPr="000C0A52" w:rsidRDefault="00B36797" w:rsidP="00DA4621">
      <w:pPr>
        <w:ind w:firstLine="566"/>
        <w:jc w:val="both"/>
        <w:rPr>
          <w:sz w:val="20"/>
          <w:szCs w:val="20"/>
        </w:rPr>
      </w:pPr>
      <w:r w:rsidRPr="000C0A52">
        <w:rPr>
          <w:rFonts w:eastAsia="Times New Roman"/>
          <w:sz w:val="20"/>
          <w:szCs w:val="20"/>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3222F6" w:rsidRPr="000C0A52" w:rsidRDefault="00B36797" w:rsidP="00DA4621">
      <w:pPr>
        <w:ind w:firstLine="566"/>
        <w:jc w:val="both"/>
        <w:rPr>
          <w:sz w:val="20"/>
          <w:szCs w:val="20"/>
        </w:rPr>
      </w:pPr>
      <w:r w:rsidRPr="000C0A52">
        <w:rPr>
          <w:rFonts w:eastAsia="Times New Roman"/>
          <w:sz w:val="20"/>
          <w:szCs w:val="20"/>
        </w:rPr>
        <w:t>Проблема сохранения природных богатств Земли. Международная Красная книга.</w:t>
      </w:r>
    </w:p>
    <w:p w:rsidR="003222F6" w:rsidRPr="000C0A52" w:rsidRDefault="00B36797" w:rsidP="00DA4621">
      <w:pPr>
        <w:ind w:firstLine="566"/>
        <w:jc w:val="both"/>
        <w:rPr>
          <w:sz w:val="20"/>
          <w:szCs w:val="20"/>
        </w:rPr>
      </w:pPr>
      <w:r w:rsidRPr="000C0A52">
        <w:rPr>
          <w:rFonts w:eastAsia="Times New Roman"/>
          <w:sz w:val="20"/>
          <w:szCs w:val="20"/>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3222F6" w:rsidRPr="000C0A52" w:rsidRDefault="00B36797" w:rsidP="00DA4621">
      <w:pPr>
        <w:ind w:firstLine="566"/>
        <w:jc w:val="both"/>
        <w:rPr>
          <w:sz w:val="20"/>
          <w:szCs w:val="20"/>
        </w:rPr>
      </w:pPr>
      <w:r w:rsidRPr="000C0A52">
        <w:rPr>
          <w:rFonts w:eastAsia="Times New Roman"/>
          <w:b/>
          <w:bCs/>
          <w:sz w:val="20"/>
          <w:szCs w:val="20"/>
        </w:rPr>
        <w:t>Особенности организации контроля по предмету</w:t>
      </w:r>
    </w:p>
    <w:p w:rsidR="003222F6" w:rsidRPr="000C0A52" w:rsidRDefault="00B36797" w:rsidP="00DA4621">
      <w:pPr>
        <w:ind w:firstLine="566"/>
        <w:jc w:val="both"/>
        <w:rPr>
          <w:sz w:val="20"/>
          <w:szCs w:val="20"/>
        </w:rPr>
      </w:pPr>
      <w:r w:rsidRPr="000C0A52">
        <w:rPr>
          <w:rFonts w:eastAsia="Times New Roman"/>
          <w:sz w:val="20"/>
          <w:szCs w:val="20"/>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3222F6" w:rsidRPr="000C0A52" w:rsidRDefault="00B36797" w:rsidP="00DA4621">
      <w:pPr>
        <w:ind w:firstLine="566"/>
        <w:jc w:val="both"/>
        <w:rPr>
          <w:sz w:val="20"/>
          <w:szCs w:val="20"/>
        </w:rPr>
      </w:pPr>
      <w:r w:rsidRPr="000C0A52">
        <w:rPr>
          <w:rFonts w:eastAsia="Times New Roman"/>
          <w:sz w:val="20"/>
          <w:szCs w:val="20"/>
        </w:rPr>
        <w:t xml:space="preserve">Фронтальный опрос проводится как беседа-полилог, в котором участвуют </w:t>
      </w:r>
      <w:proofErr w:type="gramStart"/>
      <w:r w:rsidRPr="000C0A52">
        <w:rPr>
          <w:rFonts w:eastAsia="Times New Roman"/>
          <w:sz w:val="20"/>
          <w:szCs w:val="20"/>
        </w:rPr>
        <w:t>обучающиеся</w:t>
      </w:r>
      <w:proofErr w:type="gramEnd"/>
      <w:r w:rsidRPr="000C0A52">
        <w:rPr>
          <w:rFonts w:eastAsia="Times New Roman"/>
          <w:sz w:val="20"/>
          <w:szCs w:val="20"/>
        </w:rPr>
        <w:t xml:space="preserve">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3222F6" w:rsidRPr="000C0A52" w:rsidRDefault="00B36797" w:rsidP="00DA4621">
      <w:pPr>
        <w:ind w:firstLine="566"/>
        <w:jc w:val="both"/>
        <w:rPr>
          <w:sz w:val="20"/>
          <w:szCs w:val="20"/>
        </w:rPr>
      </w:pPr>
      <w:r w:rsidRPr="000C0A52">
        <w:rPr>
          <w:rFonts w:eastAsia="Times New Roman"/>
          <w:sz w:val="20"/>
          <w:szCs w:val="20"/>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3222F6" w:rsidRPr="000C0A52" w:rsidRDefault="00B36797" w:rsidP="00DA4621">
      <w:pPr>
        <w:ind w:firstLine="566"/>
        <w:jc w:val="both"/>
        <w:rPr>
          <w:sz w:val="20"/>
          <w:szCs w:val="20"/>
        </w:rPr>
      </w:pPr>
      <w:r w:rsidRPr="000C0A52">
        <w:rPr>
          <w:rFonts w:eastAsia="Times New Roman"/>
          <w:sz w:val="20"/>
          <w:szCs w:val="20"/>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1D67B0" w:rsidRDefault="00B36797" w:rsidP="00676DFD">
      <w:pPr>
        <w:numPr>
          <w:ilvl w:val="0"/>
          <w:numId w:val="168"/>
        </w:numPr>
        <w:tabs>
          <w:tab w:val="left" w:pos="1125"/>
        </w:tabs>
        <w:ind w:firstLine="566"/>
        <w:jc w:val="both"/>
        <w:rPr>
          <w:rFonts w:eastAsia="Times New Roman"/>
          <w:b/>
          <w:bCs/>
          <w:sz w:val="20"/>
          <w:szCs w:val="20"/>
        </w:rPr>
      </w:pPr>
      <w:r w:rsidRPr="000C0A52">
        <w:rPr>
          <w:rFonts w:eastAsia="Times New Roman"/>
          <w:b/>
          <w:bCs/>
          <w:sz w:val="20"/>
          <w:szCs w:val="20"/>
        </w:rPr>
        <w:t xml:space="preserve">ПЛАНИРУЕМЫЕ РЕЗУЛЬТАТЫ ОСВОЕНИЯ ПРОГРАММЫ </w:t>
      </w:r>
    </w:p>
    <w:p w:rsidR="003222F6" w:rsidRPr="000C0A52" w:rsidRDefault="00B36797" w:rsidP="00DA4621">
      <w:pPr>
        <w:tabs>
          <w:tab w:val="left" w:pos="1125"/>
        </w:tabs>
        <w:ind w:firstLine="566"/>
        <w:jc w:val="both"/>
        <w:rPr>
          <w:sz w:val="20"/>
          <w:szCs w:val="20"/>
        </w:rPr>
      </w:pPr>
      <w:r w:rsidRPr="000C0A52">
        <w:rPr>
          <w:rFonts w:eastAsia="Times New Roman"/>
          <w:b/>
          <w:bCs/>
          <w:sz w:val="20"/>
          <w:szCs w:val="20"/>
        </w:rPr>
        <w:t xml:space="preserve">Личностные результаты </w:t>
      </w:r>
      <w:r w:rsidRPr="000C0A52">
        <w:rPr>
          <w:rFonts w:eastAsia="Times New Roman"/>
          <w:sz w:val="20"/>
          <w:szCs w:val="20"/>
        </w:rPr>
        <w:t>изучения предмета</w:t>
      </w:r>
      <w:r w:rsidRPr="000C0A52">
        <w:rPr>
          <w:rFonts w:eastAsia="Times New Roman"/>
          <w:b/>
          <w:bCs/>
          <w:sz w:val="20"/>
          <w:szCs w:val="20"/>
        </w:rPr>
        <w:t xml:space="preserve"> </w:t>
      </w:r>
      <w:r w:rsidRPr="000C0A52">
        <w:rPr>
          <w:rFonts w:eastAsia="Times New Roman"/>
          <w:sz w:val="20"/>
          <w:szCs w:val="20"/>
        </w:rPr>
        <w:t>«Окружающий мир»</w:t>
      </w:r>
      <w:r w:rsidR="001D67B0">
        <w:rPr>
          <w:rFonts w:eastAsia="Times New Roman"/>
          <w:sz w:val="20"/>
          <w:szCs w:val="20"/>
        </w:rPr>
        <w:t xml:space="preserve"> </w:t>
      </w:r>
      <w:r w:rsidRPr="000C0A52">
        <w:rPr>
          <w:rFonts w:eastAsia="Times New Roman"/>
          <w:sz w:val="20"/>
          <w:szCs w:val="20"/>
        </w:rPr>
        <w:t xml:space="preserve">характеризуют готовность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222F6" w:rsidRPr="000C0A52" w:rsidRDefault="00B36797" w:rsidP="00DA4621">
      <w:pPr>
        <w:ind w:firstLine="566"/>
        <w:jc w:val="both"/>
        <w:rPr>
          <w:sz w:val="20"/>
          <w:szCs w:val="20"/>
        </w:rPr>
      </w:pPr>
      <w:r w:rsidRPr="000C0A52">
        <w:rPr>
          <w:rFonts w:eastAsia="Times New Roman"/>
          <w:i/>
          <w:iCs/>
          <w:sz w:val="20"/>
          <w:szCs w:val="20"/>
        </w:rPr>
        <w:t>а) гражданско-патриотического воспитания:</w:t>
      </w:r>
    </w:p>
    <w:p w:rsidR="003222F6" w:rsidRPr="000C0A52" w:rsidRDefault="00B36797" w:rsidP="00DA4621">
      <w:pPr>
        <w:ind w:firstLine="566"/>
        <w:jc w:val="both"/>
        <w:rPr>
          <w:sz w:val="20"/>
          <w:szCs w:val="20"/>
        </w:rPr>
      </w:pPr>
      <w:r w:rsidRPr="000C0A52">
        <w:rPr>
          <w:rFonts w:eastAsia="Times New Roman"/>
          <w:sz w:val="20"/>
          <w:szCs w:val="20"/>
        </w:rPr>
        <w:t>становление ценностного отношения к своей Родине - России; понимание особой роли многонациональной России в современном мире;</w:t>
      </w:r>
    </w:p>
    <w:p w:rsidR="003222F6" w:rsidRPr="000C0A52" w:rsidRDefault="00B36797" w:rsidP="00DA4621">
      <w:pPr>
        <w:ind w:firstLine="566"/>
        <w:jc w:val="both"/>
        <w:rPr>
          <w:sz w:val="20"/>
          <w:szCs w:val="20"/>
        </w:rPr>
      </w:pPr>
      <w:r w:rsidRPr="000C0A52">
        <w:rPr>
          <w:rFonts w:eastAsia="Times New Roman"/>
          <w:sz w:val="20"/>
          <w:szCs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D67B0" w:rsidRDefault="00B36797" w:rsidP="00DA4621">
      <w:pPr>
        <w:ind w:firstLine="566"/>
        <w:jc w:val="both"/>
        <w:rPr>
          <w:rFonts w:eastAsia="Times New Roman"/>
          <w:sz w:val="20"/>
          <w:szCs w:val="20"/>
        </w:rPr>
      </w:pPr>
      <w:r w:rsidRPr="000C0A52">
        <w:rPr>
          <w:rFonts w:eastAsia="Times New Roman"/>
          <w:sz w:val="20"/>
          <w:szCs w:val="20"/>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3222F6" w:rsidRPr="000C0A52" w:rsidRDefault="00B36797" w:rsidP="00DA4621">
      <w:pPr>
        <w:ind w:firstLine="566"/>
        <w:jc w:val="both"/>
        <w:rPr>
          <w:sz w:val="20"/>
          <w:szCs w:val="20"/>
        </w:rPr>
      </w:pPr>
      <w:r w:rsidRPr="000C0A52">
        <w:rPr>
          <w:rFonts w:eastAsia="Times New Roman"/>
          <w:sz w:val="20"/>
          <w:szCs w:val="20"/>
        </w:rPr>
        <w:t>первоначальные представления о человеке как члене общества, осознание прав и ответственности человека как члена общества.</w:t>
      </w:r>
    </w:p>
    <w:p w:rsidR="003222F6" w:rsidRPr="000C0A52" w:rsidRDefault="00B36797" w:rsidP="00DA4621">
      <w:pPr>
        <w:ind w:firstLine="566"/>
        <w:jc w:val="both"/>
        <w:rPr>
          <w:sz w:val="20"/>
          <w:szCs w:val="20"/>
        </w:rPr>
      </w:pPr>
      <w:r w:rsidRPr="000C0A52">
        <w:rPr>
          <w:rFonts w:eastAsia="Times New Roman"/>
          <w:b/>
          <w:bCs/>
          <w:i/>
          <w:iCs/>
          <w:sz w:val="20"/>
          <w:szCs w:val="20"/>
        </w:rPr>
        <w:t>б) духовно-нравственного воспитания:</w:t>
      </w:r>
    </w:p>
    <w:p w:rsidR="003222F6" w:rsidRPr="000C0A52" w:rsidRDefault="00B36797" w:rsidP="00DA4621">
      <w:pPr>
        <w:ind w:firstLine="566"/>
        <w:jc w:val="both"/>
        <w:rPr>
          <w:sz w:val="20"/>
          <w:szCs w:val="20"/>
        </w:rPr>
      </w:pPr>
      <w:r w:rsidRPr="000C0A52">
        <w:rPr>
          <w:rFonts w:eastAsia="Times New Roman"/>
          <w:sz w:val="20"/>
          <w:szCs w:val="20"/>
        </w:rPr>
        <w:t>проявление культуры общения, уважительного отношения к людям, их взглядам, признанию их индивидуальности;</w:t>
      </w:r>
    </w:p>
    <w:p w:rsidR="003222F6" w:rsidRPr="000C0A52" w:rsidRDefault="00B36797" w:rsidP="00DA4621">
      <w:pPr>
        <w:ind w:firstLine="566"/>
        <w:jc w:val="both"/>
        <w:rPr>
          <w:sz w:val="20"/>
          <w:szCs w:val="20"/>
        </w:rPr>
      </w:pPr>
      <w:r w:rsidRPr="000C0A52">
        <w:rPr>
          <w:rFonts w:eastAsia="Times New Roman"/>
          <w:sz w:val="20"/>
          <w:szCs w:val="2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3222F6" w:rsidRPr="000C0A52" w:rsidRDefault="00B36797" w:rsidP="00DA4621">
      <w:pPr>
        <w:ind w:firstLine="566"/>
        <w:jc w:val="both"/>
        <w:rPr>
          <w:sz w:val="20"/>
          <w:szCs w:val="20"/>
        </w:rPr>
      </w:pPr>
      <w:r w:rsidRPr="000C0A52">
        <w:rPr>
          <w:rFonts w:eastAsia="Times New Roman"/>
          <w:sz w:val="20"/>
          <w:szCs w:val="2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222F6" w:rsidRPr="000C0A52" w:rsidRDefault="00B36797" w:rsidP="00DA4621">
      <w:pPr>
        <w:ind w:firstLine="566"/>
        <w:jc w:val="both"/>
        <w:rPr>
          <w:sz w:val="20"/>
          <w:szCs w:val="20"/>
        </w:rPr>
      </w:pPr>
      <w:r w:rsidRPr="000C0A52">
        <w:rPr>
          <w:rFonts w:eastAsia="Times New Roman"/>
          <w:b/>
          <w:bCs/>
          <w:i/>
          <w:iCs/>
          <w:sz w:val="20"/>
          <w:szCs w:val="20"/>
        </w:rPr>
        <w:t>в) эстетического воспитания:</w:t>
      </w:r>
    </w:p>
    <w:p w:rsidR="003222F6" w:rsidRPr="000C0A52" w:rsidRDefault="00B36797" w:rsidP="00DA4621">
      <w:pPr>
        <w:ind w:firstLine="566"/>
        <w:jc w:val="both"/>
        <w:rPr>
          <w:sz w:val="20"/>
          <w:szCs w:val="20"/>
        </w:rPr>
      </w:pPr>
      <w:r w:rsidRPr="000C0A52">
        <w:rPr>
          <w:rFonts w:eastAsia="Times New Roman"/>
          <w:sz w:val="20"/>
          <w:szCs w:val="20"/>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3222F6" w:rsidRPr="000C0A52" w:rsidRDefault="00B36797" w:rsidP="00DA4621">
      <w:pPr>
        <w:ind w:firstLine="566"/>
        <w:jc w:val="both"/>
        <w:rPr>
          <w:sz w:val="20"/>
          <w:szCs w:val="20"/>
        </w:rPr>
      </w:pPr>
      <w:r w:rsidRPr="000C0A52">
        <w:rPr>
          <w:rFonts w:eastAsia="Times New Roman"/>
          <w:sz w:val="20"/>
          <w:szCs w:val="20"/>
        </w:rPr>
        <w:t>использование полученных знаний в продуктивной и преобразующей деятельности, в разных видах художественной деятельности.</w:t>
      </w:r>
    </w:p>
    <w:p w:rsidR="003222F6" w:rsidRPr="000C0A52" w:rsidRDefault="00B36797" w:rsidP="00DA4621">
      <w:pPr>
        <w:ind w:firstLine="566"/>
        <w:jc w:val="both"/>
        <w:rPr>
          <w:sz w:val="20"/>
          <w:szCs w:val="20"/>
        </w:rPr>
      </w:pPr>
      <w:r w:rsidRPr="000C0A52">
        <w:rPr>
          <w:rFonts w:eastAsia="Times New Roman"/>
          <w:b/>
          <w:bCs/>
          <w:i/>
          <w:iCs/>
          <w:sz w:val="20"/>
          <w:szCs w:val="20"/>
        </w:rPr>
        <w:t>г) физического воспитания, формирования культуры здоровья и эмоционального благополучия:</w:t>
      </w:r>
    </w:p>
    <w:p w:rsidR="003222F6" w:rsidRPr="000C0A52" w:rsidRDefault="00B36797" w:rsidP="00DA4621">
      <w:pPr>
        <w:ind w:firstLine="566"/>
        <w:jc w:val="both"/>
        <w:rPr>
          <w:sz w:val="20"/>
          <w:szCs w:val="20"/>
        </w:rPr>
      </w:pPr>
      <w:r w:rsidRPr="000C0A52">
        <w:rPr>
          <w:rFonts w:eastAsia="Times New Roman"/>
          <w:sz w:val="20"/>
          <w:szCs w:val="20"/>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3222F6" w:rsidRPr="000C0A52" w:rsidRDefault="00B36797" w:rsidP="00DA4621">
      <w:pPr>
        <w:ind w:firstLine="566"/>
        <w:jc w:val="both"/>
        <w:rPr>
          <w:sz w:val="20"/>
          <w:szCs w:val="20"/>
        </w:rPr>
      </w:pPr>
      <w:r w:rsidRPr="000C0A52">
        <w:rPr>
          <w:rFonts w:eastAsia="Times New Roman"/>
          <w:sz w:val="20"/>
          <w:szCs w:val="20"/>
        </w:rPr>
        <w:t>приобретение опыта эмоционального отношения к среде обитания, бережное отношение к физическому и психическому здоровью.</w:t>
      </w:r>
    </w:p>
    <w:p w:rsidR="003222F6" w:rsidRPr="000C0A52" w:rsidRDefault="00B36797" w:rsidP="00DA4621">
      <w:pPr>
        <w:ind w:firstLine="566"/>
        <w:jc w:val="both"/>
        <w:rPr>
          <w:sz w:val="20"/>
          <w:szCs w:val="20"/>
        </w:rPr>
      </w:pPr>
      <w:r w:rsidRPr="000C0A52">
        <w:rPr>
          <w:rFonts w:eastAsia="Times New Roman"/>
          <w:b/>
          <w:bCs/>
          <w:i/>
          <w:iCs/>
          <w:sz w:val="20"/>
          <w:szCs w:val="20"/>
        </w:rPr>
        <w:t>д) трудового воспитания:</w:t>
      </w:r>
    </w:p>
    <w:p w:rsidR="003222F6" w:rsidRPr="000C0A52" w:rsidRDefault="00B36797" w:rsidP="00DA4621">
      <w:pPr>
        <w:ind w:firstLine="566"/>
        <w:jc w:val="both"/>
        <w:rPr>
          <w:sz w:val="20"/>
          <w:szCs w:val="20"/>
        </w:rPr>
      </w:pPr>
      <w:r w:rsidRPr="000C0A52">
        <w:rPr>
          <w:rFonts w:eastAsia="Times New Roman"/>
          <w:sz w:val="20"/>
          <w:szCs w:val="2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222F6" w:rsidRPr="000C0A52" w:rsidRDefault="00B36797" w:rsidP="00DA4621">
      <w:pPr>
        <w:ind w:firstLine="566"/>
        <w:jc w:val="both"/>
        <w:rPr>
          <w:sz w:val="20"/>
          <w:szCs w:val="20"/>
        </w:rPr>
      </w:pPr>
      <w:r w:rsidRPr="000C0A52">
        <w:rPr>
          <w:rFonts w:eastAsia="Times New Roman"/>
          <w:b/>
          <w:bCs/>
          <w:i/>
          <w:iCs/>
          <w:sz w:val="20"/>
          <w:szCs w:val="20"/>
        </w:rPr>
        <w:t>е) экологического воспитания:</w:t>
      </w:r>
    </w:p>
    <w:p w:rsidR="003222F6" w:rsidRPr="000C0A52" w:rsidRDefault="00B36797" w:rsidP="00DA4621">
      <w:pPr>
        <w:ind w:firstLine="566"/>
        <w:jc w:val="both"/>
        <w:rPr>
          <w:sz w:val="20"/>
          <w:szCs w:val="20"/>
        </w:rPr>
      </w:pPr>
      <w:r w:rsidRPr="000C0A52">
        <w:rPr>
          <w:rFonts w:eastAsia="Times New Roman"/>
          <w:sz w:val="20"/>
          <w:szCs w:val="20"/>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3222F6" w:rsidRPr="000C0A52" w:rsidRDefault="00B36797" w:rsidP="00DA4621">
      <w:pPr>
        <w:ind w:firstLine="566"/>
        <w:jc w:val="both"/>
        <w:rPr>
          <w:sz w:val="20"/>
          <w:szCs w:val="20"/>
        </w:rPr>
      </w:pPr>
      <w:r w:rsidRPr="000C0A52">
        <w:rPr>
          <w:rFonts w:eastAsia="Times New Roman"/>
          <w:b/>
          <w:bCs/>
          <w:i/>
          <w:iCs/>
          <w:sz w:val="20"/>
          <w:szCs w:val="20"/>
        </w:rPr>
        <w:t>ж) ценности научного познания:</w:t>
      </w:r>
    </w:p>
    <w:p w:rsidR="003222F6" w:rsidRPr="000C0A52" w:rsidRDefault="00B36797" w:rsidP="00DA4621">
      <w:pPr>
        <w:ind w:firstLine="566"/>
        <w:jc w:val="both"/>
        <w:rPr>
          <w:sz w:val="20"/>
          <w:szCs w:val="20"/>
        </w:rPr>
      </w:pPr>
      <w:r w:rsidRPr="000C0A52">
        <w:rPr>
          <w:rFonts w:eastAsia="Times New Roman"/>
          <w:sz w:val="20"/>
          <w:szCs w:val="20"/>
        </w:rPr>
        <w:t>ориентация в деятельности на первоначальные представления о научной картине мира;</w:t>
      </w:r>
    </w:p>
    <w:p w:rsidR="003222F6" w:rsidRPr="000C0A52" w:rsidRDefault="00B36797" w:rsidP="00DA4621">
      <w:pPr>
        <w:ind w:firstLine="566"/>
        <w:jc w:val="both"/>
        <w:rPr>
          <w:sz w:val="20"/>
          <w:szCs w:val="20"/>
        </w:rPr>
      </w:pPr>
      <w:r w:rsidRPr="000C0A52">
        <w:rPr>
          <w:rFonts w:eastAsia="Times New Roman"/>
          <w:sz w:val="20"/>
          <w:szCs w:val="20"/>
        </w:rPr>
        <w:lastRenderedPageBreak/>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3222F6" w:rsidRPr="000C0A52" w:rsidRDefault="00B36797" w:rsidP="00DA4621">
      <w:pPr>
        <w:ind w:firstLine="566"/>
        <w:jc w:val="both"/>
        <w:rPr>
          <w:sz w:val="20"/>
          <w:szCs w:val="20"/>
        </w:rPr>
      </w:pPr>
      <w:r w:rsidRPr="000C0A52">
        <w:rPr>
          <w:rFonts w:eastAsia="Times New Roman"/>
          <w:b/>
          <w:bCs/>
          <w:sz w:val="20"/>
          <w:szCs w:val="20"/>
        </w:rPr>
        <w:t>Метапредметные результаты</w:t>
      </w:r>
      <w:r w:rsidRPr="000C0A52">
        <w:rPr>
          <w:rFonts w:eastAsia="Times New Roman"/>
          <w:sz w:val="20"/>
          <w:szCs w:val="20"/>
        </w:rPr>
        <w:t>:</w:t>
      </w:r>
    </w:p>
    <w:p w:rsidR="003222F6" w:rsidRPr="000C0A52" w:rsidRDefault="00B36797" w:rsidP="00676DFD">
      <w:pPr>
        <w:numPr>
          <w:ilvl w:val="0"/>
          <w:numId w:val="169"/>
        </w:numPr>
        <w:tabs>
          <w:tab w:val="left" w:pos="851"/>
        </w:tabs>
        <w:ind w:firstLine="566"/>
        <w:jc w:val="both"/>
        <w:rPr>
          <w:rFonts w:eastAsia="Times New Roman"/>
          <w:b/>
          <w:bCs/>
          <w:i/>
          <w:iCs/>
          <w:sz w:val="20"/>
          <w:szCs w:val="20"/>
        </w:rPr>
      </w:pPr>
      <w:r w:rsidRPr="000C0A52">
        <w:rPr>
          <w:rFonts w:eastAsia="Times New Roman"/>
          <w:b/>
          <w:bCs/>
          <w:i/>
          <w:iCs/>
          <w:sz w:val="20"/>
          <w:szCs w:val="20"/>
        </w:rPr>
        <w:t>Познавательные УУД:</w:t>
      </w:r>
    </w:p>
    <w:p w:rsidR="003222F6" w:rsidRPr="000C0A52" w:rsidRDefault="00B36797" w:rsidP="00DA4621">
      <w:pPr>
        <w:ind w:firstLine="566"/>
        <w:jc w:val="both"/>
        <w:rPr>
          <w:sz w:val="20"/>
          <w:szCs w:val="20"/>
        </w:rPr>
      </w:pPr>
      <w:r w:rsidRPr="000C0A52">
        <w:rPr>
          <w:rFonts w:eastAsia="Times New Roman"/>
          <w:i/>
          <w:iCs/>
          <w:sz w:val="20"/>
          <w:szCs w:val="20"/>
        </w:rPr>
        <w:t>а) базовые логические действия:</w:t>
      </w:r>
    </w:p>
    <w:p w:rsidR="003222F6" w:rsidRPr="000C0A52" w:rsidRDefault="00B36797" w:rsidP="00DA4621">
      <w:pPr>
        <w:ind w:firstLine="566"/>
        <w:jc w:val="both"/>
        <w:rPr>
          <w:sz w:val="20"/>
          <w:szCs w:val="20"/>
        </w:rPr>
      </w:pPr>
      <w:r w:rsidRPr="000C0A52">
        <w:rPr>
          <w:rFonts w:eastAsia="Times New Roman"/>
          <w:sz w:val="20"/>
          <w:szCs w:val="20"/>
        </w:rPr>
        <w:t>понимать  целостность  окружающего  мира  (взаимосвязь  природной  и</w:t>
      </w:r>
      <w:r w:rsidR="001D67B0">
        <w:rPr>
          <w:rFonts w:eastAsia="Times New Roman"/>
          <w:sz w:val="20"/>
          <w:szCs w:val="20"/>
        </w:rPr>
        <w:t xml:space="preserve"> </w:t>
      </w:r>
      <w:r w:rsidRPr="000C0A52">
        <w:rPr>
          <w:rFonts w:eastAsia="Times New Roman"/>
          <w:sz w:val="20"/>
          <w:szCs w:val="20"/>
        </w:rPr>
        <w:t>социальной среды обитания), проявлять способность ориентироваться в изменяющейся действительности;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 основе наблюдений доступных объектов окружающего мира устанавливать связи и зависимости между объектами (часть - целое; причина</w:t>
      </w:r>
      <w:r w:rsidR="001D67B0">
        <w:rPr>
          <w:rFonts w:eastAsia="Times New Roman"/>
          <w:sz w:val="20"/>
          <w:szCs w:val="20"/>
        </w:rPr>
        <w:t xml:space="preserve"> - </w:t>
      </w:r>
      <w:r w:rsidRPr="000C0A52">
        <w:rPr>
          <w:rFonts w:eastAsia="Times New Roman"/>
          <w:sz w:val="20"/>
          <w:szCs w:val="20"/>
        </w:rPr>
        <w:t>следствие; изменения во времени и в пространстве);</w:t>
      </w:r>
    </w:p>
    <w:p w:rsidR="003222F6" w:rsidRPr="000C0A52" w:rsidRDefault="00B36797" w:rsidP="00DA4621">
      <w:pPr>
        <w:ind w:firstLine="566"/>
        <w:jc w:val="both"/>
        <w:rPr>
          <w:sz w:val="20"/>
          <w:szCs w:val="20"/>
        </w:rPr>
      </w:pPr>
      <w:r w:rsidRPr="000C0A52">
        <w:rPr>
          <w:rFonts w:eastAsia="Times New Roman"/>
          <w:sz w:val="20"/>
          <w:szCs w:val="20"/>
        </w:rPr>
        <w:t>сравнивать объекты окружающего мира, устанавливать основания для сравнения, устанавливать аналогии;</w:t>
      </w:r>
    </w:p>
    <w:p w:rsidR="003222F6" w:rsidRPr="000C0A52" w:rsidRDefault="00B36797" w:rsidP="00DA4621">
      <w:pPr>
        <w:ind w:firstLine="566"/>
        <w:jc w:val="both"/>
        <w:rPr>
          <w:sz w:val="20"/>
          <w:szCs w:val="20"/>
        </w:rPr>
      </w:pPr>
      <w:r w:rsidRPr="000C0A52">
        <w:rPr>
          <w:rFonts w:eastAsia="Times New Roman"/>
          <w:sz w:val="20"/>
          <w:szCs w:val="20"/>
        </w:rPr>
        <w:t>объединять части объекта (объекты) по определ</w:t>
      </w:r>
      <w:r w:rsidR="001D67B0">
        <w:rPr>
          <w:rFonts w:eastAsia="Times New Roman"/>
          <w:sz w:val="20"/>
          <w:szCs w:val="20"/>
        </w:rPr>
        <w:t>е</w:t>
      </w:r>
      <w:r w:rsidRPr="000C0A52">
        <w:rPr>
          <w:rFonts w:eastAsia="Times New Roman"/>
          <w:sz w:val="20"/>
          <w:szCs w:val="20"/>
        </w:rPr>
        <w:t>нному признаку;</w:t>
      </w:r>
    </w:p>
    <w:p w:rsidR="003222F6" w:rsidRPr="000C0A52" w:rsidRDefault="00B36797" w:rsidP="00DA4621">
      <w:pPr>
        <w:ind w:firstLine="566"/>
        <w:jc w:val="both"/>
        <w:rPr>
          <w:sz w:val="20"/>
          <w:szCs w:val="20"/>
        </w:rPr>
      </w:pPr>
      <w:r w:rsidRPr="000C0A52">
        <w:rPr>
          <w:rFonts w:eastAsia="Times New Roman"/>
          <w:sz w:val="20"/>
          <w:szCs w:val="20"/>
        </w:rPr>
        <w:t>определять существенный признак для классификации, классифицировать предложенные объекты;</w:t>
      </w:r>
    </w:p>
    <w:p w:rsidR="003222F6" w:rsidRPr="000C0A52" w:rsidRDefault="00B36797" w:rsidP="00DA4621">
      <w:pPr>
        <w:ind w:firstLine="566"/>
        <w:jc w:val="both"/>
        <w:rPr>
          <w:sz w:val="20"/>
          <w:szCs w:val="20"/>
        </w:rPr>
      </w:pPr>
      <w:r w:rsidRPr="000C0A52">
        <w:rPr>
          <w:rFonts w:eastAsia="Times New Roman"/>
          <w:sz w:val="20"/>
          <w:szCs w:val="20"/>
        </w:rPr>
        <w:t>находить закономерности и противоречия в рассматриваемых фактах, данных и наблюдениях на основе предложенного алгоритма;</w:t>
      </w:r>
    </w:p>
    <w:p w:rsidR="003222F6" w:rsidRPr="000C0A52" w:rsidRDefault="00B36797" w:rsidP="00DA4621">
      <w:pPr>
        <w:ind w:firstLine="566"/>
        <w:jc w:val="both"/>
        <w:rPr>
          <w:sz w:val="20"/>
          <w:szCs w:val="20"/>
        </w:rPr>
      </w:pPr>
      <w:r w:rsidRPr="000C0A52">
        <w:rPr>
          <w:rFonts w:eastAsia="Times New Roman"/>
          <w:sz w:val="20"/>
          <w:szCs w:val="20"/>
        </w:rPr>
        <w:t>выявлять недостаток информации для решения учебной (практической) задачи на основе предложенного алгоритма.</w:t>
      </w:r>
    </w:p>
    <w:p w:rsidR="003222F6" w:rsidRPr="000C0A52" w:rsidRDefault="00B36797" w:rsidP="00DA4621">
      <w:pPr>
        <w:ind w:firstLine="566"/>
        <w:jc w:val="both"/>
        <w:rPr>
          <w:sz w:val="20"/>
          <w:szCs w:val="20"/>
        </w:rPr>
      </w:pPr>
      <w:r w:rsidRPr="000C0A52">
        <w:rPr>
          <w:rFonts w:eastAsia="Times New Roman"/>
          <w:i/>
          <w:iCs/>
          <w:sz w:val="20"/>
          <w:szCs w:val="20"/>
        </w:rPr>
        <w:t>б) базовые исследовательские действия:</w:t>
      </w:r>
    </w:p>
    <w:p w:rsidR="003222F6" w:rsidRPr="000C0A52" w:rsidRDefault="00B36797" w:rsidP="00DA4621">
      <w:pPr>
        <w:ind w:firstLine="566"/>
        <w:jc w:val="both"/>
        <w:rPr>
          <w:sz w:val="20"/>
          <w:szCs w:val="20"/>
        </w:rPr>
      </w:pPr>
      <w:r w:rsidRPr="000C0A52">
        <w:rPr>
          <w:rFonts w:eastAsia="Times New Roman"/>
          <w:sz w:val="20"/>
          <w:szCs w:val="20"/>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3222F6" w:rsidRPr="000C0A52" w:rsidRDefault="00B36797" w:rsidP="00DA4621">
      <w:pPr>
        <w:ind w:firstLine="566"/>
        <w:jc w:val="both"/>
        <w:rPr>
          <w:sz w:val="20"/>
          <w:szCs w:val="20"/>
        </w:rPr>
      </w:pPr>
      <w:r w:rsidRPr="000C0A52">
        <w:rPr>
          <w:rFonts w:eastAsia="Times New Roman"/>
          <w:sz w:val="20"/>
          <w:szCs w:val="20"/>
        </w:rPr>
        <w:t>определять разницу между реальным и желательным состоянием объекта (ситуации) на основе предложенных вопросов;</w:t>
      </w:r>
    </w:p>
    <w:p w:rsidR="003222F6" w:rsidRPr="000C0A52" w:rsidRDefault="00B36797" w:rsidP="00DA4621">
      <w:pPr>
        <w:ind w:firstLine="566"/>
        <w:jc w:val="both"/>
        <w:rPr>
          <w:sz w:val="20"/>
          <w:szCs w:val="20"/>
        </w:rPr>
      </w:pPr>
      <w:r w:rsidRPr="000C0A52">
        <w:rPr>
          <w:rFonts w:eastAsia="Times New Roman"/>
          <w:sz w:val="20"/>
          <w:szCs w:val="20"/>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3222F6" w:rsidRPr="001D67B0" w:rsidRDefault="00B36797" w:rsidP="00DA4621">
      <w:pPr>
        <w:ind w:firstLine="566"/>
        <w:jc w:val="both"/>
        <w:rPr>
          <w:sz w:val="20"/>
          <w:szCs w:val="20"/>
        </w:rPr>
      </w:pPr>
      <w:r w:rsidRPr="000C0A52">
        <w:rPr>
          <w:rFonts w:eastAsia="Times New Roman"/>
          <w:sz w:val="20"/>
          <w:szCs w:val="20"/>
        </w:rPr>
        <w:t>моделировать ситуации на основе изученного материала о связях в природе (живая и неживая природа, цепи питания; природные зоны), а также</w:t>
      </w:r>
      <w:r w:rsidR="001D67B0">
        <w:rPr>
          <w:sz w:val="20"/>
          <w:szCs w:val="20"/>
        </w:rPr>
        <w:t xml:space="preserve"> в </w:t>
      </w:r>
      <w:r w:rsidRPr="000C0A52">
        <w:rPr>
          <w:rFonts w:eastAsia="Times New Roman"/>
          <w:sz w:val="20"/>
          <w:szCs w:val="20"/>
        </w:rPr>
        <w:t>социуме (лента времени; поведение и его последствия; коллективный труд и его результаты);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формулировать выводы и подкреплять их доказательствами на основе результатов провед</w:t>
      </w:r>
      <w:r w:rsidR="001D67B0">
        <w:rPr>
          <w:rFonts w:eastAsia="Times New Roman"/>
          <w:sz w:val="20"/>
          <w:szCs w:val="20"/>
        </w:rPr>
        <w:t>е</w:t>
      </w:r>
      <w:r w:rsidRPr="000C0A52">
        <w:rPr>
          <w:rFonts w:eastAsia="Times New Roman"/>
          <w:sz w:val="20"/>
          <w:szCs w:val="20"/>
        </w:rPr>
        <w:t>нного наблюдения (опыта, измерения, исследования).</w:t>
      </w:r>
    </w:p>
    <w:p w:rsidR="003222F6" w:rsidRPr="000C0A52" w:rsidRDefault="00B36797" w:rsidP="00DA4621">
      <w:pPr>
        <w:ind w:firstLine="566"/>
        <w:jc w:val="both"/>
        <w:rPr>
          <w:rFonts w:eastAsia="Times New Roman"/>
          <w:sz w:val="20"/>
          <w:szCs w:val="20"/>
        </w:rPr>
      </w:pPr>
      <w:r w:rsidRPr="000C0A52">
        <w:rPr>
          <w:rFonts w:eastAsia="Times New Roman"/>
          <w:i/>
          <w:iCs/>
          <w:sz w:val="20"/>
          <w:szCs w:val="20"/>
        </w:rPr>
        <w:t>в) работа с информацией: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использовать различные источники для поиска информации, выбирать источник получения информации с уч</w:t>
      </w:r>
      <w:r w:rsidR="001D67B0">
        <w:rPr>
          <w:rFonts w:eastAsia="Times New Roman"/>
          <w:sz w:val="20"/>
          <w:szCs w:val="20"/>
        </w:rPr>
        <w:t>е</w:t>
      </w:r>
      <w:r w:rsidRPr="000C0A52">
        <w:rPr>
          <w:rFonts w:eastAsia="Times New Roman"/>
          <w:sz w:val="20"/>
          <w:szCs w:val="20"/>
        </w:rPr>
        <w:t>том учебной задачи;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согласно заданному алгоритму находить в предложенном источнике информацию, представленную в явном виде;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распознавать достоверную и недостоверную информацию самостоятельно или на основе предложенного педагогическим работником способа е</w:t>
      </w:r>
      <w:r w:rsidR="001D67B0">
        <w:rPr>
          <w:rFonts w:eastAsia="Times New Roman"/>
          <w:sz w:val="20"/>
          <w:szCs w:val="20"/>
        </w:rPr>
        <w:t>е</w:t>
      </w:r>
      <w:r w:rsidRPr="000C0A52">
        <w:rPr>
          <w:rFonts w:eastAsia="Times New Roman"/>
          <w:sz w:val="20"/>
          <w:szCs w:val="20"/>
        </w:rPr>
        <w:t xml:space="preserve"> проверки;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находить и использовать для решения учебных задач текстовую, графическую, аудиовизуальную информацию;</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интерпретировать графически представленную информацию (схему, таблицу, иллюстрацию);</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информационной безопасности в условиях контролируемого доступа в Интернет (с помощью педагогического работника);</w:t>
      </w:r>
    </w:p>
    <w:p w:rsidR="003222F6" w:rsidRPr="000C0A52" w:rsidRDefault="00B36797" w:rsidP="00DA4621">
      <w:pPr>
        <w:ind w:firstLine="566"/>
        <w:jc w:val="both"/>
        <w:rPr>
          <w:sz w:val="20"/>
          <w:szCs w:val="20"/>
        </w:rPr>
      </w:pPr>
      <w:r w:rsidRPr="000C0A52">
        <w:rPr>
          <w:rFonts w:eastAsia="Times New Roman"/>
          <w:sz w:val="20"/>
          <w:szCs w:val="20"/>
        </w:rPr>
        <w:t>анализировать и создавать текстовую, виде</w:t>
      </w:r>
      <w:proofErr w:type="gramStart"/>
      <w:r w:rsidRPr="000C0A52">
        <w:rPr>
          <w:rFonts w:eastAsia="Times New Roman"/>
          <w:sz w:val="20"/>
          <w:szCs w:val="20"/>
        </w:rPr>
        <w:t>о-</w:t>
      </w:r>
      <w:proofErr w:type="gramEnd"/>
      <w:r w:rsidRPr="000C0A52">
        <w:rPr>
          <w:rFonts w:eastAsia="Times New Roman"/>
          <w:sz w:val="20"/>
          <w:szCs w:val="20"/>
        </w:rPr>
        <w:t>, графическую, звуковую информацию в соответствии с учебной задачей;</w:t>
      </w:r>
    </w:p>
    <w:p w:rsidR="003222F6" w:rsidRPr="000C0A52" w:rsidRDefault="00B36797" w:rsidP="00DA4621">
      <w:pPr>
        <w:ind w:firstLine="566"/>
        <w:jc w:val="both"/>
        <w:rPr>
          <w:sz w:val="20"/>
          <w:szCs w:val="20"/>
        </w:rPr>
      </w:pPr>
      <w:proofErr w:type="gramStart"/>
      <w:r w:rsidRPr="000C0A52">
        <w:rPr>
          <w:rFonts w:eastAsia="Times New Roman"/>
          <w:sz w:val="20"/>
          <w:szCs w:val="20"/>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roofErr w:type="gramEnd"/>
    </w:p>
    <w:p w:rsidR="003222F6" w:rsidRPr="000C0A52" w:rsidRDefault="00B36797" w:rsidP="00676DFD">
      <w:pPr>
        <w:numPr>
          <w:ilvl w:val="0"/>
          <w:numId w:val="170"/>
        </w:numPr>
        <w:tabs>
          <w:tab w:val="left" w:pos="851"/>
        </w:tabs>
        <w:ind w:firstLine="566"/>
        <w:jc w:val="both"/>
        <w:rPr>
          <w:rFonts w:eastAsia="Times New Roman"/>
          <w:b/>
          <w:bCs/>
          <w:i/>
          <w:iCs/>
          <w:sz w:val="20"/>
          <w:szCs w:val="20"/>
        </w:rPr>
      </w:pPr>
      <w:r w:rsidRPr="000C0A52">
        <w:rPr>
          <w:rFonts w:eastAsia="Times New Roman"/>
          <w:b/>
          <w:bCs/>
          <w:i/>
          <w:iCs/>
          <w:sz w:val="20"/>
          <w:szCs w:val="20"/>
        </w:rPr>
        <w:t>Коммуникативные УУД:</w:t>
      </w:r>
    </w:p>
    <w:p w:rsidR="003222F6" w:rsidRPr="000C0A52" w:rsidRDefault="00240D95" w:rsidP="00DA4621">
      <w:pPr>
        <w:tabs>
          <w:tab w:val="left" w:pos="1237"/>
        </w:tabs>
        <w:ind w:firstLine="566"/>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признавать возможность существования разных точек зрения; корректно</w:t>
      </w:r>
      <w:r w:rsidR="00240D95">
        <w:rPr>
          <w:rFonts w:eastAsia="Times New Roman"/>
          <w:sz w:val="20"/>
          <w:szCs w:val="20"/>
        </w:rPr>
        <w:t xml:space="preserve"> в </w:t>
      </w:r>
      <w:r w:rsidRPr="000C0A52">
        <w:rPr>
          <w:rFonts w:eastAsia="Times New Roman"/>
          <w:sz w:val="20"/>
          <w:szCs w:val="20"/>
        </w:rPr>
        <w:t>аргументированно высказывать сво</w:t>
      </w:r>
      <w:r w:rsidR="00240D95">
        <w:rPr>
          <w:rFonts w:eastAsia="Times New Roman"/>
          <w:sz w:val="20"/>
          <w:szCs w:val="20"/>
        </w:rPr>
        <w:t>е</w:t>
      </w:r>
      <w:r w:rsidRPr="000C0A52">
        <w:rPr>
          <w:rFonts w:eastAsia="Times New Roman"/>
          <w:sz w:val="20"/>
          <w:szCs w:val="20"/>
        </w:rPr>
        <w:t xml:space="preserve"> мнение; приводить доказательства своей правоты на доступном лексико-грамматическом уровне;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соблюдать правила ведения диалога и дискуссии; проявлять уважительное отношение к собеседнику;</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 доступном лексико-грамматическом уровне создавать устные и письменные тексты (описание, повествование, рассуждение);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находить ошибки и восстанавливать деформированный текст об изученных объектах и явлениях природы, событиях социальной жизни;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3222F6" w:rsidRPr="000C0A52" w:rsidRDefault="00B36797" w:rsidP="00DA4621">
      <w:pPr>
        <w:ind w:firstLine="566"/>
        <w:jc w:val="both"/>
        <w:rPr>
          <w:rFonts w:eastAsia="Times New Roman"/>
          <w:sz w:val="20"/>
          <w:szCs w:val="20"/>
        </w:rPr>
      </w:pPr>
      <w:r w:rsidRPr="000C0A52">
        <w:rPr>
          <w:rFonts w:eastAsia="Times New Roman"/>
          <w:b/>
          <w:bCs/>
          <w:i/>
          <w:iCs/>
          <w:sz w:val="20"/>
          <w:szCs w:val="20"/>
        </w:rPr>
        <w:t>3. Регулятивные УУД:</w:t>
      </w:r>
    </w:p>
    <w:p w:rsidR="003222F6" w:rsidRPr="000C0A52" w:rsidRDefault="00B36797" w:rsidP="00DA4621">
      <w:pPr>
        <w:ind w:firstLine="566"/>
        <w:jc w:val="both"/>
        <w:rPr>
          <w:rFonts w:eastAsia="Times New Roman"/>
          <w:sz w:val="20"/>
          <w:szCs w:val="20"/>
        </w:rPr>
      </w:pPr>
      <w:r w:rsidRPr="000C0A52">
        <w:rPr>
          <w:rFonts w:eastAsia="Times New Roman"/>
          <w:i/>
          <w:iCs/>
          <w:sz w:val="20"/>
          <w:szCs w:val="20"/>
        </w:rPr>
        <w:t>а) самоорганизация: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планировать самостоятельно или с небольшой помощью педагогического работника действия по решению учебной задачи;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выстраивать последовательность выбранных действий и операций.</w:t>
      </w:r>
    </w:p>
    <w:p w:rsidR="003222F6" w:rsidRPr="000C0A52" w:rsidRDefault="00B36797" w:rsidP="00DA4621">
      <w:pPr>
        <w:ind w:firstLine="566"/>
        <w:jc w:val="both"/>
        <w:rPr>
          <w:rFonts w:eastAsia="Times New Roman"/>
          <w:sz w:val="20"/>
          <w:szCs w:val="20"/>
        </w:rPr>
      </w:pPr>
      <w:r w:rsidRPr="000C0A52">
        <w:rPr>
          <w:rFonts w:eastAsia="Times New Roman"/>
          <w:i/>
          <w:iCs/>
          <w:sz w:val="20"/>
          <w:szCs w:val="20"/>
        </w:rPr>
        <w:t>б) самоконтроль:</w:t>
      </w:r>
    </w:p>
    <w:p w:rsidR="003222F6" w:rsidRPr="000C0A52" w:rsidRDefault="00B36797" w:rsidP="00DA4621">
      <w:pPr>
        <w:ind w:right="20" w:firstLine="566"/>
        <w:jc w:val="both"/>
        <w:rPr>
          <w:rFonts w:eastAsia="Times New Roman"/>
          <w:sz w:val="20"/>
          <w:szCs w:val="20"/>
        </w:rPr>
      </w:pPr>
      <w:r w:rsidRPr="000C0A52">
        <w:rPr>
          <w:rFonts w:eastAsia="Times New Roman"/>
          <w:sz w:val="20"/>
          <w:szCs w:val="20"/>
        </w:rPr>
        <w:t>осуществлять контроль процесса и результата своей деятельности; находить ошибки в своей работе и устанавливать их причины;</w:t>
      </w:r>
    </w:p>
    <w:p w:rsidR="003222F6" w:rsidRPr="000C0A52" w:rsidRDefault="00B36797" w:rsidP="00DA4621">
      <w:pPr>
        <w:ind w:right="20" w:firstLine="566"/>
        <w:jc w:val="both"/>
        <w:rPr>
          <w:rFonts w:eastAsia="Times New Roman"/>
          <w:sz w:val="20"/>
          <w:szCs w:val="20"/>
        </w:rPr>
      </w:pPr>
      <w:r w:rsidRPr="000C0A52">
        <w:rPr>
          <w:rFonts w:eastAsia="Times New Roman"/>
          <w:sz w:val="20"/>
          <w:szCs w:val="20"/>
        </w:rPr>
        <w:t>корректировать свои действия при необходимости (с небольшой помощью педагогического работника);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3222F6" w:rsidRPr="000C0A52" w:rsidRDefault="00B36797" w:rsidP="00DA4621">
      <w:pPr>
        <w:ind w:firstLine="566"/>
        <w:jc w:val="both"/>
        <w:rPr>
          <w:rFonts w:eastAsia="Times New Roman"/>
          <w:sz w:val="20"/>
          <w:szCs w:val="20"/>
        </w:rPr>
      </w:pPr>
      <w:r w:rsidRPr="000C0A52">
        <w:rPr>
          <w:rFonts w:eastAsia="Times New Roman"/>
          <w:i/>
          <w:iCs/>
          <w:sz w:val="20"/>
          <w:szCs w:val="20"/>
        </w:rPr>
        <w:t>в) самооценка:</w:t>
      </w:r>
    </w:p>
    <w:p w:rsidR="003222F6" w:rsidRPr="000C0A52" w:rsidRDefault="00B36797" w:rsidP="00DA4621">
      <w:pPr>
        <w:ind w:firstLine="566"/>
        <w:jc w:val="both"/>
        <w:rPr>
          <w:sz w:val="20"/>
          <w:szCs w:val="20"/>
        </w:rPr>
      </w:pPr>
      <w:r w:rsidRPr="000C0A52">
        <w:rPr>
          <w:rFonts w:eastAsia="Times New Roman"/>
          <w:sz w:val="20"/>
          <w:szCs w:val="20"/>
        </w:rPr>
        <w:t>объективно оценивать результаты своей деятельности, соотносить свою оценку с оценкой педагогического работника;</w:t>
      </w:r>
    </w:p>
    <w:p w:rsidR="003222F6" w:rsidRPr="000C0A52" w:rsidRDefault="00B36797" w:rsidP="00DA4621">
      <w:pPr>
        <w:ind w:firstLine="566"/>
        <w:jc w:val="both"/>
        <w:rPr>
          <w:sz w:val="20"/>
          <w:szCs w:val="20"/>
        </w:rPr>
      </w:pPr>
      <w:r w:rsidRPr="000C0A52">
        <w:rPr>
          <w:rFonts w:eastAsia="Times New Roman"/>
          <w:sz w:val="20"/>
          <w:szCs w:val="20"/>
        </w:rPr>
        <w:lastRenderedPageBreak/>
        <w:t>оценивать целесообразность выбранных способов действия, при необходимости корректировать их.</w:t>
      </w:r>
    </w:p>
    <w:p w:rsidR="003222F6" w:rsidRPr="000C0A52" w:rsidRDefault="00B36797" w:rsidP="00DA4621">
      <w:pPr>
        <w:ind w:firstLine="566"/>
        <w:jc w:val="both"/>
        <w:rPr>
          <w:sz w:val="20"/>
          <w:szCs w:val="20"/>
        </w:rPr>
      </w:pPr>
      <w:r w:rsidRPr="000C0A52">
        <w:rPr>
          <w:rFonts w:eastAsia="Times New Roman"/>
          <w:i/>
          <w:iCs/>
          <w:sz w:val="20"/>
          <w:szCs w:val="20"/>
        </w:rPr>
        <w:t>г) совместная деятельность:</w:t>
      </w:r>
    </w:p>
    <w:p w:rsidR="003222F6" w:rsidRPr="000C0A52" w:rsidRDefault="00B36797" w:rsidP="00DA4621">
      <w:pPr>
        <w:ind w:firstLine="566"/>
        <w:jc w:val="both"/>
        <w:rPr>
          <w:sz w:val="20"/>
          <w:szCs w:val="20"/>
        </w:rPr>
      </w:pPr>
      <w:r w:rsidRPr="000C0A52">
        <w:rPr>
          <w:rFonts w:eastAsia="Times New Roman"/>
          <w:sz w:val="20"/>
          <w:szCs w:val="20"/>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3222F6" w:rsidRPr="000C0A52" w:rsidRDefault="00B36797" w:rsidP="00DA4621">
      <w:pPr>
        <w:ind w:firstLine="566"/>
        <w:jc w:val="both"/>
        <w:rPr>
          <w:sz w:val="20"/>
          <w:szCs w:val="20"/>
        </w:rPr>
      </w:pPr>
      <w:r w:rsidRPr="000C0A52">
        <w:rPr>
          <w:rFonts w:eastAsia="Times New Roman"/>
          <w:sz w:val="20"/>
          <w:szCs w:val="20"/>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проявлять готовность руководить, выполнять поручения, подчиняться; выполнять правила совместной деятельности: справедливо распределять</w:t>
      </w:r>
      <w:r w:rsidR="00240D95">
        <w:rPr>
          <w:rFonts w:eastAsia="Times New Roman"/>
          <w:sz w:val="20"/>
          <w:szCs w:val="20"/>
        </w:rPr>
        <w:t xml:space="preserve"> и </w:t>
      </w:r>
      <w:r w:rsidRPr="000C0A52">
        <w:rPr>
          <w:rFonts w:eastAsia="Times New Roman"/>
          <w:sz w:val="20"/>
          <w:szCs w:val="20"/>
        </w:rPr>
        <w:t>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ответственно выполнять свою часть работы.</w:t>
      </w:r>
    </w:p>
    <w:p w:rsidR="003222F6" w:rsidRPr="000C0A52" w:rsidRDefault="00B36797" w:rsidP="00DA4621">
      <w:pPr>
        <w:ind w:firstLine="566"/>
        <w:jc w:val="both"/>
        <w:rPr>
          <w:rFonts w:eastAsia="Times New Roman"/>
          <w:sz w:val="20"/>
          <w:szCs w:val="20"/>
        </w:rPr>
      </w:pPr>
      <w:r w:rsidRPr="000C0A52">
        <w:rPr>
          <w:rFonts w:eastAsia="Times New Roman"/>
          <w:b/>
          <w:bCs/>
          <w:sz w:val="20"/>
          <w:szCs w:val="20"/>
        </w:rPr>
        <w:t>Предметные результаты:</w:t>
      </w:r>
    </w:p>
    <w:p w:rsidR="003222F6" w:rsidRPr="000C0A52" w:rsidRDefault="00B36797" w:rsidP="00676DFD">
      <w:pPr>
        <w:numPr>
          <w:ilvl w:val="1"/>
          <w:numId w:val="171"/>
        </w:numPr>
        <w:tabs>
          <w:tab w:val="left" w:pos="851"/>
        </w:tabs>
        <w:ind w:firstLine="566"/>
        <w:jc w:val="both"/>
        <w:rPr>
          <w:rFonts w:eastAsia="Times New Roman"/>
          <w:b/>
          <w:bCs/>
          <w:i/>
          <w:iCs/>
          <w:sz w:val="20"/>
          <w:szCs w:val="20"/>
        </w:rPr>
      </w:pPr>
      <w:r w:rsidRPr="000C0A52">
        <w:rPr>
          <w:rFonts w:eastAsia="Times New Roman"/>
          <w:b/>
          <w:bCs/>
          <w:i/>
          <w:iCs/>
          <w:sz w:val="20"/>
          <w:szCs w:val="20"/>
        </w:rPr>
        <w:t xml:space="preserve">К концу обучения в 1 (дополнительном) классе </w:t>
      </w:r>
      <w:proofErr w:type="gramStart"/>
      <w:r w:rsidRPr="000C0A52">
        <w:rPr>
          <w:rFonts w:eastAsia="Times New Roman"/>
          <w:b/>
          <w:bCs/>
          <w:i/>
          <w:iCs/>
          <w:sz w:val="20"/>
          <w:szCs w:val="20"/>
        </w:rPr>
        <w:t>обучающийся</w:t>
      </w:r>
      <w:proofErr w:type="gramEnd"/>
      <w:r w:rsidRPr="000C0A52">
        <w:rPr>
          <w:rFonts w:eastAsia="Times New Roman"/>
          <w:b/>
          <w:bCs/>
          <w:i/>
          <w:iCs/>
          <w:sz w:val="20"/>
          <w:szCs w:val="20"/>
        </w:rPr>
        <w:t xml:space="preserve"> научится:</w:t>
      </w:r>
    </w:p>
    <w:p w:rsidR="003222F6" w:rsidRPr="000C0A52" w:rsidRDefault="00B36797" w:rsidP="00DA4621">
      <w:pPr>
        <w:ind w:firstLine="566"/>
        <w:jc w:val="both"/>
        <w:rPr>
          <w:rFonts w:eastAsia="Times New Roman"/>
          <w:b/>
          <w:bCs/>
          <w:i/>
          <w:iCs/>
          <w:sz w:val="20"/>
          <w:szCs w:val="20"/>
        </w:rPr>
      </w:pPr>
      <w:proofErr w:type="gramStart"/>
      <w:r w:rsidRPr="000C0A52">
        <w:rPr>
          <w:rFonts w:eastAsia="Times New Roman"/>
          <w:sz w:val="20"/>
          <w:szCs w:val="20"/>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w:t>
      </w:r>
      <w:proofErr w:type="gramEnd"/>
      <w:r w:rsidRPr="000C0A52">
        <w:rPr>
          <w:rFonts w:eastAsia="Times New Roman"/>
          <w:sz w:val="20"/>
          <w:szCs w:val="20"/>
        </w:rPr>
        <w:t xml:space="preserve">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3222F6" w:rsidRPr="000C0A52" w:rsidRDefault="00B36797" w:rsidP="00DA4621">
      <w:pPr>
        <w:ind w:firstLine="566"/>
        <w:jc w:val="both"/>
        <w:rPr>
          <w:rFonts w:eastAsia="Times New Roman"/>
          <w:b/>
          <w:bCs/>
          <w:i/>
          <w:iCs/>
          <w:sz w:val="20"/>
          <w:szCs w:val="20"/>
        </w:rPr>
      </w:pPr>
      <w:r w:rsidRPr="000C0A52">
        <w:rPr>
          <w:rFonts w:eastAsia="Times New Roman"/>
          <w:sz w:val="20"/>
          <w:szCs w:val="20"/>
        </w:rPr>
        <w:t>знать и воспроизводить название своего насел</w:t>
      </w:r>
      <w:r w:rsidR="00240D95">
        <w:rPr>
          <w:rFonts w:eastAsia="Times New Roman"/>
          <w:sz w:val="20"/>
          <w:szCs w:val="20"/>
        </w:rPr>
        <w:t>е</w:t>
      </w:r>
      <w:r w:rsidRPr="000C0A52">
        <w:rPr>
          <w:rFonts w:eastAsia="Times New Roman"/>
          <w:sz w:val="20"/>
          <w:szCs w:val="20"/>
        </w:rPr>
        <w:t>нного пункта, региона, страны (качество произношения в зависимости от степени проявления речевого нарушения и его структуры);</w:t>
      </w:r>
    </w:p>
    <w:p w:rsidR="003222F6" w:rsidRPr="000C0A52" w:rsidRDefault="00B36797" w:rsidP="00DA4621">
      <w:pPr>
        <w:ind w:firstLine="566"/>
        <w:jc w:val="both"/>
        <w:rPr>
          <w:rFonts w:eastAsia="Times New Roman"/>
          <w:b/>
          <w:bCs/>
          <w:i/>
          <w:iCs/>
          <w:sz w:val="20"/>
          <w:szCs w:val="20"/>
        </w:rPr>
      </w:pPr>
      <w:r w:rsidRPr="000C0A52">
        <w:rPr>
          <w:rFonts w:eastAsia="Times New Roman"/>
          <w:sz w:val="20"/>
          <w:szCs w:val="20"/>
        </w:rPr>
        <w:t>на доступном лексико-грамматическом уровне культурные объекты, родного края;</w:t>
      </w:r>
    </w:p>
    <w:p w:rsidR="003222F6" w:rsidRPr="000C0A52" w:rsidRDefault="00B36797" w:rsidP="00DA4621">
      <w:pPr>
        <w:ind w:firstLine="566"/>
        <w:jc w:val="both"/>
        <w:rPr>
          <w:rFonts w:eastAsia="Times New Roman"/>
          <w:b/>
          <w:bCs/>
          <w:i/>
          <w:iCs/>
          <w:sz w:val="20"/>
          <w:szCs w:val="20"/>
        </w:rPr>
      </w:pPr>
      <w:proofErr w:type="gramStart"/>
      <w:r w:rsidRPr="000C0A52">
        <w:rPr>
          <w:rFonts w:eastAsia="Times New Roman"/>
          <w:sz w:val="20"/>
          <w:szCs w:val="20"/>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roofErr w:type="gramEnd"/>
    </w:p>
    <w:p w:rsidR="003222F6" w:rsidRPr="000C0A52" w:rsidRDefault="00B36797" w:rsidP="00DA4621">
      <w:pPr>
        <w:ind w:firstLine="566"/>
        <w:jc w:val="both"/>
        <w:rPr>
          <w:rFonts w:eastAsia="Times New Roman"/>
          <w:b/>
          <w:bCs/>
          <w:i/>
          <w:iCs/>
          <w:sz w:val="20"/>
          <w:szCs w:val="20"/>
        </w:rPr>
      </w:pPr>
      <w:r w:rsidRPr="000C0A52">
        <w:rPr>
          <w:rFonts w:eastAsia="Times New Roman"/>
          <w:sz w:val="20"/>
          <w:szCs w:val="20"/>
        </w:rPr>
        <w:t>знать и показывать наиболее распространенные в родном крае дикорастущие и культурные растения, диких и домашних животных;</w:t>
      </w:r>
    </w:p>
    <w:p w:rsidR="003222F6" w:rsidRPr="000C0A52" w:rsidRDefault="00B36797" w:rsidP="00DA4621">
      <w:pPr>
        <w:ind w:firstLine="566"/>
        <w:jc w:val="both"/>
        <w:rPr>
          <w:sz w:val="20"/>
          <w:szCs w:val="20"/>
        </w:rPr>
      </w:pPr>
      <w:r w:rsidRPr="000C0A52">
        <w:rPr>
          <w:rFonts w:eastAsia="Times New Roman"/>
          <w:sz w:val="20"/>
          <w:szCs w:val="20"/>
        </w:rPr>
        <w:t>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3222F6" w:rsidRPr="000C0A52" w:rsidRDefault="00B36797" w:rsidP="00DA4621">
      <w:pPr>
        <w:ind w:firstLine="566"/>
        <w:jc w:val="both"/>
        <w:rPr>
          <w:sz w:val="20"/>
          <w:szCs w:val="20"/>
        </w:rPr>
      </w:pPr>
      <w:r w:rsidRPr="000C0A52">
        <w:rPr>
          <w:rFonts w:eastAsia="Times New Roman"/>
          <w:sz w:val="20"/>
          <w:szCs w:val="20"/>
        </w:rPr>
        <w:t>применять правила ухода за комнатными растениями и домашними животными;</w:t>
      </w:r>
    </w:p>
    <w:p w:rsidR="003222F6" w:rsidRPr="000C0A52" w:rsidRDefault="00B36797" w:rsidP="00DA4621">
      <w:pPr>
        <w:ind w:firstLine="566"/>
        <w:jc w:val="both"/>
        <w:rPr>
          <w:sz w:val="20"/>
          <w:szCs w:val="20"/>
        </w:rPr>
      </w:pPr>
      <w:r w:rsidRPr="000C0A52">
        <w:rPr>
          <w:rFonts w:eastAsia="Times New Roman"/>
          <w:sz w:val="20"/>
          <w:szCs w:val="20"/>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3222F6" w:rsidRPr="000C0A52" w:rsidRDefault="00B36797" w:rsidP="00DA4621">
      <w:pPr>
        <w:ind w:firstLine="566"/>
        <w:jc w:val="both"/>
        <w:rPr>
          <w:sz w:val="20"/>
          <w:szCs w:val="20"/>
        </w:rPr>
      </w:pPr>
      <w:r w:rsidRPr="000C0A52">
        <w:rPr>
          <w:rFonts w:eastAsia="Times New Roman"/>
          <w:sz w:val="20"/>
          <w:szCs w:val="20"/>
        </w:rPr>
        <w:t>оценивать ситуации, раскрывающие положительное и негативное отношение к природе; правила поведения в быту, в общественных местах;</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3222F6" w:rsidRPr="000C0A52" w:rsidRDefault="00B36797" w:rsidP="00DA4621">
      <w:pPr>
        <w:ind w:right="-25" w:firstLine="566"/>
        <w:jc w:val="both"/>
        <w:rPr>
          <w:sz w:val="20"/>
          <w:szCs w:val="20"/>
        </w:rPr>
      </w:pPr>
      <w:r w:rsidRPr="000C0A52">
        <w:rPr>
          <w:rFonts w:eastAsia="Times New Roman"/>
          <w:sz w:val="20"/>
          <w:szCs w:val="20"/>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3222F6" w:rsidRPr="000C0A52" w:rsidRDefault="00B36797" w:rsidP="00676DFD">
      <w:pPr>
        <w:numPr>
          <w:ilvl w:val="1"/>
          <w:numId w:val="172"/>
        </w:numPr>
        <w:tabs>
          <w:tab w:val="left" w:pos="1042"/>
        </w:tabs>
        <w:ind w:firstLine="566"/>
        <w:jc w:val="both"/>
        <w:rPr>
          <w:rFonts w:eastAsia="Times New Roman"/>
          <w:sz w:val="20"/>
          <w:szCs w:val="20"/>
        </w:rPr>
      </w:pPr>
      <w:proofErr w:type="gramStart"/>
      <w:r w:rsidRPr="000C0A52">
        <w:rPr>
          <w:rFonts w:eastAsia="Times New Roman"/>
          <w:sz w:val="20"/>
          <w:szCs w:val="20"/>
        </w:rPr>
        <w:t>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3222F6" w:rsidRPr="000C0A52" w:rsidRDefault="00B36797" w:rsidP="00DA4621">
      <w:pPr>
        <w:ind w:firstLine="566"/>
        <w:jc w:val="both"/>
        <w:rPr>
          <w:rFonts w:eastAsia="Times New Roman"/>
          <w:sz w:val="20"/>
          <w:szCs w:val="20"/>
        </w:rPr>
      </w:pPr>
      <w:r w:rsidRPr="000C0A52">
        <w:rPr>
          <w:rFonts w:eastAsia="Times New Roman"/>
          <w:b/>
          <w:bCs/>
          <w:i/>
          <w:iCs/>
          <w:sz w:val="20"/>
          <w:szCs w:val="20"/>
        </w:rPr>
        <w:t xml:space="preserve">2. К концу обучения в 1 классе </w:t>
      </w:r>
      <w:proofErr w:type="gramStart"/>
      <w:r w:rsidRPr="000C0A52">
        <w:rPr>
          <w:rFonts w:eastAsia="Times New Roman"/>
          <w:b/>
          <w:bCs/>
          <w:i/>
          <w:iCs/>
          <w:sz w:val="20"/>
          <w:szCs w:val="20"/>
        </w:rPr>
        <w:t>обучающийся</w:t>
      </w:r>
      <w:proofErr w:type="gramEnd"/>
      <w:r w:rsidRPr="000C0A52">
        <w:rPr>
          <w:rFonts w:eastAsia="Times New Roman"/>
          <w:b/>
          <w:bCs/>
          <w:i/>
          <w:iCs/>
          <w:sz w:val="20"/>
          <w:szCs w:val="20"/>
        </w:rPr>
        <w:t xml:space="preserve"> научится: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воспроизводить название своего насел</w:t>
      </w:r>
      <w:r w:rsidR="00240D95">
        <w:rPr>
          <w:rFonts w:eastAsia="Times New Roman"/>
          <w:sz w:val="20"/>
          <w:szCs w:val="20"/>
        </w:rPr>
        <w:t>е</w:t>
      </w:r>
      <w:r w:rsidRPr="000C0A52">
        <w:rPr>
          <w:rFonts w:eastAsia="Times New Roman"/>
          <w:sz w:val="20"/>
          <w:szCs w:val="20"/>
        </w:rPr>
        <w:t>нного пункта, региона, страны; на доступном лексико-грамматическом уровне приводить примеры</w:t>
      </w:r>
      <w:r w:rsidR="00240D95">
        <w:rPr>
          <w:rFonts w:eastAsia="Times New Roman"/>
          <w:sz w:val="20"/>
          <w:szCs w:val="20"/>
        </w:rPr>
        <w:t xml:space="preserve"> </w:t>
      </w:r>
      <w:r w:rsidRPr="000C0A52">
        <w:rPr>
          <w:rFonts w:eastAsia="Times New Roman"/>
          <w:sz w:val="20"/>
          <w:szCs w:val="20"/>
        </w:rPr>
        <w:t>культурных объектов родного края, школьных традиций и праздников, традиций и ценностей своей семьи, профессий;</w:t>
      </w:r>
    </w:p>
    <w:p w:rsidR="003222F6" w:rsidRPr="000C0A52" w:rsidRDefault="00B36797" w:rsidP="00DA4621">
      <w:pPr>
        <w:ind w:firstLine="566"/>
        <w:jc w:val="both"/>
        <w:rPr>
          <w:rFonts w:eastAsia="Times New Roman"/>
          <w:sz w:val="20"/>
          <w:szCs w:val="20"/>
        </w:rPr>
      </w:pPr>
      <w:proofErr w:type="gramStart"/>
      <w:r w:rsidRPr="000C0A52">
        <w:rPr>
          <w:rFonts w:eastAsia="Times New Roman"/>
          <w:sz w:val="20"/>
          <w:szCs w:val="20"/>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roofErr w:type="gramEnd"/>
    </w:p>
    <w:p w:rsidR="003222F6" w:rsidRPr="000C0A52" w:rsidRDefault="00B36797" w:rsidP="00DA4621">
      <w:pPr>
        <w:ind w:firstLine="566"/>
        <w:jc w:val="both"/>
        <w:rPr>
          <w:rFonts w:eastAsia="Times New Roman"/>
          <w:sz w:val="20"/>
          <w:szCs w:val="20"/>
        </w:rPr>
      </w:pPr>
      <w:r w:rsidRPr="000C0A52">
        <w:rPr>
          <w:rFonts w:eastAsia="Times New Roman"/>
          <w:sz w:val="20"/>
          <w:szCs w:val="20"/>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применять правила ухода за комнатными растениями и домашними животными;</w:t>
      </w:r>
    </w:p>
    <w:p w:rsidR="003222F6" w:rsidRPr="000C0A52" w:rsidRDefault="00B36797" w:rsidP="00DA4621">
      <w:pPr>
        <w:ind w:firstLine="566"/>
        <w:jc w:val="both"/>
        <w:rPr>
          <w:sz w:val="20"/>
          <w:szCs w:val="20"/>
        </w:rPr>
      </w:pPr>
      <w:r w:rsidRPr="000C0A52">
        <w:rPr>
          <w:rFonts w:eastAsia="Times New Roman"/>
          <w:sz w:val="20"/>
          <w:szCs w:val="20"/>
        </w:rPr>
        <w:t>проводить, соблюдая правила безопасного труда, несложные групповые</w:t>
      </w:r>
      <w:r w:rsidR="00240D95">
        <w:rPr>
          <w:rFonts w:eastAsia="Times New Roman"/>
          <w:sz w:val="20"/>
          <w:szCs w:val="20"/>
        </w:rPr>
        <w:t xml:space="preserve"> и </w:t>
      </w:r>
      <w:r w:rsidRPr="000C0A52">
        <w:rPr>
          <w:rFonts w:eastAsia="Times New Roman"/>
          <w:sz w:val="20"/>
          <w:szCs w:val="20"/>
        </w:rPr>
        <w:t>индивидуальные наблюдения (в том числе за сезонными изменениями в</w:t>
      </w:r>
      <w:r w:rsidR="00240D95">
        <w:rPr>
          <w:rFonts w:eastAsia="Times New Roman"/>
          <w:sz w:val="20"/>
          <w:szCs w:val="20"/>
        </w:rPr>
        <w:t xml:space="preserve"> </w:t>
      </w:r>
      <w:r w:rsidRPr="000C0A52">
        <w:rPr>
          <w:rFonts w:eastAsia="Times New Roman"/>
          <w:sz w:val="20"/>
          <w:szCs w:val="20"/>
        </w:rPr>
        <w:t>природе своей местности), измерения (в том числе вести сч</w:t>
      </w:r>
      <w:r w:rsidR="00240D95">
        <w:rPr>
          <w:rFonts w:eastAsia="Times New Roman"/>
          <w:sz w:val="20"/>
          <w:szCs w:val="20"/>
        </w:rPr>
        <w:t>е</w:t>
      </w:r>
      <w:r w:rsidRPr="000C0A52">
        <w:rPr>
          <w:rFonts w:eastAsia="Times New Roman"/>
          <w:sz w:val="20"/>
          <w:szCs w:val="20"/>
        </w:rPr>
        <w:t>т времени, измерять температуру воздуха) и опыты под руководством педагогического работника;</w:t>
      </w:r>
    </w:p>
    <w:p w:rsidR="003222F6" w:rsidRPr="000C0A52" w:rsidRDefault="00B36797" w:rsidP="00DA4621">
      <w:pPr>
        <w:ind w:firstLine="566"/>
        <w:jc w:val="both"/>
        <w:rPr>
          <w:sz w:val="20"/>
          <w:szCs w:val="20"/>
        </w:rPr>
      </w:pPr>
      <w:r w:rsidRPr="000C0A52">
        <w:rPr>
          <w:rFonts w:eastAsia="Times New Roman"/>
          <w:sz w:val="20"/>
          <w:szCs w:val="20"/>
        </w:rPr>
        <w:t>оценивать ситуации, раскрывающие положительное и негативное отношение к природе; правила поведения в быту, в общественных местах;</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3222F6" w:rsidRPr="000C0A52" w:rsidRDefault="00B36797" w:rsidP="00DA4621">
      <w:pPr>
        <w:tabs>
          <w:tab w:val="left" w:pos="9614"/>
        </w:tabs>
        <w:ind w:right="-25" w:firstLine="566"/>
        <w:jc w:val="both"/>
        <w:rPr>
          <w:sz w:val="20"/>
          <w:szCs w:val="20"/>
        </w:rPr>
      </w:pPr>
      <w:r w:rsidRPr="000C0A52">
        <w:rPr>
          <w:rFonts w:eastAsia="Times New Roman"/>
          <w:sz w:val="20"/>
          <w:szCs w:val="20"/>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3222F6" w:rsidRPr="000C0A52" w:rsidRDefault="00B36797" w:rsidP="00676DFD">
      <w:pPr>
        <w:numPr>
          <w:ilvl w:val="0"/>
          <w:numId w:val="173"/>
        </w:numPr>
        <w:tabs>
          <w:tab w:val="left" w:pos="1042"/>
        </w:tabs>
        <w:ind w:firstLine="566"/>
        <w:jc w:val="both"/>
        <w:rPr>
          <w:rFonts w:eastAsia="Times New Roman"/>
          <w:sz w:val="20"/>
          <w:szCs w:val="20"/>
        </w:rPr>
      </w:pPr>
      <w:proofErr w:type="gramStart"/>
      <w:r w:rsidRPr="000C0A52">
        <w:rPr>
          <w:rFonts w:eastAsia="Times New Roman"/>
          <w:sz w:val="20"/>
          <w:szCs w:val="20"/>
        </w:rPr>
        <w:t>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3222F6" w:rsidRPr="000C0A52" w:rsidRDefault="00B36797" w:rsidP="00DA4621">
      <w:pPr>
        <w:ind w:firstLine="566"/>
        <w:jc w:val="both"/>
        <w:rPr>
          <w:rFonts w:eastAsia="Times New Roman"/>
          <w:sz w:val="20"/>
          <w:szCs w:val="20"/>
        </w:rPr>
      </w:pPr>
      <w:r w:rsidRPr="000C0A52">
        <w:rPr>
          <w:rFonts w:eastAsia="Times New Roman"/>
          <w:b/>
          <w:bCs/>
          <w:i/>
          <w:iCs/>
          <w:sz w:val="20"/>
          <w:szCs w:val="20"/>
        </w:rPr>
        <w:t xml:space="preserve">3. К концу обучения во 2 классе </w:t>
      </w:r>
      <w:proofErr w:type="gramStart"/>
      <w:r w:rsidRPr="000C0A52">
        <w:rPr>
          <w:rFonts w:eastAsia="Times New Roman"/>
          <w:b/>
          <w:bCs/>
          <w:i/>
          <w:iCs/>
          <w:sz w:val="20"/>
          <w:szCs w:val="20"/>
        </w:rPr>
        <w:t>обучающийся</w:t>
      </w:r>
      <w:proofErr w:type="gramEnd"/>
      <w:r w:rsidRPr="000C0A52">
        <w:rPr>
          <w:rFonts w:eastAsia="Times New Roman"/>
          <w:b/>
          <w:bCs/>
          <w:i/>
          <w:iCs/>
          <w:sz w:val="20"/>
          <w:szCs w:val="20"/>
        </w:rPr>
        <w:t xml:space="preserve"> научится: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находить Россию на карте мира, на карте России - Москву, свой регион и его главный город;</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узнавать государственную символику Российской Федерации (гимн, герб, флаг) и своего региона;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распознавать изученные объекты окружающего мира по их описанию, рисункам и фотографиям, различать их в окружающем мире;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проводить, соблюдая правила безопасного труда, несложные наблюдения и опыты с природными объектами, измерения;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описывать простым предложением изученные культурные объекты (достопримечательности родного края, музейные экспонаты);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описывать простыми предложениями изученные природные объекты и явления, в том числе зв</w:t>
      </w:r>
      <w:r w:rsidR="00240D95">
        <w:rPr>
          <w:rFonts w:eastAsia="Times New Roman"/>
          <w:sz w:val="20"/>
          <w:szCs w:val="20"/>
        </w:rPr>
        <w:t>е</w:t>
      </w:r>
      <w:r w:rsidRPr="000C0A52">
        <w:rPr>
          <w:rFonts w:eastAsia="Times New Roman"/>
          <w:sz w:val="20"/>
          <w:szCs w:val="20"/>
        </w:rPr>
        <w:t>зды, созвездия, планеты;</w:t>
      </w:r>
    </w:p>
    <w:p w:rsidR="003222F6" w:rsidRPr="000C0A52" w:rsidRDefault="00B36797" w:rsidP="00DA4621">
      <w:pPr>
        <w:ind w:right="20" w:firstLine="566"/>
        <w:jc w:val="both"/>
        <w:rPr>
          <w:rFonts w:eastAsia="Times New Roman"/>
          <w:sz w:val="20"/>
          <w:szCs w:val="20"/>
        </w:rPr>
      </w:pPr>
      <w:r w:rsidRPr="000C0A52">
        <w:rPr>
          <w:rFonts w:eastAsia="Times New Roman"/>
          <w:sz w:val="20"/>
          <w:szCs w:val="20"/>
        </w:rPr>
        <w:t>группировать изученные объекты живой и неживой природы по предложенным признакам;</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сравнивать объекты живой и неживой природы на основе внешних признаков;</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ориентироваться на местности по местным природным признакам, Солнцу, компасу;</w:t>
      </w:r>
    </w:p>
    <w:p w:rsidR="003222F6" w:rsidRPr="000C0A52" w:rsidRDefault="00B36797" w:rsidP="00DA4621">
      <w:pPr>
        <w:ind w:right="20" w:firstLine="566"/>
        <w:jc w:val="both"/>
        <w:rPr>
          <w:rFonts w:eastAsia="Times New Roman"/>
          <w:sz w:val="20"/>
          <w:szCs w:val="20"/>
        </w:rPr>
      </w:pPr>
      <w:r w:rsidRPr="000C0A52">
        <w:rPr>
          <w:rFonts w:eastAsia="Times New Roman"/>
          <w:sz w:val="20"/>
          <w:szCs w:val="20"/>
        </w:rPr>
        <w:t>создавать по заданному плану развернутые высказывания о природе и обществе;</w:t>
      </w:r>
    </w:p>
    <w:p w:rsidR="003222F6" w:rsidRPr="000C0A52" w:rsidRDefault="00B36797" w:rsidP="00DA4621">
      <w:pPr>
        <w:ind w:firstLine="566"/>
        <w:jc w:val="both"/>
        <w:rPr>
          <w:sz w:val="20"/>
          <w:szCs w:val="20"/>
        </w:rPr>
      </w:pPr>
      <w:r w:rsidRPr="000C0A52">
        <w:rPr>
          <w:rFonts w:eastAsia="Times New Roman"/>
          <w:sz w:val="20"/>
          <w:szCs w:val="20"/>
        </w:rPr>
        <w:t>использовать для ответов на вопросы небольшие тексты о природе и</w:t>
      </w:r>
      <w:r w:rsidR="00240D95">
        <w:rPr>
          <w:rFonts w:eastAsia="Times New Roman"/>
          <w:sz w:val="20"/>
          <w:szCs w:val="20"/>
        </w:rPr>
        <w:t xml:space="preserve"> </w:t>
      </w:r>
      <w:r w:rsidRPr="000C0A52">
        <w:rPr>
          <w:rFonts w:eastAsia="Times New Roman"/>
          <w:sz w:val="20"/>
          <w:szCs w:val="20"/>
        </w:rPr>
        <w:t>обществе;</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безопасного поведения в школе, правила безопасного поведения пассажира наземного транспорта и метро;</w:t>
      </w:r>
    </w:p>
    <w:p w:rsidR="003222F6" w:rsidRPr="000C0A52" w:rsidRDefault="00B36797" w:rsidP="00DA4621">
      <w:pPr>
        <w:ind w:firstLine="566"/>
        <w:jc w:val="both"/>
        <w:rPr>
          <w:sz w:val="20"/>
          <w:szCs w:val="20"/>
        </w:rPr>
      </w:pPr>
      <w:r w:rsidRPr="000C0A52">
        <w:rPr>
          <w:rFonts w:eastAsia="Times New Roman"/>
          <w:sz w:val="20"/>
          <w:szCs w:val="20"/>
        </w:rPr>
        <w:t>соблюдать режим дня и питания;</w:t>
      </w:r>
    </w:p>
    <w:p w:rsidR="003222F6" w:rsidRPr="000C0A52" w:rsidRDefault="00B36797" w:rsidP="00DA4621">
      <w:pPr>
        <w:ind w:firstLine="566"/>
        <w:jc w:val="both"/>
        <w:rPr>
          <w:sz w:val="20"/>
          <w:szCs w:val="20"/>
        </w:rPr>
      </w:pPr>
      <w:r w:rsidRPr="000C0A52">
        <w:rPr>
          <w:rFonts w:eastAsia="Times New Roman"/>
          <w:sz w:val="20"/>
          <w:szCs w:val="20"/>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3222F6" w:rsidRPr="000C0A52" w:rsidRDefault="00B36797" w:rsidP="00676DFD">
      <w:pPr>
        <w:numPr>
          <w:ilvl w:val="0"/>
          <w:numId w:val="174"/>
        </w:numPr>
        <w:tabs>
          <w:tab w:val="left" w:pos="851"/>
        </w:tabs>
        <w:ind w:firstLine="566"/>
        <w:jc w:val="both"/>
        <w:rPr>
          <w:rFonts w:eastAsia="Times New Roman"/>
          <w:b/>
          <w:bCs/>
          <w:i/>
          <w:iCs/>
          <w:sz w:val="20"/>
          <w:szCs w:val="20"/>
        </w:rPr>
      </w:pPr>
      <w:r w:rsidRPr="000C0A52">
        <w:rPr>
          <w:rFonts w:eastAsia="Times New Roman"/>
          <w:b/>
          <w:bCs/>
          <w:i/>
          <w:iCs/>
          <w:sz w:val="20"/>
          <w:szCs w:val="20"/>
        </w:rPr>
        <w:t xml:space="preserve">К концу обучения в 3 классе </w:t>
      </w:r>
      <w:proofErr w:type="gramStart"/>
      <w:r w:rsidRPr="000C0A52">
        <w:rPr>
          <w:rFonts w:eastAsia="Times New Roman"/>
          <w:b/>
          <w:bCs/>
          <w:i/>
          <w:iCs/>
          <w:sz w:val="20"/>
          <w:szCs w:val="20"/>
        </w:rPr>
        <w:t>обучающийся</w:t>
      </w:r>
      <w:proofErr w:type="gramEnd"/>
      <w:r w:rsidRPr="000C0A52">
        <w:rPr>
          <w:rFonts w:eastAsia="Times New Roman"/>
          <w:b/>
          <w:bCs/>
          <w:i/>
          <w:iCs/>
          <w:sz w:val="20"/>
          <w:szCs w:val="20"/>
        </w:rPr>
        <w:t xml:space="preserve"> научится:</w:t>
      </w:r>
    </w:p>
    <w:p w:rsidR="003222F6" w:rsidRPr="000C0A52" w:rsidRDefault="00B36797" w:rsidP="00DA4621">
      <w:pPr>
        <w:ind w:firstLine="566"/>
        <w:jc w:val="both"/>
        <w:rPr>
          <w:sz w:val="20"/>
          <w:szCs w:val="20"/>
        </w:rPr>
      </w:pPr>
      <w:r w:rsidRPr="000C0A52">
        <w:rPr>
          <w:rFonts w:eastAsia="Times New Roman"/>
          <w:sz w:val="20"/>
          <w:szCs w:val="20"/>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3222F6" w:rsidRPr="000C0A52" w:rsidRDefault="00B36797" w:rsidP="00DA4621">
      <w:pPr>
        <w:ind w:firstLine="566"/>
        <w:jc w:val="both"/>
        <w:rPr>
          <w:sz w:val="20"/>
          <w:szCs w:val="20"/>
        </w:rPr>
      </w:pPr>
      <w:r w:rsidRPr="000C0A52">
        <w:rPr>
          <w:rFonts w:eastAsia="Times New Roman"/>
          <w:sz w:val="20"/>
          <w:szCs w:val="20"/>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222F6" w:rsidRPr="000C0A52" w:rsidRDefault="00B36797" w:rsidP="00DA4621">
      <w:pPr>
        <w:ind w:firstLine="566"/>
        <w:jc w:val="both"/>
        <w:rPr>
          <w:sz w:val="20"/>
          <w:szCs w:val="20"/>
        </w:rPr>
      </w:pPr>
      <w:r w:rsidRPr="000C0A52">
        <w:rPr>
          <w:rFonts w:eastAsia="Times New Roman"/>
          <w:sz w:val="20"/>
          <w:szCs w:val="20"/>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3222F6" w:rsidRPr="000C0A52" w:rsidRDefault="00B36797" w:rsidP="00DA4621">
      <w:pPr>
        <w:ind w:firstLine="566"/>
        <w:jc w:val="both"/>
        <w:rPr>
          <w:sz w:val="20"/>
          <w:szCs w:val="20"/>
        </w:rPr>
      </w:pPr>
      <w:r w:rsidRPr="000C0A52">
        <w:rPr>
          <w:rFonts w:eastAsia="Times New Roman"/>
          <w:sz w:val="20"/>
          <w:szCs w:val="20"/>
        </w:rPr>
        <w:t>показывать на карте мира материки, изученные страны мира;</w:t>
      </w:r>
    </w:p>
    <w:p w:rsidR="003222F6" w:rsidRPr="000C0A52" w:rsidRDefault="00B36797" w:rsidP="00DA4621">
      <w:pPr>
        <w:ind w:firstLine="566"/>
        <w:jc w:val="both"/>
        <w:rPr>
          <w:sz w:val="20"/>
          <w:szCs w:val="20"/>
        </w:rPr>
      </w:pPr>
      <w:r w:rsidRPr="000C0A52">
        <w:rPr>
          <w:rFonts w:eastAsia="Times New Roman"/>
          <w:sz w:val="20"/>
          <w:szCs w:val="20"/>
        </w:rPr>
        <w:t>различать расходы и доходы семейного бюджета;</w:t>
      </w:r>
    </w:p>
    <w:p w:rsidR="003222F6" w:rsidRPr="000C0A52" w:rsidRDefault="00B36797" w:rsidP="00DA4621">
      <w:pPr>
        <w:ind w:firstLine="566"/>
        <w:jc w:val="both"/>
        <w:rPr>
          <w:sz w:val="20"/>
          <w:szCs w:val="20"/>
        </w:rPr>
      </w:pPr>
      <w:r w:rsidRPr="000C0A52">
        <w:rPr>
          <w:rFonts w:eastAsia="Times New Roman"/>
          <w:sz w:val="20"/>
          <w:szCs w:val="20"/>
        </w:rPr>
        <w:t>распознавать изученные объекты природы по их описанию, рисункам и</w:t>
      </w:r>
      <w:r w:rsidR="00240D95">
        <w:rPr>
          <w:rFonts w:eastAsia="Times New Roman"/>
          <w:sz w:val="20"/>
          <w:szCs w:val="20"/>
        </w:rPr>
        <w:t xml:space="preserve"> </w:t>
      </w:r>
      <w:r w:rsidRPr="000C0A52">
        <w:rPr>
          <w:rFonts w:eastAsia="Times New Roman"/>
          <w:sz w:val="20"/>
          <w:szCs w:val="20"/>
        </w:rPr>
        <w:t>фотографиям, различать их в окружающем мире;</w:t>
      </w:r>
    </w:p>
    <w:p w:rsidR="003222F6" w:rsidRPr="000C0A52" w:rsidRDefault="00B36797" w:rsidP="00DA4621">
      <w:pPr>
        <w:ind w:firstLine="566"/>
        <w:jc w:val="both"/>
        <w:rPr>
          <w:sz w:val="20"/>
          <w:szCs w:val="20"/>
        </w:rPr>
      </w:pPr>
      <w:r w:rsidRPr="000C0A52">
        <w:rPr>
          <w:rFonts w:eastAsia="Times New Roman"/>
          <w:sz w:val="20"/>
          <w:szCs w:val="2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3222F6" w:rsidRPr="000C0A52" w:rsidRDefault="00B36797" w:rsidP="00DA4621">
      <w:pPr>
        <w:ind w:right="20" w:firstLine="566"/>
        <w:jc w:val="both"/>
        <w:rPr>
          <w:sz w:val="20"/>
          <w:szCs w:val="20"/>
        </w:rPr>
      </w:pPr>
      <w:r w:rsidRPr="000C0A52">
        <w:rPr>
          <w:rFonts w:eastAsia="Times New Roman"/>
          <w:sz w:val="20"/>
          <w:szCs w:val="20"/>
        </w:rPr>
        <w:t>группировать изученные объекты живой и неживой природы, проводить простейшую классификацию;</w:t>
      </w:r>
    </w:p>
    <w:p w:rsidR="003222F6" w:rsidRPr="000C0A52" w:rsidRDefault="00B36797" w:rsidP="00DA4621">
      <w:pPr>
        <w:ind w:firstLine="566"/>
        <w:jc w:val="both"/>
        <w:rPr>
          <w:sz w:val="20"/>
          <w:szCs w:val="20"/>
        </w:rPr>
      </w:pPr>
      <w:r w:rsidRPr="000C0A52">
        <w:rPr>
          <w:rFonts w:eastAsia="Times New Roman"/>
          <w:sz w:val="20"/>
          <w:szCs w:val="20"/>
        </w:rPr>
        <w:t>сравнивать по заданному количеству признаков объекты живой и неживой природы;</w:t>
      </w:r>
    </w:p>
    <w:p w:rsidR="003222F6" w:rsidRPr="000C0A52" w:rsidRDefault="00240D95" w:rsidP="00DA4621">
      <w:pPr>
        <w:tabs>
          <w:tab w:val="left" w:pos="1277"/>
        </w:tabs>
        <w:ind w:firstLine="566"/>
        <w:jc w:val="both"/>
        <w:rPr>
          <w:rFonts w:eastAsia="Times New Roman"/>
          <w:sz w:val="20"/>
          <w:szCs w:val="20"/>
        </w:rPr>
      </w:pPr>
      <w:r>
        <w:rPr>
          <w:rFonts w:eastAsia="Times New Roman"/>
          <w:sz w:val="20"/>
          <w:szCs w:val="20"/>
        </w:rPr>
        <w:t xml:space="preserve">с </w:t>
      </w:r>
      <w:r w:rsidR="00B36797" w:rsidRPr="000C0A52">
        <w:rPr>
          <w:rFonts w:eastAsia="Times New Roman"/>
          <w:sz w:val="20"/>
          <w:szCs w:val="20"/>
        </w:rPr>
        <w:t>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3222F6" w:rsidRPr="000C0A52" w:rsidRDefault="00240D95" w:rsidP="00DA4621">
      <w:pPr>
        <w:tabs>
          <w:tab w:val="left" w:pos="1152"/>
        </w:tabs>
        <w:ind w:firstLine="566"/>
        <w:jc w:val="both"/>
        <w:rPr>
          <w:rFonts w:eastAsia="Times New Roman"/>
          <w:sz w:val="20"/>
          <w:szCs w:val="20"/>
        </w:rPr>
      </w:pPr>
      <w:r>
        <w:rPr>
          <w:rFonts w:eastAsia="Times New Roman"/>
          <w:sz w:val="20"/>
          <w:szCs w:val="20"/>
        </w:rPr>
        <w:t xml:space="preserve">с </w:t>
      </w:r>
      <w:r w:rsidR="00B36797" w:rsidRPr="000C0A52">
        <w:rPr>
          <w:rFonts w:eastAsia="Times New Roman"/>
          <w:sz w:val="20"/>
          <w:szCs w:val="20"/>
        </w:rPr>
        <w:t>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3222F6" w:rsidRPr="000C0A52" w:rsidRDefault="00240D95" w:rsidP="00DA4621">
      <w:pPr>
        <w:tabs>
          <w:tab w:val="left" w:pos="1107"/>
        </w:tabs>
        <w:ind w:firstLine="566"/>
        <w:jc w:val="both"/>
        <w:rPr>
          <w:rFonts w:eastAsia="Times New Roman"/>
          <w:sz w:val="20"/>
          <w:szCs w:val="20"/>
        </w:rPr>
      </w:pPr>
      <w:r>
        <w:rPr>
          <w:rFonts w:eastAsia="Times New Roman"/>
          <w:sz w:val="20"/>
          <w:szCs w:val="20"/>
        </w:rPr>
        <w:t xml:space="preserve">с </w:t>
      </w:r>
      <w:r w:rsidR="00B36797" w:rsidRPr="000C0A52">
        <w:rPr>
          <w:rFonts w:eastAsia="Times New Roman"/>
          <w:sz w:val="20"/>
          <w:szCs w:val="20"/>
        </w:rPr>
        <w:t>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соблюдать правила безопасного поведения пассажира железнодорожного, водного и авиатранспорта;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соблюдать периодичность двигательной активности и профилактики заболеваний;</w:t>
      </w:r>
    </w:p>
    <w:p w:rsidR="003222F6" w:rsidRPr="000C0A52" w:rsidRDefault="00B36797" w:rsidP="00DA4621">
      <w:pPr>
        <w:ind w:right="-25" w:firstLine="566"/>
        <w:jc w:val="both"/>
        <w:rPr>
          <w:rFonts w:eastAsia="Times New Roman"/>
          <w:sz w:val="20"/>
          <w:szCs w:val="20"/>
        </w:rPr>
      </w:pPr>
      <w:r w:rsidRPr="000C0A52">
        <w:rPr>
          <w:rFonts w:eastAsia="Times New Roman"/>
          <w:sz w:val="20"/>
          <w:szCs w:val="20"/>
        </w:rPr>
        <w:t>соблюдать правила безопасного поведения во дворе жилого дома; соблюдать правила нравственного поведения на природе;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3222F6" w:rsidRPr="000C0A52" w:rsidRDefault="00B36797" w:rsidP="00DA4621">
      <w:pPr>
        <w:ind w:firstLine="566"/>
        <w:jc w:val="both"/>
        <w:rPr>
          <w:rFonts w:eastAsia="Times New Roman"/>
          <w:sz w:val="20"/>
          <w:szCs w:val="20"/>
        </w:rPr>
      </w:pPr>
      <w:r w:rsidRPr="000C0A52">
        <w:rPr>
          <w:rFonts w:eastAsia="Times New Roman"/>
          <w:b/>
          <w:bCs/>
          <w:i/>
          <w:iCs/>
          <w:sz w:val="20"/>
          <w:szCs w:val="20"/>
        </w:rPr>
        <w:t xml:space="preserve">5. К концу обучения в 4 классе </w:t>
      </w:r>
      <w:proofErr w:type="gramStart"/>
      <w:r w:rsidRPr="000C0A52">
        <w:rPr>
          <w:rFonts w:eastAsia="Times New Roman"/>
          <w:b/>
          <w:bCs/>
          <w:i/>
          <w:iCs/>
          <w:sz w:val="20"/>
          <w:szCs w:val="20"/>
        </w:rPr>
        <w:t>обучающийся</w:t>
      </w:r>
      <w:proofErr w:type="gramEnd"/>
      <w:r w:rsidRPr="000C0A52">
        <w:rPr>
          <w:rFonts w:eastAsia="Times New Roman"/>
          <w:b/>
          <w:bCs/>
          <w:i/>
          <w:iCs/>
          <w:sz w:val="20"/>
          <w:szCs w:val="20"/>
        </w:rPr>
        <w:t xml:space="preserve"> научится: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показывать на физической карте изученные крупные географические объекты России (горы, равнины, реки, оз</w:t>
      </w:r>
      <w:r w:rsidR="00240D95">
        <w:rPr>
          <w:rFonts w:eastAsia="Times New Roman"/>
          <w:sz w:val="20"/>
          <w:szCs w:val="20"/>
        </w:rPr>
        <w:t>е</w:t>
      </w:r>
      <w:r w:rsidRPr="000C0A52">
        <w:rPr>
          <w:rFonts w:eastAsia="Times New Roman"/>
          <w:sz w:val="20"/>
          <w:szCs w:val="20"/>
        </w:rPr>
        <w:t>ра, моря, омывающие территорию России);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показывать на исторической карте места изученных исторических событий;</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находить место изученных событий на «ленте времени»;</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знать основные права и обязанности гражданина Российской Федерации; соотносить изученные исторические события и исторических деятелей с</w:t>
      </w:r>
      <w:r w:rsidR="00240D95">
        <w:rPr>
          <w:rFonts w:eastAsia="Times New Roman"/>
          <w:sz w:val="20"/>
          <w:szCs w:val="20"/>
        </w:rPr>
        <w:t xml:space="preserve"> </w:t>
      </w:r>
      <w:r w:rsidRPr="000C0A52">
        <w:rPr>
          <w:rFonts w:eastAsia="Times New Roman"/>
          <w:sz w:val="20"/>
          <w:szCs w:val="20"/>
        </w:rPr>
        <w:t>веками и периодами истории России; на доступном лексико-грамматическом уровне рассказывать о</w:t>
      </w:r>
      <w:r w:rsidR="00240D95">
        <w:rPr>
          <w:rFonts w:eastAsia="Times New Roman"/>
          <w:sz w:val="20"/>
          <w:szCs w:val="20"/>
        </w:rPr>
        <w:t xml:space="preserve"> </w:t>
      </w:r>
      <w:r w:rsidRPr="000C0A52">
        <w:rPr>
          <w:rFonts w:eastAsia="Times New Roman"/>
          <w:sz w:val="20"/>
          <w:szCs w:val="20"/>
        </w:rPr>
        <w:t>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3222F6" w:rsidRPr="000C0A52" w:rsidRDefault="00B36797" w:rsidP="00DA4621">
      <w:pPr>
        <w:ind w:firstLine="566"/>
        <w:jc w:val="both"/>
        <w:rPr>
          <w:rFonts w:eastAsia="Times New Roman"/>
          <w:sz w:val="20"/>
          <w:szCs w:val="20"/>
        </w:rPr>
      </w:pPr>
      <w:r w:rsidRPr="000C0A52">
        <w:rPr>
          <w:rFonts w:eastAsia="Times New Roman"/>
          <w:sz w:val="20"/>
          <w:szCs w:val="20"/>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lastRenderedPageBreak/>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3222F6" w:rsidRPr="000C0A52" w:rsidRDefault="00B36797" w:rsidP="00DA4621">
      <w:pPr>
        <w:ind w:firstLine="566"/>
        <w:jc w:val="both"/>
        <w:rPr>
          <w:rFonts w:eastAsia="Times New Roman"/>
          <w:sz w:val="20"/>
          <w:szCs w:val="20"/>
        </w:rPr>
      </w:pPr>
      <w:r w:rsidRPr="000C0A52">
        <w:rPr>
          <w:rFonts w:eastAsia="Times New Roman"/>
          <w:sz w:val="20"/>
          <w:szCs w:val="20"/>
        </w:rPr>
        <w:t>распознавать изученные объекты и явления живой и неживой природы по их описанию, рисункам и фотографиям, различать их в окружающем мире;</w:t>
      </w:r>
    </w:p>
    <w:p w:rsidR="003222F6" w:rsidRPr="000C0A52" w:rsidRDefault="00B36797" w:rsidP="00DA4621">
      <w:pPr>
        <w:ind w:firstLine="566"/>
        <w:jc w:val="both"/>
        <w:rPr>
          <w:sz w:val="20"/>
          <w:szCs w:val="20"/>
        </w:rPr>
      </w:pPr>
      <w:r w:rsidRPr="000C0A52">
        <w:rPr>
          <w:rFonts w:eastAsia="Times New Roman"/>
          <w:sz w:val="20"/>
          <w:szCs w:val="20"/>
        </w:rPr>
        <w:t>группировать изученные объекты живой и неживой природы, самостоятельно выбирая признак для группировки; проводить простейшие</w:t>
      </w:r>
      <w:r w:rsidR="00240D95">
        <w:rPr>
          <w:rFonts w:eastAsia="Times New Roman"/>
          <w:sz w:val="20"/>
          <w:szCs w:val="20"/>
        </w:rPr>
        <w:t xml:space="preserve"> </w:t>
      </w:r>
      <w:r w:rsidRPr="000C0A52">
        <w:rPr>
          <w:rFonts w:eastAsia="Times New Roman"/>
          <w:sz w:val="20"/>
          <w:szCs w:val="20"/>
        </w:rPr>
        <w:t>классификации;</w:t>
      </w:r>
    </w:p>
    <w:p w:rsidR="003222F6" w:rsidRPr="000C0A52" w:rsidRDefault="00B36797" w:rsidP="00DA4621">
      <w:pPr>
        <w:ind w:firstLine="566"/>
        <w:jc w:val="both"/>
        <w:rPr>
          <w:sz w:val="20"/>
          <w:szCs w:val="20"/>
        </w:rPr>
      </w:pPr>
      <w:r w:rsidRPr="000C0A52">
        <w:rPr>
          <w:rFonts w:eastAsia="Times New Roman"/>
          <w:sz w:val="20"/>
          <w:szCs w:val="20"/>
        </w:rPr>
        <w:t>сравнивать объекты живой и неживой природы на основе их внешних</w:t>
      </w:r>
      <w:r w:rsidR="00240D95">
        <w:rPr>
          <w:rFonts w:eastAsia="Times New Roman"/>
          <w:sz w:val="20"/>
          <w:szCs w:val="20"/>
        </w:rPr>
        <w:t xml:space="preserve"> </w:t>
      </w:r>
      <w:r w:rsidRPr="000C0A52">
        <w:rPr>
          <w:rFonts w:eastAsia="Times New Roman"/>
          <w:sz w:val="20"/>
          <w:szCs w:val="20"/>
        </w:rPr>
        <w:t>признаков и известных характерных свойств;</w:t>
      </w:r>
    </w:p>
    <w:p w:rsidR="003222F6" w:rsidRPr="000C0A52" w:rsidRDefault="00B36797" w:rsidP="00DA4621">
      <w:pPr>
        <w:ind w:firstLine="566"/>
        <w:jc w:val="both"/>
        <w:rPr>
          <w:sz w:val="20"/>
          <w:szCs w:val="20"/>
        </w:rPr>
      </w:pPr>
      <w:r w:rsidRPr="000C0A52">
        <w:rPr>
          <w:rFonts w:eastAsia="Times New Roman"/>
          <w:sz w:val="20"/>
          <w:szCs w:val="20"/>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3222F6" w:rsidRPr="000C0A52" w:rsidRDefault="00B36797" w:rsidP="00DA4621">
      <w:pPr>
        <w:ind w:firstLine="566"/>
        <w:jc w:val="both"/>
        <w:rPr>
          <w:sz w:val="20"/>
          <w:szCs w:val="20"/>
        </w:rPr>
      </w:pPr>
      <w:r w:rsidRPr="000C0A52">
        <w:rPr>
          <w:rFonts w:eastAsia="Times New Roman"/>
          <w:sz w:val="20"/>
          <w:szCs w:val="20"/>
        </w:rPr>
        <w:t>называть наиболее значимые природные объекты Всемирного наследия в России и за рубежом (в пределах изученного);</w:t>
      </w:r>
    </w:p>
    <w:p w:rsidR="003222F6" w:rsidRPr="000C0A52" w:rsidRDefault="00B36797" w:rsidP="00DA4621">
      <w:pPr>
        <w:ind w:firstLine="566"/>
        <w:jc w:val="both"/>
        <w:rPr>
          <w:sz w:val="20"/>
          <w:szCs w:val="20"/>
        </w:rPr>
      </w:pPr>
      <w:r w:rsidRPr="000C0A52">
        <w:rPr>
          <w:rFonts w:eastAsia="Times New Roman"/>
          <w:sz w:val="20"/>
          <w:szCs w:val="20"/>
        </w:rPr>
        <w:t>называть экологические проблемы и определять пути их решения; создавать по заданному плану собственные развернутые высказывания о</w:t>
      </w:r>
      <w:r w:rsidR="00240D95">
        <w:rPr>
          <w:rFonts w:eastAsia="Times New Roman"/>
          <w:sz w:val="20"/>
          <w:szCs w:val="20"/>
        </w:rPr>
        <w:t xml:space="preserve"> </w:t>
      </w:r>
      <w:r w:rsidRPr="000C0A52">
        <w:rPr>
          <w:rFonts w:eastAsia="Times New Roman"/>
          <w:sz w:val="20"/>
          <w:szCs w:val="20"/>
        </w:rPr>
        <w:t>природе и обществе;</w:t>
      </w:r>
    </w:p>
    <w:p w:rsidR="003222F6" w:rsidRPr="000C0A52" w:rsidRDefault="00B36797" w:rsidP="00DA4621">
      <w:pPr>
        <w:tabs>
          <w:tab w:val="left" w:pos="2700"/>
          <w:tab w:val="left" w:pos="4260"/>
          <w:tab w:val="left" w:pos="5800"/>
          <w:tab w:val="left" w:pos="7620"/>
          <w:tab w:val="left" w:pos="8320"/>
          <w:tab w:val="left" w:pos="9440"/>
        </w:tabs>
        <w:ind w:firstLine="566"/>
        <w:jc w:val="both"/>
        <w:rPr>
          <w:sz w:val="20"/>
          <w:szCs w:val="20"/>
        </w:rPr>
      </w:pPr>
      <w:r w:rsidRPr="000C0A52">
        <w:rPr>
          <w:rFonts w:eastAsia="Times New Roman"/>
          <w:sz w:val="20"/>
          <w:szCs w:val="20"/>
        </w:rPr>
        <w:t>использовать</w:t>
      </w:r>
      <w:r w:rsidR="00240D95">
        <w:rPr>
          <w:rFonts w:eastAsia="Times New Roman"/>
          <w:sz w:val="20"/>
          <w:szCs w:val="20"/>
        </w:rPr>
        <w:t xml:space="preserve"> </w:t>
      </w:r>
      <w:r w:rsidRPr="000C0A52">
        <w:rPr>
          <w:rFonts w:eastAsia="Times New Roman"/>
          <w:sz w:val="20"/>
          <w:szCs w:val="20"/>
        </w:rPr>
        <w:t>различные</w:t>
      </w:r>
      <w:r w:rsidR="00240D95">
        <w:rPr>
          <w:rFonts w:eastAsia="Times New Roman"/>
          <w:sz w:val="20"/>
          <w:szCs w:val="20"/>
        </w:rPr>
        <w:t xml:space="preserve"> </w:t>
      </w:r>
      <w:r w:rsidRPr="000C0A52">
        <w:rPr>
          <w:rFonts w:eastAsia="Times New Roman"/>
          <w:sz w:val="20"/>
          <w:szCs w:val="20"/>
        </w:rPr>
        <w:t>источники</w:t>
      </w:r>
      <w:r w:rsidR="00240D95">
        <w:rPr>
          <w:rFonts w:eastAsia="Times New Roman"/>
          <w:sz w:val="20"/>
          <w:szCs w:val="20"/>
        </w:rPr>
        <w:t xml:space="preserve"> </w:t>
      </w:r>
      <w:r w:rsidRPr="000C0A52">
        <w:rPr>
          <w:rFonts w:eastAsia="Times New Roman"/>
          <w:sz w:val="20"/>
          <w:szCs w:val="20"/>
        </w:rPr>
        <w:t>информации</w:t>
      </w:r>
      <w:r w:rsidR="00240D95">
        <w:rPr>
          <w:rFonts w:eastAsia="Times New Roman"/>
          <w:sz w:val="20"/>
          <w:szCs w:val="20"/>
        </w:rPr>
        <w:t xml:space="preserve"> </w:t>
      </w:r>
      <w:r w:rsidRPr="000C0A52">
        <w:rPr>
          <w:rFonts w:eastAsia="Times New Roman"/>
          <w:sz w:val="20"/>
          <w:szCs w:val="20"/>
        </w:rPr>
        <w:t>для</w:t>
      </w:r>
      <w:r w:rsidR="00240D95">
        <w:rPr>
          <w:rFonts w:eastAsia="Times New Roman"/>
          <w:sz w:val="20"/>
          <w:szCs w:val="20"/>
        </w:rPr>
        <w:t xml:space="preserve"> </w:t>
      </w:r>
      <w:r w:rsidRPr="000C0A52">
        <w:rPr>
          <w:rFonts w:eastAsia="Times New Roman"/>
          <w:sz w:val="20"/>
          <w:szCs w:val="20"/>
        </w:rPr>
        <w:t>поиска</w:t>
      </w:r>
      <w:r w:rsidR="00240D95">
        <w:rPr>
          <w:rFonts w:eastAsia="Times New Roman"/>
          <w:sz w:val="20"/>
          <w:szCs w:val="20"/>
        </w:rPr>
        <w:t xml:space="preserve"> </w:t>
      </w:r>
      <w:r w:rsidRPr="000C0A52">
        <w:rPr>
          <w:rFonts w:eastAsia="Times New Roman"/>
          <w:sz w:val="20"/>
          <w:szCs w:val="20"/>
        </w:rPr>
        <w:t>и</w:t>
      </w:r>
      <w:r w:rsidR="00240D95">
        <w:rPr>
          <w:rFonts w:eastAsia="Times New Roman"/>
          <w:sz w:val="20"/>
          <w:szCs w:val="20"/>
        </w:rPr>
        <w:t xml:space="preserve"> </w:t>
      </w:r>
      <w:r w:rsidRPr="000C0A52">
        <w:rPr>
          <w:rFonts w:eastAsia="Times New Roman"/>
          <w:sz w:val="20"/>
          <w:szCs w:val="20"/>
        </w:rPr>
        <w:t>извлечения информации, ответов на вопросы;</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нравственного поведения на природе;</w:t>
      </w:r>
    </w:p>
    <w:p w:rsidR="003222F6" w:rsidRPr="000C0A52" w:rsidRDefault="00B36797" w:rsidP="00DA4621">
      <w:pPr>
        <w:ind w:firstLine="566"/>
        <w:jc w:val="both"/>
        <w:rPr>
          <w:sz w:val="20"/>
          <w:szCs w:val="20"/>
        </w:rPr>
      </w:pPr>
      <w:r w:rsidRPr="000C0A52">
        <w:rPr>
          <w:rFonts w:eastAsia="Times New Roman"/>
          <w:sz w:val="20"/>
          <w:szCs w:val="20"/>
        </w:rPr>
        <w:t>осознавать возможные последствия вредных привычек для здоровья и жизни человека;</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3222F6" w:rsidRPr="000C0A52" w:rsidRDefault="00B36797" w:rsidP="00DA4621">
      <w:pPr>
        <w:ind w:firstLine="566"/>
        <w:jc w:val="both"/>
        <w:rPr>
          <w:sz w:val="20"/>
          <w:szCs w:val="20"/>
        </w:rPr>
      </w:pPr>
      <w:r w:rsidRPr="000C0A52">
        <w:rPr>
          <w:rFonts w:eastAsia="Times New Roman"/>
          <w:sz w:val="20"/>
          <w:szCs w:val="20"/>
        </w:rPr>
        <w:t>соблюдать правила безопасного поведения при езде на велосипеде; осуществлять безопасный поиск образовательных ресурсов и</w:t>
      </w:r>
      <w:r w:rsidR="00240D95">
        <w:rPr>
          <w:rFonts w:eastAsia="Times New Roman"/>
          <w:sz w:val="20"/>
          <w:szCs w:val="20"/>
        </w:rPr>
        <w:t xml:space="preserve"> </w:t>
      </w:r>
      <w:r w:rsidRPr="000C0A52">
        <w:rPr>
          <w:rFonts w:eastAsia="Times New Roman"/>
          <w:sz w:val="20"/>
          <w:szCs w:val="20"/>
        </w:rPr>
        <w:t>достоверной информации в Интернете.</w:t>
      </w:r>
    </w:p>
    <w:p w:rsidR="003222F6" w:rsidRDefault="003222F6" w:rsidP="000E17D8">
      <w:pPr>
        <w:ind w:firstLine="567"/>
        <w:jc w:val="both"/>
        <w:rPr>
          <w:sz w:val="20"/>
          <w:szCs w:val="20"/>
        </w:rPr>
      </w:pPr>
    </w:p>
    <w:p w:rsidR="000E17D8" w:rsidRDefault="00B36797" w:rsidP="000E17D8">
      <w:pPr>
        <w:ind w:firstLine="567"/>
        <w:jc w:val="both"/>
        <w:rPr>
          <w:rFonts w:eastAsia="Times New Roman"/>
          <w:b/>
          <w:bCs/>
          <w:color w:val="FF0000"/>
          <w:sz w:val="20"/>
          <w:szCs w:val="20"/>
        </w:rPr>
      </w:pPr>
      <w:r w:rsidRPr="000C0A52">
        <w:rPr>
          <w:rFonts w:eastAsia="Times New Roman"/>
          <w:b/>
          <w:bCs/>
          <w:sz w:val="20"/>
          <w:szCs w:val="20"/>
        </w:rPr>
        <w:t xml:space="preserve">2.1.6. РАБОЧАЯ ПРОГРАММА УЧЕБНОГО ПРЕДМЕТА «ОСНОВЫ РЕЛИГИОЗНЫХ КУЛЬТУР И СВЕТСКОЙ ЭТИКИ» </w:t>
      </w:r>
    </w:p>
    <w:p w:rsidR="003222F6" w:rsidRPr="000C0A52" w:rsidRDefault="00351681" w:rsidP="000E17D8">
      <w:pPr>
        <w:ind w:firstLine="567"/>
        <w:jc w:val="both"/>
        <w:rPr>
          <w:sz w:val="20"/>
          <w:szCs w:val="20"/>
        </w:rPr>
      </w:pPr>
      <w:proofErr w:type="gramStart"/>
      <w:r>
        <w:rPr>
          <w:rFonts w:eastAsia="Times New Roman"/>
          <w:sz w:val="20"/>
          <w:szCs w:val="20"/>
        </w:rPr>
        <w:t>Р</w:t>
      </w:r>
      <w:r w:rsidR="00B36797" w:rsidRPr="000C0A52">
        <w:rPr>
          <w:rFonts w:eastAsia="Times New Roman"/>
          <w:sz w:val="20"/>
          <w:szCs w:val="20"/>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для обучающихся с ОВЗ, Федерального государственного образовательного стандарта начального общего образования для обучающихся с ОВЗ также ориентирована на целевые приоритеты, сформулированные в Федеральной программе воспитания.</w:t>
      </w:r>
      <w:proofErr w:type="gramEnd"/>
    </w:p>
    <w:p w:rsidR="003222F6" w:rsidRPr="000C0A52" w:rsidRDefault="00B36797" w:rsidP="000E17D8">
      <w:pPr>
        <w:ind w:firstLine="567"/>
        <w:jc w:val="both"/>
        <w:rPr>
          <w:sz w:val="20"/>
          <w:szCs w:val="20"/>
        </w:rPr>
      </w:pPr>
      <w:r w:rsidRPr="000C0A52">
        <w:rPr>
          <w:rFonts w:eastAsia="Times New Roman"/>
          <w:sz w:val="20"/>
          <w:szCs w:val="20"/>
        </w:rPr>
        <w:t xml:space="preserve">Программа по предметной области (учебному предмету) «Основы религиозных культур и светской этики» (далее </w:t>
      </w:r>
      <w:r w:rsidR="00DA4621">
        <w:rPr>
          <w:rFonts w:eastAsia="Times New Roman"/>
          <w:sz w:val="20"/>
          <w:szCs w:val="20"/>
        </w:rPr>
        <w:t>-</w:t>
      </w:r>
      <w:r w:rsidRPr="000C0A52">
        <w:rPr>
          <w:rFonts w:eastAsia="Times New Roman"/>
          <w:sz w:val="20"/>
          <w:szCs w:val="20"/>
        </w:rPr>
        <w:t xml:space="preserve"> ОРКСЭ) включает пояснительную записку, содержание обучения, планируемые результаты освоения программы ОРКСЭ, тематическое планирование.</w:t>
      </w:r>
    </w:p>
    <w:p w:rsidR="003222F6" w:rsidRPr="000C0A52" w:rsidRDefault="00B36797" w:rsidP="000E17D8">
      <w:pPr>
        <w:ind w:firstLine="567"/>
        <w:jc w:val="both"/>
        <w:rPr>
          <w:sz w:val="20"/>
          <w:szCs w:val="20"/>
        </w:rPr>
      </w:pPr>
      <w:r w:rsidRPr="000C0A52">
        <w:rPr>
          <w:rFonts w:eastAsia="Times New Roman"/>
          <w:sz w:val="20"/>
          <w:szCs w:val="20"/>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ТНР, место ОРКСЭ в структуре учебного плана.</w:t>
      </w:r>
    </w:p>
    <w:p w:rsidR="003222F6" w:rsidRPr="000C0A52" w:rsidRDefault="00B36797" w:rsidP="000E17D8">
      <w:pPr>
        <w:ind w:firstLine="567"/>
        <w:jc w:val="both"/>
        <w:rPr>
          <w:sz w:val="20"/>
          <w:szCs w:val="20"/>
        </w:rPr>
      </w:pPr>
      <w:r w:rsidRPr="000C0A52">
        <w:rPr>
          <w:rFonts w:eastAsia="Times New Roman"/>
          <w:sz w:val="20"/>
          <w:szCs w:val="20"/>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w:t>
      </w:r>
      <w:r w:rsidR="00DA4621">
        <w:rPr>
          <w:rFonts w:eastAsia="Times New Roman"/>
          <w:sz w:val="20"/>
          <w:szCs w:val="20"/>
        </w:rPr>
        <w:t>-</w:t>
      </w:r>
      <w:r w:rsidRPr="000C0A52">
        <w:rPr>
          <w:rFonts w:eastAsia="Times New Roman"/>
          <w:sz w:val="20"/>
          <w:szCs w:val="20"/>
        </w:rPr>
        <w:t xml:space="preserve">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w:t>
      </w:r>
      <w:r w:rsidR="00DA4621">
        <w:rPr>
          <w:rFonts w:eastAsia="Times New Roman"/>
          <w:sz w:val="20"/>
          <w:szCs w:val="20"/>
        </w:rPr>
        <w:t>е</w:t>
      </w:r>
      <w:r w:rsidRPr="000C0A52">
        <w:rPr>
          <w:rFonts w:eastAsia="Times New Roman"/>
          <w:sz w:val="20"/>
          <w:szCs w:val="20"/>
        </w:rPr>
        <w:t>том возрастных особенностей и специфики проявления речевого дефекта данного контингента обучающихся.</w:t>
      </w:r>
    </w:p>
    <w:p w:rsidR="003222F6" w:rsidRPr="000C0A52" w:rsidRDefault="00B36797" w:rsidP="000E17D8">
      <w:pPr>
        <w:ind w:firstLine="567"/>
        <w:jc w:val="both"/>
        <w:rPr>
          <w:sz w:val="20"/>
          <w:szCs w:val="20"/>
        </w:rPr>
      </w:pPr>
      <w:r w:rsidRPr="000C0A52">
        <w:rPr>
          <w:rFonts w:eastAsia="Times New Roman"/>
          <w:sz w:val="20"/>
          <w:szCs w:val="20"/>
        </w:rPr>
        <w:t>Содержание обучения раскрывает содержательные линии, которые предлагаются для обязательного изучения в 4 классе начальной школы.</w:t>
      </w:r>
    </w:p>
    <w:p w:rsidR="003222F6" w:rsidRPr="000C0A52" w:rsidRDefault="00B36797" w:rsidP="00676DFD">
      <w:pPr>
        <w:numPr>
          <w:ilvl w:val="0"/>
          <w:numId w:val="175"/>
        </w:numPr>
        <w:tabs>
          <w:tab w:val="left" w:pos="1369"/>
        </w:tabs>
        <w:ind w:firstLine="567"/>
        <w:jc w:val="both"/>
        <w:rPr>
          <w:rFonts w:eastAsia="Times New Roman"/>
          <w:sz w:val="20"/>
          <w:szCs w:val="20"/>
        </w:rPr>
      </w:pPr>
      <w:r w:rsidRPr="000C0A52">
        <w:rPr>
          <w:rFonts w:eastAsia="Times New Roman"/>
          <w:sz w:val="20"/>
          <w:szCs w:val="20"/>
        </w:rPr>
        <w:t xml:space="preserve">тематическом </w:t>
      </w:r>
      <w:proofErr w:type="gramStart"/>
      <w:r w:rsidRPr="000C0A52">
        <w:rPr>
          <w:rFonts w:eastAsia="Times New Roman"/>
          <w:sz w:val="20"/>
          <w:szCs w:val="20"/>
        </w:rPr>
        <w:t>планировании</w:t>
      </w:r>
      <w:proofErr w:type="gramEnd"/>
      <w:r w:rsidRPr="000C0A52">
        <w:rPr>
          <w:rFonts w:eastAsia="Times New Roman"/>
          <w:sz w:val="20"/>
          <w:szCs w:val="20"/>
        </w:rPr>
        <w:t xml:space="preserve">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3222F6" w:rsidRPr="000C0A52" w:rsidRDefault="00B36797" w:rsidP="000E17D8">
      <w:pPr>
        <w:ind w:firstLine="567"/>
        <w:jc w:val="both"/>
        <w:rPr>
          <w:sz w:val="20"/>
          <w:szCs w:val="20"/>
        </w:rPr>
      </w:pPr>
      <w:r w:rsidRPr="000C0A52">
        <w:rPr>
          <w:rFonts w:eastAsia="Times New Roman"/>
          <w:b/>
          <w:bCs/>
          <w:sz w:val="20"/>
          <w:szCs w:val="20"/>
        </w:rPr>
        <w:t>ПОЯСНИТЕЛЬНАЯ ЗАПИСКА</w:t>
      </w:r>
    </w:p>
    <w:p w:rsidR="003222F6" w:rsidRPr="000C0A52" w:rsidRDefault="00B36797" w:rsidP="000E17D8">
      <w:pPr>
        <w:ind w:firstLine="567"/>
        <w:jc w:val="both"/>
        <w:rPr>
          <w:sz w:val="20"/>
          <w:szCs w:val="20"/>
        </w:rPr>
      </w:pPr>
      <w:r w:rsidRPr="000C0A52">
        <w:rPr>
          <w:rFonts w:eastAsia="Times New Roman"/>
          <w:sz w:val="20"/>
          <w:szCs w:val="20"/>
        </w:rPr>
        <w:t xml:space="preserve">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w:t>
      </w:r>
      <w:r w:rsidR="00DA4621">
        <w:rPr>
          <w:rFonts w:eastAsia="Times New Roman"/>
          <w:sz w:val="20"/>
          <w:szCs w:val="20"/>
        </w:rPr>
        <w:t>-</w:t>
      </w:r>
      <w:r w:rsidRPr="000C0A52">
        <w:rPr>
          <w:rFonts w:eastAsia="Times New Roman"/>
          <w:sz w:val="20"/>
          <w:szCs w:val="20"/>
        </w:rPr>
        <w:t xml:space="preserve"> ФГОС НОО) по ОРКСЭ и обеспечивает содержательную составляющую ФГОС НОО </w:t>
      </w:r>
      <w:proofErr w:type="gramStart"/>
      <w:r w:rsidRPr="000C0A52">
        <w:rPr>
          <w:rFonts w:eastAsia="Times New Roman"/>
          <w:sz w:val="20"/>
          <w:szCs w:val="20"/>
        </w:rPr>
        <w:t>для</w:t>
      </w:r>
      <w:proofErr w:type="gramEnd"/>
      <w:r w:rsidRPr="000C0A52">
        <w:rPr>
          <w:rFonts w:eastAsia="Times New Roman"/>
          <w:sz w:val="20"/>
          <w:szCs w:val="20"/>
        </w:rPr>
        <w:t xml:space="preserve"> обучающихся с ТНР.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w:t>
      </w:r>
      <w:r w:rsidR="00DA4621">
        <w:rPr>
          <w:rFonts w:eastAsia="Times New Roman"/>
          <w:sz w:val="20"/>
          <w:szCs w:val="20"/>
        </w:rPr>
        <w:t xml:space="preserve"> </w:t>
      </w:r>
      <w:r w:rsidRPr="000C0A52">
        <w:rPr>
          <w:rFonts w:eastAsia="Times New Roman"/>
          <w:sz w:val="20"/>
          <w:szCs w:val="20"/>
        </w:rPr>
        <w:t>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3222F6" w:rsidRPr="000C0A52" w:rsidRDefault="00B36797" w:rsidP="000E17D8">
      <w:pPr>
        <w:ind w:firstLine="567"/>
        <w:jc w:val="both"/>
        <w:rPr>
          <w:sz w:val="20"/>
          <w:szCs w:val="20"/>
        </w:rPr>
      </w:pPr>
      <w:r w:rsidRPr="000C0A52">
        <w:rPr>
          <w:rFonts w:eastAsia="Times New Roman"/>
          <w:i/>
          <w:iCs/>
          <w:sz w:val="20"/>
          <w:szCs w:val="20"/>
        </w:rPr>
        <w:t xml:space="preserve">Планируемые результаты </w:t>
      </w:r>
      <w:r w:rsidRPr="000C0A52">
        <w:rPr>
          <w:rFonts w:eastAsia="Times New Roman"/>
          <w:sz w:val="20"/>
          <w:szCs w:val="20"/>
        </w:rPr>
        <w:t>освоения курса ОРКСЭ включают</w:t>
      </w:r>
      <w:r w:rsidRPr="000C0A52">
        <w:rPr>
          <w:rFonts w:eastAsia="Times New Roman"/>
          <w:i/>
          <w:iCs/>
          <w:sz w:val="20"/>
          <w:szCs w:val="20"/>
        </w:rPr>
        <w:t xml:space="preserve"> </w:t>
      </w:r>
      <w:r w:rsidRPr="000C0A52">
        <w:rPr>
          <w:rFonts w:eastAsia="Times New Roman"/>
          <w:sz w:val="20"/>
          <w:szCs w:val="20"/>
        </w:rPr>
        <w:t>результаты по каждому учебному модулю. При конструировании планируемых результатов учитываются цели обучения, специальные потребности обучающихся,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w:t>
      </w:r>
    </w:p>
    <w:p w:rsidR="003222F6" w:rsidRPr="000C0A52" w:rsidRDefault="00B36797" w:rsidP="000E17D8">
      <w:pPr>
        <w:ind w:firstLine="567"/>
        <w:jc w:val="both"/>
        <w:rPr>
          <w:sz w:val="20"/>
          <w:szCs w:val="20"/>
        </w:rPr>
      </w:pPr>
      <w:r w:rsidRPr="000C0A52">
        <w:rPr>
          <w:rFonts w:eastAsia="Times New Roman"/>
          <w:sz w:val="20"/>
          <w:szCs w:val="20"/>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222F6" w:rsidRPr="000C0A52" w:rsidRDefault="00B36797" w:rsidP="000E17D8">
      <w:pPr>
        <w:ind w:firstLine="567"/>
        <w:jc w:val="both"/>
        <w:rPr>
          <w:sz w:val="20"/>
          <w:szCs w:val="20"/>
        </w:rPr>
      </w:pPr>
      <w:r w:rsidRPr="000C0A52">
        <w:rPr>
          <w:rFonts w:eastAsia="Times New Roman"/>
          <w:sz w:val="20"/>
          <w:szCs w:val="20"/>
        </w:rPr>
        <w:t>Основными задачами ОРКСЭ являются:</w:t>
      </w:r>
    </w:p>
    <w:p w:rsidR="003222F6" w:rsidRPr="000C0A52" w:rsidRDefault="00B36797" w:rsidP="000E17D8">
      <w:pPr>
        <w:ind w:firstLine="567"/>
        <w:jc w:val="both"/>
        <w:rPr>
          <w:sz w:val="20"/>
          <w:szCs w:val="20"/>
        </w:rPr>
      </w:pPr>
      <w:r w:rsidRPr="000C0A52">
        <w:rPr>
          <w:rFonts w:eastAsia="Times New Roman"/>
          <w:sz w:val="20"/>
          <w:szCs w:val="20"/>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222F6" w:rsidRPr="000C0A52" w:rsidRDefault="00B36797" w:rsidP="000E17D8">
      <w:pPr>
        <w:ind w:firstLine="567"/>
        <w:jc w:val="both"/>
        <w:rPr>
          <w:sz w:val="20"/>
          <w:szCs w:val="20"/>
        </w:rPr>
      </w:pPr>
      <w:r w:rsidRPr="000C0A52">
        <w:rPr>
          <w:rFonts w:eastAsia="Times New Roman"/>
          <w:sz w:val="20"/>
          <w:szCs w:val="20"/>
        </w:rPr>
        <w:t>— развитие представлений обучающихся о значении нравственных норм и ценностей в жизни личности, семьи, общества;</w:t>
      </w:r>
    </w:p>
    <w:p w:rsidR="003222F6" w:rsidRPr="000C0A52" w:rsidRDefault="00B36797" w:rsidP="000E17D8">
      <w:pPr>
        <w:ind w:firstLine="567"/>
        <w:jc w:val="both"/>
        <w:rPr>
          <w:rFonts w:eastAsia="Times New Roman"/>
          <w:sz w:val="20"/>
          <w:szCs w:val="20"/>
        </w:rPr>
      </w:pPr>
      <w:r w:rsidRPr="000C0A52">
        <w:rPr>
          <w:rFonts w:eastAsia="Times New Roman"/>
          <w:sz w:val="20"/>
          <w:szCs w:val="20"/>
        </w:rPr>
        <w:t>— обобщение знаний, понятий и представлений о духовной культуре</w:t>
      </w:r>
      <w:r w:rsidR="00DA4621">
        <w:rPr>
          <w:rFonts w:eastAsia="Times New Roman"/>
          <w:sz w:val="20"/>
          <w:szCs w:val="20"/>
        </w:rPr>
        <w:t xml:space="preserve"> и </w:t>
      </w:r>
      <w:r w:rsidRPr="000C0A52">
        <w:rPr>
          <w:rFonts w:eastAsia="Times New Roman"/>
          <w:sz w:val="20"/>
          <w:szCs w:val="20"/>
        </w:rPr>
        <w:t>морали, ранее полученных в начальной школе, формирование ценностно-смысловой сферы личности с уч</w:t>
      </w:r>
      <w:r w:rsidR="00DA4621">
        <w:rPr>
          <w:rFonts w:eastAsia="Times New Roman"/>
          <w:sz w:val="20"/>
          <w:szCs w:val="20"/>
        </w:rPr>
        <w:t>е</w:t>
      </w:r>
      <w:r w:rsidRPr="000C0A52">
        <w:rPr>
          <w:rFonts w:eastAsia="Times New Roman"/>
          <w:sz w:val="20"/>
          <w:szCs w:val="20"/>
        </w:rPr>
        <w:t>том мировоззренческих и культурных особенностей и потребностей семьи;</w:t>
      </w:r>
    </w:p>
    <w:p w:rsidR="003222F6" w:rsidRPr="000C0A52" w:rsidRDefault="00B36797" w:rsidP="000E17D8">
      <w:pPr>
        <w:ind w:firstLine="567"/>
        <w:jc w:val="both"/>
        <w:rPr>
          <w:rFonts w:eastAsia="Times New Roman"/>
          <w:sz w:val="20"/>
          <w:szCs w:val="20"/>
        </w:rPr>
      </w:pPr>
      <w:r w:rsidRPr="000C0A52">
        <w:rPr>
          <w:rFonts w:eastAsia="Times New Roman"/>
          <w:sz w:val="20"/>
          <w:szCs w:val="20"/>
        </w:rPr>
        <w:lastRenderedPageBreak/>
        <w:t xml:space="preserve">—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w:t>
      </w:r>
      <w:r w:rsidR="00DA4621">
        <w:rPr>
          <w:rFonts w:eastAsia="Times New Roman"/>
          <w:sz w:val="20"/>
          <w:szCs w:val="20"/>
        </w:rPr>
        <w:t>-</w:t>
      </w:r>
      <w:r w:rsidRPr="000C0A52">
        <w:rPr>
          <w:rFonts w:eastAsia="Times New Roman"/>
          <w:sz w:val="20"/>
          <w:szCs w:val="20"/>
        </w:rPr>
        <w:t xml:space="preserve">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222F6" w:rsidRPr="000C0A52" w:rsidRDefault="00B36797" w:rsidP="000E17D8">
      <w:pPr>
        <w:ind w:firstLine="567"/>
        <w:jc w:val="both"/>
        <w:rPr>
          <w:sz w:val="20"/>
          <w:szCs w:val="20"/>
        </w:rPr>
      </w:pPr>
      <w:r w:rsidRPr="000C0A52">
        <w:rPr>
          <w:rFonts w:eastAsia="Times New Roman"/>
          <w:sz w:val="20"/>
          <w:szCs w:val="20"/>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w:t>
      </w:r>
      <w:r w:rsidR="00DA4621">
        <w:rPr>
          <w:rFonts w:eastAsia="Times New Roman"/>
          <w:sz w:val="20"/>
          <w:szCs w:val="20"/>
        </w:rPr>
        <w:t xml:space="preserve"> </w:t>
      </w:r>
      <w:r w:rsidRPr="000C0A52">
        <w:rPr>
          <w:rFonts w:eastAsia="Times New Roman"/>
          <w:sz w:val="20"/>
          <w:szCs w:val="20"/>
        </w:rPr>
        <w:t xml:space="preserve">страны. </w:t>
      </w:r>
      <w:proofErr w:type="gramStart"/>
      <w:r w:rsidRPr="000C0A52">
        <w:rPr>
          <w:rFonts w:eastAsia="Times New Roman"/>
          <w:sz w:val="20"/>
          <w:szCs w:val="20"/>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w:t>
      </w:r>
      <w:r w:rsidR="00DA4621">
        <w:rPr>
          <w:rFonts w:eastAsia="Times New Roman"/>
          <w:sz w:val="20"/>
          <w:szCs w:val="20"/>
        </w:rPr>
        <w:t>е</w:t>
      </w:r>
      <w:r w:rsidRPr="000C0A52">
        <w:rPr>
          <w:rFonts w:eastAsia="Times New Roman"/>
          <w:sz w:val="20"/>
          <w:szCs w:val="20"/>
        </w:rPr>
        <w:t>ра по деятельности, принимать еѐ,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C0A52">
        <w:rPr>
          <w:rFonts w:eastAsia="Times New Roman"/>
          <w:sz w:val="20"/>
          <w:szCs w:val="20"/>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222F6" w:rsidRPr="000C0A52" w:rsidRDefault="00B36797" w:rsidP="000E17D8">
      <w:pPr>
        <w:ind w:firstLine="567"/>
        <w:jc w:val="both"/>
        <w:rPr>
          <w:sz w:val="20"/>
          <w:szCs w:val="20"/>
        </w:rPr>
      </w:pPr>
      <w:r w:rsidRPr="000C0A52">
        <w:rPr>
          <w:rFonts w:eastAsia="Times New Roman"/>
          <w:sz w:val="20"/>
          <w:szCs w:val="20"/>
        </w:rPr>
        <w:t xml:space="preserve">Предпосылками усвоения младшими школьниками содержания курса являются речеязыковые и психологические особенности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завершающих обучение в начальной школе: интерес к социальной жизни, любознательность, принятие авторитета взрослого. В ходе преподавания учебного курса необходимо учитывать недостаточный уровень сформированности лексико-грамматической стороны речи, наличие обучающихся с недостаточным уровнем сформированности процессов чтения и письма, необходимость целенаправленной работы по формированию коммуникативных компетенций. Кроме того,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222F6" w:rsidRPr="000C0A52" w:rsidRDefault="00351681" w:rsidP="00351681">
      <w:pPr>
        <w:tabs>
          <w:tab w:val="left" w:pos="1388"/>
        </w:tabs>
        <w:ind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3222F6" w:rsidRPr="000C0A52" w:rsidRDefault="00B36797" w:rsidP="000E17D8">
      <w:pPr>
        <w:ind w:firstLine="567"/>
        <w:jc w:val="both"/>
        <w:rPr>
          <w:rFonts w:eastAsia="Times New Roman"/>
          <w:sz w:val="20"/>
          <w:szCs w:val="20"/>
        </w:rPr>
      </w:pPr>
      <w:proofErr w:type="gramStart"/>
      <w:r w:rsidRPr="000C0A52">
        <w:rPr>
          <w:rFonts w:eastAsia="Times New Roman"/>
          <w:i/>
          <w:iCs/>
          <w:sz w:val="20"/>
          <w:szCs w:val="20"/>
        </w:rPr>
        <w:t xml:space="preserve">Тематическое планирование </w:t>
      </w:r>
      <w:r w:rsidRPr="000C0A52">
        <w:rPr>
          <w:rFonts w:eastAsia="Times New Roman"/>
          <w:sz w:val="20"/>
          <w:szCs w:val="20"/>
        </w:rPr>
        <w:t>включает название раздела (темы) с</w:t>
      </w:r>
      <w:r w:rsidRPr="000C0A52">
        <w:rPr>
          <w:rFonts w:eastAsia="Times New Roman"/>
          <w:i/>
          <w:iCs/>
          <w:sz w:val="20"/>
          <w:szCs w:val="20"/>
        </w:rPr>
        <w:t xml:space="preserve"> </w:t>
      </w:r>
      <w:r w:rsidRPr="000C0A52">
        <w:rPr>
          <w:rFonts w:eastAsia="Times New Roman"/>
          <w:sz w:val="20"/>
          <w:szCs w:val="20"/>
        </w:rPr>
        <w:t>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w:t>
      </w:r>
      <w:r w:rsidR="00DA4621">
        <w:rPr>
          <w:rFonts w:eastAsia="Times New Roman"/>
          <w:sz w:val="20"/>
          <w:szCs w:val="20"/>
        </w:rPr>
        <w:t>е</w:t>
      </w:r>
      <w:r w:rsidRPr="000C0A52">
        <w:rPr>
          <w:rFonts w:eastAsia="Times New Roman"/>
          <w:sz w:val="20"/>
          <w:szCs w:val="20"/>
        </w:rPr>
        <w:t>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w:t>
      </w:r>
      <w:r w:rsidR="00DA4621">
        <w:rPr>
          <w:rFonts w:eastAsia="Times New Roman"/>
          <w:sz w:val="20"/>
          <w:szCs w:val="20"/>
        </w:rPr>
        <w:t xml:space="preserve"> в </w:t>
      </w:r>
      <w:r w:rsidRPr="000C0A52">
        <w:rPr>
          <w:rFonts w:eastAsia="Times New Roman"/>
          <w:sz w:val="20"/>
          <w:szCs w:val="20"/>
        </w:rPr>
        <w:t>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3222F6" w:rsidRPr="000C0A52" w:rsidRDefault="00B36797" w:rsidP="000E17D8">
      <w:pPr>
        <w:ind w:firstLine="567"/>
        <w:jc w:val="both"/>
        <w:rPr>
          <w:rFonts w:eastAsia="Times New Roman"/>
          <w:sz w:val="20"/>
          <w:szCs w:val="20"/>
        </w:rPr>
      </w:pPr>
      <w:r w:rsidRPr="000C0A52">
        <w:rPr>
          <w:rFonts w:eastAsia="Times New Roman"/>
          <w:i/>
          <w:iCs/>
          <w:sz w:val="20"/>
          <w:szCs w:val="20"/>
        </w:rPr>
        <w:t xml:space="preserve">Место ОРКСЭ в учебном плане: </w:t>
      </w:r>
      <w:r w:rsidRPr="000C0A52">
        <w:rPr>
          <w:rFonts w:eastAsia="Times New Roman"/>
          <w:sz w:val="20"/>
          <w:szCs w:val="20"/>
        </w:rPr>
        <w:t>ОРКСЭ изучается в 4 классе, один час</w:t>
      </w:r>
      <w:r w:rsidR="00DA4621">
        <w:rPr>
          <w:rFonts w:eastAsia="Times New Roman"/>
          <w:sz w:val="20"/>
          <w:szCs w:val="20"/>
        </w:rPr>
        <w:t xml:space="preserve"> в </w:t>
      </w:r>
      <w:r w:rsidRPr="000C0A52">
        <w:rPr>
          <w:rFonts w:eastAsia="Times New Roman"/>
          <w:sz w:val="20"/>
          <w:szCs w:val="20"/>
        </w:rPr>
        <w:t>неделю (34 ч).</w:t>
      </w:r>
    </w:p>
    <w:p w:rsidR="003222F6" w:rsidRPr="000C0A52" w:rsidRDefault="00B36797" w:rsidP="000E17D8">
      <w:pPr>
        <w:ind w:firstLine="567"/>
        <w:jc w:val="both"/>
        <w:rPr>
          <w:sz w:val="20"/>
          <w:szCs w:val="20"/>
        </w:rPr>
      </w:pPr>
      <w:r w:rsidRPr="000C0A52">
        <w:rPr>
          <w:rFonts w:eastAsia="Times New Roman"/>
          <w:b/>
          <w:bCs/>
          <w:sz w:val="20"/>
          <w:szCs w:val="20"/>
        </w:rPr>
        <w:t>СОДЕРЖАНИЕ ПРЕДМЕТНОЙ ОБЛАСТИ (УЧЕБНОГО ПРЕДМЕТА) «ОСНОВЫ РЕЛИГИОЗНЫХ КУЛЬТУР И СВЕТСКОЙ ЭТИКИ»</w:t>
      </w:r>
    </w:p>
    <w:p w:rsidR="003222F6" w:rsidRPr="000C0A52" w:rsidRDefault="00B36797" w:rsidP="000E17D8">
      <w:pPr>
        <w:ind w:firstLine="567"/>
        <w:jc w:val="both"/>
        <w:rPr>
          <w:sz w:val="20"/>
          <w:szCs w:val="20"/>
        </w:rPr>
      </w:pPr>
      <w:r w:rsidRPr="000C0A52">
        <w:rPr>
          <w:rFonts w:eastAsia="Times New Roman"/>
          <w:b/>
          <w:bCs/>
          <w:i/>
          <w:iCs/>
          <w:sz w:val="20"/>
          <w:szCs w:val="20"/>
        </w:rPr>
        <w:t>Модуль «Основы православной культуры»</w:t>
      </w:r>
    </w:p>
    <w:p w:rsidR="003222F6" w:rsidRPr="000C0A52" w:rsidRDefault="00B36797" w:rsidP="000E17D8">
      <w:pPr>
        <w:ind w:firstLine="567"/>
        <w:jc w:val="both"/>
        <w:rPr>
          <w:sz w:val="20"/>
          <w:szCs w:val="20"/>
        </w:rPr>
      </w:pPr>
      <w:r w:rsidRPr="000C0A52">
        <w:rPr>
          <w:rFonts w:eastAsia="Times New Roman"/>
          <w:sz w:val="20"/>
          <w:szCs w:val="20"/>
        </w:rPr>
        <w:t xml:space="preserve">Россия </w:t>
      </w:r>
      <w:r w:rsidR="00DA4621">
        <w:rPr>
          <w:rFonts w:eastAsia="Times New Roman"/>
          <w:sz w:val="20"/>
          <w:szCs w:val="20"/>
        </w:rPr>
        <w:t>-</w:t>
      </w:r>
      <w:r w:rsidRPr="000C0A52">
        <w:rPr>
          <w:rFonts w:eastAsia="Times New Roman"/>
          <w:sz w:val="20"/>
          <w:szCs w:val="20"/>
        </w:rPr>
        <w:t xml:space="preserve">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C0A52">
        <w:rPr>
          <w:rFonts w:eastAsia="Times New Roman"/>
          <w:sz w:val="20"/>
          <w:szCs w:val="20"/>
        </w:rPr>
        <w:t>ближнему</w:t>
      </w:r>
      <w:proofErr w:type="gramEnd"/>
      <w:r w:rsidRPr="000C0A52">
        <w:rPr>
          <w:rFonts w:eastAsia="Times New Roman"/>
          <w:sz w:val="20"/>
          <w:szCs w:val="20"/>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A4621">
        <w:rPr>
          <w:rFonts w:eastAsia="Times New Roman"/>
          <w:sz w:val="20"/>
          <w:szCs w:val="20"/>
        </w:rPr>
        <w:t>е</w:t>
      </w:r>
      <w:r w:rsidRPr="000C0A52">
        <w:rPr>
          <w:rFonts w:eastAsia="Times New Roman"/>
          <w:sz w:val="20"/>
          <w:szCs w:val="20"/>
        </w:rPr>
        <w:t xml:space="preserve"> ценности.</w:t>
      </w:r>
    </w:p>
    <w:p w:rsidR="003222F6" w:rsidRPr="000C0A52" w:rsidRDefault="00B36797" w:rsidP="000E17D8">
      <w:pPr>
        <w:ind w:firstLine="567"/>
        <w:jc w:val="both"/>
        <w:rPr>
          <w:sz w:val="20"/>
          <w:szCs w:val="20"/>
        </w:rPr>
      </w:pPr>
      <w:r w:rsidRPr="000C0A52">
        <w:rPr>
          <w:rFonts w:eastAsia="Times New Roman"/>
          <w:sz w:val="20"/>
          <w:szCs w:val="20"/>
        </w:rPr>
        <w:t>Любовь и уважение к Отечеству. Патриотизм многонационального и многоконфессионального народа России.</w:t>
      </w:r>
    </w:p>
    <w:p w:rsidR="003222F6" w:rsidRPr="000C0A52" w:rsidRDefault="00B36797" w:rsidP="000E17D8">
      <w:pPr>
        <w:ind w:firstLine="567"/>
        <w:jc w:val="both"/>
        <w:rPr>
          <w:sz w:val="20"/>
          <w:szCs w:val="20"/>
        </w:rPr>
      </w:pPr>
      <w:r w:rsidRPr="000C0A52">
        <w:rPr>
          <w:rFonts w:eastAsia="Times New Roman"/>
          <w:b/>
          <w:bCs/>
          <w:i/>
          <w:iCs/>
          <w:sz w:val="20"/>
          <w:szCs w:val="20"/>
        </w:rPr>
        <w:t>Модуль «Основы исламской культуры»</w:t>
      </w:r>
    </w:p>
    <w:p w:rsidR="003222F6" w:rsidRPr="000C0A52" w:rsidRDefault="00B36797" w:rsidP="000E17D8">
      <w:pPr>
        <w:ind w:firstLine="567"/>
        <w:jc w:val="both"/>
        <w:rPr>
          <w:sz w:val="20"/>
          <w:szCs w:val="20"/>
        </w:rPr>
      </w:pPr>
      <w:r w:rsidRPr="000C0A52">
        <w:rPr>
          <w:rFonts w:eastAsia="Times New Roman"/>
          <w:sz w:val="20"/>
          <w:szCs w:val="20"/>
        </w:rPr>
        <w:t xml:space="preserve">Россия </w:t>
      </w:r>
      <w:r w:rsidR="00DA4621">
        <w:rPr>
          <w:rFonts w:eastAsia="Times New Roman"/>
          <w:sz w:val="20"/>
          <w:szCs w:val="20"/>
        </w:rPr>
        <w:t>-</w:t>
      </w:r>
      <w:r w:rsidRPr="000C0A52">
        <w:rPr>
          <w:rFonts w:eastAsia="Times New Roman"/>
          <w:sz w:val="20"/>
          <w:szCs w:val="20"/>
        </w:rPr>
        <w:t xml:space="preserve"> наша Родина. Введение в исламскую традицию. Культура и религия. Пророк Мухаммад </w:t>
      </w:r>
      <w:r w:rsidR="00DA4621">
        <w:rPr>
          <w:rFonts w:eastAsia="Times New Roman"/>
          <w:sz w:val="20"/>
          <w:szCs w:val="20"/>
        </w:rPr>
        <w:t>-</w:t>
      </w:r>
      <w:r w:rsidRPr="000C0A52">
        <w:rPr>
          <w:rFonts w:eastAsia="Times New Roman"/>
          <w:sz w:val="20"/>
          <w:szCs w:val="20"/>
        </w:rPr>
        <w:t xml:space="preserve">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0C0A52">
        <w:rPr>
          <w:rFonts w:eastAsia="Times New Roman"/>
          <w:sz w:val="20"/>
          <w:szCs w:val="20"/>
        </w:rPr>
        <w:t>ближнему</w:t>
      </w:r>
      <w:proofErr w:type="gramEnd"/>
      <w:r w:rsidRPr="000C0A52">
        <w:rPr>
          <w:rFonts w:eastAsia="Times New Roman"/>
          <w:sz w:val="20"/>
          <w:szCs w:val="20"/>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222F6" w:rsidRPr="000C0A52" w:rsidRDefault="00B36797" w:rsidP="000E17D8">
      <w:pPr>
        <w:ind w:firstLine="567"/>
        <w:jc w:val="both"/>
        <w:rPr>
          <w:sz w:val="20"/>
          <w:szCs w:val="20"/>
        </w:rPr>
      </w:pPr>
      <w:r w:rsidRPr="000C0A52">
        <w:rPr>
          <w:rFonts w:eastAsia="Times New Roman"/>
          <w:sz w:val="20"/>
          <w:szCs w:val="20"/>
        </w:rPr>
        <w:t>Любовь и уважение к Отечеству. Патриотизм многонационального и многоконфессионального народа России.</w:t>
      </w:r>
    </w:p>
    <w:p w:rsidR="003222F6" w:rsidRPr="000C0A52" w:rsidRDefault="00B36797" w:rsidP="000E17D8">
      <w:pPr>
        <w:ind w:firstLine="567"/>
        <w:jc w:val="both"/>
        <w:rPr>
          <w:sz w:val="20"/>
          <w:szCs w:val="20"/>
        </w:rPr>
      </w:pPr>
      <w:r w:rsidRPr="000C0A52">
        <w:rPr>
          <w:rFonts w:eastAsia="Times New Roman"/>
          <w:b/>
          <w:bCs/>
          <w:i/>
          <w:iCs/>
          <w:sz w:val="20"/>
          <w:szCs w:val="20"/>
        </w:rPr>
        <w:t>Модуль «Основы буддийской культуры»</w:t>
      </w:r>
    </w:p>
    <w:p w:rsidR="003222F6" w:rsidRPr="000C0A52" w:rsidRDefault="00B36797" w:rsidP="000E17D8">
      <w:pPr>
        <w:ind w:firstLine="567"/>
        <w:jc w:val="both"/>
        <w:rPr>
          <w:sz w:val="20"/>
          <w:szCs w:val="20"/>
        </w:rPr>
      </w:pPr>
      <w:r w:rsidRPr="000C0A52">
        <w:rPr>
          <w:rFonts w:eastAsia="Times New Roman"/>
          <w:sz w:val="20"/>
          <w:szCs w:val="20"/>
        </w:rPr>
        <w:t xml:space="preserve">Россия </w:t>
      </w:r>
      <w:r w:rsidR="00DA4621">
        <w:rPr>
          <w:rFonts w:eastAsia="Times New Roman"/>
          <w:sz w:val="20"/>
          <w:szCs w:val="20"/>
        </w:rPr>
        <w:t>-</w:t>
      </w:r>
      <w:r w:rsidRPr="000C0A52">
        <w:rPr>
          <w:rFonts w:eastAsia="Times New Roman"/>
          <w:sz w:val="20"/>
          <w:szCs w:val="20"/>
        </w:rPr>
        <w:t xml:space="preserve">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w:t>
      </w:r>
      <w:r w:rsidR="00DA4621">
        <w:rPr>
          <w:rFonts w:eastAsia="Times New Roman"/>
          <w:sz w:val="20"/>
          <w:szCs w:val="20"/>
        </w:rPr>
        <w:t>е</w:t>
      </w:r>
      <w:r w:rsidRPr="000C0A52">
        <w:rPr>
          <w:rFonts w:eastAsia="Times New Roman"/>
          <w:sz w:val="20"/>
          <w:szCs w:val="20"/>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222F6" w:rsidRPr="000C0A52" w:rsidRDefault="00B36797" w:rsidP="000E17D8">
      <w:pPr>
        <w:ind w:firstLine="567"/>
        <w:jc w:val="both"/>
        <w:rPr>
          <w:sz w:val="20"/>
          <w:szCs w:val="20"/>
        </w:rPr>
      </w:pPr>
      <w:r w:rsidRPr="000C0A52">
        <w:rPr>
          <w:rFonts w:eastAsia="Times New Roman"/>
          <w:sz w:val="20"/>
          <w:szCs w:val="20"/>
        </w:rPr>
        <w:t>Любовь и уважение к Отечеству. Патриотизм многонационального и многоконфессионального народа России.</w:t>
      </w:r>
    </w:p>
    <w:p w:rsidR="003222F6" w:rsidRPr="000C0A52" w:rsidRDefault="00B36797" w:rsidP="000E17D8">
      <w:pPr>
        <w:ind w:firstLine="567"/>
        <w:jc w:val="both"/>
        <w:rPr>
          <w:sz w:val="20"/>
          <w:szCs w:val="20"/>
        </w:rPr>
      </w:pPr>
      <w:r w:rsidRPr="000C0A52">
        <w:rPr>
          <w:rFonts w:eastAsia="Times New Roman"/>
          <w:b/>
          <w:bCs/>
          <w:i/>
          <w:iCs/>
          <w:sz w:val="20"/>
          <w:szCs w:val="20"/>
        </w:rPr>
        <w:t>Модуль «Основы иудейской культуры»</w:t>
      </w:r>
    </w:p>
    <w:p w:rsidR="003222F6" w:rsidRPr="000C0A52" w:rsidRDefault="00B36797" w:rsidP="000E17D8">
      <w:pPr>
        <w:ind w:firstLine="567"/>
        <w:jc w:val="both"/>
        <w:rPr>
          <w:sz w:val="20"/>
          <w:szCs w:val="20"/>
        </w:rPr>
      </w:pPr>
      <w:r w:rsidRPr="000C0A52">
        <w:rPr>
          <w:rFonts w:eastAsia="Times New Roman"/>
          <w:sz w:val="20"/>
          <w:szCs w:val="20"/>
        </w:rPr>
        <w:t xml:space="preserve">Россия </w:t>
      </w:r>
      <w:r w:rsidR="00DA4621">
        <w:rPr>
          <w:rFonts w:eastAsia="Times New Roman"/>
          <w:sz w:val="20"/>
          <w:szCs w:val="20"/>
        </w:rPr>
        <w:t>-</w:t>
      </w:r>
      <w:r w:rsidRPr="000C0A52">
        <w:rPr>
          <w:rFonts w:eastAsia="Times New Roman"/>
          <w:sz w:val="20"/>
          <w:szCs w:val="20"/>
        </w:rPr>
        <w:t xml:space="preserve"> наша Родина. Введение в иудейскую духовную традицию. Культура и религия. Тора </w:t>
      </w:r>
      <w:r w:rsidR="00DA4621">
        <w:rPr>
          <w:rFonts w:eastAsia="Times New Roman"/>
          <w:sz w:val="20"/>
          <w:szCs w:val="20"/>
        </w:rPr>
        <w:t>-</w:t>
      </w:r>
      <w:r w:rsidRPr="000C0A52">
        <w:rPr>
          <w:rFonts w:eastAsia="Times New Roman"/>
          <w:sz w:val="20"/>
          <w:szCs w:val="20"/>
        </w:rPr>
        <w:t xml:space="preserve"> главная книга иудаизма. Классические тексты иудаизма. Патриархи еврейского народа. Пророки и праведники в иудейской</w:t>
      </w:r>
      <w:r w:rsidR="00DA4621">
        <w:rPr>
          <w:rFonts w:eastAsia="Times New Roman"/>
          <w:sz w:val="20"/>
          <w:szCs w:val="20"/>
        </w:rPr>
        <w:t xml:space="preserve"> </w:t>
      </w:r>
      <w:r w:rsidRPr="000C0A52">
        <w:rPr>
          <w:rFonts w:eastAsia="Times New Roman"/>
          <w:sz w:val="20"/>
          <w:szCs w:val="20"/>
        </w:rPr>
        <w:t>культуре. Храм в жизни иудеев. Назначение синагоги и е</w:t>
      </w:r>
      <w:r w:rsidR="00DA4621">
        <w:rPr>
          <w:rFonts w:eastAsia="Times New Roman"/>
          <w:sz w:val="20"/>
          <w:szCs w:val="20"/>
        </w:rPr>
        <w:t>е</w:t>
      </w:r>
      <w:r w:rsidRPr="000C0A52">
        <w:rPr>
          <w:rFonts w:eastAsia="Times New Roman"/>
          <w:sz w:val="20"/>
          <w:szCs w:val="20"/>
        </w:rPr>
        <w:t xml:space="preserve"> устройство. Суббота (Шабат) в иудейской традиции. Иудаизм в России. Традиц</w:t>
      </w:r>
      <w:proofErr w:type="gramStart"/>
      <w:r w:rsidRPr="000C0A52">
        <w:rPr>
          <w:rFonts w:eastAsia="Times New Roman"/>
          <w:sz w:val="20"/>
          <w:szCs w:val="20"/>
        </w:rPr>
        <w:t>ии иу</w:t>
      </w:r>
      <w:proofErr w:type="gramEnd"/>
      <w:r w:rsidRPr="000C0A52">
        <w:rPr>
          <w:rFonts w:eastAsia="Times New Roman"/>
          <w:sz w:val="20"/>
          <w:szCs w:val="20"/>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222F6" w:rsidRPr="000C0A52" w:rsidRDefault="00B36797" w:rsidP="000E17D8">
      <w:pPr>
        <w:ind w:firstLine="567"/>
        <w:jc w:val="both"/>
        <w:rPr>
          <w:sz w:val="20"/>
          <w:szCs w:val="20"/>
        </w:rPr>
      </w:pPr>
      <w:r w:rsidRPr="000C0A52">
        <w:rPr>
          <w:rFonts w:eastAsia="Times New Roman"/>
          <w:sz w:val="20"/>
          <w:szCs w:val="20"/>
        </w:rPr>
        <w:t>Любовь и уважение к Отечеству. Патриотизм многонационального и многоконфессионального народа России.</w:t>
      </w:r>
    </w:p>
    <w:p w:rsidR="003222F6" w:rsidRPr="000C0A52" w:rsidRDefault="00B36797" w:rsidP="000E17D8">
      <w:pPr>
        <w:ind w:firstLine="567"/>
        <w:jc w:val="both"/>
        <w:rPr>
          <w:sz w:val="20"/>
          <w:szCs w:val="20"/>
        </w:rPr>
      </w:pPr>
      <w:r w:rsidRPr="000C0A52">
        <w:rPr>
          <w:rFonts w:eastAsia="Times New Roman"/>
          <w:b/>
          <w:bCs/>
          <w:i/>
          <w:iCs/>
          <w:sz w:val="20"/>
          <w:szCs w:val="20"/>
        </w:rPr>
        <w:t>Модуль «Основы религиозных культур народов России»</w:t>
      </w:r>
    </w:p>
    <w:p w:rsidR="003222F6" w:rsidRPr="000C0A52" w:rsidRDefault="00B36797" w:rsidP="000E17D8">
      <w:pPr>
        <w:ind w:firstLine="567"/>
        <w:jc w:val="both"/>
        <w:rPr>
          <w:sz w:val="20"/>
          <w:szCs w:val="20"/>
        </w:rPr>
      </w:pPr>
      <w:r w:rsidRPr="000C0A52">
        <w:rPr>
          <w:rFonts w:eastAsia="Times New Roman"/>
          <w:sz w:val="20"/>
          <w:szCs w:val="20"/>
        </w:rPr>
        <w:t xml:space="preserve">Россия </w:t>
      </w:r>
      <w:r w:rsidR="00DA4621">
        <w:rPr>
          <w:rFonts w:eastAsia="Times New Roman"/>
          <w:sz w:val="20"/>
          <w:szCs w:val="20"/>
        </w:rPr>
        <w:t>-</w:t>
      </w:r>
      <w:r w:rsidRPr="000C0A52">
        <w:rPr>
          <w:rFonts w:eastAsia="Times New Roman"/>
          <w:sz w:val="20"/>
          <w:szCs w:val="20"/>
        </w:rPr>
        <w:t xml:space="preserve"> наша Родина. Культура и религия. Религиозная культура народов России. Мировые религ</w:t>
      </w:r>
      <w:proofErr w:type="gramStart"/>
      <w:r w:rsidRPr="000C0A52">
        <w:rPr>
          <w:rFonts w:eastAsia="Times New Roman"/>
          <w:sz w:val="20"/>
          <w:szCs w:val="20"/>
        </w:rPr>
        <w:t>ии и иу</w:t>
      </w:r>
      <w:proofErr w:type="gramEnd"/>
      <w:r w:rsidRPr="000C0A52">
        <w:rPr>
          <w:rFonts w:eastAsia="Times New Roman"/>
          <w:sz w:val="20"/>
          <w:szCs w:val="20"/>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0C0A52">
        <w:rPr>
          <w:rFonts w:eastAsia="Times New Roman"/>
          <w:sz w:val="20"/>
          <w:szCs w:val="20"/>
        </w:rPr>
        <w:t>Милосердие, забота о слабых, взаимопомощь, социальные проблемы общества и отношение к ним разных религий.</w:t>
      </w:r>
      <w:proofErr w:type="gramEnd"/>
    </w:p>
    <w:p w:rsidR="003222F6" w:rsidRPr="000C0A52" w:rsidRDefault="00B36797" w:rsidP="000E17D8">
      <w:pPr>
        <w:ind w:firstLine="567"/>
        <w:jc w:val="both"/>
        <w:rPr>
          <w:sz w:val="20"/>
          <w:szCs w:val="20"/>
        </w:rPr>
      </w:pPr>
      <w:r w:rsidRPr="000C0A52">
        <w:rPr>
          <w:rFonts w:eastAsia="Times New Roman"/>
          <w:sz w:val="20"/>
          <w:szCs w:val="20"/>
        </w:rPr>
        <w:t>Любовь и уважение к Отечеству. Патриотизм многонационального и многоконфессионального народа России.</w:t>
      </w:r>
    </w:p>
    <w:p w:rsidR="003222F6" w:rsidRPr="000C0A52" w:rsidRDefault="00B36797" w:rsidP="000E17D8">
      <w:pPr>
        <w:ind w:firstLine="567"/>
        <w:jc w:val="both"/>
        <w:rPr>
          <w:sz w:val="20"/>
          <w:szCs w:val="20"/>
        </w:rPr>
      </w:pPr>
      <w:r w:rsidRPr="000C0A52">
        <w:rPr>
          <w:rFonts w:eastAsia="Times New Roman"/>
          <w:b/>
          <w:bCs/>
          <w:i/>
          <w:iCs/>
          <w:sz w:val="20"/>
          <w:szCs w:val="20"/>
        </w:rPr>
        <w:lastRenderedPageBreak/>
        <w:t>Модуль «Основы светской этики»</w:t>
      </w:r>
    </w:p>
    <w:p w:rsidR="003222F6" w:rsidRPr="000C0A52" w:rsidRDefault="00B36797" w:rsidP="000E17D8">
      <w:pPr>
        <w:ind w:firstLine="567"/>
        <w:jc w:val="both"/>
        <w:rPr>
          <w:rFonts w:eastAsia="Times New Roman"/>
          <w:sz w:val="20"/>
          <w:szCs w:val="20"/>
        </w:rPr>
      </w:pPr>
      <w:r w:rsidRPr="000C0A52">
        <w:rPr>
          <w:rFonts w:eastAsia="Times New Roman"/>
          <w:sz w:val="20"/>
          <w:szCs w:val="20"/>
        </w:rPr>
        <w:t xml:space="preserve">Россия </w:t>
      </w:r>
      <w:r w:rsidR="00DA4621">
        <w:rPr>
          <w:rFonts w:eastAsia="Times New Roman"/>
          <w:sz w:val="20"/>
          <w:szCs w:val="20"/>
        </w:rPr>
        <w:t>-</w:t>
      </w:r>
      <w:r w:rsidRPr="000C0A52">
        <w:rPr>
          <w:rFonts w:eastAsia="Times New Roman"/>
          <w:sz w:val="20"/>
          <w:szCs w:val="20"/>
        </w:rPr>
        <w:t xml:space="preserve"> наша Родина. Этика и е</w:t>
      </w:r>
      <w:r w:rsidR="00DA4621">
        <w:rPr>
          <w:rFonts w:eastAsia="Times New Roman"/>
          <w:sz w:val="20"/>
          <w:szCs w:val="20"/>
        </w:rPr>
        <w:t>е</w:t>
      </w:r>
      <w:r w:rsidRPr="000C0A52">
        <w:rPr>
          <w:rFonts w:eastAsia="Times New Roman"/>
          <w:sz w:val="20"/>
          <w:szCs w:val="20"/>
        </w:rPr>
        <w:t xml:space="preserve"> значение в жизни человека. Праздники как одна из форм исторической памяти. Образцы нравственности</w:t>
      </w:r>
      <w:r w:rsidR="00DA4621">
        <w:rPr>
          <w:rFonts w:eastAsia="Times New Roman"/>
          <w:sz w:val="20"/>
          <w:szCs w:val="20"/>
        </w:rPr>
        <w:t xml:space="preserve"> в </w:t>
      </w:r>
      <w:r w:rsidRPr="000C0A52">
        <w:rPr>
          <w:rFonts w:eastAsia="Times New Roman"/>
          <w:sz w:val="20"/>
          <w:szCs w:val="20"/>
        </w:rPr>
        <w:t>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3222F6" w:rsidRPr="000C0A52" w:rsidRDefault="00B36797" w:rsidP="000E17D8">
      <w:pPr>
        <w:ind w:firstLine="567"/>
        <w:jc w:val="both"/>
        <w:rPr>
          <w:rFonts w:eastAsia="Times New Roman"/>
          <w:sz w:val="20"/>
          <w:szCs w:val="20"/>
        </w:rPr>
      </w:pPr>
      <w:r w:rsidRPr="000C0A52">
        <w:rPr>
          <w:rFonts w:eastAsia="Times New Roman"/>
          <w:sz w:val="20"/>
          <w:szCs w:val="20"/>
        </w:rPr>
        <w:t>Любовь и уважение к Отечеству. Патриотизм многонационального и многоконфессионального народа России.</w:t>
      </w:r>
    </w:p>
    <w:p w:rsidR="003222F6" w:rsidRPr="000C0A52" w:rsidRDefault="00B36797" w:rsidP="000E17D8">
      <w:pPr>
        <w:ind w:firstLine="567"/>
        <w:jc w:val="both"/>
        <w:rPr>
          <w:sz w:val="20"/>
          <w:szCs w:val="20"/>
        </w:rPr>
      </w:pPr>
      <w:r w:rsidRPr="000C0A52">
        <w:rPr>
          <w:rFonts w:eastAsia="Times New Roman"/>
          <w:b/>
          <w:bCs/>
          <w:sz w:val="20"/>
          <w:szCs w:val="20"/>
        </w:rPr>
        <w:t>ПЛАНИРУЕМЫЕ РЕЗУЛЬТАТЫ ОСВОЕНИЯ УЧЕБНОГО ПРЕДМЕТА «ОСНОВЫ РЕЛИГИОЗНЫХ КУЛЬТУР И СВЕТСКОЙ ЭТИКИ» НА УРОВНЕ НАЧАЛЬНОГО ОБЩЕГО ОБРАЗОВАНИЯ</w:t>
      </w:r>
    </w:p>
    <w:p w:rsidR="003222F6" w:rsidRPr="000C0A52" w:rsidRDefault="00B36797" w:rsidP="000E17D8">
      <w:pPr>
        <w:ind w:firstLine="567"/>
        <w:jc w:val="both"/>
        <w:rPr>
          <w:sz w:val="20"/>
          <w:szCs w:val="20"/>
        </w:rPr>
      </w:pPr>
      <w:r w:rsidRPr="000C0A52">
        <w:rPr>
          <w:rFonts w:eastAsia="Times New Roman"/>
          <w:b/>
          <w:bCs/>
          <w:i/>
          <w:iCs/>
          <w:sz w:val="20"/>
          <w:szCs w:val="20"/>
        </w:rPr>
        <w:t>ЛИЧНОСТНЫЕ РЕЗУЛЬТАТЫ</w:t>
      </w:r>
    </w:p>
    <w:p w:rsidR="003222F6" w:rsidRPr="00DA4621" w:rsidRDefault="000E17D8" w:rsidP="000E17D8">
      <w:pPr>
        <w:tabs>
          <w:tab w:val="left" w:pos="1369"/>
        </w:tabs>
        <w:ind w:firstLine="567"/>
        <w:jc w:val="both"/>
        <w:rPr>
          <w:sz w:val="20"/>
          <w:szCs w:val="20"/>
        </w:rPr>
      </w:pPr>
      <w:r>
        <w:rPr>
          <w:rFonts w:eastAsia="Times New Roman"/>
          <w:sz w:val="20"/>
          <w:szCs w:val="20"/>
        </w:rPr>
        <w:t xml:space="preserve">В </w:t>
      </w:r>
      <w:r w:rsidR="00B36797" w:rsidRPr="00DA4621">
        <w:rPr>
          <w:rFonts w:eastAsia="Times New Roman"/>
          <w:sz w:val="20"/>
          <w:szCs w:val="20"/>
        </w:rPr>
        <w:t xml:space="preserve">результате изучения предмета «Основы религиозных культур и светской этики» в 4 классе </w:t>
      </w:r>
      <w:proofErr w:type="gramStart"/>
      <w:r w:rsidR="00B36797" w:rsidRPr="00DA4621">
        <w:rPr>
          <w:rFonts w:eastAsia="Times New Roman"/>
          <w:sz w:val="20"/>
          <w:szCs w:val="20"/>
        </w:rPr>
        <w:t>у</w:t>
      </w:r>
      <w:proofErr w:type="gramEnd"/>
      <w:r w:rsidR="00B36797" w:rsidRPr="00DA4621">
        <w:rPr>
          <w:rFonts w:eastAsia="Times New Roman"/>
          <w:sz w:val="20"/>
          <w:szCs w:val="20"/>
        </w:rPr>
        <w:t xml:space="preserve"> обучающегося будут сформированы следующие</w:t>
      </w:r>
      <w:r w:rsidR="00DA4621">
        <w:rPr>
          <w:rFonts w:eastAsia="Times New Roman"/>
          <w:sz w:val="20"/>
          <w:szCs w:val="20"/>
        </w:rPr>
        <w:t xml:space="preserve"> </w:t>
      </w:r>
      <w:r w:rsidR="00B36797" w:rsidRPr="00DA4621">
        <w:rPr>
          <w:rFonts w:eastAsia="Times New Roman"/>
          <w:sz w:val="20"/>
          <w:szCs w:val="20"/>
        </w:rPr>
        <w:t>личностные результаты:</w:t>
      </w:r>
    </w:p>
    <w:p w:rsidR="003222F6" w:rsidRPr="000C0A52" w:rsidRDefault="00B36797" w:rsidP="000E17D8">
      <w:pPr>
        <w:ind w:firstLine="567"/>
        <w:jc w:val="both"/>
        <w:rPr>
          <w:sz w:val="20"/>
          <w:szCs w:val="20"/>
        </w:rPr>
      </w:pPr>
      <w:r w:rsidRPr="000C0A52">
        <w:rPr>
          <w:rFonts w:eastAsia="Times New Roman"/>
          <w:sz w:val="20"/>
          <w:szCs w:val="20"/>
        </w:rPr>
        <w:t>– понимать основы российской гражданской идентичности, испытывать чувство гордости за свою Родину;</w:t>
      </w:r>
    </w:p>
    <w:p w:rsidR="003222F6" w:rsidRPr="000C0A52" w:rsidRDefault="00B36797" w:rsidP="000E17D8">
      <w:pPr>
        <w:ind w:firstLine="567"/>
        <w:jc w:val="both"/>
        <w:rPr>
          <w:sz w:val="20"/>
          <w:szCs w:val="20"/>
        </w:rPr>
      </w:pPr>
      <w:r w:rsidRPr="000C0A52">
        <w:rPr>
          <w:rFonts w:eastAsia="Times New Roman"/>
          <w:sz w:val="20"/>
          <w:szCs w:val="20"/>
        </w:rPr>
        <w:t>– формировать национальную и гражданскую самоидентичность, осознавать свою этническую и национальную принадлежность;</w:t>
      </w:r>
    </w:p>
    <w:p w:rsidR="003222F6" w:rsidRPr="000C0A52" w:rsidRDefault="00B36797" w:rsidP="000E17D8">
      <w:pPr>
        <w:ind w:firstLine="567"/>
        <w:jc w:val="both"/>
        <w:rPr>
          <w:sz w:val="20"/>
          <w:szCs w:val="20"/>
        </w:rPr>
      </w:pPr>
      <w:r w:rsidRPr="000C0A52">
        <w:rPr>
          <w:rFonts w:eastAsia="Times New Roman"/>
          <w:sz w:val="20"/>
          <w:szCs w:val="20"/>
        </w:rPr>
        <w:t>– понимать значение гуманистических и демократических ценностных ориентаций; осознавать ценность человеческой жизни;</w:t>
      </w:r>
    </w:p>
    <w:p w:rsidR="003222F6" w:rsidRPr="000C0A52" w:rsidRDefault="00B36797" w:rsidP="000E17D8">
      <w:pPr>
        <w:ind w:firstLine="567"/>
        <w:jc w:val="both"/>
        <w:rPr>
          <w:sz w:val="20"/>
          <w:szCs w:val="20"/>
        </w:rPr>
      </w:pPr>
      <w:r w:rsidRPr="000C0A52">
        <w:rPr>
          <w:rFonts w:eastAsia="Times New Roman"/>
          <w:sz w:val="20"/>
          <w:szCs w:val="20"/>
        </w:rPr>
        <w:t>– понимать значение нравственных норм и ценностей как условия жизни личности, семьи, общества;</w:t>
      </w:r>
    </w:p>
    <w:p w:rsidR="003222F6" w:rsidRPr="000C0A52" w:rsidRDefault="00B36797" w:rsidP="000E17D8">
      <w:pPr>
        <w:ind w:firstLine="567"/>
        <w:jc w:val="both"/>
        <w:rPr>
          <w:sz w:val="20"/>
          <w:szCs w:val="20"/>
        </w:rPr>
      </w:pPr>
      <w:r w:rsidRPr="000C0A52">
        <w:rPr>
          <w:rFonts w:eastAsia="Times New Roman"/>
          <w:sz w:val="20"/>
          <w:szCs w:val="20"/>
        </w:rPr>
        <w:t>– осознавать право гражданина РФ исповедовать любую традиционную религию или не исповедовать никакой религии;</w:t>
      </w:r>
    </w:p>
    <w:p w:rsidR="003222F6" w:rsidRPr="000C0A52" w:rsidRDefault="00B36797" w:rsidP="000E17D8">
      <w:pPr>
        <w:ind w:firstLine="567"/>
        <w:jc w:val="both"/>
        <w:rPr>
          <w:sz w:val="20"/>
          <w:szCs w:val="20"/>
        </w:rPr>
      </w:pPr>
      <w:r w:rsidRPr="000C0A52">
        <w:rPr>
          <w:rFonts w:eastAsia="Times New Roman"/>
          <w:sz w:val="20"/>
          <w:szCs w:val="20"/>
        </w:rPr>
        <w:t>– строить сво</w:t>
      </w:r>
      <w:r w:rsidR="00DA4621">
        <w:rPr>
          <w:rFonts w:eastAsia="Times New Roman"/>
          <w:sz w:val="20"/>
          <w:szCs w:val="20"/>
        </w:rPr>
        <w:t>е</w:t>
      </w:r>
      <w:r w:rsidRPr="000C0A52">
        <w:rPr>
          <w:rFonts w:eastAsia="Times New Roman"/>
          <w:sz w:val="20"/>
          <w:szCs w:val="20"/>
        </w:rPr>
        <w:t xml:space="preserve">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222F6" w:rsidRPr="000C0A52" w:rsidRDefault="00B36797" w:rsidP="000E17D8">
      <w:pPr>
        <w:ind w:firstLine="567"/>
        <w:jc w:val="both"/>
        <w:rPr>
          <w:sz w:val="20"/>
          <w:szCs w:val="20"/>
        </w:rPr>
      </w:pPr>
      <w:r w:rsidRPr="000C0A52">
        <w:rPr>
          <w:rFonts w:eastAsia="Times New Roman"/>
          <w:sz w:val="20"/>
          <w:szCs w:val="20"/>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222F6" w:rsidRPr="000C0A52" w:rsidRDefault="00B36797" w:rsidP="000E17D8">
      <w:pPr>
        <w:ind w:firstLine="567"/>
        <w:jc w:val="both"/>
        <w:rPr>
          <w:sz w:val="20"/>
          <w:szCs w:val="20"/>
        </w:rPr>
      </w:pPr>
      <w:r w:rsidRPr="000C0A52">
        <w:rPr>
          <w:rFonts w:eastAsia="Times New Roman"/>
          <w:sz w:val="20"/>
          <w:szCs w:val="20"/>
        </w:rPr>
        <w:t>– строить сво</w:t>
      </w:r>
      <w:r w:rsidR="00C315E0">
        <w:rPr>
          <w:rFonts w:eastAsia="Times New Roman"/>
          <w:sz w:val="20"/>
          <w:szCs w:val="20"/>
        </w:rPr>
        <w:t>е</w:t>
      </w:r>
      <w:r w:rsidRPr="000C0A52">
        <w:rPr>
          <w:rFonts w:eastAsia="Times New Roman"/>
          <w:sz w:val="20"/>
          <w:szCs w:val="20"/>
        </w:rPr>
        <w:t xml:space="preserve"> поведение с уч</w:t>
      </w:r>
      <w:r w:rsidR="00C315E0">
        <w:rPr>
          <w:rFonts w:eastAsia="Times New Roman"/>
          <w:sz w:val="20"/>
          <w:szCs w:val="20"/>
        </w:rPr>
        <w:t>е</w:t>
      </w:r>
      <w:r w:rsidRPr="000C0A52">
        <w:rPr>
          <w:rFonts w:eastAsia="Times New Roman"/>
          <w:sz w:val="20"/>
          <w:szCs w:val="20"/>
        </w:rPr>
        <w:t>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222F6" w:rsidRPr="000C0A52" w:rsidRDefault="00B36797" w:rsidP="000E17D8">
      <w:pPr>
        <w:ind w:firstLine="567"/>
        <w:jc w:val="both"/>
        <w:rPr>
          <w:sz w:val="20"/>
          <w:szCs w:val="20"/>
        </w:rPr>
      </w:pPr>
      <w:r w:rsidRPr="000C0A52">
        <w:rPr>
          <w:rFonts w:eastAsia="Times New Roman"/>
          <w:sz w:val="20"/>
          <w:szCs w:val="20"/>
        </w:rPr>
        <w:t>– понимать необходимость обогащать свои знания о духовно-нравственной культуре, стремиться анализировать сво</w:t>
      </w:r>
      <w:r w:rsidR="00C315E0">
        <w:rPr>
          <w:rFonts w:eastAsia="Times New Roman"/>
          <w:sz w:val="20"/>
          <w:szCs w:val="20"/>
        </w:rPr>
        <w:t>е</w:t>
      </w:r>
      <w:r w:rsidRPr="000C0A52">
        <w:rPr>
          <w:rFonts w:eastAsia="Times New Roman"/>
          <w:sz w:val="20"/>
          <w:szCs w:val="20"/>
        </w:rPr>
        <w:t xml:space="preserve"> поведение, избегать негативных поступков и действий, оскорбляющих других людей;</w:t>
      </w:r>
    </w:p>
    <w:p w:rsidR="003222F6" w:rsidRPr="000C0A52" w:rsidRDefault="00B36797" w:rsidP="000E17D8">
      <w:pPr>
        <w:ind w:firstLine="567"/>
        <w:jc w:val="both"/>
        <w:rPr>
          <w:sz w:val="20"/>
          <w:szCs w:val="20"/>
        </w:rPr>
      </w:pPr>
      <w:r w:rsidRPr="000C0A52">
        <w:rPr>
          <w:rFonts w:eastAsia="Times New Roman"/>
          <w:sz w:val="20"/>
          <w:szCs w:val="20"/>
        </w:rPr>
        <w:t>– понимать необходимость бережного отношения к материальным и духовным ценностям.</w:t>
      </w:r>
    </w:p>
    <w:p w:rsidR="003222F6" w:rsidRPr="000C0A52" w:rsidRDefault="00B36797" w:rsidP="000E17D8">
      <w:pPr>
        <w:ind w:firstLine="567"/>
        <w:jc w:val="both"/>
        <w:rPr>
          <w:sz w:val="20"/>
          <w:szCs w:val="20"/>
        </w:rPr>
      </w:pPr>
      <w:r w:rsidRPr="000C0A52">
        <w:rPr>
          <w:rFonts w:eastAsia="Times New Roman"/>
          <w:b/>
          <w:bCs/>
          <w:i/>
          <w:iCs/>
          <w:sz w:val="20"/>
          <w:szCs w:val="20"/>
        </w:rPr>
        <w:t>МЕТАПРЕДМЕТНЫЕ РЕЗУЛЬТАТЫ:</w:t>
      </w:r>
    </w:p>
    <w:p w:rsidR="003222F6" w:rsidRPr="000C0A52" w:rsidRDefault="00B36797" w:rsidP="000E17D8">
      <w:pPr>
        <w:ind w:firstLine="567"/>
        <w:jc w:val="both"/>
        <w:rPr>
          <w:sz w:val="20"/>
          <w:szCs w:val="20"/>
        </w:rPr>
      </w:pPr>
      <w:r w:rsidRPr="000C0A52">
        <w:rPr>
          <w:rFonts w:eastAsia="Times New Roman"/>
          <w:sz w:val="20"/>
          <w:szCs w:val="20"/>
        </w:rPr>
        <w:t>– овладевать способностью понимания и сохранения целей и задач учебной деятельности, поиска оптимальных средств их достижения;</w:t>
      </w:r>
    </w:p>
    <w:p w:rsidR="003222F6" w:rsidRPr="000C0A52" w:rsidRDefault="00B36797" w:rsidP="000E17D8">
      <w:pPr>
        <w:ind w:firstLine="567"/>
        <w:jc w:val="both"/>
        <w:rPr>
          <w:sz w:val="20"/>
          <w:szCs w:val="20"/>
        </w:rPr>
      </w:pPr>
      <w:proofErr w:type="gramStart"/>
      <w:r w:rsidRPr="000C0A52">
        <w:rPr>
          <w:rFonts w:eastAsia="Times New Roman"/>
          <w:sz w:val="20"/>
          <w:szCs w:val="20"/>
        </w:rPr>
        <w:t>– формировать умения по</w:t>
      </w:r>
      <w:r w:rsidR="00C315E0">
        <w:rPr>
          <w:rFonts w:eastAsia="Times New Roman"/>
          <w:sz w:val="20"/>
          <w:szCs w:val="20"/>
        </w:rPr>
        <w:t xml:space="preserve"> </w:t>
      </w:r>
      <w:r w:rsidRPr="000C0A52">
        <w:rPr>
          <w:rFonts w:eastAsia="Times New Roman"/>
          <w:sz w:val="20"/>
          <w:szCs w:val="20"/>
        </w:rPr>
        <w:t>заданному алгоритму планировать, контролировать и оценивать учебные действия в соответствии с поставленной задачей и условиями е</w:t>
      </w:r>
      <w:r w:rsidR="00C315E0">
        <w:rPr>
          <w:rFonts w:eastAsia="Times New Roman"/>
          <w:sz w:val="20"/>
          <w:szCs w:val="20"/>
        </w:rPr>
        <w:t>е</w:t>
      </w:r>
      <w:r w:rsidRPr="000C0A52">
        <w:rPr>
          <w:rFonts w:eastAsia="Times New Roman"/>
          <w:sz w:val="20"/>
          <w:szCs w:val="20"/>
        </w:rPr>
        <w:t xml:space="preserve"> реализации, определять и находить наиболее эффективные способы достижения результата, под руководством педагогического работника вносить соответствующие коррективы в процесс их реализации на основе оценки и уч</w:t>
      </w:r>
      <w:r w:rsidR="00C315E0">
        <w:rPr>
          <w:rFonts w:eastAsia="Times New Roman"/>
          <w:sz w:val="20"/>
          <w:szCs w:val="20"/>
        </w:rPr>
        <w:t>е</w:t>
      </w:r>
      <w:r w:rsidRPr="000C0A52">
        <w:rPr>
          <w:rFonts w:eastAsia="Times New Roman"/>
          <w:sz w:val="20"/>
          <w:szCs w:val="20"/>
        </w:rPr>
        <w:t>та характера ошибок, понимать причины успеха/неуспеха учебной деятельности;</w:t>
      </w:r>
      <w:proofErr w:type="gramEnd"/>
    </w:p>
    <w:p w:rsidR="003222F6" w:rsidRPr="000C0A52" w:rsidRDefault="00B36797" w:rsidP="000E17D8">
      <w:pPr>
        <w:ind w:firstLine="567"/>
        <w:jc w:val="both"/>
        <w:rPr>
          <w:sz w:val="20"/>
          <w:szCs w:val="20"/>
        </w:rPr>
      </w:pPr>
      <w:r w:rsidRPr="000C0A52">
        <w:rPr>
          <w:rFonts w:eastAsia="Times New Roman"/>
          <w:sz w:val="20"/>
          <w:szCs w:val="20"/>
        </w:rPr>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с учетом специфики проявления речевого дефекта;</w:t>
      </w:r>
    </w:p>
    <w:p w:rsidR="003222F6" w:rsidRPr="000C0A52" w:rsidRDefault="00B36797" w:rsidP="000E17D8">
      <w:pPr>
        <w:ind w:firstLine="567"/>
        <w:jc w:val="both"/>
        <w:rPr>
          <w:sz w:val="20"/>
          <w:szCs w:val="20"/>
        </w:rPr>
      </w:pPr>
      <w:r w:rsidRPr="000C0A52">
        <w:rPr>
          <w:rFonts w:eastAsia="Times New Roman"/>
          <w:sz w:val="20"/>
          <w:szCs w:val="20"/>
        </w:rPr>
        <w:t>–  совершенствовать   умения   в   области   работы   с   информацией,</w:t>
      </w:r>
      <w:r w:rsidR="00C315E0">
        <w:rPr>
          <w:rFonts w:eastAsia="Times New Roman"/>
          <w:sz w:val="20"/>
          <w:szCs w:val="20"/>
        </w:rPr>
        <w:t xml:space="preserve"> </w:t>
      </w:r>
      <w:r w:rsidRPr="000C0A52">
        <w:rPr>
          <w:rFonts w:eastAsia="Times New Roman"/>
          <w:sz w:val="20"/>
          <w:szCs w:val="20"/>
        </w:rPr>
        <w:t>осуществления информационного поиска для выполнения учебных заданий;</w:t>
      </w:r>
    </w:p>
    <w:p w:rsidR="003222F6" w:rsidRPr="000C0A52" w:rsidRDefault="00B36797" w:rsidP="000E17D8">
      <w:pPr>
        <w:ind w:firstLine="567"/>
        <w:jc w:val="both"/>
        <w:rPr>
          <w:sz w:val="20"/>
          <w:szCs w:val="20"/>
        </w:rPr>
      </w:pPr>
      <w:r w:rsidRPr="000C0A52">
        <w:rPr>
          <w:rFonts w:eastAsia="Times New Roman"/>
          <w:sz w:val="20"/>
          <w:szCs w:val="20"/>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с учетом специфики проявления речевого дефекта;</w:t>
      </w:r>
    </w:p>
    <w:p w:rsidR="003222F6" w:rsidRPr="000C0A52" w:rsidRDefault="00B36797" w:rsidP="000E17D8">
      <w:pPr>
        <w:ind w:firstLine="567"/>
        <w:jc w:val="both"/>
        <w:rPr>
          <w:sz w:val="20"/>
          <w:szCs w:val="20"/>
        </w:rPr>
      </w:pPr>
      <w:r w:rsidRPr="000C0A52">
        <w:rPr>
          <w:rFonts w:eastAsia="Times New Roman"/>
          <w:sz w:val="20"/>
          <w:szCs w:val="20"/>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222F6" w:rsidRPr="000C0A52" w:rsidRDefault="00B36797" w:rsidP="000E17D8">
      <w:pPr>
        <w:ind w:firstLine="567"/>
        <w:jc w:val="both"/>
        <w:rPr>
          <w:sz w:val="20"/>
          <w:szCs w:val="20"/>
        </w:rPr>
      </w:pPr>
      <w:r w:rsidRPr="000C0A52">
        <w:rPr>
          <w:rFonts w:eastAsia="Times New Roman"/>
          <w:sz w:val="20"/>
          <w:szCs w:val="20"/>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w:t>
      </w:r>
      <w:r w:rsidR="00C315E0">
        <w:rPr>
          <w:rFonts w:eastAsia="Times New Roman"/>
          <w:sz w:val="20"/>
          <w:szCs w:val="20"/>
        </w:rPr>
        <w:t>е</w:t>
      </w:r>
      <w:r w:rsidRPr="000C0A52">
        <w:rPr>
          <w:rFonts w:eastAsia="Times New Roman"/>
          <w:sz w:val="20"/>
          <w:szCs w:val="20"/>
        </w:rPr>
        <w:t xml:space="preserve"> мнение и аргументировать свою точку зрения и оценку событий;</w:t>
      </w:r>
    </w:p>
    <w:p w:rsidR="003222F6" w:rsidRPr="000C0A52" w:rsidRDefault="00B36797" w:rsidP="000E17D8">
      <w:pPr>
        <w:ind w:firstLine="567"/>
        <w:jc w:val="both"/>
        <w:rPr>
          <w:sz w:val="20"/>
          <w:szCs w:val="20"/>
        </w:rPr>
      </w:pPr>
      <w:r w:rsidRPr="000C0A52">
        <w:rPr>
          <w:rFonts w:eastAsia="Times New Roman"/>
          <w:sz w:val="20"/>
          <w:szCs w:val="20"/>
        </w:rPr>
        <w:t>– совершенствовать организационные умения в области коллективной деятельности, умения определять общую цель и пути е</w:t>
      </w:r>
      <w:r w:rsidR="00C315E0">
        <w:rPr>
          <w:rFonts w:eastAsia="Times New Roman"/>
          <w:sz w:val="20"/>
          <w:szCs w:val="20"/>
        </w:rPr>
        <w:t>е</w:t>
      </w:r>
      <w:r w:rsidRPr="000C0A52">
        <w:rPr>
          <w:rFonts w:eastAsia="Times New Roman"/>
          <w:sz w:val="20"/>
          <w:szCs w:val="20"/>
        </w:rPr>
        <w:t xml:space="preserve">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222F6" w:rsidRPr="000C0A52" w:rsidRDefault="00B36797" w:rsidP="000E17D8">
      <w:pPr>
        <w:ind w:firstLine="567"/>
        <w:jc w:val="both"/>
        <w:rPr>
          <w:sz w:val="20"/>
          <w:szCs w:val="20"/>
        </w:rPr>
      </w:pPr>
      <w:r w:rsidRPr="000C0A52">
        <w:rPr>
          <w:rFonts w:eastAsia="Times New Roman"/>
          <w:b/>
          <w:bCs/>
          <w:sz w:val="20"/>
          <w:szCs w:val="20"/>
        </w:rPr>
        <w:t>Универсальные учебные действия</w:t>
      </w:r>
    </w:p>
    <w:p w:rsidR="003222F6" w:rsidRPr="000C0A52" w:rsidRDefault="00B36797" w:rsidP="000E17D8">
      <w:pPr>
        <w:ind w:firstLine="567"/>
        <w:jc w:val="both"/>
        <w:rPr>
          <w:sz w:val="20"/>
          <w:szCs w:val="20"/>
        </w:rPr>
      </w:pPr>
      <w:r w:rsidRPr="000C0A52">
        <w:rPr>
          <w:rFonts w:eastAsia="Times New Roman"/>
          <w:i/>
          <w:iCs/>
          <w:sz w:val="20"/>
          <w:szCs w:val="20"/>
        </w:rPr>
        <w:t>Познавательные УУД:</w:t>
      </w:r>
    </w:p>
    <w:p w:rsidR="003222F6" w:rsidRPr="000C0A52" w:rsidRDefault="00B36797" w:rsidP="000E17D8">
      <w:pPr>
        <w:ind w:firstLine="567"/>
        <w:jc w:val="both"/>
        <w:rPr>
          <w:sz w:val="20"/>
          <w:szCs w:val="20"/>
        </w:rPr>
      </w:pPr>
      <w:proofErr w:type="gramStart"/>
      <w:r w:rsidRPr="000C0A52">
        <w:rPr>
          <w:rFonts w:eastAsia="Times New Roman"/>
          <w:sz w:val="20"/>
          <w:szCs w:val="20"/>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222F6" w:rsidRPr="000C0A52" w:rsidRDefault="00B36797" w:rsidP="000E17D8">
      <w:pPr>
        <w:ind w:firstLine="567"/>
        <w:jc w:val="both"/>
        <w:rPr>
          <w:sz w:val="20"/>
          <w:szCs w:val="20"/>
        </w:rPr>
      </w:pPr>
      <w:r w:rsidRPr="000C0A52">
        <w:rPr>
          <w:rFonts w:eastAsia="Times New Roman"/>
          <w:sz w:val="20"/>
          <w:szCs w:val="20"/>
        </w:rPr>
        <w:t>– под руководством педагогического работника использовать разные методы получения знаний о традиционных религиях и светской этике (наблюдение, чтение, сравнение, вычисление);</w:t>
      </w:r>
    </w:p>
    <w:p w:rsidR="003222F6" w:rsidRPr="000C0A52" w:rsidRDefault="00B36797" w:rsidP="000E17D8">
      <w:pPr>
        <w:ind w:firstLine="567"/>
        <w:jc w:val="both"/>
        <w:rPr>
          <w:sz w:val="20"/>
          <w:szCs w:val="20"/>
        </w:rPr>
      </w:pPr>
      <w:r w:rsidRPr="000C0A52">
        <w:rPr>
          <w:rFonts w:eastAsia="Times New Roman"/>
          <w:sz w:val="20"/>
          <w:szCs w:val="20"/>
        </w:rPr>
        <w:t>– на основе заданных алгоритмов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222F6" w:rsidRPr="000C0A52" w:rsidRDefault="00B36797" w:rsidP="000E17D8">
      <w:pPr>
        <w:ind w:firstLine="567"/>
        <w:jc w:val="both"/>
        <w:rPr>
          <w:sz w:val="20"/>
          <w:szCs w:val="20"/>
        </w:rPr>
      </w:pPr>
      <w:r w:rsidRPr="000C0A52">
        <w:rPr>
          <w:rFonts w:eastAsia="Times New Roman"/>
          <w:sz w:val="20"/>
          <w:szCs w:val="20"/>
        </w:rPr>
        <w:t>– признавать возможность существования разных точек зрения; обосновывать свои суждения, приводить убедительные доказательства;</w:t>
      </w:r>
    </w:p>
    <w:p w:rsidR="003222F6" w:rsidRPr="000C0A52" w:rsidRDefault="00B36797" w:rsidP="000E17D8">
      <w:pPr>
        <w:ind w:firstLine="567"/>
        <w:jc w:val="both"/>
        <w:rPr>
          <w:sz w:val="20"/>
          <w:szCs w:val="20"/>
        </w:rPr>
      </w:pPr>
      <w:r w:rsidRPr="000C0A52">
        <w:rPr>
          <w:rFonts w:eastAsia="Times New Roman"/>
          <w:sz w:val="20"/>
          <w:szCs w:val="20"/>
        </w:rPr>
        <w:t>– выполнять совместные проектные задания с опорой на предложенные образцы.</w:t>
      </w:r>
    </w:p>
    <w:p w:rsidR="003222F6" w:rsidRPr="000C0A52" w:rsidRDefault="00B36797" w:rsidP="000E17D8">
      <w:pPr>
        <w:ind w:firstLine="567"/>
        <w:jc w:val="both"/>
        <w:rPr>
          <w:sz w:val="20"/>
          <w:szCs w:val="20"/>
        </w:rPr>
      </w:pPr>
      <w:r w:rsidRPr="000C0A52">
        <w:rPr>
          <w:rFonts w:eastAsia="Times New Roman"/>
          <w:i/>
          <w:iCs/>
          <w:sz w:val="20"/>
          <w:szCs w:val="20"/>
        </w:rPr>
        <w:t>Работа с информацией:</w:t>
      </w:r>
    </w:p>
    <w:p w:rsidR="003222F6" w:rsidRPr="000C0A52" w:rsidRDefault="00B36797" w:rsidP="000E17D8">
      <w:pPr>
        <w:tabs>
          <w:tab w:val="left" w:pos="800"/>
        </w:tabs>
        <w:ind w:firstLine="567"/>
        <w:jc w:val="both"/>
        <w:rPr>
          <w:sz w:val="20"/>
          <w:szCs w:val="20"/>
        </w:rPr>
      </w:pPr>
      <w:r w:rsidRPr="000C0A52">
        <w:rPr>
          <w:rFonts w:eastAsia="Times New Roman"/>
          <w:sz w:val="20"/>
          <w:szCs w:val="20"/>
        </w:rPr>
        <w:t>–</w:t>
      </w:r>
      <w:r w:rsidRPr="000C0A52">
        <w:rPr>
          <w:sz w:val="20"/>
          <w:szCs w:val="20"/>
        </w:rPr>
        <w:tab/>
      </w:r>
      <w:r w:rsidRPr="000C0A52">
        <w:rPr>
          <w:rFonts w:eastAsia="Times New Roman"/>
          <w:sz w:val="20"/>
          <w:szCs w:val="20"/>
        </w:rPr>
        <w:t>воспроизводить прослушанную (прочитанную) информацию в соответствии с речеязыковыми возможностями, подч</w:t>
      </w:r>
      <w:r w:rsidR="00C315E0">
        <w:rPr>
          <w:rFonts w:eastAsia="Times New Roman"/>
          <w:sz w:val="20"/>
          <w:szCs w:val="20"/>
        </w:rPr>
        <w:t>е</w:t>
      </w:r>
      <w:r w:rsidRPr="000C0A52">
        <w:rPr>
          <w:rFonts w:eastAsia="Times New Roman"/>
          <w:sz w:val="20"/>
          <w:szCs w:val="20"/>
        </w:rPr>
        <w:t>ркивать е</w:t>
      </w:r>
      <w:r w:rsidR="00C315E0">
        <w:rPr>
          <w:rFonts w:eastAsia="Times New Roman"/>
          <w:sz w:val="20"/>
          <w:szCs w:val="20"/>
        </w:rPr>
        <w:t>е</w:t>
      </w:r>
      <w:r w:rsidRPr="000C0A52">
        <w:rPr>
          <w:rFonts w:eastAsia="Times New Roman"/>
          <w:sz w:val="20"/>
          <w:szCs w:val="20"/>
        </w:rPr>
        <w:t xml:space="preserve"> принадлежность к определ</w:t>
      </w:r>
      <w:r w:rsidR="00C315E0">
        <w:rPr>
          <w:rFonts w:eastAsia="Times New Roman"/>
          <w:sz w:val="20"/>
          <w:szCs w:val="20"/>
        </w:rPr>
        <w:t>е</w:t>
      </w:r>
      <w:r w:rsidRPr="000C0A52">
        <w:rPr>
          <w:rFonts w:eastAsia="Times New Roman"/>
          <w:sz w:val="20"/>
          <w:szCs w:val="20"/>
        </w:rPr>
        <w:t>нной религии и/или к гражданской этике;</w:t>
      </w:r>
    </w:p>
    <w:p w:rsidR="003222F6" w:rsidRPr="000C0A52" w:rsidRDefault="00B36797" w:rsidP="000E17D8">
      <w:pPr>
        <w:ind w:firstLine="567"/>
        <w:jc w:val="both"/>
        <w:rPr>
          <w:sz w:val="20"/>
          <w:szCs w:val="20"/>
        </w:rPr>
      </w:pPr>
      <w:r w:rsidRPr="000C0A52">
        <w:rPr>
          <w:rFonts w:eastAsia="Times New Roman"/>
          <w:sz w:val="20"/>
          <w:szCs w:val="20"/>
        </w:rPr>
        <w:t>–  использовать   разные   средства   для   получения   информации   в соответствии с поставленной учебной задачей (текстовую, графическую,</w:t>
      </w:r>
      <w:r w:rsidR="00C315E0">
        <w:rPr>
          <w:rFonts w:eastAsia="Times New Roman"/>
          <w:sz w:val="20"/>
          <w:szCs w:val="20"/>
        </w:rPr>
        <w:t xml:space="preserve"> </w:t>
      </w:r>
      <w:r w:rsidRPr="000C0A52">
        <w:rPr>
          <w:rFonts w:eastAsia="Times New Roman"/>
          <w:sz w:val="20"/>
          <w:szCs w:val="20"/>
        </w:rPr>
        <w:t>видео);</w:t>
      </w:r>
    </w:p>
    <w:p w:rsidR="003222F6" w:rsidRPr="000C0A52" w:rsidRDefault="00B36797" w:rsidP="000E17D8">
      <w:pPr>
        <w:ind w:firstLine="567"/>
        <w:jc w:val="both"/>
        <w:rPr>
          <w:sz w:val="20"/>
          <w:szCs w:val="20"/>
        </w:rPr>
      </w:pPr>
      <w:r w:rsidRPr="000C0A52">
        <w:rPr>
          <w:rFonts w:eastAsia="Times New Roman"/>
          <w:sz w:val="20"/>
          <w:szCs w:val="20"/>
        </w:rPr>
        <w:t>– с помощью педагогического работника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222F6" w:rsidRPr="000C0A52" w:rsidRDefault="00B36797" w:rsidP="000E17D8">
      <w:pPr>
        <w:ind w:firstLine="567"/>
        <w:jc w:val="both"/>
        <w:rPr>
          <w:sz w:val="20"/>
          <w:szCs w:val="20"/>
        </w:rPr>
      </w:pPr>
      <w:r w:rsidRPr="000C0A52">
        <w:rPr>
          <w:rFonts w:eastAsia="Times New Roman"/>
          <w:sz w:val="20"/>
          <w:szCs w:val="20"/>
        </w:rPr>
        <w:lastRenderedPageBreak/>
        <w:t>– по заданному алгоритму анализировать, сравнивать информацию, представленную в разных источниках, с помощью педагогического работника, оценивать е</w:t>
      </w:r>
      <w:r w:rsidR="00C315E0">
        <w:rPr>
          <w:rFonts w:eastAsia="Times New Roman"/>
          <w:sz w:val="20"/>
          <w:szCs w:val="20"/>
        </w:rPr>
        <w:t>е</w:t>
      </w:r>
      <w:r w:rsidRPr="000C0A52">
        <w:rPr>
          <w:rFonts w:eastAsia="Times New Roman"/>
          <w:sz w:val="20"/>
          <w:szCs w:val="20"/>
        </w:rPr>
        <w:t xml:space="preserve"> объективность и правильность.</w:t>
      </w:r>
    </w:p>
    <w:p w:rsidR="003222F6" w:rsidRPr="000C0A52" w:rsidRDefault="00B36797" w:rsidP="000E17D8">
      <w:pPr>
        <w:ind w:firstLine="567"/>
        <w:jc w:val="both"/>
        <w:rPr>
          <w:sz w:val="20"/>
          <w:szCs w:val="20"/>
        </w:rPr>
      </w:pPr>
      <w:r w:rsidRPr="000C0A52">
        <w:rPr>
          <w:rFonts w:eastAsia="Times New Roman"/>
          <w:i/>
          <w:iCs/>
          <w:sz w:val="20"/>
          <w:szCs w:val="20"/>
        </w:rPr>
        <w:t>Коммуникативные УУД:</w:t>
      </w:r>
    </w:p>
    <w:p w:rsidR="003222F6" w:rsidRPr="000C0A52" w:rsidRDefault="00B36797" w:rsidP="000E17D8">
      <w:pPr>
        <w:ind w:firstLine="567"/>
        <w:jc w:val="both"/>
        <w:rPr>
          <w:sz w:val="20"/>
          <w:szCs w:val="20"/>
        </w:rPr>
      </w:pPr>
      <w:r w:rsidRPr="000C0A52">
        <w:rPr>
          <w:rFonts w:eastAsia="Times New Roman"/>
          <w:sz w:val="20"/>
          <w:szCs w:val="20"/>
        </w:rPr>
        <w:t>–  использовать   смысловое   чтение   для   выделения   главной   мысли</w:t>
      </w:r>
      <w:r w:rsidR="00C315E0">
        <w:rPr>
          <w:rFonts w:eastAsia="Times New Roman"/>
          <w:sz w:val="20"/>
          <w:szCs w:val="20"/>
        </w:rPr>
        <w:t xml:space="preserve"> </w:t>
      </w:r>
      <w:r w:rsidRPr="000C0A52">
        <w:rPr>
          <w:rFonts w:eastAsia="Times New Roman"/>
          <w:sz w:val="20"/>
          <w:szCs w:val="20"/>
        </w:rPr>
        <w:t>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222F6" w:rsidRPr="000C0A52" w:rsidRDefault="00B36797" w:rsidP="000E17D8">
      <w:pPr>
        <w:ind w:firstLine="567"/>
        <w:jc w:val="both"/>
        <w:rPr>
          <w:sz w:val="20"/>
          <w:szCs w:val="20"/>
        </w:rPr>
      </w:pPr>
      <w:r w:rsidRPr="000C0A52">
        <w:rPr>
          <w:rFonts w:eastAsia="Times New Roman"/>
          <w:sz w:val="20"/>
          <w:szCs w:val="20"/>
        </w:rPr>
        <w:t>– соблюдать правила ведения диалога и дискуссии; корректно задавать вопросы и высказывать сво</w:t>
      </w:r>
      <w:r w:rsidR="00C315E0">
        <w:rPr>
          <w:rFonts w:eastAsia="Times New Roman"/>
          <w:sz w:val="20"/>
          <w:szCs w:val="20"/>
        </w:rPr>
        <w:t>е</w:t>
      </w:r>
      <w:r w:rsidRPr="000C0A52">
        <w:rPr>
          <w:rFonts w:eastAsia="Times New Roman"/>
          <w:sz w:val="20"/>
          <w:szCs w:val="20"/>
        </w:rPr>
        <w:t xml:space="preserve"> мнение; проявлять уважительное отношение к собеседнику с уч</w:t>
      </w:r>
      <w:r w:rsidR="00C315E0">
        <w:rPr>
          <w:rFonts w:eastAsia="Times New Roman"/>
          <w:sz w:val="20"/>
          <w:szCs w:val="20"/>
        </w:rPr>
        <w:t>е</w:t>
      </w:r>
      <w:r w:rsidRPr="000C0A52">
        <w:rPr>
          <w:rFonts w:eastAsia="Times New Roman"/>
          <w:sz w:val="20"/>
          <w:szCs w:val="20"/>
        </w:rPr>
        <w:t>том особенностей участников общения;</w:t>
      </w:r>
    </w:p>
    <w:p w:rsidR="003222F6" w:rsidRPr="000C0A52" w:rsidRDefault="00B36797" w:rsidP="000E17D8">
      <w:pPr>
        <w:ind w:firstLine="567"/>
        <w:jc w:val="both"/>
        <w:rPr>
          <w:sz w:val="20"/>
          <w:szCs w:val="20"/>
        </w:rPr>
      </w:pPr>
      <w:r w:rsidRPr="000C0A52">
        <w:rPr>
          <w:rFonts w:eastAsia="Times New Roman"/>
          <w:sz w:val="20"/>
          <w:szCs w:val="20"/>
        </w:rPr>
        <w:t>– создавать небольшие устные тексты-описания, тексты-рассуждения для воссоздания, анализа и оценки нравственно-этических идей, представленных в религиозных учениях и светской этике по заданному алгоритму с учетом специфики проявления речевого дефекта.</w:t>
      </w:r>
    </w:p>
    <w:p w:rsidR="003222F6" w:rsidRPr="000C0A52" w:rsidRDefault="00B36797" w:rsidP="000E17D8">
      <w:pPr>
        <w:ind w:firstLine="567"/>
        <w:jc w:val="both"/>
        <w:rPr>
          <w:sz w:val="20"/>
          <w:szCs w:val="20"/>
        </w:rPr>
      </w:pPr>
      <w:r w:rsidRPr="000C0A52">
        <w:rPr>
          <w:rFonts w:eastAsia="Times New Roman"/>
          <w:i/>
          <w:iCs/>
          <w:sz w:val="20"/>
          <w:szCs w:val="20"/>
        </w:rPr>
        <w:t>Регулятивные УУД:</w:t>
      </w:r>
    </w:p>
    <w:p w:rsidR="003222F6" w:rsidRPr="000C0A52" w:rsidRDefault="00B36797" w:rsidP="000E17D8">
      <w:pPr>
        <w:ind w:firstLine="567"/>
        <w:jc w:val="both"/>
        <w:rPr>
          <w:sz w:val="20"/>
          <w:szCs w:val="20"/>
        </w:rPr>
      </w:pPr>
      <w:r w:rsidRPr="000C0A52">
        <w:rPr>
          <w:rFonts w:eastAsia="Times New Roman"/>
          <w:sz w:val="20"/>
          <w:szCs w:val="20"/>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222F6" w:rsidRPr="000C0A52" w:rsidRDefault="00B36797" w:rsidP="000E17D8">
      <w:pPr>
        <w:ind w:firstLine="567"/>
        <w:jc w:val="both"/>
        <w:rPr>
          <w:sz w:val="20"/>
          <w:szCs w:val="20"/>
        </w:rPr>
      </w:pPr>
      <w:r w:rsidRPr="000C0A52">
        <w:rPr>
          <w:rFonts w:eastAsia="Times New Roman"/>
          <w:sz w:val="20"/>
          <w:szCs w:val="20"/>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222F6" w:rsidRPr="000C0A52" w:rsidRDefault="00B36797" w:rsidP="000E17D8">
      <w:pPr>
        <w:ind w:firstLine="567"/>
        <w:jc w:val="both"/>
        <w:rPr>
          <w:sz w:val="20"/>
          <w:szCs w:val="20"/>
        </w:rPr>
      </w:pPr>
      <w:r w:rsidRPr="000C0A52">
        <w:rPr>
          <w:rFonts w:eastAsia="Times New Roman"/>
          <w:sz w:val="20"/>
          <w:szCs w:val="20"/>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222F6" w:rsidRPr="000C0A52" w:rsidRDefault="00B36797" w:rsidP="000E17D8">
      <w:pPr>
        <w:ind w:firstLine="567"/>
        <w:jc w:val="both"/>
        <w:rPr>
          <w:sz w:val="20"/>
          <w:szCs w:val="20"/>
        </w:rPr>
      </w:pPr>
      <w:r w:rsidRPr="000C0A52">
        <w:rPr>
          <w:rFonts w:eastAsia="Times New Roman"/>
          <w:sz w:val="20"/>
          <w:szCs w:val="20"/>
        </w:rPr>
        <w:t>– выражать сво</w:t>
      </w:r>
      <w:r w:rsidR="00C315E0">
        <w:rPr>
          <w:rFonts w:eastAsia="Times New Roman"/>
          <w:sz w:val="20"/>
          <w:szCs w:val="20"/>
        </w:rPr>
        <w:t xml:space="preserve">е </w:t>
      </w:r>
      <w:r w:rsidRPr="000C0A52">
        <w:rPr>
          <w:rFonts w:eastAsia="Times New Roman"/>
          <w:sz w:val="20"/>
          <w:szCs w:val="20"/>
        </w:rPr>
        <w:t>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222F6" w:rsidRPr="000C0A52" w:rsidRDefault="00B36797" w:rsidP="000E17D8">
      <w:pPr>
        <w:ind w:firstLine="567"/>
        <w:jc w:val="both"/>
        <w:rPr>
          <w:sz w:val="20"/>
          <w:szCs w:val="20"/>
        </w:rPr>
      </w:pPr>
      <w:r w:rsidRPr="000C0A52">
        <w:rPr>
          <w:rFonts w:eastAsia="Times New Roman"/>
          <w:sz w:val="20"/>
          <w:szCs w:val="20"/>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222F6" w:rsidRPr="000C0A52" w:rsidRDefault="00B36797" w:rsidP="000E17D8">
      <w:pPr>
        <w:ind w:firstLine="567"/>
        <w:jc w:val="both"/>
        <w:rPr>
          <w:sz w:val="20"/>
          <w:szCs w:val="20"/>
        </w:rPr>
      </w:pPr>
      <w:r w:rsidRPr="000C0A52">
        <w:rPr>
          <w:rFonts w:eastAsia="Times New Roman"/>
          <w:i/>
          <w:iCs/>
          <w:sz w:val="20"/>
          <w:szCs w:val="20"/>
        </w:rPr>
        <w:t>Совместная деятельность:</w:t>
      </w:r>
    </w:p>
    <w:p w:rsidR="003222F6" w:rsidRPr="000C0A52" w:rsidRDefault="00B36797" w:rsidP="000E17D8">
      <w:pPr>
        <w:ind w:firstLine="567"/>
        <w:jc w:val="both"/>
        <w:rPr>
          <w:sz w:val="20"/>
          <w:szCs w:val="20"/>
        </w:rPr>
      </w:pPr>
      <w:r w:rsidRPr="000C0A52">
        <w:rPr>
          <w:rFonts w:eastAsia="Times New Roman"/>
          <w:sz w:val="20"/>
          <w:szCs w:val="20"/>
        </w:rPr>
        <w:t>–  выбирать партн</w:t>
      </w:r>
      <w:r w:rsidR="00C315E0">
        <w:rPr>
          <w:rFonts w:eastAsia="Times New Roman"/>
          <w:sz w:val="20"/>
          <w:szCs w:val="20"/>
        </w:rPr>
        <w:t>е</w:t>
      </w:r>
      <w:r w:rsidRPr="000C0A52">
        <w:rPr>
          <w:rFonts w:eastAsia="Times New Roman"/>
          <w:sz w:val="20"/>
          <w:szCs w:val="20"/>
        </w:rPr>
        <w:t>ра не только по личным симпатиям, но и по деловым качествам, корректно высказывать свои пожелания к работе, спокойно</w:t>
      </w:r>
      <w:r w:rsidR="00C315E0">
        <w:rPr>
          <w:rFonts w:eastAsia="Times New Roman"/>
          <w:sz w:val="20"/>
          <w:szCs w:val="20"/>
        </w:rPr>
        <w:t xml:space="preserve"> </w:t>
      </w:r>
      <w:r w:rsidRPr="000C0A52">
        <w:rPr>
          <w:rFonts w:eastAsia="Times New Roman"/>
          <w:sz w:val="20"/>
          <w:szCs w:val="20"/>
        </w:rPr>
        <w:t>принимать замечания к своей работе, объективно их оценивать;</w:t>
      </w:r>
    </w:p>
    <w:p w:rsidR="003222F6" w:rsidRPr="000C0A52" w:rsidRDefault="00B36797" w:rsidP="000E17D8">
      <w:pPr>
        <w:tabs>
          <w:tab w:val="left" w:pos="800"/>
        </w:tabs>
        <w:ind w:firstLine="567"/>
        <w:jc w:val="both"/>
        <w:rPr>
          <w:sz w:val="20"/>
          <w:szCs w:val="20"/>
        </w:rPr>
      </w:pPr>
      <w:r w:rsidRPr="000C0A52">
        <w:rPr>
          <w:rFonts w:eastAsia="Times New Roman"/>
          <w:sz w:val="20"/>
          <w:szCs w:val="20"/>
        </w:rPr>
        <w:t>–</w:t>
      </w:r>
      <w:r w:rsidRPr="000C0A52">
        <w:rPr>
          <w:sz w:val="20"/>
          <w:szCs w:val="20"/>
        </w:rPr>
        <w:tab/>
      </w:r>
      <w:r w:rsidRPr="000C0A52">
        <w:rPr>
          <w:rFonts w:eastAsia="Times New Roman"/>
          <w:sz w:val="20"/>
          <w:szCs w:val="20"/>
        </w:rPr>
        <w:t>владеть умениями совместной деятельности: подчиняться, договариваться, руководить; терпеливо и спокойно разрешать возникающие конфликты;</w:t>
      </w:r>
    </w:p>
    <w:p w:rsidR="003222F6" w:rsidRPr="000C0A52" w:rsidRDefault="00B36797" w:rsidP="000E17D8">
      <w:pPr>
        <w:ind w:firstLine="567"/>
        <w:jc w:val="both"/>
        <w:rPr>
          <w:sz w:val="20"/>
          <w:szCs w:val="20"/>
        </w:rPr>
      </w:pPr>
      <w:r w:rsidRPr="000C0A52">
        <w:rPr>
          <w:rFonts w:eastAsia="Times New Roman"/>
          <w:sz w:val="20"/>
          <w:szCs w:val="20"/>
        </w:rPr>
        <w:t>– готовить индивидуально, в парах, в группах по заданному образцу сообщения по изученному и дополнительному материалу с иллюстративным материалом и видеопрезентацией.</w:t>
      </w:r>
    </w:p>
    <w:p w:rsidR="003222F6" w:rsidRPr="000C0A52" w:rsidRDefault="00B36797" w:rsidP="000E17D8">
      <w:pPr>
        <w:ind w:firstLine="567"/>
        <w:jc w:val="both"/>
        <w:rPr>
          <w:sz w:val="20"/>
          <w:szCs w:val="20"/>
        </w:rPr>
      </w:pPr>
      <w:r w:rsidRPr="000C0A52">
        <w:rPr>
          <w:rFonts w:eastAsia="Times New Roman"/>
          <w:b/>
          <w:bCs/>
          <w:i/>
          <w:iCs/>
          <w:sz w:val="20"/>
          <w:szCs w:val="20"/>
        </w:rPr>
        <w:t>ПРЕДМЕТНЫЕ РЕЗУЛЬТАТЫ</w:t>
      </w:r>
    </w:p>
    <w:p w:rsidR="003222F6" w:rsidRPr="000C0A52" w:rsidRDefault="00B36797" w:rsidP="000E17D8">
      <w:pPr>
        <w:ind w:firstLine="567"/>
        <w:jc w:val="both"/>
        <w:rPr>
          <w:sz w:val="20"/>
          <w:szCs w:val="20"/>
        </w:rPr>
      </w:pPr>
      <w:r w:rsidRPr="000C0A52">
        <w:rPr>
          <w:rFonts w:eastAsia="Times New Roman"/>
          <w:sz w:val="20"/>
          <w:szCs w:val="20"/>
        </w:rPr>
        <w:t>Модуль «Основы православной культуры»</w:t>
      </w:r>
    </w:p>
    <w:p w:rsidR="003222F6" w:rsidRPr="000C0A52" w:rsidRDefault="00B36797" w:rsidP="000E17D8">
      <w:pPr>
        <w:ind w:firstLine="567"/>
        <w:jc w:val="both"/>
        <w:rPr>
          <w:sz w:val="20"/>
          <w:szCs w:val="20"/>
        </w:rPr>
      </w:pPr>
      <w:r w:rsidRPr="000C0A52">
        <w:rPr>
          <w:rFonts w:eastAsia="Times New Roman"/>
          <w:sz w:val="20"/>
          <w:szCs w:val="20"/>
        </w:rPr>
        <w:t xml:space="preserve">Предметные результаты </w:t>
      </w:r>
      <w:proofErr w:type="gramStart"/>
      <w:r w:rsidRPr="000C0A52">
        <w:rPr>
          <w:rFonts w:eastAsia="Times New Roman"/>
          <w:sz w:val="20"/>
          <w:szCs w:val="20"/>
        </w:rPr>
        <w:t>обучения по модулю</w:t>
      </w:r>
      <w:proofErr w:type="gramEnd"/>
      <w:r w:rsidRPr="000C0A52">
        <w:rPr>
          <w:rFonts w:eastAsia="Times New Roman"/>
          <w:sz w:val="20"/>
          <w:szCs w:val="20"/>
        </w:rPr>
        <w:t xml:space="preserve"> «Основы православной</w:t>
      </w:r>
      <w:r w:rsidR="00C315E0">
        <w:rPr>
          <w:rFonts w:eastAsia="Times New Roman"/>
          <w:sz w:val="20"/>
          <w:szCs w:val="20"/>
        </w:rPr>
        <w:t xml:space="preserve"> </w:t>
      </w:r>
      <w:r w:rsidRPr="000C0A52">
        <w:rPr>
          <w:rFonts w:eastAsia="Times New Roman"/>
          <w:sz w:val="20"/>
          <w:szCs w:val="20"/>
        </w:rPr>
        <w:t>культуры» должны обеспечивать следующие достижения обучающегося:</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значимости нравственного совершенствования и роли в этом личных усилий человека, приводить примеры;</w:t>
      </w:r>
    </w:p>
    <w:p w:rsidR="003222F6" w:rsidRPr="000C0A52" w:rsidRDefault="00B36797" w:rsidP="000E17D8">
      <w:pPr>
        <w:ind w:firstLine="567"/>
        <w:jc w:val="both"/>
        <w:rPr>
          <w:sz w:val="20"/>
          <w:szCs w:val="20"/>
        </w:rPr>
      </w:pPr>
      <w:r w:rsidRPr="000C0A52">
        <w:rPr>
          <w:rFonts w:eastAsia="Times New Roman"/>
          <w:sz w:val="20"/>
          <w:szCs w:val="20"/>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нравственных заповедях, нормах христианской морали, их значении в выстраивании отношений в семье, между людьми, в общении и деятельности;</w:t>
      </w:r>
    </w:p>
    <w:p w:rsidR="003222F6" w:rsidRPr="000C0A52" w:rsidRDefault="00B36797" w:rsidP="000E17D8">
      <w:pPr>
        <w:ind w:firstLine="567"/>
        <w:jc w:val="both"/>
        <w:rPr>
          <w:sz w:val="20"/>
          <w:szCs w:val="20"/>
        </w:rPr>
      </w:pPr>
      <w:r w:rsidRPr="000C0A52">
        <w:rPr>
          <w:rFonts w:eastAsia="Times New Roman"/>
          <w:sz w:val="20"/>
          <w:szCs w:val="20"/>
        </w:rPr>
        <w:t>– раскрывать с помощью педагогического работника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C0A52">
        <w:rPr>
          <w:rFonts w:eastAsia="Times New Roman"/>
          <w:sz w:val="20"/>
          <w:szCs w:val="20"/>
        </w:rPr>
        <w:t xml:space="preserve"> Д</w:t>
      </w:r>
      <w:proofErr w:type="gramEnd"/>
      <w:r w:rsidRPr="000C0A52">
        <w:rPr>
          <w:rFonts w:eastAsia="Times New Roman"/>
          <w:sz w:val="20"/>
          <w:szCs w:val="20"/>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осмысления и нравственной оценки поступков, поведения (своих и других людей) с позиций православной этики;</w:t>
      </w:r>
    </w:p>
    <w:p w:rsidR="003222F6" w:rsidRPr="000C0A52" w:rsidRDefault="00B36797" w:rsidP="000E17D8">
      <w:pPr>
        <w:ind w:firstLine="567"/>
        <w:jc w:val="both"/>
        <w:rPr>
          <w:sz w:val="20"/>
          <w:szCs w:val="20"/>
        </w:rPr>
      </w:pPr>
      <w:r w:rsidRPr="000C0A52">
        <w:rPr>
          <w:rFonts w:eastAsia="Times New Roman"/>
          <w:sz w:val="20"/>
          <w:szCs w:val="20"/>
        </w:rPr>
        <w:t>– раскрывать своими словами с учетом специфики проявления речевого дефекта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222F6" w:rsidRPr="000C0A52" w:rsidRDefault="00B36797" w:rsidP="000E17D8">
      <w:pPr>
        <w:ind w:firstLine="567"/>
        <w:jc w:val="both"/>
        <w:rPr>
          <w:sz w:val="20"/>
          <w:szCs w:val="20"/>
        </w:rPr>
      </w:pPr>
      <w:proofErr w:type="gramStart"/>
      <w:r w:rsidRPr="000C0A52">
        <w:rPr>
          <w:rFonts w:eastAsia="Times New Roman"/>
          <w:sz w:val="20"/>
          <w:szCs w:val="20"/>
        </w:rPr>
        <w:t>–  рассказывать  с  учетом  специфики  проявления  речевого  дефекта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w:t>
      </w:r>
      <w:r w:rsidR="00C315E0">
        <w:rPr>
          <w:rFonts w:eastAsia="Times New Roman"/>
          <w:sz w:val="20"/>
          <w:szCs w:val="20"/>
        </w:rPr>
        <w:t xml:space="preserve"> </w:t>
      </w:r>
      <w:r w:rsidRPr="000C0A52">
        <w:rPr>
          <w:rFonts w:eastAsia="Times New Roman"/>
          <w:sz w:val="20"/>
          <w:szCs w:val="20"/>
        </w:rPr>
        <w:t>число Таинств, смысл Таинств Крещения, Причастия, Венчания, Исповеди), монашестве и монастырях в православной традиции;</w:t>
      </w:r>
      <w:proofErr w:type="gramEnd"/>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222F6" w:rsidRPr="000C0A52" w:rsidRDefault="00B36797" w:rsidP="000E17D8">
      <w:pPr>
        <w:ind w:firstLine="567"/>
        <w:jc w:val="both"/>
        <w:rPr>
          <w:sz w:val="20"/>
          <w:szCs w:val="20"/>
        </w:rPr>
      </w:pPr>
      <w:r w:rsidRPr="000C0A52">
        <w:rPr>
          <w:rFonts w:eastAsia="Times New Roman"/>
          <w:sz w:val="20"/>
          <w:szCs w:val="20"/>
        </w:rPr>
        <w:t>– рассказывать о православных праздниках (не менее тр</w:t>
      </w:r>
      <w:r w:rsidR="00C315E0">
        <w:rPr>
          <w:rFonts w:eastAsia="Times New Roman"/>
          <w:sz w:val="20"/>
          <w:szCs w:val="20"/>
        </w:rPr>
        <w:t>е</w:t>
      </w:r>
      <w:r w:rsidRPr="000C0A52">
        <w:rPr>
          <w:rFonts w:eastAsia="Times New Roman"/>
          <w:sz w:val="20"/>
          <w:szCs w:val="20"/>
        </w:rPr>
        <w:t>х, включая Воскресение Христово и Рождество Христово), православных постах, назначении поста;</w:t>
      </w:r>
    </w:p>
    <w:p w:rsidR="003222F6" w:rsidRPr="000C0A52" w:rsidRDefault="00B36797" w:rsidP="000E17D8">
      <w:pPr>
        <w:ind w:firstLine="567"/>
        <w:jc w:val="both"/>
        <w:rPr>
          <w:sz w:val="20"/>
          <w:szCs w:val="20"/>
        </w:rPr>
      </w:pPr>
      <w:r w:rsidRPr="000C0A52">
        <w:rPr>
          <w:rFonts w:eastAsia="Times New Roman"/>
          <w:sz w:val="20"/>
          <w:szCs w:val="20"/>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w:t>
      </w:r>
      <w:r w:rsidR="00C315E0">
        <w:rPr>
          <w:rFonts w:eastAsia="Times New Roman"/>
          <w:sz w:val="20"/>
          <w:szCs w:val="20"/>
        </w:rPr>
        <w:t>е</w:t>
      </w:r>
      <w:r w:rsidRPr="000C0A52">
        <w:rPr>
          <w:rFonts w:eastAsia="Times New Roman"/>
          <w:sz w:val="20"/>
          <w:szCs w:val="20"/>
        </w:rPr>
        <w:t>страм, старшим по возрасту, предкам; православных семейных ценностей;</w:t>
      </w:r>
    </w:p>
    <w:p w:rsidR="003222F6" w:rsidRPr="000C0A52" w:rsidRDefault="00B36797" w:rsidP="000E17D8">
      <w:pPr>
        <w:ind w:firstLine="567"/>
        <w:jc w:val="both"/>
        <w:rPr>
          <w:sz w:val="20"/>
          <w:szCs w:val="20"/>
        </w:rPr>
      </w:pPr>
      <w:r w:rsidRPr="000C0A52">
        <w:rPr>
          <w:rFonts w:eastAsia="Times New Roman"/>
          <w:sz w:val="20"/>
          <w:szCs w:val="20"/>
        </w:rPr>
        <w:t>– распознавать христианскую символику, объяснять своими словами е</w:t>
      </w:r>
      <w:r w:rsidR="00C315E0">
        <w:rPr>
          <w:rFonts w:eastAsia="Times New Roman"/>
          <w:sz w:val="20"/>
          <w:szCs w:val="20"/>
        </w:rPr>
        <w:t>е</w:t>
      </w:r>
      <w:r w:rsidRPr="000C0A52">
        <w:rPr>
          <w:rFonts w:eastAsia="Times New Roman"/>
          <w:sz w:val="20"/>
          <w:szCs w:val="20"/>
        </w:rPr>
        <w:t xml:space="preserve"> смысл (православный крест) и значение в православной культуре;</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художественной культуре в православной традиции, об иконописи; выделять и объяснять особенности икон в сравнении с картинами;</w:t>
      </w:r>
    </w:p>
    <w:p w:rsidR="003222F6" w:rsidRPr="000C0A52" w:rsidRDefault="00B36797" w:rsidP="000E17D8">
      <w:pPr>
        <w:ind w:firstLine="567"/>
        <w:jc w:val="both"/>
        <w:rPr>
          <w:sz w:val="20"/>
          <w:szCs w:val="20"/>
        </w:rPr>
      </w:pPr>
      <w:r w:rsidRPr="000C0A52">
        <w:rPr>
          <w:rFonts w:eastAsia="Times New Roman"/>
          <w:sz w:val="20"/>
          <w:szCs w:val="20"/>
        </w:rPr>
        <w:lastRenderedPageBreak/>
        <w:t>– излагать с помощью педагогического работника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с помощью педагогического работника оформление и представление е</w:t>
      </w:r>
      <w:r w:rsidR="00C315E0">
        <w:rPr>
          <w:rFonts w:eastAsia="Times New Roman"/>
          <w:sz w:val="20"/>
          <w:szCs w:val="20"/>
        </w:rPr>
        <w:t>е</w:t>
      </w:r>
      <w:r w:rsidRPr="000C0A52">
        <w:rPr>
          <w:rFonts w:eastAsia="Times New Roman"/>
          <w:sz w:val="20"/>
          <w:szCs w:val="20"/>
        </w:rPr>
        <w:t xml:space="preserve"> результатов;</w:t>
      </w:r>
    </w:p>
    <w:p w:rsidR="003222F6" w:rsidRPr="000C0A52" w:rsidRDefault="00B36797" w:rsidP="000E17D8">
      <w:pPr>
        <w:ind w:firstLine="567"/>
        <w:jc w:val="both"/>
        <w:rPr>
          <w:sz w:val="20"/>
          <w:szCs w:val="20"/>
        </w:rPr>
      </w:pPr>
      <w:r w:rsidRPr="000C0A52">
        <w:rPr>
          <w:rFonts w:eastAsia="Times New Roman"/>
          <w:sz w:val="20"/>
          <w:szCs w:val="20"/>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w:t>
      </w:r>
      <w:r w:rsidR="00C315E0">
        <w:rPr>
          <w:rFonts w:eastAsia="Times New Roman"/>
          <w:sz w:val="20"/>
          <w:szCs w:val="20"/>
        </w:rPr>
        <w:t>ского) патриотизма, любви к Оте</w:t>
      </w:r>
      <w:r w:rsidRPr="000C0A52">
        <w:rPr>
          <w:rFonts w:eastAsia="Times New Roman"/>
          <w:sz w:val="20"/>
          <w:szCs w:val="20"/>
        </w:rPr>
        <w:t xml:space="preserve">честву, нашей общей Родине </w:t>
      </w:r>
      <w:r w:rsidR="00C315E0">
        <w:rPr>
          <w:rFonts w:eastAsia="Times New Roman"/>
          <w:sz w:val="20"/>
          <w:szCs w:val="20"/>
        </w:rPr>
        <w:t>-</w:t>
      </w:r>
      <w:r w:rsidRPr="000C0A52">
        <w:rPr>
          <w:rFonts w:eastAsia="Times New Roman"/>
          <w:sz w:val="20"/>
          <w:szCs w:val="20"/>
        </w:rPr>
        <w:t xml:space="preserve"> России; приводить примеры сотрудничества последователей традиционных религий;</w:t>
      </w:r>
    </w:p>
    <w:p w:rsidR="003222F6" w:rsidRPr="000C0A52" w:rsidRDefault="00B36797" w:rsidP="000E17D8">
      <w:pPr>
        <w:ind w:firstLine="567"/>
        <w:jc w:val="both"/>
        <w:rPr>
          <w:sz w:val="20"/>
          <w:szCs w:val="20"/>
        </w:rPr>
      </w:pPr>
      <w:r w:rsidRPr="000C0A52">
        <w:rPr>
          <w:rFonts w:eastAsia="Times New Roman"/>
          <w:sz w:val="20"/>
          <w:szCs w:val="20"/>
        </w:rPr>
        <w:t>– называть традиционные религии в России (не менее тр</w:t>
      </w:r>
      <w:r w:rsidR="00C315E0">
        <w:rPr>
          <w:rFonts w:eastAsia="Times New Roman"/>
          <w:sz w:val="20"/>
          <w:szCs w:val="20"/>
        </w:rPr>
        <w:t>е</w:t>
      </w:r>
      <w:r w:rsidRPr="000C0A52">
        <w:rPr>
          <w:rFonts w:eastAsia="Times New Roman"/>
          <w:sz w:val="20"/>
          <w:szCs w:val="20"/>
        </w:rPr>
        <w:t xml:space="preserve">х, </w:t>
      </w:r>
      <w:proofErr w:type="gramStart"/>
      <w:r w:rsidRPr="000C0A52">
        <w:rPr>
          <w:rFonts w:eastAsia="Times New Roman"/>
          <w:sz w:val="20"/>
          <w:szCs w:val="20"/>
        </w:rPr>
        <w:t>кроме</w:t>
      </w:r>
      <w:proofErr w:type="gramEnd"/>
      <w:r w:rsidRPr="000C0A52">
        <w:rPr>
          <w:rFonts w:eastAsia="Times New Roman"/>
          <w:sz w:val="20"/>
          <w:szCs w:val="20"/>
        </w:rPr>
        <w:t xml:space="preserve"> изучаемой);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222F6" w:rsidRPr="000C0A52" w:rsidRDefault="00B36797" w:rsidP="000E17D8">
      <w:pPr>
        <w:ind w:firstLine="567"/>
        <w:jc w:val="both"/>
        <w:rPr>
          <w:sz w:val="20"/>
          <w:szCs w:val="20"/>
        </w:rPr>
      </w:pPr>
      <w:r w:rsidRPr="000C0A52">
        <w:rPr>
          <w:rFonts w:eastAsia="Times New Roman"/>
          <w:sz w:val="20"/>
          <w:szCs w:val="20"/>
        </w:rPr>
        <w:t>Модуль «Основы исламской культуры»</w:t>
      </w:r>
    </w:p>
    <w:p w:rsidR="003222F6" w:rsidRPr="000C0A52" w:rsidRDefault="00B36797" w:rsidP="000E17D8">
      <w:pPr>
        <w:ind w:firstLine="567"/>
        <w:jc w:val="both"/>
        <w:rPr>
          <w:sz w:val="20"/>
          <w:szCs w:val="20"/>
        </w:rPr>
      </w:pPr>
      <w:r w:rsidRPr="000C0A52">
        <w:rPr>
          <w:rFonts w:eastAsia="Times New Roman"/>
          <w:sz w:val="20"/>
          <w:szCs w:val="20"/>
        </w:rPr>
        <w:t>Предметные результаты освоения образовательной программы модуля «Основы исламской культуры» должны отражать сформированность умений: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значимости нравственного совершенствования и роли в этом личных усилий человека, приводить примеры;</w:t>
      </w:r>
    </w:p>
    <w:p w:rsidR="003222F6" w:rsidRPr="000C0A52" w:rsidRDefault="00B36797" w:rsidP="000E17D8">
      <w:pPr>
        <w:ind w:firstLine="567"/>
        <w:jc w:val="both"/>
        <w:rPr>
          <w:sz w:val="20"/>
          <w:szCs w:val="20"/>
        </w:rPr>
      </w:pPr>
      <w:r w:rsidRPr="000C0A52">
        <w:rPr>
          <w:rFonts w:eastAsia="Times New Roman"/>
          <w:sz w:val="20"/>
          <w:szCs w:val="20"/>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222F6" w:rsidRPr="000C0A52" w:rsidRDefault="00B36797" w:rsidP="000E17D8">
      <w:pPr>
        <w:ind w:firstLine="567"/>
        <w:jc w:val="both"/>
        <w:rPr>
          <w:sz w:val="20"/>
          <w:szCs w:val="20"/>
        </w:rPr>
      </w:pPr>
      <w:proofErr w:type="gramStart"/>
      <w:r w:rsidRPr="000C0A52">
        <w:rPr>
          <w:rFonts w:eastAsia="Times New Roman"/>
          <w:sz w:val="20"/>
          <w:szCs w:val="20"/>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осмысления и нравственной оценки поступков, поведения (своих и других людей) с позиций исламской этики;</w:t>
      </w:r>
    </w:p>
    <w:p w:rsidR="003222F6" w:rsidRPr="000C0A52" w:rsidRDefault="00B36797" w:rsidP="000E17D8">
      <w:pPr>
        <w:ind w:firstLine="567"/>
        <w:jc w:val="both"/>
        <w:rPr>
          <w:sz w:val="20"/>
          <w:szCs w:val="20"/>
        </w:rPr>
      </w:pPr>
      <w:r w:rsidRPr="000C0A52">
        <w:rPr>
          <w:rFonts w:eastAsia="Times New Roman"/>
          <w:sz w:val="20"/>
          <w:szCs w:val="20"/>
        </w:rPr>
        <w:t>– раскрывать своими словами с учетом специфики проявления речевого дефекта первоначальные представления о мировоззрении (картине мира) в исламской культуре, единобожии, вере и еѐ основах;</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назначении и устройстве мечети (минбар, михраб), нормах поведения в мечети, общения с верующими и служителями ислама;</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праздниках в исламе (Ураза-байрам, Курбан-байрам, Маулид);</w:t>
      </w:r>
    </w:p>
    <w:p w:rsidR="003222F6" w:rsidRPr="000C0A52" w:rsidRDefault="00B36797" w:rsidP="000E17D8">
      <w:pPr>
        <w:ind w:firstLine="567"/>
        <w:jc w:val="both"/>
        <w:rPr>
          <w:sz w:val="20"/>
          <w:szCs w:val="20"/>
        </w:rPr>
      </w:pPr>
      <w:r w:rsidRPr="000C0A52">
        <w:rPr>
          <w:rFonts w:eastAsia="Times New Roman"/>
          <w:sz w:val="20"/>
          <w:szCs w:val="20"/>
        </w:rPr>
        <w:t>– раскрывать с помощью педагогического работника основное содержание норм отношений в исламской семье, обязанностей и ответственности членов семьи; норм отношений детей к отцу, матери, братьям и с</w:t>
      </w:r>
      <w:r w:rsidR="00FE41AC">
        <w:rPr>
          <w:rFonts w:eastAsia="Times New Roman"/>
          <w:sz w:val="20"/>
          <w:szCs w:val="20"/>
        </w:rPr>
        <w:t>е</w:t>
      </w:r>
      <w:r w:rsidRPr="000C0A52">
        <w:rPr>
          <w:rFonts w:eastAsia="Times New Roman"/>
          <w:sz w:val="20"/>
          <w:szCs w:val="20"/>
        </w:rPr>
        <w:t>страм, старшим по возрасту, предкам; норм отношений с дальними родственниками, соседями; исламских семейных ценностей;</w:t>
      </w:r>
    </w:p>
    <w:p w:rsidR="003222F6" w:rsidRPr="000C0A52" w:rsidRDefault="00B36797" w:rsidP="000E17D8">
      <w:pPr>
        <w:ind w:firstLine="567"/>
        <w:jc w:val="both"/>
        <w:rPr>
          <w:sz w:val="20"/>
          <w:szCs w:val="20"/>
        </w:rPr>
      </w:pPr>
      <w:r w:rsidRPr="000C0A52">
        <w:rPr>
          <w:rFonts w:eastAsia="Times New Roman"/>
          <w:sz w:val="20"/>
          <w:szCs w:val="20"/>
        </w:rPr>
        <w:t>– распознавать исламскую символику, объяснять своими словами е</w:t>
      </w:r>
      <w:r w:rsidR="00FE41AC">
        <w:rPr>
          <w:rFonts w:eastAsia="Times New Roman"/>
          <w:sz w:val="20"/>
          <w:szCs w:val="20"/>
        </w:rPr>
        <w:t>е</w:t>
      </w:r>
      <w:r w:rsidRPr="000C0A52">
        <w:rPr>
          <w:rFonts w:eastAsia="Times New Roman"/>
          <w:sz w:val="20"/>
          <w:szCs w:val="20"/>
        </w:rPr>
        <w:t xml:space="preserve"> смысл и охарактеризовать назначение исламского орнамента;</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художественной культуре в исламской традиции, религиозных напевах, каллиграфии,    архитектуре,    книжной    миниатюре,    религиозной</w:t>
      </w:r>
      <w:r w:rsidR="00FE41AC">
        <w:rPr>
          <w:rFonts w:eastAsia="Times New Roman"/>
          <w:sz w:val="20"/>
          <w:szCs w:val="20"/>
        </w:rPr>
        <w:t xml:space="preserve"> </w:t>
      </w:r>
      <w:r w:rsidRPr="000C0A52">
        <w:rPr>
          <w:rFonts w:eastAsia="Times New Roman"/>
          <w:sz w:val="20"/>
          <w:szCs w:val="20"/>
        </w:rPr>
        <w:t>атрибутике, одежде;</w:t>
      </w:r>
    </w:p>
    <w:p w:rsidR="003222F6" w:rsidRPr="000C0A52" w:rsidRDefault="00B36797" w:rsidP="000E17D8">
      <w:pPr>
        <w:ind w:firstLine="567"/>
        <w:jc w:val="both"/>
        <w:rPr>
          <w:sz w:val="20"/>
          <w:szCs w:val="20"/>
        </w:rPr>
      </w:pPr>
      <w:r w:rsidRPr="000C0A52">
        <w:rPr>
          <w:rFonts w:eastAsia="Times New Roman"/>
          <w:sz w:val="20"/>
          <w:szCs w:val="20"/>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с помощью педагогического работника;</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с  помощью педагогического работника оформление и представление еѐ результатов;</w:t>
      </w:r>
    </w:p>
    <w:p w:rsidR="003222F6" w:rsidRPr="000C0A52" w:rsidRDefault="00B36797" w:rsidP="000E17D8">
      <w:pPr>
        <w:ind w:firstLine="567"/>
        <w:jc w:val="both"/>
        <w:rPr>
          <w:sz w:val="20"/>
          <w:szCs w:val="20"/>
        </w:rPr>
      </w:pPr>
      <w:r w:rsidRPr="000C0A52">
        <w:rPr>
          <w:rFonts w:eastAsia="Times New Roman"/>
          <w:sz w:val="20"/>
          <w:szCs w:val="20"/>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222F6" w:rsidRPr="000C0A52" w:rsidRDefault="00B36797" w:rsidP="000E17D8">
      <w:pPr>
        <w:ind w:firstLine="567"/>
        <w:jc w:val="both"/>
        <w:rPr>
          <w:sz w:val="20"/>
          <w:szCs w:val="20"/>
        </w:rPr>
      </w:pPr>
      <w:r w:rsidRPr="000C0A52">
        <w:rPr>
          <w:rFonts w:eastAsia="Times New Roman"/>
          <w:sz w:val="20"/>
          <w:szCs w:val="20"/>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w:t>
      </w:r>
      <w:r w:rsidR="000E17D8">
        <w:rPr>
          <w:rFonts w:eastAsia="Times New Roman"/>
          <w:sz w:val="20"/>
          <w:szCs w:val="20"/>
        </w:rPr>
        <w:t>-</w:t>
      </w:r>
      <w:r w:rsidRPr="000C0A52">
        <w:rPr>
          <w:rFonts w:eastAsia="Times New Roman"/>
          <w:sz w:val="20"/>
          <w:szCs w:val="20"/>
        </w:rPr>
        <w:t xml:space="preserve"> России; приводить примеры сотрудничества последователей традиционных религий;</w:t>
      </w:r>
    </w:p>
    <w:p w:rsidR="003222F6" w:rsidRPr="000C0A52" w:rsidRDefault="00B36797" w:rsidP="000E17D8">
      <w:pPr>
        <w:ind w:firstLine="567"/>
        <w:jc w:val="both"/>
        <w:rPr>
          <w:sz w:val="20"/>
          <w:szCs w:val="20"/>
        </w:rPr>
      </w:pPr>
      <w:r w:rsidRPr="000C0A52">
        <w:rPr>
          <w:rFonts w:eastAsia="Times New Roman"/>
          <w:sz w:val="20"/>
          <w:szCs w:val="20"/>
        </w:rPr>
        <w:t>– называть традиционные религии в России (не менее тр</w:t>
      </w:r>
      <w:r w:rsidR="00FE41AC">
        <w:rPr>
          <w:rFonts w:eastAsia="Times New Roman"/>
          <w:sz w:val="20"/>
          <w:szCs w:val="20"/>
        </w:rPr>
        <w:t>е</w:t>
      </w:r>
      <w:r w:rsidRPr="000C0A52">
        <w:rPr>
          <w:rFonts w:eastAsia="Times New Roman"/>
          <w:sz w:val="20"/>
          <w:szCs w:val="20"/>
        </w:rPr>
        <w:t xml:space="preserve">х, </w:t>
      </w:r>
      <w:proofErr w:type="gramStart"/>
      <w:r w:rsidRPr="000C0A52">
        <w:rPr>
          <w:rFonts w:eastAsia="Times New Roman"/>
          <w:sz w:val="20"/>
          <w:szCs w:val="20"/>
        </w:rPr>
        <w:t>кроме</w:t>
      </w:r>
      <w:proofErr w:type="gramEnd"/>
      <w:r w:rsidRPr="000C0A52">
        <w:rPr>
          <w:rFonts w:eastAsia="Times New Roman"/>
          <w:sz w:val="20"/>
          <w:szCs w:val="20"/>
        </w:rPr>
        <w:t xml:space="preserve"> изучаемой);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222F6" w:rsidRPr="000C0A52" w:rsidRDefault="00B36797" w:rsidP="000E17D8">
      <w:pPr>
        <w:ind w:firstLine="567"/>
        <w:jc w:val="both"/>
        <w:rPr>
          <w:sz w:val="20"/>
          <w:szCs w:val="20"/>
        </w:rPr>
      </w:pPr>
      <w:r w:rsidRPr="000C0A52">
        <w:rPr>
          <w:rFonts w:eastAsia="Times New Roman"/>
          <w:sz w:val="20"/>
          <w:szCs w:val="20"/>
        </w:rPr>
        <w:t>Модуль «Основы буддийской культуры»</w:t>
      </w:r>
    </w:p>
    <w:p w:rsidR="003222F6" w:rsidRPr="000C0A52" w:rsidRDefault="00B36797" w:rsidP="000E17D8">
      <w:pPr>
        <w:ind w:firstLine="567"/>
        <w:jc w:val="both"/>
        <w:rPr>
          <w:sz w:val="20"/>
          <w:szCs w:val="20"/>
        </w:rPr>
      </w:pPr>
      <w:r w:rsidRPr="000C0A52">
        <w:rPr>
          <w:rFonts w:eastAsia="Times New Roman"/>
          <w:sz w:val="20"/>
          <w:szCs w:val="20"/>
        </w:rPr>
        <w:t>Предметные результаты освоения образовательной программы модуля «Основы буддийской культуры» должны отражать сформированность умений: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22F6" w:rsidRPr="000C0A52" w:rsidRDefault="00B36797" w:rsidP="000E17D8">
      <w:pPr>
        <w:ind w:firstLine="567"/>
        <w:jc w:val="both"/>
        <w:rPr>
          <w:sz w:val="20"/>
          <w:szCs w:val="20"/>
        </w:rPr>
      </w:pPr>
      <w:r w:rsidRPr="000C0A52">
        <w:rPr>
          <w:rFonts w:eastAsia="Times New Roman"/>
          <w:sz w:val="20"/>
          <w:szCs w:val="20"/>
        </w:rPr>
        <w:lastRenderedPageBreak/>
        <w:t>– выражать своими словами с учетом специфики проявления речевого дефекта понимание значимости нравственного самосовершенствования и роли в этом личных усилий человека, приводить примеры;</w:t>
      </w:r>
    </w:p>
    <w:p w:rsidR="003222F6" w:rsidRPr="000C0A52" w:rsidRDefault="00B36797" w:rsidP="000E17D8">
      <w:pPr>
        <w:ind w:firstLine="567"/>
        <w:jc w:val="both"/>
        <w:rPr>
          <w:sz w:val="20"/>
          <w:szCs w:val="20"/>
        </w:rPr>
      </w:pPr>
      <w:r w:rsidRPr="000C0A52">
        <w:rPr>
          <w:rFonts w:eastAsia="Times New Roman"/>
          <w:sz w:val="20"/>
          <w:szCs w:val="20"/>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w:t>
      </w:r>
      <w:r w:rsidR="00FE41AC">
        <w:rPr>
          <w:rFonts w:eastAsia="Times New Roman"/>
          <w:sz w:val="20"/>
          <w:szCs w:val="20"/>
        </w:rPr>
        <w:t xml:space="preserve"> </w:t>
      </w:r>
      <w:r w:rsidRPr="000C0A52">
        <w:rPr>
          <w:rFonts w:eastAsia="Times New Roman"/>
          <w:sz w:val="20"/>
          <w:szCs w:val="20"/>
        </w:rPr>
        <w:t>нравственных заповедях, нормах буддийской религиозной морали, их</w:t>
      </w:r>
      <w:r w:rsidR="00FE41AC">
        <w:rPr>
          <w:rFonts w:eastAsia="Times New Roman"/>
          <w:sz w:val="20"/>
          <w:szCs w:val="20"/>
        </w:rPr>
        <w:t xml:space="preserve"> </w:t>
      </w:r>
      <w:r w:rsidRPr="000C0A52">
        <w:rPr>
          <w:rFonts w:eastAsia="Times New Roman"/>
          <w:sz w:val="20"/>
          <w:szCs w:val="20"/>
        </w:rPr>
        <w:t>значении в выстраивании отношений в семье, между людьми, в общении и деятельности;</w:t>
      </w:r>
    </w:p>
    <w:p w:rsidR="003222F6" w:rsidRPr="000C0A52" w:rsidRDefault="00B36797" w:rsidP="000E17D8">
      <w:pPr>
        <w:ind w:firstLine="567"/>
        <w:jc w:val="both"/>
        <w:rPr>
          <w:sz w:val="20"/>
          <w:szCs w:val="20"/>
        </w:rPr>
      </w:pPr>
      <w:proofErr w:type="gramStart"/>
      <w:r w:rsidRPr="000C0A52">
        <w:rPr>
          <w:rFonts w:eastAsia="Times New Roman"/>
          <w:sz w:val="20"/>
          <w:szCs w:val="20"/>
        </w:rPr>
        <w:t>–  раскрывать с помощью педагогического работника основное содержание</w:t>
      </w:r>
      <w:r w:rsidR="00FE41AC">
        <w:rPr>
          <w:rFonts w:eastAsia="Times New Roman"/>
          <w:sz w:val="20"/>
          <w:szCs w:val="20"/>
        </w:rPr>
        <w:t xml:space="preserve"> </w:t>
      </w:r>
      <w:r w:rsidRPr="000C0A52">
        <w:rPr>
          <w:rFonts w:eastAsia="Times New Roman"/>
          <w:sz w:val="20"/>
          <w:szCs w:val="20"/>
        </w:rPr>
        <w:t>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осмысления и нравственной оценки поступков, поведения (своих и других людей) с позиций буддийской этики;</w:t>
      </w:r>
    </w:p>
    <w:p w:rsidR="003222F6" w:rsidRPr="000C0A52" w:rsidRDefault="00B36797" w:rsidP="000E17D8">
      <w:pPr>
        <w:ind w:firstLine="567"/>
        <w:jc w:val="both"/>
        <w:rPr>
          <w:sz w:val="20"/>
          <w:szCs w:val="20"/>
        </w:rPr>
      </w:pPr>
      <w:r w:rsidRPr="000C0A52">
        <w:rPr>
          <w:rFonts w:eastAsia="Times New Roman"/>
          <w:sz w:val="20"/>
          <w:szCs w:val="20"/>
        </w:rPr>
        <w:t>– раскрывать своими словами с помощью педагогического работника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222F6" w:rsidRPr="000C0A52" w:rsidRDefault="00B36797" w:rsidP="000E17D8">
      <w:pPr>
        <w:ind w:firstLine="567"/>
        <w:jc w:val="both"/>
        <w:rPr>
          <w:sz w:val="20"/>
          <w:szCs w:val="20"/>
        </w:rPr>
      </w:pPr>
      <w:r w:rsidRPr="000C0A52">
        <w:rPr>
          <w:rFonts w:eastAsia="Times New Roman"/>
          <w:sz w:val="20"/>
          <w:szCs w:val="20"/>
        </w:rPr>
        <w:t>– рассказывать о буддийских писаниях, ламах, службах; смысле принятия, восьмеричном пути и карме;</w:t>
      </w:r>
    </w:p>
    <w:p w:rsidR="003222F6" w:rsidRPr="000C0A52" w:rsidRDefault="00B36797" w:rsidP="000E17D8">
      <w:pPr>
        <w:ind w:firstLine="567"/>
        <w:jc w:val="both"/>
        <w:rPr>
          <w:sz w:val="20"/>
          <w:szCs w:val="20"/>
        </w:rPr>
      </w:pPr>
      <w:r w:rsidRPr="000C0A52">
        <w:rPr>
          <w:rFonts w:eastAsia="Times New Roman"/>
          <w:sz w:val="20"/>
          <w:szCs w:val="20"/>
        </w:rPr>
        <w:t>– рассказывать о назначении и устройстве буддийского храма, нормах поведения в храме, общения с мирскими последователями и ламами;</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праздниках в буддизме, аскезе;</w:t>
      </w:r>
    </w:p>
    <w:p w:rsidR="003222F6" w:rsidRPr="000C0A52" w:rsidRDefault="00B36797" w:rsidP="000E17D8">
      <w:pPr>
        <w:ind w:firstLine="567"/>
        <w:jc w:val="both"/>
        <w:rPr>
          <w:sz w:val="20"/>
          <w:szCs w:val="20"/>
        </w:rPr>
      </w:pPr>
      <w:r w:rsidRPr="000C0A52">
        <w:rPr>
          <w:rFonts w:eastAsia="Times New Roman"/>
          <w:sz w:val="20"/>
          <w:szCs w:val="20"/>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w:t>
      </w:r>
      <w:r w:rsidR="00FE41AC">
        <w:rPr>
          <w:rFonts w:eastAsia="Times New Roman"/>
          <w:sz w:val="20"/>
          <w:szCs w:val="20"/>
        </w:rPr>
        <w:t>е</w:t>
      </w:r>
      <w:r w:rsidRPr="000C0A52">
        <w:rPr>
          <w:rFonts w:eastAsia="Times New Roman"/>
          <w:sz w:val="20"/>
          <w:szCs w:val="20"/>
        </w:rPr>
        <w:t>страм, старшим по возрасту, предкам; буддийских семейных ценностей;</w:t>
      </w:r>
    </w:p>
    <w:p w:rsidR="003222F6" w:rsidRPr="000C0A52" w:rsidRDefault="00B36797" w:rsidP="000E17D8">
      <w:pPr>
        <w:ind w:firstLine="567"/>
        <w:jc w:val="both"/>
        <w:rPr>
          <w:sz w:val="20"/>
          <w:szCs w:val="20"/>
        </w:rPr>
      </w:pPr>
      <w:r w:rsidRPr="000C0A52">
        <w:rPr>
          <w:rFonts w:eastAsia="Times New Roman"/>
          <w:sz w:val="20"/>
          <w:szCs w:val="20"/>
        </w:rPr>
        <w:t>– распознавать буддийскую символику, объяснять своими словами е</w:t>
      </w:r>
      <w:r w:rsidR="00FE41AC">
        <w:rPr>
          <w:rFonts w:eastAsia="Times New Roman"/>
          <w:sz w:val="20"/>
          <w:szCs w:val="20"/>
        </w:rPr>
        <w:t>е</w:t>
      </w:r>
      <w:r w:rsidRPr="000C0A52">
        <w:rPr>
          <w:rFonts w:eastAsia="Times New Roman"/>
          <w:sz w:val="20"/>
          <w:szCs w:val="20"/>
        </w:rPr>
        <w:t xml:space="preserve"> смысл и значение в буддийской культуре;</w:t>
      </w:r>
    </w:p>
    <w:p w:rsidR="003222F6" w:rsidRPr="000C0A52" w:rsidRDefault="00B36797" w:rsidP="000E17D8">
      <w:pPr>
        <w:ind w:firstLine="567"/>
        <w:jc w:val="both"/>
        <w:rPr>
          <w:sz w:val="20"/>
          <w:szCs w:val="20"/>
        </w:rPr>
      </w:pPr>
      <w:r w:rsidRPr="000C0A52">
        <w:rPr>
          <w:rFonts w:eastAsia="Times New Roman"/>
          <w:sz w:val="20"/>
          <w:szCs w:val="20"/>
        </w:rPr>
        <w:t>– рассказывать с помощью педагогического работника о художественной культуре в буддийской традиции;</w:t>
      </w:r>
    </w:p>
    <w:p w:rsidR="003222F6" w:rsidRPr="000C0A52" w:rsidRDefault="00B36797" w:rsidP="000E17D8">
      <w:pPr>
        <w:ind w:firstLine="567"/>
        <w:jc w:val="both"/>
        <w:rPr>
          <w:sz w:val="20"/>
          <w:szCs w:val="20"/>
        </w:rPr>
      </w:pPr>
      <w:r w:rsidRPr="000C0A52">
        <w:rPr>
          <w:rFonts w:eastAsia="Times New Roman"/>
          <w:sz w:val="20"/>
          <w:szCs w:val="20"/>
        </w:rPr>
        <w:t>– излагать с помощью педагогического работника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с помощью педагогического работника оформление и представление е</w:t>
      </w:r>
      <w:r w:rsidR="00FE41AC">
        <w:rPr>
          <w:rFonts w:eastAsia="Times New Roman"/>
          <w:sz w:val="20"/>
          <w:szCs w:val="20"/>
        </w:rPr>
        <w:t>е</w:t>
      </w:r>
      <w:r w:rsidRPr="000C0A52">
        <w:rPr>
          <w:rFonts w:eastAsia="Times New Roman"/>
          <w:sz w:val="20"/>
          <w:szCs w:val="20"/>
        </w:rPr>
        <w:t xml:space="preserve"> результатов;</w:t>
      </w:r>
    </w:p>
    <w:p w:rsidR="003222F6" w:rsidRPr="000C0A52" w:rsidRDefault="00B36797" w:rsidP="000E17D8">
      <w:pPr>
        <w:ind w:firstLine="567"/>
        <w:jc w:val="both"/>
        <w:rPr>
          <w:sz w:val="20"/>
          <w:szCs w:val="20"/>
        </w:rPr>
      </w:pPr>
      <w:r w:rsidRPr="000C0A52">
        <w:rPr>
          <w:rFonts w:eastAsia="Times New Roman"/>
          <w:sz w:val="20"/>
          <w:szCs w:val="20"/>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свободы  мировоззренческого  выбора,  отношения человека,  людей  в  обществе  к  религии,  свободы  вероисповедания;</w:t>
      </w:r>
    </w:p>
    <w:p w:rsidR="003222F6" w:rsidRPr="000C0A52" w:rsidRDefault="00B36797" w:rsidP="000E17D8">
      <w:pPr>
        <w:tabs>
          <w:tab w:val="left" w:pos="2600"/>
          <w:tab w:val="left" w:pos="4560"/>
          <w:tab w:val="left" w:pos="6140"/>
          <w:tab w:val="left" w:pos="7020"/>
          <w:tab w:val="left" w:pos="9440"/>
        </w:tabs>
        <w:ind w:firstLine="567"/>
        <w:jc w:val="both"/>
        <w:rPr>
          <w:sz w:val="20"/>
          <w:szCs w:val="20"/>
        </w:rPr>
      </w:pPr>
      <w:r w:rsidRPr="000C0A52">
        <w:rPr>
          <w:rFonts w:eastAsia="Times New Roman"/>
          <w:sz w:val="20"/>
          <w:szCs w:val="20"/>
        </w:rPr>
        <w:t>понимание</w:t>
      </w:r>
      <w:r w:rsidR="00FE41AC">
        <w:rPr>
          <w:rFonts w:eastAsia="Times New Roman"/>
          <w:sz w:val="20"/>
          <w:szCs w:val="20"/>
        </w:rPr>
        <w:t xml:space="preserve"> </w:t>
      </w:r>
      <w:r w:rsidRPr="000C0A52">
        <w:rPr>
          <w:rFonts w:eastAsia="Times New Roman"/>
          <w:sz w:val="20"/>
          <w:szCs w:val="20"/>
        </w:rPr>
        <w:t>российского</w:t>
      </w:r>
      <w:r w:rsidR="00FE41AC">
        <w:rPr>
          <w:rFonts w:eastAsia="Times New Roman"/>
          <w:sz w:val="20"/>
          <w:szCs w:val="20"/>
        </w:rPr>
        <w:t xml:space="preserve"> </w:t>
      </w:r>
      <w:r w:rsidRPr="000C0A52">
        <w:rPr>
          <w:rFonts w:eastAsia="Times New Roman"/>
          <w:sz w:val="20"/>
          <w:szCs w:val="20"/>
        </w:rPr>
        <w:t>общества</w:t>
      </w:r>
      <w:r w:rsidR="00FE41AC">
        <w:rPr>
          <w:rFonts w:eastAsia="Times New Roman"/>
          <w:sz w:val="20"/>
          <w:szCs w:val="20"/>
        </w:rPr>
        <w:t xml:space="preserve"> </w:t>
      </w:r>
      <w:r w:rsidRPr="000C0A52">
        <w:rPr>
          <w:rFonts w:eastAsia="Times New Roman"/>
          <w:sz w:val="20"/>
          <w:szCs w:val="20"/>
        </w:rPr>
        <w:t>как</w:t>
      </w:r>
      <w:r w:rsidR="00FE41AC">
        <w:rPr>
          <w:rFonts w:eastAsia="Times New Roman"/>
          <w:sz w:val="20"/>
          <w:szCs w:val="20"/>
        </w:rPr>
        <w:t xml:space="preserve"> </w:t>
      </w:r>
      <w:r w:rsidRPr="000C0A52">
        <w:rPr>
          <w:rFonts w:eastAsia="Times New Roman"/>
          <w:sz w:val="20"/>
          <w:szCs w:val="20"/>
        </w:rPr>
        <w:t>многоэтничного</w:t>
      </w:r>
      <w:r w:rsidR="00FE41AC">
        <w:rPr>
          <w:rFonts w:eastAsia="Times New Roman"/>
          <w:sz w:val="20"/>
          <w:szCs w:val="20"/>
        </w:rPr>
        <w:t xml:space="preserve"> </w:t>
      </w:r>
      <w:r w:rsidRPr="000C0A52">
        <w:rPr>
          <w:rFonts w:eastAsia="Times New Roman"/>
          <w:sz w:val="20"/>
          <w:szCs w:val="20"/>
        </w:rPr>
        <w:t>и</w:t>
      </w:r>
      <w:r w:rsidR="00FE41AC">
        <w:rPr>
          <w:rFonts w:eastAsia="Times New Roman"/>
          <w:sz w:val="20"/>
          <w:szCs w:val="20"/>
        </w:rPr>
        <w:t xml:space="preserve"> </w:t>
      </w:r>
      <w:r w:rsidRPr="000C0A52">
        <w:rPr>
          <w:rFonts w:eastAsia="Times New Roman"/>
          <w:sz w:val="20"/>
          <w:szCs w:val="20"/>
        </w:rPr>
        <w:t>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222F6" w:rsidRPr="000C0A52" w:rsidRDefault="00B36797" w:rsidP="000E17D8">
      <w:pPr>
        <w:ind w:firstLine="567"/>
        <w:jc w:val="both"/>
        <w:rPr>
          <w:sz w:val="20"/>
          <w:szCs w:val="20"/>
        </w:rPr>
      </w:pPr>
      <w:r w:rsidRPr="000C0A52">
        <w:rPr>
          <w:rFonts w:eastAsia="Times New Roman"/>
          <w:sz w:val="20"/>
          <w:szCs w:val="20"/>
        </w:rPr>
        <w:t>– называть традиционные религии в России (не менее тр</w:t>
      </w:r>
      <w:r w:rsidR="00FE41AC">
        <w:rPr>
          <w:rFonts w:eastAsia="Times New Roman"/>
          <w:sz w:val="20"/>
          <w:szCs w:val="20"/>
        </w:rPr>
        <w:t>е</w:t>
      </w:r>
      <w:r w:rsidRPr="000C0A52">
        <w:rPr>
          <w:rFonts w:eastAsia="Times New Roman"/>
          <w:sz w:val="20"/>
          <w:szCs w:val="20"/>
        </w:rPr>
        <w:t xml:space="preserve">х, </w:t>
      </w:r>
      <w:proofErr w:type="gramStart"/>
      <w:r w:rsidRPr="000C0A52">
        <w:rPr>
          <w:rFonts w:eastAsia="Times New Roman"/>
          <w:sz w:val="20"/>
          <w:szCs w:val="20"/>
        </w:rPr>
        <w:t>кроме</w:t>
      </w:r>
      <w:proofErr w:type="gramEnd"/>
      <w:r w:rsidRPr="000C0A52">
        <w:rPr>
          <w:rFonts w:eastAsia="Times New Roman"/>
          <w:sz w:val="20"/>
          <w:szCs w:val="20"/>
        </w:rPr>
        <w:t xml:space="preserve"> изучаемой);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222F6" w:rsidRPr="000C0A52" w:rsidRDefault="00B36797" w:rsidP="000E17D8">
      <w:pPr>
        <w:ind w:firstLine="567"/>
        <w:jc w:val="both"/>
        <w:rPr>
          <w:sz w:val="20"/>
          <w:szCs w:val="20"/>
        </w:rPr>
      </w:pPr>
      <w:r w:rsidRPr="000C0A52">
        <w:rPr>
          <w:rFonts w:eastAsia="Times New Roman"/>
          <w:sz w:val="20"/>
          <w:szCs w:val="20"/>
        </w:rPr>
        <w:t>Модуль «Основы иудейской культуры»</w:t>
      </w:r>
    </w:p>
    <w:p w:rsidR="003222F6" w:rsidRPr="000C0A52" w:rsidRDefault="00B36797" w:rsidP="000E17D8">
      <w:pPr>
        <w:ind w:firstLine="567"/>
        <w:jc w:val="both"/>
        <w:rPr>
          <w:sz w:val="20"/>
          <w:szCs w:val="20"/>
        </w:rPr>
      </w:pPr>
      <w:r w:rsidRPr="000C0A52">
        <w:rPr>
          <w:rFonts w:eastAsia="Times New Roman"/>
          <w:sz w:val="20"/>
          <w:szCs w:val="20"/>
        </w:rPr>
        <w:t>Предметные результаты освоения образовательной программы модуля</w:t>
      </w:r>
      <w:r w:rsidR="00FE41AC">
        <w:rPr>
          <w:rFonts w:eastAsia="Times New Roman"/>
          <w:sz w:val="20"/>
          <w:szCs w:val="20"/>
        </w:rPr>
        <w:t xml:space="preserve"> </w:t>
      </w:r>
      <w:r w:rsidRPr="000C0A52">
        <w:rPr>
          <w:rFonts w:eastAsia="Times New Roman"/>
          <w:sz w:val="20"/>
          <w:szCs w:val="20"/>
        </w:rPr>
        <w:t>«Основы иудейской культуры» должны отражать сформированность умений: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значимости нравственного совершенствования и роли в этом личных усилий человека, приводить примеры;</w:t>
      </w:r>
    </w:p>
    <w:p w:rsidR="003222F6" w:rsidRPr="000C0A52" w:rsidRDefault="00B36797" w:rsidP="000E17D8">
      <w:pPr>
        <w:ind w:firstLine="567"/>
        <w:jc w:val="both"/>
        <w:rPr>
          <w:sz w:val="20"/>
          <w:szCs w:val="20"/>
        </w:rPr>
      </w:pPr>
      <w:r w:rsidRPr="000C0A52">
        <w:rPr>
          <w:rFonts w:eastAsia="Times New Roman"/>
          <w:sz w:val="20"/>
          <w:szCs w:val="20"/>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нравственных заповедях, нормах иудейской морали, их значении в выстраивании отношений в семье, между людьми, в общении и деятельности;</w:t>
      </w:r>
    </w:p>
    <w:p w:rsidR="003222F6" w:rsidRPr="000C0A52" w:rsidRDefault="00B36797" w:rsidP="000E17D8">
      <w:pPr>
        <w:ind w:firstLine="567"/>
        <w:jc w:val="both"/>
        <w:rPr>
          <w:sz w:val="20"/>
          <w:szCs w:val="20"/>
        </w:rPr>
      </w:pPr>
      <w:proofErr w:type="gramStart"/>
      <w:r w:rsidRPr="000C0A52">
        <w:rPr>
          <w:rFonts w:eastAsia="Times New Roman"/>
          <w:sz w:val="20"/>
          <w:szCs w:val="20"/>
        </w:rPr>
        <w:t>– 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осмысления и нравственной оценки поступков, поведения (своих и других людей) с позиций иудейской этикииудейской этики;</w:t>
      </w:r>
    </w:p>
    <w:p w:rsidR="003222F6" w:rsidRPr="000C0A52" w:rsidRDefault="00B36797" w:rsidP="000E17D8">
      <w:pPr>
        <w:ind w:firstLine="567"/>
        <w:jc w:val="both"/>
        <w:rPr>
          <w:sz w:val="20"/>
          <w:szCs w:val="20"/>
        </w:rPr>
      </w:pPr>
      <w:r w:rsidRPr="000C0A52">
        <w:rPr>
          <w:rFonts w:eastAsia="Times New Roman"/>
          <w:sz w:val="20"/>
          <w:szCs w:val="20"/>
        </w:rPr>
        <w:t>– раскрывать своими словами с учетом специфики проявления речевого дефекта первоначальные представления о мировоззрении (картине мира) в иудаизме, учение о единобожии, об основных принципах иудаизма;</w:t>
      </w:r>
    </w:p>
    <w:p w:rsidR="003222F6" w:rsidRPr="000C0A52" w:rsidRDefault="00B36797" w:rsidP="000E17D8">
      <w:pPr>
        <w:ind w:firstLine="567"/>
        <w:jc w:val="both"/>
        <w:rPr>
          <w:sz w:val="20"/>
          <w:szCs w:val="20"/>
        </w:rPr>
      </w:pPr>
      <w:r w:rsidRPr="000C0A52">
        <w:rPr>
          <w:rFonts w:eastAsia="Times New Roman"/>
          <w:sz w:val="20"/>
          <w:szCs w:val="20"/>
        </w:rPr>
        <w:t xml:space="preserve">– рассказывать с помощью педагогического работника о священных текстах иудаизма </w:t>
      </w:r>
      <w:r w:rsidR="000E17D8">
        <w:rPr>
          <w:rFonts w:eastAsia="Times New Roman"/>
          <w:sz w:val="20"/>
          <w:szCs w:val="20"/>
        </w:rPr>
        <w:t>-</w:t>
      </w:r>
      <w:r w:rsidRPr="000C0A52">
        <w:rPr>
          <w:rFonts w:eastAsia="Times New Roman"/>
          <w:sz w:val="20"/>
          <w:szCs w:val="20"/>
        </w:rPr>
        <w:t xml:space="preserve"> Торе и Танахе, о Талмуде, произведениях выдающихся деятелей иудаизма, богослужениях, молитвах;</w:t>
      </w:r>
    </w:p>
    <w:p w:rsidR="003222F6" w:rsidRPr="000C0A52" w:rsidRDefault="00B36797" w:rsidP="000E17D8">
      <w:pPr>
        <w:ind w:firstLine="567"/>
        <w:jc w:val="both"/>
        <w:rPr>
          <w:sz w:val="20"/>
          <w:szCs w:val="20"/>
        </w:rPr>
      </w:pPr>
      <w:r w:rsidRPr="000C0A52">
        <w:rPr>
          <w:rFonts w:eastAsia="Times New Roman"/>
          <w:sz w:val="20"/>
          <w:szCs w:val="20"/>
        </w:rPr>
        <w:t>–  рассказывать о назначении и устройстве синагоги, о раввинах, нормах</w:t>
      </w:r>
      <w:r w:rsidR="00FE41AC">
        <w:rPr>
          <w:rFonts w:eastAsia="Times New Roman"/>
          <w:sz w:val="20"/>
          <w:szCs w:val="20"/>
        </w:rPr>
        <w:t xml:space="preserve"> </w:t>
      </w:r>
      <w:r w:rsidRPr="000C0A52">
        <w:rPr>
          <w:rFonts w:eastAsia="Times New Roman"/>
          <w:sz w:val="20"/>
          <w:szCs w:val="20"/>
        </w:rPr>
        <w:t>поведения в синагоге, общения с мирянами и раввинами;</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об иудейских праздниках (не менее четыр</w:t>
      </w:r>
      <w:r w:rsidR="000E17D8">
        <w:rPr>
          <w:rFonts w:eastAsia="Times New Roman"/>
          <w:sz w:val="20"/>
          <w:szCs w:val="20"/>
        </w:rPr>
        <w:t>е</w:t>
      </w:r>
      <w:r w:rsidRPr="000C0A52">
        <w:rPr>
          <w:rFonts w:eastAsia="Times New Roman"/>
          <w:sz w:val="20"/>
          <w:szCs w:val="20"/>
        </w:rPr>
        <w:t>х, включая Рош-а-Шана, Йом-Киппур, Суккот, Песах), постах, назначении поста;</w:t>
      </w:r>
    </w:p>
    <w:p w:rsidR="003222F6" w:rsidRPr="000C0A52" w:rsidRDefault="00B36797" w:rsidP="000E17D8">
      <w:pPr>
        <w:ind w:firstLine="567"/>
        <w:jc w:val="both"/>
        <w:rPr>
          <w:sz w:val="20"/>
          <w:szCs w:val="20"/>
        </w:rPr>
      </w:pPr>
      <w:r w:rsidRPr="000C0A52">
        <w:rPr>
          <w:rFonts w:eastAsia="Times New Roman"/>
          <w:sz w:val="20"/>
          <w:szCs w:val="20"/>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w:t>
      </w:r>
      <w:r w:rsidR="00FE41AC">
        <w:rPr>
          <w:rFonts w:eastAsia="Times New Roman"/>
          <w:sz w:val="20"/>
          <w:szCs w:val="20"/>
        </w:rPr>
        <w:t>е</w:t>
      </w:r>
      <w:r w:rsidRPr="000C0A52">
        <w:rPr>
          <w:rFonts w:eastAsia="Times New Roman"/>
          <w:sz w:val="20"/>
          <w:szCs w:val="20"/>
        </w:rPr>
        <w:t>страм, старшим по возрасту, предкам; иудейских традиционных семейных ценностей;</w:t>
      </w:r>
    </w:p>
    <w:p w:rsidR="003222F6" w:rsidRPr="000C0A52" w:rsidRDefault="00B36797" w:rsidP="000E17D8">
      <w:pPr>
        <w:ind w:firstLine="567"/>
        <w:jc w:val="both"/>
        <w:rPr>
          <w:sz w:val="20"/>
          <w:szCs w:val="20"/>
        </w:rPr>
      </w:pPr>
      <w:r w:rsidRPr="000C0A52">
        <w:rPr>
          <w:rFonts w:eastAsia="Times New Roman"/>
          <w:sz w:val="20"/>
          <w:szCs w:val="20"/>
        </w:rPr>
        <w:t>– распознавать иудейскую символику, объяснять своими словами е</w:t>
      </w:r>
      <w:r w:rsidR="00FE41AC">
        <w:rPr>
          <w:rFonts w:eastAsia="Times New Roman"/>
          <w:sz w:val="20"/>
          <w:szCs w:val="20"/>
        </w:rPr>
        <w:t>е</w:t>
      </w:r>
      <w:r w:rsidRPr="000C0A52">
        <w:rPr>
          <w:rFonts w:eastAsia="Times New Roman"/>
          <w:sz w:val="20"/>
          <w:szCs w:val="20"/>
        </w:rPr>
        <w:t xml:space="preserve"> смысл (магендовид) и значение в еврейской культуре;</w:t>
      </w:r>
    </w:p>
    <w:p w:rsidR="003222F6" w:rsidRPr="000C0A52" w:rsidRDefault="00B36797" w:rsidP="000E17D8">
      <w:pPr>
        <w:ind w:firstLine="567"/>
        <w:jc w:val="both"/>
        <w:rPr>
          <w:sz w:val="20"/>
          <w:szCs w:val="20"/>
        </w:rPr>
      </w:pPr>
      <w:r w:rsidRPr="000C0A52">
        <w:rPr>
          <w:rFonts w:eastAsia="Times New Roman"/>
          <w:sz w:val="20"/>
          <w:szCs w:val="20"/>
        </w:rPr>
        <w:t>– рассказывать с помощью педагогического работника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222F6" w:rsidRPr="000C0A52" w:rsidRDefault="00B36797" w:rsidP="000E17D8">
      <w:pPr>
        <w:ind w:firstLine="567"/>
        <w:jc w:val="both"/>
        <w:rPr>
          <w:sz w:val="20"/>
          <w:szCs w:val="20"/>
        </w:rPr>
      </w:pPr>
      <w:r w:rsidRPr="000C0A52">
        <w:rPr>
          <w:rFonts w:eastAsia="Times New Roman"/>
          <w:sz w:val="20"/>
          <w:szCs w:val="20"/>
        </w:rPr>
        <w:t>– излагать с помощью педагогического работника основные исторические сведения о появлен</w:t>
      </w:r>
      <w:proofErr w:type="gramStart"/>
      <w:r w:rsidRPr="000C0A52">
        <w:rPr>
          <w:rFonts w:eastAsia="Times New Roman"/>
          <w:sz w:val="20"/>
          <w:szCs w:val="20"/>
        </w:rPr>
        <w:t>ии иу</w:t>
      </w:r>
      <w:proofErr w:type="gramEnd"/>
      <w:r w:rsidRPr="000C0A52">
        <w:rPr>
          <w:rFonts w:eastAsia="Times New Roman"/>
          <w:sz w:val="20"/>
          <w:szCs w:val="20"/>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с помощью педагогического работника оформление и представление е</w:t>
      </w:r>
      <w:r w:rsidR="00FE41AC">
        <w:rPr>
          <w:rFonts w:eastAsia="Times New Roman"/>
          <w:sz w:val="20"/>
          <w:szCs w:val="20"/>
        </w:rPr>
        <w:t>е</w:t>
      </w:r>
      <w:r w:rsidRPr="000C0A52">
        <w:rPr>
          <w:rFonts w:eastAsia="Times New Roman"/>
          <w:sz w:val="20"/>
          <w:szCs w:val="20"/>
        </w:rPr>
        <w:t xml:space="preserve"> результатов;</w:t>
      </w:r>
    </w:p>
    <w:p w:rsidR="003222F6" w:rsidRPr="000C0A52" w:rsidRDefault="00B36797" w:rsidP="000E17D8">
      <w:pPr>
        <w:ind w:firstLine="567"/>
        <w:jc w:val="both"/>
        <w:rPr>
          <w:sz w:val="20"/>
          <w:szCs w:val="20"/>
        </w:rPr>
      </w:pPr>
      <w:r w:rsidRPr="000C0A52">
        <w:rPr>
          <w:rFonts w:eastAsia="Times New Roman"/>
          <w:sz w:val="20"/>
          <w:szCs w:val="20"/>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свободы  мировоззренческого  выбора,  отношения человека,  людей  в  обществе  к  религии,  свободы  вероисповедания;</w:t>
      </w:r>
    </w:p>
    <w:p w:rsidR="003222F6" w:rsidRPr="000C0A52" w:rsidRDefault="00FE41AC" w:rsidP="000E17D8">
      <w:pPr>
        <w:ind w:firstLine="567"/>
        <w:jc w:val="both"/>
        <w:rPr>
          <w:sz w:val="20"/>
          <w:szCs w:val="20"/>
        </w:rPr>
      </w:pPr>
      <w:r w:rsidRPr="000C0A52">
        <w:rPr>
          <w:rFonts w:eastAsia="Times New Roman"/>
          <w:sz w:val="20"/>
          <w:szCs w:val="20"/>
        </w:rPr>
        <w:t>–</w:t>
      </w:r>
      <w:r>
        <w:rPr>
          <w:rFonts w:eastAsia="Times New Roman"/>
          <w:sz w:val="20"/>
          <w:szCs w:val="20"/>
        </w:rPr>
        <w:t xml:space="preserve"> </w:t>
      </w:r>
      <w:r w:rsidR="00B36797" w:rsidRPr="000C0A52">
        <w:rPr>
          <w:rFonts w:eastAsia="Times New Roman"/>
          <w:sz w:val="20"/>
          <w:szCs w:val="20"/>
        </w:rPr>
        <w:t xml:space="preserve">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w:t>
      </w:r>
      <w:r>
        <w:rPr>
          <w:rFonts w:eastAsia="Times New Roman"/>
          <w:sz w:val="20"/>
          <w:szCs w:val="20"/>
        </w:rPr>
        <w:t>-</w:t>
      </w:r>
      <w:r w:rsidR="00B36797" w:rsidRPr="000C0A52">
        <w:rPr>
          <w:rFonts w:eastAsia="Times New Roman"/>
          <w:sz w:val="20"/>
          <w:szCs w:val="20"/>
        </w:rPr>
        <w:t xml:space="preserve"> России; приводить примеры сотрудничества последователей традиционных религий;</w:t>
      </w:r>
    </w:p>
    <w:p w:rsidR="003222F6" w:rsidRPr="000C0A52" w:rsidRDefault="00B36797" w:rsidP="000E17D8">
      <w:pPr>
        <w:ind w:firstLine="567"/>
        <w:jc w:val="both"/>
        <w:rPr>
          <w:sz w:val="20"/>
          <w:szCs w:val="20"/>
        </w:rPr>
      </w:pPr>
      <w:r w:rsidRPr="000C0A52">
        <w:rPr>
          <w:rFonts w:eastAsia="Times New Roman"/>
          <w:sz w:val="20"/>
          <w:szCs w:val="20"/>
        </w:rPr>
        <w:t>– называть традиционные религии в России (не менее тр</w:t>
      </w:r>
      <w:r w:rsidR="00FE41AC">
        <w:rPr>
          <w:rFonts w:eastAsia="Times New Roman"/>
          <w:sz w:val="20"/>
          <w:szCs w:val="20"/>
        </w:rPr>
        <w:t>е</w:t>
      </w:r>
      <w:r w:rsidRPr="000C0A52">
        <w:rPr>
          <w:rFonts w:eastAsia="Times New Roman"/>
          <w:sz w:val="20"/>
          <w:szCs w:val="20"/>
        </w:rPr>
        <w:t xml:space="preserve">х, </w:t>
      </w:r>
      <w:proofErr w:type="gramStart"/>
      <w:r w:rsidRPr="000C0A52">
        <w:rPr>
          <w:rFonts w:eastAsia="Times New Roman"/>
          <w:sz w:val="20"/>
          <w:szCs w:val="20"/>
        </w:rPr>
        <w:t>кроме</w:t>
      </w:r>
      <w:proofErr w:type="gramEnd"/>
      <w:r w:rsidRPr="000C0A52">
        <w:rPr>
          <w:rFonts w:eastAsia="Times New Roman"/>
          <w:sz w:val="20"/>
          <w:szCs w:val="20"/>
        </w:rPr>
        <w:t xml:space="preserve"> изучаемой);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222F6" w:rsidRPr="000C0A52" w:rsidRDefault="00B36797" w:rsidP="000E17D8">
      <w:pPr>
        <w:ind w:firstLine="567"/>
        <w:jc w:val="both"/>
        <w:rPr>
          <w:sz w:val="20"/>
          <w:szCs w:val="20"/>
        </w:rPr>
      </w:pPr>
      <w:r w:rsidRPr="000C0A52">
        <w:rPr>
          <w:rFonts w:eastAsia="Times New Roman"/>
          <w:sz w:val="20"/>
          <w:szCs w:val="20"/>
        </w:rPr>
        <w:t>Модуль «Основы религиозных культур народов России»</w:t>
      </w:r>
    </w:p>
    <w:p w:rsidR="003222F6" w:rsidRPr="000C0A52" w:rsidRDefault="00B36797" w:rsidP="000E17D8">
      <w:pPr>
        <w:ind w:firstLine="567"/>
        <w:jc w:val="both"/>
        <w:rPr>
          <w:sz w:val="20"/>
          <w:szCs w:val="20"/>
        </w:rPr>
      </w:pPr>
      <w:r w:rsidRPr="000C0A52">
        <w:rPr>
          <w:rFonts w:eastAsia="Times New Roman"/>
          <w:sz w:val="20"/>
          <w:szCs w:val="20"/>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w:t>
      </w:r>
      <w:r w:rsidR="00FE41AC">
        <w:rPr>
          <w:rFonts w:eastAsia="Times New Roman"/>
          <w:sz w:val="20"/>
          <w:szCs w:val="20"/>
        </w:rPr>
        <w:t xml:space="preserve"> </w:t>
      </w:r>
      <w:r w:rsidRPr="000C0A52">
        <w:rPr>
          <w:rFonts w:eastAsia="Times New Roman"/>
          <w:sz w:val="20"/>
          <w:szCs w:val="20"/>
        </w:rPr>
        <w:t>себе, людях, окружающей действительности;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значимости нравственного самосовершенствования и роли в этом личных усилий человека, приводить примеры;</w:t>
      </w:r>
    </w:p>
    <w:p w:rsidR="003222F6" w:rsidRPr="000C0A52" w:rsidRDefault="00B36797" w:rsidP="000E17D8">
      <w:pPr>
        <w:ind w:firstLine="567"/>
        <w:jc w:val="both"/>
        <w:rPr>
          <w:sz w:val="20"/>
          <w:szCs w:val="20"/>
        </w:rPr>
      </w:pPr>
      <w:r w:rsidRPr="000C0A52">
        <w:rPr>
          <w:rFonts w:eastAsia="Times New Roman"/>
          <w:sz w:val="20"/>
          <w:szCs w:val="20"/>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22F6" w:rsidRPr="000C0A52" w:rsidRDefault="00B36797" w:rsidP="000E17D8">
      <w:pPr>
        <w:ind w:firstLine="567"/>
        <w:jc w:val="both"/>
        <w:rPr>
          <w:sz w:val="20"/>
          <w:szCs w:val="20"/>
        </w:rPr>
      </w:pPr>
      <w:r w:rsidRPr="000C0A52">
        <w:rPr>
          <w:rFonts w:eastAsia="Times New Roman"/>
          <w:sz w:val="20"/>
          <w:szCs w:val="20"/>
        </w:rPr>
        <w:t>– рассказывать с помощью педагогического работника с учетом специфики проявления речевого дефекта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222F6" w:rsidRPr="000C0A52" w:rsidRDefault="00B36797" w:rsidP="000E17D8">
      <w:pPr>
        <w:ind w:firstLine="567"/>
        <w:jc w:val="both"/>
        <w:rPr>
          <w:sz w:val="20"/>
          <w:szCs w:val="20"/>
        </w:rPr>
      </w:pPr>
      <w:proofErr w:type="gramStart"/>
      <w:r w:rsidRPr="000C0A52">
        <w:rPr>
          <w:rFonts w:eastAsia="Times New Roman"/>
          <w:sz w:val="20"/>
          <w:szCs w:val="20"/>
        </w:rPr>
        <w:t>– 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222F6" w:rsidRPr="000C0A52" w:rsidRDefault="00B36797" w:rsidP="000E17D8">
      <w:pPr>
        <w:ind w:firstLine="567"/>
        <w:jc w:val="both"/>
        <w:rPr>
          <w:sz w:val="20"/>
          <w:szCs w:val="20"/>
        </w:rPr>
      </w:pPr>
      <w:r w:rsidRPr="000C0A52">
        <w:rPr>
          <w:rFonts w:eastAsia="Times New Roman"/>
          <w:sz w:val="20"/>
          <w:szCs w:val="20"/>
        </w:rPr>
        <w:t>– соотносить нравственные формы поведения с нравственными нормами, заповедями в традиционных религиях народов России;</w:t>
      </w:r>
    </w:p>
    <w:p w:rsidR="003222F6" w:rsidRPr="000C0A52" w:rsidRDefault="00B36797" w:rsidP="000E17D8">
      <w:pPr>
        <w:ind w:firstLine="567"/>
        <w:jc w:val="both"/>
        <w:rPr>
          <w:sz w:val="20"/>
          <w:szCs w:val="20"/>
        </w:rPr>
      </w:pPr>
      <w:r w:rsidRPr="000C0A52">
        <w:rPr>
          <w:rFonts w:eastAsia="Times New Roman"/>
          <w:sz w:val="20"/>
          <w:szCs w:val="20"/>
        </w:rPr>
        <w:t>– раскрывать своими словами с учетом специфики проявления речевого дефекта первоначальные представления о мировоззрении (картине мира) в вероучении православия, ислама, буддизма, иудаизма; об основателях религий;</w:t>
      </w:r>
    </w:p>
    <w:p w:rsidR="003222F6" w:rsidRPr="000C0A52" w:rsidRDefault="00B36797" w:rsidP="000E17D8">
      <w:pPr>
        <w:ind w:firstLine="567"/>
        <w:jc w:val="both"/>
        <w:rPr>
          <w:sz w:val="20"/>
          <w:szCs w:val="20"/>
        </w:rPr>
      </w:pPr>
      <w:proofErr w:type="gramStart"/>
      <w:r w:rsidRPr="000C0A52">
        <w:rPr>
          <w:rFonts w:eastAsia="Times New Roman"/>
          <w:sz w:val="20"/>
          <w:szCs w:val="20"/>
        </w:rPr>
        <w:t>– рассказывать с помощью педагогического работника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w:t>
      </w:r>
      <w:r w:rsidR="00FE41AC">
        <w:rPr>
          <w:rFonts w:eastAsia="Times New Roman"/>
          <w:sz w:val="20"/>
          <w:szCs w:val="20"/>
        </w:rPr>
        <w:t>-</w:t>
      </w:r>
      <w:r w:rsidRPr="000C0A52">
        <w:rPr>
          <w:rFonts w:eastAsia="Times New Roman"/>
          <w:sz w:val="20"/>
          <w:szCs w:val="20"/>
        </w:rPr>
        <w:t>2 примера);</w:t>
      </w:r>
      <w:proofErr w:type="gramEnd"/>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222F6" w:rsidRPr="000C0A52" w:rsidRDefault="00B36797" w:rsidP="000E17D8">
      <w:pPr>
        <w:ind w:firstLine="567"/>
        <w:jc w:val="both"/>
        <w:rPr>
          <w:sz w:val="20"/>
          <w:szCs w:val="20"/>
        </w:rPr>
      </w:pPr>
      <w:r w:rsidRPr="000C0A52">
        <w:rPr>
          <w:rFonts w:eastAsia="Times New Roman"/>
          <w:sz w:val="20"/>
          <w:szCs w:val="20"/>
        </w:rPr>
        <w:t>– рассказывать с помощью педагогического работника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222F6" w:rsidRPr="000C0A52" w:rsidRDefault="00B36797" w:rsidP="000E17D8">
      <w:pPr>
        <w:ind w:firstLine="567"/>
        <w:jc w:val="both"/>
        <w:rPr>
          <w:sz w:val="20"/>
          <w:szCs w:val="20"/>
        </w:rPr>
      </w:pPr>
      <w:r w:rsidRPr="000C0A52">
        <w:rPr>
          <w:rFonts w:eastAsia="Times New Roman"/>
          <w:sz w:val="20"/>
          <w:szCs w:val="20"/>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222F6" w:rsidRPr="000C0A52" w:rsidRDefault="00B36797" w:rsidP="000E17D8">
      <w:pPr>
        <w:ind w:firstLine="567"/>
        <w:jc w:val="both"/>
        <w:rPr>
          <w:sz w:val="20"/>
          <w:szCs w:val="20"/>
        </w:rPr>
      </w:pPr>
      <w:r w:rsidRPr="000C0A52">
        <w:rPr>
          <w:rFonts w:eastAsia="Times New Roman"/>
          <w:sz w:val="20"/>
          <w:szCs w:val="20"/>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w:t>
      </w:r>
      <w:r w:rsidR="00FE41AC">
        <w:rPr>
          <w:rFonts w:eastAsia="Times New Roman"/>
          <w:sz w:val="20"/>
          <w:szCs w:val="20"/>
        </w:rPr>
        <w:t>е</w:t>
      </w:r>
      <w:r w:rsidRPr="000C0A52">
        <w:rPr>
          <w:rFonts w:eastAsia="Times New Roman"/>
          <w:sz w:val="20"/>
          <w:szCs w:val="20"/>
        </w:rPr>
        <w:t xml:space="preserve"> значение в религиозной</w:t>
      </w:r>
      <w:r w:rsidR="00FE41AC">
        <w:rPr>
          <w:rFonts w:eastAsia="Times New Roman"/>
          <w:sz w:val="20"/>
          <w:szCs w:val="20"/>
        </w:rPr>
        <w:t xml:space="preserve"> </w:t>
      </w:r>
      <w:r w:rsidRPr="000C0A52">
        <w:rPr>
          <w:rFonts w:eastAsia="Times New Roman"/>
          <w:sz w:val="20"/>
          <w:szCs w:val="20"/>
        </w:rPr>
        <w:t>культуре;</w:t>
      </w:r>
    </w:p>
    <w:p w:rsidR="003222F6" w:rsidRPr="000C0A52" w:rsidRDefault="00B36797" w:rsidP="000E17D8">
      <w:pPr>
        <w:ind w:firstLine="567"/>
        <w:jc w:val="both"/>
        <w:rPr>
          <w:sz w:val="20"/>
          <w:szCs w:val="20"/>
        </w:rPr>
      </w:pPr>
      <w:r w:rsidRPr="000C0A52">
        <w:rPr>
          <w:rFonts w:eastAsia="Times New Roman"/>
          <w:sz w:val="20"/>
          <w:szCs w:val="20"/>
        </w:rPr>
        <w:t>– рассказывать с помощью педагогического работника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222F6" w:rsidRPr="000C0A52" w:rsidRDefault="00B36797" w:rsidP="000E17D8">
      <w:pPr>
        <w:ind w:firstLine="567"/>
        <w:jc w:val="both"/>
        <w:rPr>
          <w:sz w:val="20"/>
          <w:szCs w:val="20"/>
        </w:rPr>
      </w:pPr>
      <w:r w:rsidRPr="000C0A52">
        <w:rPr>
          <w:rFonts w:eastAsia="Times New Roman"/>
          <w:sz w:val="20"/>
          <w:szCs w:val="20"/>
        </w:rPr>
        <w:t>– излагать с помощью педагогического работника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с помощью педагогического работника оформление и представление е</w:t>
      </w:r>
      <w:r w:rsidR="00FE41AC">
        <w:rPr>
          <w:rFonts w:eastAsia="Times New Roman"/>
          <w:sz w:val="20"/>
          <w:szCs w:val="20"/>
        </w:rPr>
        <w:t>е</w:t>
      </w:r>
      <w:r w:rsidRPr="000C0A52">
        <w:rPr>
          <w:rFonts w:eastAsia="Times New Roman"/>
          <w:sz w:val="20"/>
          <w:szCs w:val="20"/>
        </w:rPr>
        <w:t xml:space="preserve"> результатов;</w:t>
      </w:r>
    </w:p>
    <w:p w:rsidR="003222F6" w:rsidRPr="000C0A52" w:rsidRDefault="00B36797" w:rsidP="000E17D8">
      <w:pPr>
        <w:ind w:firstLine="567"/>
        <w:jc w:val="both"/>
        <w:rPr>
          <w:sz w:val="20"/>
          <w:szCs w:val="20"/>
        </w:rPr>
      </w:pPr>
      <w:r w:rsidRPr="000C0A52">
        <w:rPr>
          <w:rFonts w:eastAsia="Times New Roman"/>
          <w:sz w:val="20"/>
          <w:szCs w:val="20"/>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свободы  мировоззренческого  выбора,  отношения человека,  людей  в  обществе  к  религии,  свободы  вероисповедания;</w:t>
      </w:r>
    </w:p>
    <w:p w:rsidR="003222F6" w:rsidRPr="000C0A52" w:rsidRDefault="00FE41AC" w:rsidP="000E17D8">
      <w:pPr>
        <w:ind w:firstLine="567"/>
        <w:jc w:val="both"/>
        <w:rPr>
          <w:sz w:val="20"/>
          <w:szCs w:val="20"/>
        </w:rPr>
      </w:pPr>
      <w:r w:rsidRPr="000C0A52">
        <w:rPr>
          <w:rFonts w:eastAsia="Times New Roman"/>
          <w:sz w:val="20"/>
          <w:szCs w:val="20"/>
        </w:rPr>
        <w:lastRenderedPageBreak/>
        <w:t>–</w:t>
      </w:r>
      <w:r>
        <w:rPr>
          <w:rFonts w:eastAsia="Times New Roman"/>
          <w:sz w:val="20"/>
          <w:szCs w:val="20"/>
        </w:rPr>
        <w:t xml:space="preserve"> </w:t>
      </w:r>
      <w:r w:rsidR="00B36797" w:rsidRPr="000C0A52">
        <w:rPr>
          <w:rFonts w:eastAsia="Times New Roman"/>
          <w:sz w:val="20"/>
          <w:szCs w:val="20"/>
        </w:rPr>
        <w:t xml:space="preserve">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w:t>
      </w:r>
      <w:r>
        <w:rPr>
          <w:rFonts w:eastAsia="Times New Roman"/>
          <w:sz w:val="20"/>
          <w:szCs w:val="20"/>
        </w:rPr>
        <w:t>-</w:t>
      </w:r>
      <w:r w:rsidR="00B36797" w:rsidRPr="000C0A52">
        <w:rPr>
          <w:rFonts w:eastAsia="Times New Roman"/>
          <w:sz w:val="20"/>
          <w:szCs w:val="20"/>
        </w:rPr>
        <w:t xml:space="preserve"> России; приводить примеры сотрудничества последователей традиционных религий;</w:t>
      </w:r>
    </w:p>
    <w:p w:rsidR="003222F6" w:rsidRPr="000C0A52" w:rsidRDefault="00B36797" w:rsidP="000E17D8">
      <w:pPr>
        <w:ind w:firstLine="567"/>
        <w:jc w:val="both"/>
        <w:rPr>
          <w:sz w:val="20"/>
          <w:szCs w:val="20"/>
        </w:rPr>
      </w:pPr>
      <w:r w:rsidRPr="000C0A52">
        <w:rPr>
          <w:rFonts w:eastAsia="Times New Roman"/>
          <w:sz w:val="20"/>
          <w:szCs w:val="20"/>
        </w:rPr>
        <w:t>–  называть традиционные религии в России;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человеческого достоинства, ценности человеческой жизни в традиционных религиях народов России.</w:t>
      </w:r>
    </w:p>
    <w:p w:rsidR="003222F6" w:rsidRPr="000C0A52" w:rsidRDefault="00B36797" w:rsidP="000E17D8">
      <w:pPr>
        <w:ind w:firstLine="567"/>
        <w:jc w:val="both"/>
        <w:rPr>
          <w:sz w:val="20"/>
          <w:szCs w:val="20"/>
        </w:rPr>
      </w:pPr>
      <w:r w:rsidRPr="000C0A52">
        <w:rPr>
          <w:rFonts w:eastAsia="Times New Roman"/>
          <w:sz w:val="20"/>
          <w:szCs w:val="20"/>
        </w:rPr>
        <w:t>Модуль «Основы светской этики»</w:t>
      </w:r>
    </w:p>
    <w:p w:rsidR="003222F6" w:rsidRPr="000C0A52" w:rsidRDefault="00B36797" w:rsidP="000E17D8">
      <w:pPr>
        <w:ind w:firstLine="567"/>
        <w:jc w:val="both"/>
        <w:rPr>
          <w:sz w:val="20"/>
          <w:szCs w:val="20"/>
        </w:rPr>
      </w:pPr>
      <w:r w:rsidRPr="000C0A52">
        <w:rPr>
          <w:rFonts w:eastAsia="Times New Roman"/>
          <w:sz w:val="20"/>
          <w:szCs w:val="20"/>
        </w:rPr>
        <w:t>Предметные результаты освоения образовательной программы модуля</w:t>
      </w:r>
    </w:p>
    <w:p w:rsidR="003222F6" w:rsidRPr="000C0A52" w:rsidRDefault="00B36797" w:rsidP="000E17D8">
      <w:pPr>
        <w:ind w:firstLine="567"/>
        <w:jc w:val="both"/>
        <w:rPr>
          <w:sz w:val="20"/>
          <w:szCs w:val="20"/>
        </w:rPr>
      </w:pPr>
      <w:r w:rsidRPr="000C0A52">
        <w:rPr>
          <w:rFonts w:eastAsia="Times New Roman"/>
          <w:sz w:val="20"/>
          <w:szCs w:val="20"/>
        </w:rPr>
        <w:t>«Основы светской этики» должны отражать сформированность умений:</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значимости нравственного самосовершенствования и роли в этом личных усилий человека, приводить примеры;</w:t>
      </w:r>
    </w:p>
    <w:p w:rsidR="003222F6" w:rsidRPr="000C0A52" w:rsidRDefault="00B36797" w:rsidP="000E17D8">
      <w:pPr>
        <w:ind w:firstLine="567"/>
        <w:jc w:val="both"/>
        <w:rPr>
          <w:sz w:val="20"/>
          <w:szCs w:val="20"/>
        </w:rPr>
      </w:pPr>
      <w:r w:rsidRPr="000C0A52">
        <w:rPr>
          <w:rFonts w:eastAsia="Times New Roman"/>
          <w:sz w:val="20"/>
          <w:szCs w:val="20"/>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222F6" w:rsidRPr="000C0A52" w:rsidRDefault="00B36797" w:rsidP="000E17D8">
      <w:pPr>
        <w:ind w:firstLine="567"/>
        <w:jc w:val="both"/>
        <w:rPr>
          <w:rFonts w:eastAsia="Times New Roman"/>
          <w:sz w:val="20"/>
          <w:szCs w:val="20"/>
        </w:rPr>
      </w:pPr>
      <w:r w:rsidRPr="000C0A52">
        <w:rPr>
          <w:rFonts w:eastAsia="Times New Roman"/>
          <w:sz w:val="20"/>
          <w:szCs w:val="20"/>
        </w:rPr>
        <w:t xml:space="preserve">–  рассказывать  </w:t>
      </w:r>
      <w:proofErr w:type="gramStart"/>
      <w:r w:rsidRPr="000C0A52">
        <w:rPr>
          <w:rFonts w:eastAsia="Times New Roman"/>
          <w:sz w:val="20"/>
          <w:szCs w:val="20"/>
        </w:rPr>
        <w:t>о</w:t>
      </w:r>
      <w:proofErr w:type="gramEnd"/>
      <w:r w:rsidRPr="000C0A52">
        <w:rPr>
          <w:rFonts w:eastAsia="Times New Roman"/>
          <w:sz w:val="20"/>
          <w:szCs w:val="20"/>
        </w:rPr>
        <w:t xml:space="preserve">  </w:t>
      </w:r>
      <w:proofErr w:type="gramStart"/>
      <w:r w:rsidRPr="000C0A52">
        <w:rPr>
          <w:rFonts w:eastAsia="Times New Roman"/>
          <w:sz w:val="20"/>
          <w:szCs w:val="20"/>
        </w:rPr>
        <w:t>с</w:t>
      </w:r>
      <w:proofErr w:type="gramEnd"/>
      <w:r w:rsidRPr="000C0A52">
        <w:rPr>
          <w:rFonts w:eastAsia="Times New Roman"/>
          <w:sz w:val="20"/>
          <w:szCs w:val="20"/>
        </w:rPr>
        <w:t xml:space="preserve">  учетом  специфики  проявления  речевого  дефекта  с</w:t>
      </w:r>
      <w:r w:rsidR="00FE41AC">
        <w:rPr>
          <w:rFonts w:eastAsia="Times New Roman"/>
          <w:sz w:val="20"/>
          <w:szCs w:val="20"/>
        </w:rPr>
        <w:t xml:space="preserve"> </w:t>
      </w:r>
      <w:r w:rsidRPr="000C0A52">
        <w:rPr>
          <w:rFonts w:eastAsia="Times New Roman"/>
          <w:sz w:val="20"/>
          <w:szCs w:val="20"/>
        </w:rPr>
        <w:t>помощью педагогического работника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w:t>
      </w:r>
      <w:r w:rsidR="00FE41AC">
        <w:rPr>
          <w:rFonts w:eastAsia="Times New Roman"/>
          <w:sz w:val="20"/>
          <w:szCs w:val="20"/>
        </w:rPr>
        <w:t xml:space="preserve"> и </w:t>
      </w:r>
      <w:r w:rsidRPr="000C0A52">
        <w:rPr>
          <w:rFonts w:eastAsia="Times New Roman"/>
          <w:sz w:val="20"/>
          <w:szCs w:val="20"/>
        </w:rPr>
        <w:t>обязанностях человека и гражданина в России;</w:t>
      </w:r>
    </w:p>
    <w:p w:rsidR="003222F6" w:rsidRPr="000C0A52" w:rsidRDefault="00B36797" w:rsidP="000E17D8">
      <w:pPr>
        <w:ind w:firstLine="567"/>
        <w:jc w:val="both"/>
        <w:rPr>
          <w:rFonts w:eastAsia="Times New Roman"/>
          <w:sz w:val="20"/>
          <w:szCs w:val="20"/>
        </w:rPr>
      </w:pPr>
      <w:proofErr w:type="gramStart"/>
      <w:r w:rsidRPr="000C0A52">
        <w:rPr>
          <w:rFonts w:eastAsia="Times New Roman"/>
          <w:sz w:val="20"/>
          <w:szCs w:val="20"/>
        </w:rPr>
        <w:t>– 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222F6" w:rsidRPr="000C0A52" w:rsidRDefault="00B36797" w:rsidP="000E17D8">
      <w:pPr>
        <w:ind w:firstLine="567"/>
        <w:jc w:val="both"/>
        <w:rPr>
          <w:rFonts w:eastAsia="Times New Roman"/>
          <w:sz w:val="20"/>
          <w:szCs w:val="20"/>
        </w:rPr>
      </w:pPr>
      <w:r w:rsidRPr="000C0A52">
        <w:rPr>
          <w:rFonts w:eastAsia="Times New Roman"/>
          <w:sz w:val="20"/>
          <w:szCs w:val="20"/>
        </w:rPr>
        <w:t>– высказывать суждения оценочного характера по заданному алгоритму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222F6" w:rsidRPr="000C0A52" w:rsidRDefault="00B36797" w:rsidP="000E17D8">
      <w:pPr>
        <w:ind w:firstLine="567"/>
        <w:jc w:val="both"/>
        <w:rPr>
          <w:rFonts w:eastAsia="Times New Roman"/>
          <w:sz w:val="20"/>
          <w:szCs w:val="20"/>
        </w:rPr>
      </w:pPr>
      <w:r w:rsidRPr="000C0A52">
        <w:rPr>
          <w:rFonts w:eastAsia="Times New Roman"/>
          <w:sz w:val="20"/>
          <w:szCs w:val="20"/>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222F6" w:rsidRPr="000C0A52" w:rsidRDefault="00B36797" w:rsidP="000E17D8">
      <w:pPr>
        <w:ind w:firstLine="567"/>
        <w:jc w:val="both"/>
        <w:rPr>
          <w:rFonts w:eastAsia="Times New Roman"/>
          <w:sz w:val="20"/>
          <w:szCs w:val="20"/>
        </w:rPr>
      </w:pPr>
      <w:proofErr w:type="gramStart"/>
      <w:r w:rsidRPr="000C0A52">
        <w:rPr>
          <w:rFonts w:eastAsia="Times New Roman"/>
          <w:sz w:val="20"/>
          <w:szCs w:val="20"/>
        </w:rPr>
        <w:t>–  раскрывать своими словами с учетом специфики проявления речевого дефекта первоначальные представления об основных нормах российской светской (гражданской) этики: любовь к Родине, российский патриотизм</w:t>
      </w:r>
      <w:r w:rsidR="00FE41AC">
        <w:rPr>
          <w:rFonts w:eastAsia="Times New Roman"/>
          <w:sz w:val="20"/>
          <w:szCs w:val="20"/>
        </w:rPr>
        <w:t xml:space="preserve"> и </w:t>
      </w:r>
      <w:r w:rsidRPr="000C0A52">
        <w:rPr>
          <w:rFonts w:eastAsia="Times New Roman"/>
          <w:sz w:val="20"/>
          <w:szCs w:val="20"/>
        </w:rPr>
        <w:t>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roofErr w:type="gramEnd"/>
    </w:p>
    <w:p w:rsidR="003222F6" w:rsidRPr="000C0A52" w:rsidRDefault="00B36797" w:rsidP="000E17D8">
      <w:pPr>
        <w:ind w:firstLine="567"/>
        <w:jc w:val="both"/>
        <w:rPr>
          <w:rFonts w:eastAsia="Times New Roman"/>
          <w:sz w:val="20"/>
          <w:szCs w:val="20"/>
        </w:rPr>
      </w:pPr>
      <w:proofErr w:type="gramStart"/>
      <w:r w:rsidRPr="000C0A52">
        <w:rPr>
          <w:rFonts w:eastAsia="Times New Roman"/>
          <w:sz w:val="20"/>
          <w:szCs w:val="20"/>
        </w:rPr>
        <w:t>– рассказывать с учетом специфики проявления речевого дефекта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w:t>
      </w:r>
      <w:r w:rsidR="000E17D8">
        <w:rPr>
          <w:rFonts w:eastAsia="Times New Roman"/>
          <w:sz w:val="20"/>
          <w:szCs w:val="20"/>
        </w:rPr>
        <w:t>е</w:t>
      </w:r>
      <w:r w:rsidRPr="000C0A52">
        <w:rPr>
          <w:rFonts w:eastAsia="Times New Roman"/>
          <w:sz w:val="20"/>
          <w:szCs w:val="20"/>
        </w:rPr>
        <w:t>х), религиозных праздниках (не менее двух разных традиционных религий народов России), праздниках в сво</w:t>
      </w:r>
      <w:r w:rsidR="000E17D8">
        <w:rPr>
          <w:rFonts w:eastAsia="Times New Roman"/>
          <w:sz w:val="20"/>
          <w:szCs w:val="20"/>
        </w:rPr>
        <w:t>е</w:t>
      </w:r>
      <w:r w:rsidRPr="000C0A52">
        <w:rPr>
          <w:rFonts w:eastAsia="Times New Roman"/>
          <w:sz w:val="20"/>
          <w:szCs w:val="20"/>
        </w:rPr>
        <w:t>м регионе (не менее одного), о роли семейных праздников в жизни человека, семьи;</w:t>
      </w:r>
      <w:proofErr w:type="gramEnd"/>
    </w:p>
    <w:p w:rsidR="003222F6" w:rsidRPr="000C0A52" w:rsidRDefault="00B36797" w:rsidP="000E17D8">
      <w:pPr>
        <w:ind w:firstLine="567"/>
        <w:jc w:val="both"/>
        <w:rPr>
          <w:rFonts w:eastAsia="Times New Roman"/>
          <w:sz w:val="20"/>
          <w:szCs w:val="20"/>
        </w:rPr>
      </w:pPr>
      <w:proofErr w:type="gramStart"/>
      <w:r w:rsidRPr="000C0A52">
        <w:rPr>
          <w:rFonts w:eastAsia="Times New Roman"/>
          <w:sz w:val="20"/>
          <w:szCs w:val="20"/>
        </w:rPr>
        <w:t xml:space="preserve">– раскрывать с помощью педагогического работника содержание понимания семьи, отношений в семье на основе российских традиционных духовных ценностей (семья </w:t>
      </w:r>
      <w:r w:rsidR="000E17D8">
        <w:rPr>
          <w:rFonts w:eastAsia="Times New Roman"/>
          <w:sz w:val="20"/>
          <w:szCs w:val="20"/>
        </w:rPr>
        <w:t>е</w:t>
      </w:r>
      <w:r w:rsidRPr="000C0A52">
        <w:rPr>
          <w:rFonts w:eastAsia="Times New Roman"/>
          <w:sz w:val="20"/>
          <w:szCs w:val="20"/>
        </w:rPr>
        <w:t xml:space="preserve">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w:t>
      </w:r>
      <w:proofErr w:type="gramEnd"/>
      <w:r w:rsidRPr="000C0A52">
        <w:rPr>
          <w:rFonts w:eastAsia="Times New Roman"/>
          <w:sz w:val="20"/>
          <w:szCs w:val="20"/>
        </w:rPr>
        <w:t xml:space="preserve"> российских традиционных семейных ценностей;</w:t>
      </w:r>
    </w:p>
    <w:p w:rsidR="003222F6" w:rsidRPr="000C0A52" w:rsidRDefault="00B36797" w:rsidP="000E17D8">
      <w:pPr>
        <w:ind w:firstLine="567"/>
        <w:jc w:val="both"/>
        <w:rPr>
          <w:sz w:val="20"/>
          <w:szCs w:val="20"/>
        </w:rPr>
      </w:pPr>
      <w:r w:rsidRPr="000C0A52">
        <w:rPr>
          <w:rFonts w:eastAsia="Times New Roman"/>
          <w:sz w:val="20"/>
          <w:szCs w:val="20"/>
        </w:rPr>
        <w:t>–  распознавать   российскую   государственную   символику,   символику своего региона, объяснять е</w:t>
      </w:r>
      <w:r w:rsidR="00FE41AC">
        <w:rPr>
          <w:rFonts w:eastAsia="Times New Roman"/>
          <w:sz w:val="20"/>
          <w:szCs w:val="20"/>
        </w:rPr>
        <w:t>е</w:t>
      </w:r>
      <w:r w:rsidRPr="000C0A52">
        <w:rPr>
          <w:rFonts w:eastAsia="Times New Roman"/>
          <w:sz w:val="20"/>
          <w:szCs w:val="20"/>
        </w:rPr>
        <w:t xml:space="preserve"> значение; выражать уважение российской</w:t>
      </w:r>
      <w:r w:rsidR="00FE41AC">
        <w:rPr>
          <w:rFonts w:eastAsia="Times New Roman"/>
          <w:sz w:val="20"/>
          <w:szCs w:val="20"/>
        </w:rPr>
        <w:t xml:space="preserve"> </w:t>
      </w:r>
      <w:r w:rsidRPr="000C0A52">
        <w:rPr>
          <w:rFonts w:eastAsia="Times New Roman"/>
          <w:sz w:val="20"/>
          <w:szCs w:val="20"/>
        </w:rPr>
        <w:t>государственности, законов в российском обществе, законных интересов</w:t>
      </w:r>
      <w:r w:rsidR="00FE41AC">
        <w:rPr>
          <w:rFonts w:eastAsia="Times New Roman"/>
          <w:sz w:val="20"/>
          <w:szCs w:val="20"/>
        </w:rPr>
        <w:t xml:space="preserve"> </w:t>
      </w:r>
      <w:r w:rsidRPr="000C0A52">
        <w:rPr>
          <w:rFonts w:eastAsia="Times New Roman"/>
          <w:sz w:val="20"/>
          <w:szCs w:val="20"/>
        </w:rPr>
        <w:t>и прав людей, сограждан;</w:t>
      </w:r>
    </w:p>
    <w:p w:rsidR="003222F6" w:rsidRPr="000C0A52" w:rsidRDefault="00B36797" w:rsidP="000E17D8">
      <w:pPr>
        <w:ind w:firstLine="567"/>
        <w:jc w:val="both"/>
        <w:rPr>
          <w:sz w:val="20"/>
          <w:szCs w:val="20"/>
        </w:rPr>
      </w:pPr>
      <w:r w:rsidRPr="000C0A52">
        <w:rPr>
          <w:rFonts w:eastAsia="Times New Roman"/>
          <w:sz w:val="20"/>
          <w:szCs w:val="20"/>
        </w:rPr>
        <w:t>– рассказывать с учетом специфики проявления речевого дефекта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222F6" w:rsidRPr="000C0A52" w:rsidRDefault="00B36797" w:rsidP="000E17D8">
      <w:pPr>
        <w:ind w:firstLine="567"/>
        <w:jc w:val="both"/>
        <w:rPr>
          <w:sz w:val="20"/>
          <w:szCs w:val="20"/>
        </w:rPr>
      </w:pPr>
      <w:r w:rsidRPr="000C0A52">
        <w:rPr>
          <w:rFonts w:eastAsia="Times New Roman"/>
          <w:sz w:val="20"/>
          <w:szCs w:val="20"/>
        </w:rPr>
        <w:t>– рассказывать о российских культурных и природных памятниках, о культурных и природных достопримечательностях своего региона;</w:t>
      </w:r>
    </w:p>
    <w:p w:rsidR="003222F6" w:rsidRPr="000C0A52" w:rsidRDefault="00B36797" w:rsidP="000E17D8">
      <w:pPr>
        <w:ind w:firstLine="567"/>
        <w:jc w:val="both"/>
        <w:rPr>
          <w:sz w:val="20"/>
          <w:szCs w:val="20"/>
        </w:rPr>
      </w:pPr>
      <w:r w:rsidRPr="000C0A52">
        <w:rPr>
          <w:rFonts w:eastAsia="Times New Roman"/>
          <w:sz w:val="20"/>
          <w:szCs w:val="20"/>
        </w:rPr>
        <w:t>–  раскрывать  основное  содержание  российской  светской  (гражданской)</w:t>
      </w:r>
      <w:r w:rsidR="00FE41AC">
        <w:rPr>
          <w:rFonts w:eastAsia="Times New Roman"/>
          <w:sz w:val="20"/>
          <w:szCs w:val="20"/>
        </w:rPr>
        <w:t xml:space="preserve"> </w:t>
      </w:r>
      <w:r w:rsidRPr="000C0A52">
        <w:rPr>
          <w:rFonts w:eastAsia="Times New Roman"/>
          <w:sz w:val="20"/>
          <w:szCs w:val="20"/>
        </w:rPr>
        <w:t>этики на примерах образцов нравственности, российской гражданственности и патриотизма в истории России;</w:t>
      </w:r>
    </w:p>
    <w:p w:rsidR="003222F6" w:rsidRPr="000C0A52" w:rsidRDefault="00B36797" w:rsidP="000E17D8">
      <w:pPr>
        <w:ind w:firstLine="567"/>
        <w:jc w:val="both"/>
        <w:rPr>
          <w:sz w:val="20"/>
          <w:szCs w:val="20"/>
        </w:rPr>
      </w:pPr>
      <w:r w:rsidRPr="000C0A52">
        <w:rPr>
          <w:rFonts w:eastAsia="Times New Roman"/>
          <w:sz w:val="20"/>
          <w:szCs w:val="20"/>
        </w:rPr>
        <w:t>– объяснять своими словами роль светской (гражданской) этики в становлении российской государственности;</w:t>
      </w:r>
    </w:p>
    <w:p w:rsidR="003222F6" w:rsidRPr="000C0A52" w:rsidRDefault="00B36797" w:rsidP="000E17D8">
      <w:pPr>
        <w:ind w:firstLine="567"/>
        <w:jc w:val="both"/>
        <w:rPr>
          <w:sz w:val="20"/>
          <w:szCs w:val="20"/>
        </w:rPr>
      </w:pPr>
      <w:r w:rsidRPr="000C0A52">
        <w:rPr>
          <w:rFonts w:eastAsia="Times New Roman"/>
          <w:sz w:val="20"/>
          <w:szCs w:val="20"/>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w:t>
      </w:r>
      <w:r w:rsidR="00FE41AC">
        <w:rPr>
          <w:rFonts w:eastAsia="Times New Roman"/>
          <w:sz w:val="20"/>
          <w:szCs w:val="20"/>
        </w:rPr>
        <w:t>е</w:t>
      </w:r>
      <w:r w:rsidRPr="000C0A52">
        <w:rPr>
          <w:rFonts w:eastAsia="Times New Roman"/>
          <w:sz w:val="20"/>
          <w:szCs w:val="20"/>
        </w:rPr>
        <w:t xml:space="preserve"> результатов;</w:t>
      </w:r>
    </w:p>
    <w:p w:rsidR="003222F6" w:rsidRPr="000C0A52" w:rsidRDefault="00B36797" w:rsidP="000E17D8">
      <w:pPr>
        <w:ind w:firstLine="567"/>
        <w:jc w:val="both"/>
        <w:rPr>
          <w:sz w:val="20"/>
          <w:szCs w:val="20"/>
        </w:rPr>
      </w:pPr>
      <w:r w:rsidRPr="000C0A52">
        <w:rPr>
          <w:rFonts w:eastAsia="Times New Roman"/>
          <w:sz w:val="20"/>
          <w:szCs w:val="20"/>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222F6" w:rsidRPr="000C0A52" w:rsidRDefault="00B36797" w:rsidP="000E17D8">
      <w:pPr>
        <w:ind w:firstLine="567"/>
        <w:jc w:val="both"/>
        <w:rPr>
          <w:sz w:val="20"/>
          <w:szCs w:val="20"/>
        </w:rPr>
      </w:pPr>
      <w:proofErr w:type="gramStart"/>
      <w:r w:rsidRPr="000C0A52">
        <w:rPr>
          <w:rFonts w:eastAsia="Times New Roman"/>
          <w:sz w:val="20"/>
          <w:szCs w:val="20"/>
        </w:rPr>
        <w:t>–  выражать  своими  словами  с  учетом  специфики  проявления  речевого дефекта  с  помощью  педагогического  работника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w:t>
      </w:r>
      <w:r w:rsidR="00FE41AC">
        <w:rPr>
          <w:rFonts w:eastAsia="Times New Roman"/>
          <w:sz w:val="20"/>
          <w:szCs w:val="20"/>
        </w:rPr>
        <w:t xml:space="preserve"> </w:t>
      </w:r>
      <w:r w:rsidRPr="000C0A52">
        <w:rPr>
          <w:rFonts w:eastAsia="Times New Roman"/>
          <w:sz w:val="20"/>
          <w:szCs w:val="20"/>
        </w:rPr>
        <w:t xml:space="preserve">понимание российского общенародного (общенационального, гражданского) патриотизма, любви к Отечеству, нашей общей Родине </w:t>
      </w:r>
      <w:r w:rsidR="00FE41AC">
        <w:rPr>
          <w:rFonts w:eastAsia="Times New Roman"/>
          <w:sz w:val="20"/>
          <w:szCs w:val="20"/>
        </w:rPr>
        <w:t xml:space="preserve">- </w:t>
      </w:r>
      <w:r w:rsidRPr="000C0A52">
        <w:rPr>
          <w:rFonts w:eastAsia="Times New Roman"/>
          <w:sz w:val="20"/>
          <w:szCs w:val="20"/>
        </w:rPr>
        <w:t>России; приводить примеры сотрудничества последователей традиционных религий;</w:t>
      </w:r>
      <w:proofErr w:type="gramEnd"/>
    </w:p>
    <w:p w:rsidR="003222F6" w:rsidRPr="000C0A52" w:rsidRDefault="00B36797" w:rsidP="000E17D8">
      <w:pPr>
        <w:ind w:firstLine="567"/>
        <w:jc w:val="both"/>
        <w:rPr>
          <w:sz w:val="20"/>
          <w:szCs w:val="20"/>
        </w:rPr>
      </w:pPr>
      <w:r w:rsidRPr="000C0A52">
        <w:rPr>
          <w:rFonts w:eastAsia="Times New Roman"/>
          <w:sz w:val="20"/>
          <w:szCs w:val="20"/>
        </w:rPr>
        <w:t>–  называть традиционные религии в России;</w:t>
      </w:r>
    </w:p>
    <w:p w:rsidR="003222F6" w:rsidRPr="000C0A52" w:rsidRDefault="00B36797" w:rsidP="000E17D8">
      <w:pPr>
        <w:ind w:firstLine="567"/>
        <w:jc w:val="both"/>
        <w:rPr>
          <w:sz w:val="20"/>
          <w:szCs w:val="20"/>
        </w:rPr>
      </w:pPr>
      <w:r w:rsidRPr="000C0A52">
        <w:rPr>
          <w:rFonts w:eastAsia="Times New Roman"/>
          <w:sz w:val="20"/>
          <w:szCs w:val="20"/>
        </w:rPr>
        <w:t>– выражать своими словами с учетом специфики проявления речевого дефекта понимание человеческого достоинства, ценности человеческой жизни в российской светской (гражданской) этике.</w:t>
      </w:r>
    </w:p>
    <w:p w:rsidR="003222F6" w:rsidRPr="000C0A52" w:rsidRDefault="00B36797" w:rsidP="000E17D8">
      <w:pPr>
        <w:ind w:firstLine="567"/>
        <w:jc w:val="both"/>
        <w:rPr>
          <w:sz w:val="20"/>
          <w:szCs w:val="20"/>
        </w:rPr>
      </w:pPr>
      <w:r w:rsidRPr="000C0A52">
        <w:rPr>
          <w:rFonts w:eastAsia="Times New Roman"/>
          <w:b/>
          <w:bCs/>
          <w:i/>
          <w:iCs/>
          <w:sz w:val="20"/>
          <w:szCs w:val="20"/>
        </w:rPr>
        <w:t>Результаты коррекционной работы</w:t>
      </w:r>
    </w:p>
    <w:p w:rsidR="003222F6" w:rsidRPr="000C0A52" w:rsidRDefault="00B36797" w:rsidP="000E17D8">
      <w:pPr>
        <w:ind w:firstLine="567"/>
        <w:jc w:val="both"/>
        <w:rPr>
          <w:sz w:val="20"/>
          <w:szCs w:val="20"/>
        </w:rPr>
      </w:pPr>
      <w:r w:rsidRPr="000C0A52">
        <w:rPr>
          <w:rFonts w:eastAsia="Times New Roman"/>
          <w:sz w:val="20"/>
          <w:szCs w:val="20"/>
        </w:rPr>
        <w:t>Планируемые результаты освоения обучающимися с ТНР адаптированной</w:t>
      </w:r>
      <w:r w:rsidR="00FE41AC">
        <w:rPr>
          <w:rFonts w:eastAsia="Times New Roman"/>
          <w:sz w:val="20"/>
          <w:szCs w:val="20"/>
        </w:rPr>
        <w:t xml:space="preserve"> </w:t>
      </w:r>
      <w:r w:rsidRPr="000C0A52">
        <w:rPr>
          <w:rFonts w:eastAsia="Times New Roman"/>
          <w:sz w:val="20"/>
          <w:szCs w:val="20"/>
        </w:rPr>
        <w:t>программой дополняются результатами освоения программы коррекционной</w:t>
      </w:r>
      <w:r w:rsidR="00FE41AC">
        <w:rPr>
          <w:rFonts w:eastAsia="Times New Roman"/>
          <w:sz w:val="20"/>
          <w:szCs w:val="20"/>
        </w:rPr>
        <w:t xml:space="preserve"> </w:t>
      </w:r>
      <w:r w:rsidRPr="000C0A52">
        <w:rPr>
          <w:rFonts w:eastAsia="Times New Roman"/>
          <w:sz w:val="20"/>
          <w:szCs w:val="20"/>
        </w:rPr>
        <w:t>работы. Требования к результатам освоения программы коррекционной</w:t>
      </w:r>
      <w:r w:rsidR="00FE41AC">
        <w:rPr>
          <w:rFonts w:eastAsia="Times New Roman"/>
          <w:sz w:val="20"/>
          <w:szCs w:val="20"/>
        </w:rPr>
        <w:t xml:space="preserve"> </w:t>
      </w:r>
      <w:r w:rsidRPr="000C0A52">
        <w:rPr>
          <w:rFonts w:eastAsia="Times New Roman"/>
          <w:sz w:val="20"/>
          <w:szCs w:val="20"/>
        </w:rPr>
        <w:t>работы должны соответствовать требованиями ФГОС НОО ОВЗ</w:t>
      </w:r>
      <w:r w:rsidR="00FE41AC">
        <w:rPr>
          <w:rFonts w:eastAsia="Times New Roman"/>
          <w:sz w:val="20"/>
          <w:szCs w:val="20"/>
        </w:rPr>
        <w:t xml:space="preserve"> </w:t>
      </w:r>
      <w:r w:rsidRPr="000C0A52">
        <w:rPr>
          <w:rFonts w:eastAsia="Times New Roman"/>
          <w:sz w:val="20"/>
          <w:szCs w:val="20"/>
        </w:rPr>
        <w:t>(Приложение 5), которые дополняются группой специальных требований.</w:t>
      </w:r>
    </w:p>
    <w:p w:rsidR="003222F6" w:rsidRPr="000C0A52" w:rsidRDefault="00B36797" w:rsidP="000E17D8">
      <w:pPr>
        <w:ind w:firstLine="567"/>
        <w:jc w:val="both"/>
        <w:rPr>
          <w:sz w:val="20"/>
          <w:szCs w:val="20"/>
        </w:rPr>
      </w:pPr>
      <w:r w:rsidRPr="000C0A52">
        <w:rPr>
          <w:rFonts w:eastAsia="Times New Roman"/>
          <w:i/>
          <w:iCs/>
          <w:sz w:val="20"/>
          <w:szCs w:val="20"/>
        </w:rPr>
        <w:lastRenderedPageBreak/>
        <w:t>Требования к результатам овладения социальной компетенцией:</w:t>
      </w:r>
    </w:p>
    <w:p w:rsidR="003222F6" w:rsidRPr="000C0A52" w:rsidRDefault="00B36797" w:rsidP="00676DFD">
      <w:pPr>
        <w:numPr>
          <w:ilvl w:val="0"/>
          <w:numId w:val="176"/>
        </w:numPr>
        <w:tabs>
          <w:tab w:val="left" w:pos="426"/>
        </w:tabs>
        <w:ind w:firstLine="567"/>
        <w:jc w:val="both"/>
        <w:rPr>
          <w:sz w:val="20"/>
          <w:szCs w:val="20"/>
        </w:rPr>
      </w:pPr>
      <w:r w:rsidRPr="000C0A52">
        <w:rPr>
          <w:rFonts w:eastAsia="Times New Roman"/>
          <w:sz w:val="20"/>
          <w:szCs w:val="20"/>
        </w:rPr>
        <w:t>умение адекватно использовать лексикон,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w:t>
      </w:r>
      <w:r w:rsidR="00FE41AC">
        <w:rPr>
          <w:rFonts w:eastAsia="Times New Roman"/>
          <w:sz w:val="20"/>
          <w:szCs w:val="20"/>
        </w:rPr>
        <w:t xml:space="preserve"> </w:t>
      </w:r>
      <w:r w:rsidRPr="000C0A52">
        <w:rPr>
          <w:rFonts w:eastAsia="Times New Roman"/>
          <w:sz w:val="20"/>
          <w:szCs w:val="20"/>
        </w:rPr>
        <w:t>свои речевые возможности и ограничения при участии в общей коллективной деятельности;</w:t>
      </w:r>
    </w:p>
    <w:p w:rsidR="003222F6" w:rsidRPr="000C0A52" w:rsidRDefault="00B36797" w:rsidP="00676DFD">
      <w:pPr>
        <w:numPr>
          <w:ilvl w:val="0"/>
          <w:numId w:val="177"/>
        </w:numPr>
        <w:tabs>
          <w:tab w:val="left" w:pos="423"/>
        </w:tabs>
        <w:ind w:firstLine="567"/>
        <w:jc w:val="both"/>
        <w:rPr>
          <w:rFonts w:eastAsia="Times New Roman"/>
          <w:sz w:val="20"/>
          <w:szCs w:val="20"/>
        </w:rPr>
      </w:pPr>
      <w:proofErr w:type="gramStart"/>
      <w:r w:rsidRPr="000C0A52">
        <w:rPr>
          <w:rFonts w:eastAsia="Times New Roman"/>
          <w:sz w:val="20"/>
          <w:szCs w:val="20"/>
        </w:rPr>
        <w:t>овладение навыками коммуникации: 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roofErr w:type="gramEnd"/>
      <w:r w:rsidRPr="000C0A52">
        <w:rPr>
          <w:rFonts w:eastAsia="Times New Roman"/>
          <w:sz w:val="20"/>
          <w:szCs w:val="20"/>
        </w:rPr>
        <w:t xml:space="preserve">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3222F6" w:rsidRPr="000C0A52" w:rsidRDefault="00B36797" w:rsidP="00676DFD">
      <w:pPr>
        <w:numPr>
          <w:ilvl w:val="0"/>
          <w:numId w:val="177"/>
        </w:numPr>
        <w:tabs>
          <w:tab w:val="left" w:pos="423"/>
        </w:tabs>
        <w:ind w:firstLine="567"/>
        <w:jc w:val="both"/>
        <w:rPr>
          <w:rFonts w:eastAsia="Times New Roman"/>
          <w:sz w:val="20"/>
          <w:szCs w:val="20"/>
        </w:rPr>
      </w:pPr>
      <w:r w:rsidRPr="000C0A52">
        <w:rPr>
          <w:rFonts w:eastAsia="Times New Roman"/>
          <w:sz w:val="20"/>
          <w:szCs w:val="20"/>
        </w:rPr>
        <w:t>дифференциация и осмысление картины мира: адекватность бытового поведения реб</w:t>
      </w:r>
      <w:r w:rsidR="00FE41AC">
        <w:rPr>
          <w:rFonts w:eastAsia="Times New Roman"/>
          <w:sz w:val="20"/>
          <w:szCs w:val="20"/>
        </w:rPr>
        <w:t>е</w:t>
      </w:r>
      <w:r w:rsidRPr="000C0A52">
        <w:rPr>
          <w:rFonts w:eastAsia="Times New Roman"/>
          <w:sz w:val="20"/>
          <w:szCs w:val="20"/>
        </w:rPr>
        <w:t>нка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w:t>
      </w:r>
    </w:p>
    <w:p w:rsidR="003222F6" w:rsidRPr="000C0A52" w:rsidRDefault="00B36797" w:rsidP="00676DFD">
      <w:pPr>
        <w:numPr>
          <w:ilvl w:val="0"/>
          <w:numId w:val="177"/>
        </w:numPr>
        <w:tabs>
          <w:tab w:val="left" w:pos="423"/>
        </w:tabs>
        <w:ind w:firstLine="567"/>
        <w:jc w:val="both"/>
        <w:rPr>
          <w:rFonts w:eastAsia="Times New Roman"/>
          <w:sz w:val="20"/>
          <w:szCs w:val="20"/>
        </w:rPr>
      </w:pPr>
      <w:proofErr w:type="gramStart"/>
      <w:r w:rsidRPr="000C0A52">
        <w:rPr>
          <w:rFonts w:eastAsia="Times New Roman"/>
          <w:sz w:val="20"/>
          <w:szCs w:val="20"/>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 различного вероисповедания); наличие достаточного запаса фраз и определений для взаимодействия в разных социальных ситуациях;</w:t>
      </w:r>
      <w:proofErr w:type="gramEnd"/>
      <w:r w:rsidRPr="000C0A52">
        <w:rPr>
          <w:rFonts w:eastAsia="Times New Roman"/>
          <w:sz w:val="20"/>
          <w:szCs w:val="20"/>
        </w:rPr>
        <w:t xml:space="preserve"> </w:t>
      </w:r>
      <w:proofErr w:type="gramStart"/>
      <w:r w:rsidRPr="000C0A52">
        <w:rPr>
          <w:rFonts w:eastAsia="Times New Roman"/>
          <w:sz w:val="20"/>
          <w:szCs w:val="20"/>
        </w:rPr>
        <w:t>представления о вариативности социальных отношений; умение адекватно использовать принятые в окружении обучающегося социальные ритуалы; прогресс в развитии регулятивной функции речи.</w:t>
      </w:r>
      <w:proofErr w:type="gramEnd"/>
    </w:p>
    <w:p w:rsidR="009362B5" w:rsidRDefault="009362B5" w:rsidP="00364EB7">
      <w:pPr>
        <w:tabs>
          <w:tab w:val="left" w:pos="2060"/>
          <w:tab w:val="left" w:pos="3840"/>
          <w:tab w:val="left" w:pos="6140"/>
          <w:tab w:val="left" w:pos="8120"/>
        </w:tabs>
        <w:ind w:firstLine="567"/>
        <w:rPr>
          <w:rFonts w:eastAsia="Times New Roman"/>
          <w:b/>
          <w:bCs/>
          <w:sz w:val="20"/>
          <w:szCs w:val="20"/>
        </w:rPr>
      </w:pPr>
    </w:p>
    <w:p w:rsidR="003222F6" w:rsidRPr="000C0A52" w:rsidRDefault="00B36797" w:rsidP="00364EB7">
      <w:pPr>
        <w:tabs>
          <w:tab w:val="left" w:pos="2060"/>
          <w:tab w:val="left" w:pos="3840"/>
          <w:tab w:val="left" w:pos="6140"/>
          <w:tab w:val="left" w:pos="8120"/>
        </w:tabs>
        <w:ind w:firstLine="567"/>
        <w:rPr>
          <w:sz w:val="20"/>
          <w:szCs w:val="20"/>
        </w:rPr>
      </w:pPr>
      <w:r w:rsidRPr="000C0A52">
        <w:rPr>
          <w:rFonts w:eastAsia="Times New Roman"/>
          <w:b/>
          <w:bCs/>
          <w:sz w:val="20"/>
          <w:szCs w:val="20"/>
        </w:rPr>
        <w:t>2.1.7.</w:t>
      </w:r>
      <w:r w:rsidR="00FE41AC">
        <w:rPr>
          <w:sz w:val="20"/>
          <w:szCs w:val="20"/>
        </w:rPr>
        <w:t xml:space="preserve"> </w:t>
      </w:r>
      <w:r w:rsidRPr="000C0A52">
        <w:rPr>
          <w:rFonts w:eastAsia="Times New Roman"/>
          <w:b/>
          <w:bCs/>
          <w:sz w:val="20"/>
          <w:szCs w:val="20"/>
        </w:rPr>
        <w:t>РАБОЧАЯ</w:t>
      </w:r>
      <w:r w:rsidR="00FE41AC">
        <w:rPr>
          <w:sz w:val="20"/>
          <w:szCs w:val="20"/>
        </w:rPr>
        <w:t xml:space="preserve"> </w:t>
      </w:r>
      <w:r w:rsidRPr="000C0A52">
        <w:rPr>
          <w:rFonts w:eastAsia="Times New Roman"/>
          <w:b/>
          <w:bCs/>
          <w:sz w:val="20"/>
          <w:szCs w:val="20"/>
        </w:rPr>
        <w:t>ПРОГРАММА</w:t>
      </w:r>
      <w:r w:rsidR="00FE41AC">
        <w:rPr>
          <w:sz w:val="20"/>
          <w:szCs w:val="20"/>
        </w:rPr>
        <w:t xml:space="preserve"> </w:t>
      </w:r>
      <w:r w:rsidRPr="000C0A52">
        <w:rPr>
          <w:rFonts w:eastAsia="Times New Roman"/>
          <w:b/>
          <w:bCs/>
          <w:sz w:val="20"/>
          <w:szCs w:val="20"/>
        </w:rPr>
        <w:t>УЧЕБНОГО</w:t>
      </w:r>
      <w:r w:rsidR="00FE41AC">
        <w:rPr>
          <w:sz w:val="20"/>
          <w:szCs w:val="20"/>
        </w:rPr>
        <w:t xml:space="preserve"> </w:t>
      </w:r>
      <w:r w:rsidRPr="000C0A52">
        <w:rPr>
          <w:rFonts w:eastAsia="Times New Roman"/>
          <w:b/>
          <w:bCs/>
          <w:sz w:val="20"/>
          <w:szCs w:val="20"/>
        </w:rPr>
        <w:t>ПРЕДМЕТА</w:t>
      </w:r>
      <w:r w:rsidR="00FE41AC">
        <w:rPr>
          <w:rFonts w:eastAsia="Times New Roman"/>
          <w:b/>
          <w:bCs/>
          <w:sz w:val="20"/>
          <w:szCs w:val="20"/>
        </w:rPr>
        <w:t xml:space="preserve"> </w:t>
      </w:r>
      <w:r w:rsidRPr="000C0A52">
        <w:rPr>
          <w:rFonts w:eastAsia="Times New Roman"/>
          <w:b/>
          <w:bCs/>
          <w:sz w:val="20"/>
          <w:szCs w:val="20"/>
        </w:rPr>
        <w:t>«ИЗОБРАЗИТЕЛЬНОЕ</w:t>
      </w:r>
      <w:r w:rsidRPr="000C0A52">
        <w:rPr>
          <w:sz w:val="20"/>
          <w:szCs w:val="20"/>
        </w:rPr>
        <w:tab/>
      </w:r>
      <w:r w:rsidRPr="000C0A52">
        <w:rPr>
          <w:rFonts w:eastAsia="Times New Roman"/>
          <w:b/>
          <w:bCs/>
          <w:sz w:val="20"/>
          <w:szCs w:val="20"/>
        </w:rPr>
        <w:t>ИСКУССТВО»</w:t>
      </w:r>
      <w:r w:rsidRPr="000C0A52">
        <w:rPr>
          <w:sz w:val="20"/>
          <w:szCs w:val="20"/>
        </w:rPr>
        <w:tab/>
      </w:r>
    </w:p>
    <w:p w:rsidR="00837CC5" w:rsidRPr="000C0A52" w:rsidRDefault="00351681" w:rsidP="00364EB7">
      <w:pPr>
        <w:ind w:firstLine="567"/>
        <w:jc w:val="both"/>
        <w:rPr>
          <w:sz w:val="20"/>
          <w:szCs w:val="20"/>
        </w:rPr>
      </w:pPr>
      <w:r>
        <w:rPr>
          <w:sz w:val="20"/>
          <w:szCs w:val="20"/>
        </w:rPr>
        <w:t>Р</w:t>
      </w:r>
      <w:r w:rsidR="00837CC5" w:rsidRPr="000C0A52">
        <w:rPr>
          <w:sz w:val="20"/>
          <w:szCs w:val="20"/>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837CC5" w:rsidRPr="000C0A52" w:rsidRDefault="00837CC5" w:rsidP="00364EB7">
      <w:pPr>
        <w:ind w:firstLine="567"/>
        <w:jc w:val="both"/>
        <w:rPr>
          <w:sz w:val="20"/>
          <w:szCs w:val="20"/>
        </w:rPr>
      </w:pPr>
      <w:r w:rsidRPr="000C0A52">
        <w:rPr>
          <w:sz w:val="20"/>
          <w:szCs w:val="20"/>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837CC5" w:rsidRPr="000C0A52" w:rsidRDefault="00837CC5" w:rsidP="00364EB7">
      <w:pPr>
        <w:ind w:firstLine="567"/>
        <w:jc w:val="both"/>
        <w:rPr>
          <w:sz w:val="20"/>
          <w:szCs w:val="20"/>
        </w:rPr>
      </w:pPr>
      <w:r w:rsidRPr="000C0A52">
        <w:rPr>
          <w:sz w:val="20"/>
          <w:szCs w:val="20"/>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37CC5" w:rsidRPr="000C0A52" w:rsidRDefault="00837CC5" w:rsidP="00364EB7">
      <w:pPr>
        <w:ind w:firstLine="567"/>
        <w:jc w:val="both"/>
        <w:rPr>
          <w:sz w:val="20"/>
          <w:szCs w:val="20"/>
        </w:rPr>
      </w:pPr>
      <w:r w:rsidRPr="000C0A52">
        <w:rPr>
          <w:sz w:val="20"/>
          <w:szCs w:val="20"/>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37CC5" w:rsidRPr="000C0A52" w:rsidRDefault="00837CC5" w:rsidP="00364EB7">
      <w:pPr>
        <w:ind w:firstLine="567"/>
        <w:jc w:val="both"/>
        <w:rPr>
          <w:sz w:val="20"/>
          <w:szCs w:val="20"/>
        </w:rPr>
      </w:pPr>
      <w:r w:rsidRPr="000C0A52">
        <w:rPr>
          <w:bCs/>
          <w:sz w:val="20"/>
          <w:szCs w:val="20"/>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37CC5" w:rsidRPr="000C0A52" w:rsidRDefault="00837CC5" w:rsidP="00364EB7">
      <w:pPr>
        <w:ind w:firstLine="567"/>
        <w:jc w:val="both"/>
        <w:rPr>
          <w:sz w:val="20"/>
          <w:szCs w:val="20"/>
        </w:rPr>
      </w:pPr>
      <w:r w:rsidRPr="000C0A52">
        <w:rPr>
          <w:sz w:val="20"/>
          <w:szCs w:val="20"/>
        </w:rPr>
        <w:t>Пояснительная записка.</w:t>
      </w:r>
    </w:p>
    <w:p w:rsidR="00837CC5" w:rsidRPr="000C0A52" w:rsidRDefault="00837CC5" w:rsidP="00364EB7">
      <w:pPr>
        <w:ind w:firstLine="567"/>
        <w:jc w:val="both"/>
        <w:rPr>
          <w:sz w:val="20"/>
          <w:szCs w:val="20"/>
        </w:rPr>
      </w:pPr>
      <w:proofErr w:type="gramStart"/>
      <w:r w:rsidRPr="000C0A52">
        <w:rPr>
          <w:sz w:val="20"/>
          <w:szCs w:val="20"/>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C0A52">
        <w:rPr>
          <w:rFonts w:eastAsia="SchoolBookSanPin"/>
          <w:sz w:val="20"/>
          <w:szCs w:val="20"/>
        </w:rPr>
        <w:t xml:space="preserve">рабочей </w:t>
      </w:r>
      <w:r w:rsidRPr="000C0A52">
        <w:rPr>
          <w:sz w:val="20"/>
          <w:szCs w:val="20"/>
        </w:rPr>
        <w:t>программе воспитания.</w:t>
      </w:r>
      <w:proofErr w:type="gramEnd"/>
    </w:p>
    <w:p w:rsidR="00837CC5" w:rsidRPr="000C0A52" w:rsidRDefault="00837CC5" w:rsidP="00364EB7">
      <w:pPr>
        <w:ind w:firstLine="567"/>
        <w:jc w:val="both"/>
        <w:rPr>
          <w:sz w:val="20"/>
          <w:szCs w:val="20"/>
        </w:rPr>
      </w:pPr>
      <w:r w:rsidRPr="000C0A52">
        <w:rPr>
          <w:sz w:val="20"/>
          <w:szCs w:val="20"/>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37CC5" w:rsidRPr="000C0A52" w:rsidRDefault="00837CC5" w:rsidP="00364EB7">
      <w:pPr>
        <w:ind w:firstLine="567"/>
        <w:jc w:val="both"/>
        <w:rPr>
          <w:sz w:val="20"/>
          <w:szCs w:val="20"/>
        </w:rPr>
      </w:pPr>
      <w:r w:rsidRPr="000C0A52">
        <w:rPr>
          <w:sz w:val="20"/>
          <w:szCs w:val="20"/>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837CC5" w:rsidRPr="000C0A52" w:rsidRDefault="00837CC5" w:rsidP="00364EB7">
      <w:pPr>
        <w:ind w:firstLine="567"/>
        <w:jc w:val="both"/>
        <w:rPr>
          <w:sz w:val="20"/>
          <w:szCs w:val="20"/>
        </w:rPr>
      </w:pPr>
      <w:r w:rsidRPr="000C0A52">
        <w:rPr>
          <w:sz w:val="20"/>
          <w:szCs w:val="20"/>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837CC5" w:rsidRPr="000C0A52" w:rsidRDefault="00837CC5" w:rsidP="00364EB7">
      <w:pPr>
        <w:ind w:firstLine="567"/>
        <w:jc w:val="both"/>
        <w:rPr>
          <w:sz w:val="20"/>
          <w:szCs w:val="20"/>
        </w:rPr>
      </w:pPr>
      <w:r w:rsidRPr="000C0A52">
        <w:rPr>
          <w:sz w:val="20"/>
          <w:szCs w:val="20"/>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37CC5" w:rsidRPr="000C0A52" w:rsidRDefault="00837CC5" w:rsidP="00364EB7">
      <w:pPr>
        <w:ind w:firstLine="567"/>
        <w:jc w:val="both"/>
        <w:rPr>
          <w:sz w:val="20"/>
          <w:szCs w:val="20"/>
        </w:rPr>
      </w:pPr>
      <w:r w:rsidRPr="000C0A52">
        <w:rPr>
          <w:sz w:val="20"/>
          <w:szCs w:val="20"/>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37CC5" w:rsidRPr="000C0A52" w:rsidRDefault="00837CC5" w:rsidP="00364EB7">
      <w:pPr>
        <w:ind w:firstLine="567"/>
        <w:jc w:val="both"/>
        <w:rPr>
          <w:sz w:val="20"/>
          <w:szCs w:val="20"/>
        </w:rPr>
      </w:pPr>
      <w:r w:rsidRPr="000C0A52">
        <w:rPr>
          <w:sz w:val="20"/>
          <w:szCs w:val="20"/>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0C0A52">
        <w:rPr>
          <w:sz w:val="20"/>
          <w:szCs w:val="20"/>
        </w:rPr>
        <w:t>формируется</w:t>
      </w:r>
      <w:proofErr w:type="gramEnd"/>
      <w:r w:rsidRPr="000C0A52">
        <w:rPr>
          <w:sz w:val="20"/>
          <w:szCs w:val="20"/>
        </w:rPr>
        <w:t xml:space="preserve"> прежде всего в собственной художественной деятельности, в процессе практического решения художественно-творческих задач.</w:t>
      </w:r>
    </w:p>
    <w:p w:rsidR="00837CC5" w:rsidRPr="000C0A52" w:rsidRDefault="00837CC5" w:rsidP="00364EB7">
      <w:pPr>
        <w:ind w:firstLine="567"/>
        <w:jc w:val="both"/>
        <w:rPr>
          <w:sz w:val="20"/>
          <w:szCs w:val="20"/>
        </w:rPr>
      </w:pPr>
      <w:r w:rsidRPr="000C0A52">
        <w:rPr>
          <w:sz w:val="20"/>
          <w:szCs w:val="20"/>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37CC5" w:rsidRPr="000C0A52" w:rsidRDefault="00837CC5" w:rsidP="00364EB7">
      <w:pPr>
        <w:ind w:firstLine="567"/>
        <w:jc w:val="both"/>
        <w:rPr>
          <w:sz w:val="20"/>
          <w:szCs w:val="20"/>
        </w:rPr>
      </w:pPr>
      <w:r w:rsidRPr="000C0A52">
        <w:rPr>
          <w:sz w:val="20"/>
          <w:szCs w:val="20"/>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837CC5" w:rsidRPr="000C0A52" w:rsidRDefault="00837CC5" w:rsidP="00364EB7">
      <w:pPr>
        <w:ind w:firstLine="567"/>
        <w:jc w:val="both"/>
        <w:rPr>
          <w:b/>
          <w:sz w:val="20"/>
          <w:szCs w:val="20"/>
        </w:rPr>
      </w:pPr>
      <w:r w:rsidRPr="000C0A52">
        <w:rPr>
          <w:b/>
          <w:sz w:val="20"/>
          <w:szCs w:val="20"/>
        </w:rPr>
        <w:t>Содержание обучения в 1 классе.</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lastRenderedPageBreak/>
        <w:t>Расположение изображения на листе. Выбор вертикального или горизонтального формата листа в зависимости от содержания изображения.</w:t>
      </w:r>
    </w:p>
    <w:p w:rsidR="00837CC5" w:rsidRPr="000C0A52" w:rsidRDefault="00837CC5" w:rsidP="00364EB7">
      <w:pPr>
        <w:ind w:firstLine="567"/>
        <w:jc w:val="both"/>
        <w:rPr>
          <w:sz w:val="20"/>
          <w:szCs w:val="20"/>
        </w:rPr>
      </w:pPr>
      <w:r w:rsidRPr="000C0A52">
        <w:rPr>
          <w:sz w:val="20"/>
          <w:szCs w:val="20"/>
        </w:rPr>
        <w:t>Разные виды линий. Линейный рисунок. Графические материалы для линейного рисунка и их особенности. Приёмы рисования линией.</w:t>
      </w:r>
    </w:p>
    <w:p w:rsidR="00837CC5" w:rsidRPr="000C0A52" w:rsidRDefault="00837CC5" w:rsidP="00364EB7">
      <w:pPr>
        <w:ind w:firstLine="567"/>
        <w:jc w:val="both"/>
        <w:rPr>
          <w:sz w:val="20"/>
          <w:szCs w:val="20"/>
        </w:rPr>
      </w:pPr>
      <w:r w:rsidRPr="000C0A52">
        <w:rPr>
          <w:sz w:val="20"/>
          <w:szCs w:val="20"/>
        </w:rPr>
        <w:t>Рисование с натуры: разные листья и их форма.</w:t>
      </w:r>
    </w:p>
    <w:p w:rsidR="00837CC5" w:rsidRPr="000C0A52" w:rsidRDefault="00837CC5" w:rsidP="00364EB7">
      <w:pPr>
        <w:ind w:firstLine="567"/>
        <w:jc w:val="both"/>
        <w:rPr>
          <w:sz w:val="20"/>
          <w:szCs w:val="20"/>
        </w:rPr>
      </w:pPr>
      <w:r w:rsidRPr="000C0A52">
        <w:rPr>
          <w:sz w:val="20"/>
          <w:szCs w:val="20"/>
        </w:rPr>
        <w:t>Представление о пропорциях: короткое – длинное. Развитие – навыка видения соотношения частей целого (на основе рисунков животных).</w:t>
      </w:r>
    </w:p>
    <w:p w:rsidR="00837CC5" w:rsidRPr="000C0A52" w:rsidRDefault="00837CC5" w:rsidP="00364EB7">
      <w:pPr>
        <w:ind w:firstLine="567"/>
        <w:jc w:val="both"/>
        <w:rPr>
          <w:sz w:val="20"/>
          <w:szCs w:val="20"/>
        </w:rPr>
      </w:pPr>
      <w:r w:rsidRPr="000C0A52">
        <w:rPr>
          <w:sz w:val="20"/>
          <w:szCs w:val="20"/>
        </w:rPr>
        <w:t>Графическое пятно (ахроматическое) и представление о силуэте. Формирование навыка видения целостности. Цельная форма и её части.</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37CC5" w:rsidRPr="000C0A52" w:rsidRDefault="00837CC5" w:rsidP="00364EB7">
      <w:pPr>
        <w:ind w:firstLine="567"/>
        <w:jc w:val="both"/>
        <w:rPr>
          <w:sz w:val="20"/>
          <w:szCs w:val="20"/>
        </w:rPr>
      </w:pPr>
      <w:r w:rsidRPr="000C0A52">
        <w:rPr>
          <w:sz w:val="20"/>
          <w:szCs w:val="20"/>
        </w:rPr>
        <w:t>Три основных цвета. Ассоциативные представления, связанные с каждым цветом. Навыки смешения красок и получение нового цвета.</w:t>
      </w:r>
    </w:p>
    <w:p w:rsidR="00837CC5" w:rsidRPr="000C0A52" w:rsidRDefault="00837CC5" w:rsidP="00364EB7">
      <w:pPr>
        <w:ind w:firstLine="567"/>
        <w:jc w:val="both"/>
        <w:rPr>
          <w:sz w:val="20"/>
          <w:szCs w:val="20"/>
        </w:rPr>
      </w:pPr>
      <w:r w:rsidRPr="000C0A52">
        <w:rPr>
          <w:sz w:val="20"/>
          <w:szCs w:val="20"/>
        </w:rPr>
        <w:t>Эмоциональная выразительность цвета, способы выражение настроения в изображаемом сюжете.</w:t>
      </w:r>
    </w:p>
    <w:p w:rsidR="00837CC5" w:rsidRPr="000C0A52" w:rsidRDefault="00837CC5" w:rsidP="00364EB7">
      <w:pPr>
        <w:ind w:firstLine="567"/>
        <w:jc w:val="both"/>
        <w:rPr>
          <w:sz w:val="20"/>
          <w:szCs w:val="20"/>
        </w:rPr>
      </w:pPr>
      <w:r w:rsidRPr="000C0A52">
        <w:rPr>
          <w:sz w:val="20"/>
          <w:szCs w:val="20"/>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37CC5" w:rsidRPr="000C0A52" w:rsidRDefault="00837CC5" w:rsidP="00364EB7">
      <w:pPr>
        <w:ind w:firstLine="567"/>
        <w:jc w:val="both"/>
        <w:rPr>
          <w:sz w:val="20"/>
          <w:szCs w:val="20"/>
        </w:rPr>
      </w:pPr>
      <w:r w:rsidRPr="000C0A52">
        <w:rPr>
          <w:sz w:val="20"/>
          <w:szCs w:val="20"/>
        </w:rPr>
        <w:t>Тематическая композиция «Времена года». Контрастные цветовые состояния времён года. Живопись (гуашь), аппликация или смешанная техника.</w:t>
      </w:r>
    </w:p>
    <w:p w:rsidR="00837CC5" w:rsidRPr="000C0A52" w:rsidRDefault="00837CC5" w:rsidP="00364EB7">
      <w:pPr>
        <w:ind w:firstLine="567"/>
        <w:jc w:val="both"/>
        <w:rPr>
          <w:sz w:val="20"/>
          <w:szCs w:val="20"/>
        </w:rPr>
      </w:pPr>
      <w:r w:rsidRPr="000C0A52">
        <w:rPr>
          <w:sz w:val="20"/>
          <w:szCs w:val="20"/>
        </w:rPr>
        <w:t>Техника монотипии. Представления о симметрии. Развитие воображения.</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Изображение в объёме. Приёмы работы с пластилином; дощечка, стек, тряпочка.</w:t>
      </w:r>
    </w:p>
    <w:p w:rsidR="00837CC5" w:rsidRPr="000C0A52" w:rsidRDefault="00837CC5" w:rsidP="00364EB7">
      <w:pPr>
        <w:ind w:firstLine="567"/>
        <w:jc w:val="both"/>
        <w:rPr>
          <w:sz w:val="20"/>
          <w:szCs w:val="20"/>
        </w:rPr>
      </w:pPr>
      <w:r w:rsidRPr="000C0A52">
        <w:rPr>
          <w:sz w:val="20"/>
          <w:szCs w:val="20"/>
        </w:rPr>
        <w:t>Лепка зверушек из цельной формы (например, черепашки, ёжика, зайчика). Приёмы вытягивания, вдавливания, сгибания, скручивания.</w:t>
      </w:r>
    </w:p>
    <w:p w:rsidR="00837CC5" w:rsidRPr="000C0A52" w:rsidRDefault="00837CC5" w:rsidP="00364EB7">
      <w:pPr>
        <w:ind w:firstLine="567"/>
        <w:jc w:val="both"/>
        <w:rPr>
          <w:sz w:val="20"/>
          <w:szCs w:val="20"/>
        </w:rPr>
      </w:pPr>
      <w:r w:rsidRPr="000C0A52">
        <w:rPr>
          <w:sz w:val="20"/>
          <w:szCs w:val="20"/>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37CC5" w:rsidRPr="000C0A52" w:rsidRDefault="00837CC5" w:rsidP="00364EB7">
      <w:pPr>
        <w:ind w:firstLine="567"/>
        <w:jc w:val="both"/>
        <w:rPr>
          <w:sz w:val="20"/>
          <w:szCs w:val="20"/>
        </w:rPr>
      </w:pPr>
      <w:r w:rsidRPr="000C0A52">
        <w:rPr>
          <w:sz w:val="20"/>
          <w:szCs w:val="20"/>
        </w:rPr>
        <w:t>Бумажная пластика. Овладение первичными приёмами надрезания, закручивания, складывания.</w:t>
      </w:r>
    </w:p>
    <w:p w:rsidR="00837CC5" w:rsidRPr="000C0A52" w:rsidRDefault="00837CC5" w:rsidP="00364EB7">
      <w:pPr>
        <w:ind w:firstLine="567"/>
        <w:jc w:val="both"/>
        <w:rPr>
          <w:sz w:val="20"/>
          <w:szCs w:val="20"/>
        </w:rPr>
      </w:pPr>
      <w:r w:rsidRPr="000C0A52">
        <w:rPr>
          <w:sz w:val="20"/>
          <w:szCs w:val="20"/>
        </w:rPr>
        <w:t>Объёмная аппликация из бумаги и картона.</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37CC5" w:rsidRPr="000C0A52" w:rsidRDefault="00837CC5" w:rsidP="00364EB7">
      <w:pPr>
        <w:ind w:firstLine="567"/>
        <w:jc w:val="both"/>
        <w:rPr>
          <w:sz w:val="20"/>
          <w:szCs w:val="20"/>
        </w:rPr>
      </w:pPr>
      <w:r w:rsidRPr="000C0A52">
        <w:rPr>
          <w:sz w:val="20"/>
          <w:szCs w:val="20"/>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37CC5" w:rsidRPr="000C0A52" w:rsidRDefault="00837CC5" w:rsidP="00364EB7">
      <w:pPr>
        <w:ind w:firstLine="567"/>
        <w:jc w:val="both"/>
        <w:rPr>
          <w:sz w:val="20"/>
          <w:szCs w:val="20"/>
        </w:rPr>
      </w:pPr>
      <w:r w:rsidRPr="000C0A52">
        <w:rPr>
          <w:sz w:val="20"/>
          <w:szCs w:val="20"/>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37CC5" w:rsidRPr="000C0A52" w:rsidRDefault="00837CC5" w:rsidP="00364EB7">
      <w:pPr>
        <w:ind w:firstLine="567"/>
        <w:jc w:val="both"/>
        <w:rPr>
          <w:sz w:val="20"/>
          <w:szCs w:val="20"/>
        </w:rPr>
      </w:pPr>
      <w:r w:rsidRPr="000C0A52">
        <w:rPr>
          <w:sz w:val="20"/>
          <w:szCs w:val="20"/>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37CC5" w:rsidRPr="000C0A52" w:rsidRDefault="00837CC5" w:rsidP="00364EB7">
      <w:pPr>
        <w:ind w:firstLine="567"/>
        <w:jc w:val="both"/>
        <w:rPr>
          <w:sz w:val="20"/>
          <w:szCs w:val="20"/>
        </w:rPr>
      </w:pPr>
      <w:r w:rsidRPr="000C0A52">
        <w:rPr>
          <w:sz w:val="20"/>
          <w:szCs w:val="20"/>
        </w:rPr>
        <w:t>Дизайн предмета: изготовление нарядной упаковки путём складывания бумаги и аппликации.</w:t>
      </w:r>
    </w:p>
    <w:p w:rsidR="00837CC5" w:rsidRPr="000C0A52" w:rsidRDefault="00837CC5" w:rsidP="00364EB7">
      <w:pPr>
        <w:ind w:firstLine="567"/>
        <w:jc w:val="both"/>
        <w:rPr>
          <w:sz w:val="20"/>
          <w:szCs w:val="20"/>
        </w:rPr>
      </w:pPr>
      <w:r w:rsidRPr="000C0A52">
        <w:rPr>
          <w:sz w:val="20"/>
          <w:szCs w:val="20"/>
        </w:rPr>
        <w:t>Оригами – создание игрушки для новогодней ёлки. Приёмы складывания бумаги.</w:t>
      </w:r>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Наблюдение разнообразных архитектурных зданий в окружающем мире (по фотографиям), обсуждение особенностей и составных частей зданий.</w:t>
      </w:r>
    </w:p>
    <w:p w:rsidR="00837CC5" w:rsidRPr="000C0A52" w:rsidRDefault="00837CC5" w:rsidP="00364EB7">
      <w:pPr>
        <w:ind w:firstLine="567"/>
        <w:jc w:val="both"/>
        <w:rPr>
          <w:sz w:val="20"/>
          <w:szCs w:val="20"/>
        </w:rPr>
      </w:pPr>
      <w:r w:rsidRPr="000C0A52">
        <w:rPr>
          <w:sz w:val="20"/>
          <w:szCs w:val="20"/>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37CC5" w:rsidRPr="000C0A52" w:rsidRDefault="00837CC5" w:rsidP="00364EB7">
      <w:pPr>
        <w:ind w:firstLine="567"/>
        <w:jc w:val="both"/>
        <w:rPr>
          <w:sz w:val="20"/>
          <w:szCs w:val="20"/>
        </w:rPr>
      </w:pPr>
      <w:r w:rsidRPr="000C0A52">
        <w:rPr>
          <w:sz w:val="20"/>
          <w:szCs w:val="20"/>
        </w:rPr>
        <w:t>Макетирование (или аппликация) пространственной среды сказочного города из бумаги, картона или пластилина.</w:t>
      </w:r>
    </w:p>
    <w:p w:rsidR="00837CC5" w:rsidRPr="000C0A52" w:rsidRDefault="00837CC5" w:rsidP="00364EB7">
      <w:pPr>
        <w:ind w:firstLine="567"/>
        <w:jc w:val="both"/>
        <w:rPr>
          <w:sz w:val="20"/>
          <w:szCs w:val="20"/>
        </w:rPr>
      </w:pPr>
      <w:r w:rsidRPr="000C0A52">
        <w:rPr>
          <w:sz w:val="20"/>
          <w:szCs w:val="20"/>
        </w:rPr>
        <w:t>165.6.6. 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Восприятие произведений детского творчества. Обсуждение сюжетного и эмоционального содержания детских работ.</w:t>
      </w:r>
    </w:p>
    <w:p w:rsidR="00837CC5" w:rsidRPr="000C0A52" w:rsidRDefault="00837CC5" w:rsidP="00364EB7">
      <w:pPr>
        <w:ind w:firstLine="567"/>
        <w:jc w:val="both"/>
        <w:rPr>
          <w:sz w:val="20"/>
          <w:szCs w:val="20"/>
        </w:rPr>
      </w:pPr>
      <w:r w:rsidRPr="000C0A52">
        <w:rPr>
          <w:sz w:val="20"/>
          <w:szCs w:val="20"/>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37CC5" w:rsidRPr="000C0A52" w:rsidRDefault="00837CC5" w:rsidP="00364EB7">
      <w:pPr>
        <w:ind w:firstLine="567"/>
        <w:jc w:val="both"/>
        <w:rPr>
          <w:sz w:val="20"/>
          <w:szCs w:val="20"/>
        </w:rPr>
      </w:pPr>
      <w:r w:rsidRPr="000C0A52">
        <w:rPr>
          <w:sz w:val="20"/>
          <w:szCs w:val="20"/>
        </w:rPr>
        <w:t>Рассматривание иллюстраций детской книги на основе содержательных установок учителя в соответствии с изучаемой темой.</w:t>
      </w:r>
    </w:p>
    <w:p w:rsidR="00837CC5" w:rsidRPr="000C0A52" w:rsidRDefault="00837CC5" w:rsidP="00364EB7">
      <w:pPr>
        <w:ind w:firstLine="567"/>
        <w:jc w:val="both"/>
        <w:rPr>
          <w:sz w:val="20"/>
          <w:szCs w:val="20"/>
        </w:rPr>
      </w:pPr>
      <w:r w:rsidRPr="000C0A52">
        <w:rPr>
          <w:sz w:val="20"/>
          <w:szCs w:val="20"/>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837CC5" w:rsidRPr="000C0A52" w:rsidRDefault="00837CC5" w:rsidP="00364EB7">
      <w:pPr>
        <w:ind w:firstLine="567"/>
        <w:jc w:val="both"/>
        <w:rPr>
          <w:sz w:val="20"/>
          <w:szCs w:val="20"/>
        </w:rPr>
      </w:pPr>
      <w:r w:rsidRPr="000C0A52">
        <w:rPr>
          <w:sz w:val="20"/>
          <w:szCs w:val="20"/>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Фотографирование мелких деталей природы, выражение ярких зрительных впечатлений.</w:t>
      </w:r>
    </w:p>
    <w:p w:rsidR="00837CC5" w:rsidRPr="000C0A52" w:rsidRDefault="00837CC5" w:rsidP="00364EB7">
      <w:pPr>
        <w:ind w:firstLine="567"/>
        <w:jc w:val="both"/>
        <w:rPr>
          <w:sz w:val="20"/>
          <w:szCs w:val="20"/>
        </w:rPr>
      </w:pPr>
      <w:r w:rsidRPr="000C0A52">
        <w:rPr>
          <w:sz w:val="20"/>
          <w:szCs w:val="20"/>
        </w:rPr>
        <w:t>Обсуждение в условиях урока ученических фотографий, соответствующих изучаемой теме.</w:t>
      </w:r>
    </w:p>
    <w:p w:rsidR="00837CC5" w:rsidRPr="000C0A52" w:rsidRDefault="00837CC5" w:rsidP="00364EB7">
      <w:pPr>
        <w:ind w:firstLine="567"/>
        <w:jc w:val="both"/>
        <w:rPr>
          <w:b/>
          <w:sz w:val="20"/>
          <w:szCs w:val="20"/>
        </w:rPr>
      </w:pPr>
      <w:r w:rsidRPr="000C0A52">
        <w:rPr>
          <w:b/>
          <w:sz w:val="20"/>
          <w:szCs w:val="20"/>
        </w:rPr>
        <w:t>Содержание обучения во 2 классе.</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Ритм линий. Выразительность линии. Художественные материалы для линейного рисунка и их свойства. Развитие навыков линейного рисунка.</w:t>
      </w:r>
    </w:p>
    <w:p w:rsidR="00837CC5" w:rsidRPr="000C0A52" w:rsidRDefault="00837CC5" w:rsidP="00364EB7">
      <w:pPr>
        <w:ind w:firstLine="567"/>
        <w:jc w:val="both"/>
        <w:rPr>
          <w:sz w:val="20"/>
          <w:szCs w:val="20"/>
        </w:rPr>
      </w:pPr>
      <w:r w:rsidRPr="000C0A52">
        <w:rPr>
          <w:sz w:val="20"/>
          <w:szCs w:val="20"/>
        </w:rPr>
        <w:t>Пастель и мелки – особенности и выразительные свойства графических материалов, приёмы работы.</w:t>
      </w:r>
    </w:p>
    <w:p w:rsidR="00837CC5" w:rsidRPr="000C0A52" w:rsidRDefault="00837CC5" w:rsidP="00364EB7">
      <w:pPr>
        <w:ind w:firstLine="567"/>
        <w:jc w:val="both"/>
        <w:rPr>
          <w:sz w:val="20"/>
          <w:szCs w:val="20"/>
        </w:rPr>
      </w:pPr>
      <w:r w:rsidRPr="000C0A52">
        <w:rPr>
          <w:sz w:val="20"/>
          <w:szCs w:val="20"/>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37CC5" w:rsidRPr="000C0A52" w:rsidRDefault="00837CC5" w:rsidP="00364EB7">
      <w:pPr>
        <w:ind w:firstLine="567"/>
        <w:jc w:val="both"/>
        <w:rPr>
          <w:sz w:val="20"/>
          <w:szCs w:val="20"/>
        </w:rPr>
      </w:pPr>
      <w:r w:rsidRPr="000C0A52">
        <w:rPr>
          <w:sz w:val="20"/>
          <w:szCs w:val="20"/>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37CC5" w:rsidRPr="000C0A52" w:rsidRDefault="00837CC5" w:rsidP="00364EB7">
      <w:pPr>
        <w:ind w:firstLine="567"/>
        <w:jc w:val="both"/>
        <w:rPr>
          <w:sz w:val="20"/>
          <w:szCs w:val="20"/>
        </w:rPr>
      </w:pPr>
      <w:r w:rsidRPr="000C0A52">
        <w:rPr>
          <w:sz w:val="20"/>
          <w:szCs w:val="20"/>
        </w:rP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37CC5" w:rsidRPr="000C0A52" w:rsidRDefault="00837CC5" w:rsidP="00364EB7">
      <w:pPr>
        <w:ind w:firstLine="567"/>
        <w:jc w:val="both"/>
        <w:rPr>
          <w:sz w:val="20"/>
          <w:szCs w:val="20"/>
        </w:rPr>
      </w:pPr>
      <w:r w:rsidRPr="000C0A52">
        <w:rPr>
          <w:sz w:val="20"/>
          <w:szCs w:val="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837CC5" w:rsidRPr="000C0A52" w:rsidRDefault="00837CC5" w:rsidP="00364EB7">
      <w:pPr>
        <w:ind w:firstLine="567"/>
        <w:jc w:val="both"/>
        <w:rPr>
          <w:sz w:val="20"/>
          <w:szCs w:val="20"/>
        </w:rPr>
      </w:pPr>
      <w:r w:rsidRPr="000C0A52">
        <w:rPr>
          <w:sz w:val="20"/>
          <w:szCs w:val="20"/>
        </w:rPr>
        <w:t>Акварель и её свойства. Акварельные кисти. Приёмы работы акварелью.</w:t>
      </w:r>
    </w:p>
    <w:p w:rsidR="00837CC5" w:rsidRPr="000C0A52" w:rsidRDefault="00837CC5" w:rsidP="00364EB7">
      <w:pPr>
        <w:ind w:firstLine="567"/>
        <w:jc w:val="both"/>
        <w:rPr>
          <w:sz w:val="20"/>
          <w:szCs w:val="20"/>
        </w:rPr>
      </w:pPr>
      <w:r w:rsidRPr="000C0A52">
        <w:rPr>
          <w:sz w:val="20"/>
          <w:szCs w:val="20"/>
        </w:rPr>
        <w:t>Цвет тёплый и холодный – цветовой контраст.</w:t>
      </w:r>
    </w:p>
    <w:p w:rsidR="00837CC5" w:rsidRPr="000C0A52" w:rsidRDefault="00837CC5" w:rsidP="00364EB7">
      <w:pPr>
        <w:ind w:firstLine="567"/>
        <w:jc w:val="both"/>
        <w:rPr>
          <w:sz w:val="20"/>
          <w:szCs w:val="20"/>
        </w:rPr>
      </w:pPr>
      <w:r w:rsidRPr="000C0A52">
        <w:rPr>
          <w:sz w:val="20"/>
          <w:szCs w:val="20"/>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37CC5" w:rsidRPr="000C0A52" w:rsidRDefault="00837CC5" w:rsidP="00364EB7">
      <w:pPr>
        <w:ind w:firstLine="567"/>
        <w:jc w:val="both"/>
        <w:rPr>
          <w:sz w:val="20"/>
          <w:szCs w:val="20"/>
        </w:rPr>
      </w:pPr>
      <w:r w:rsidRPr="000C0A52">
        <w:rPr>
          <w:sz w:val="20"/>
          <w:szCs w:val="20"/>
        </w:rPr>
        <w:t>Цвет открытый – звонкий и приглушённый, тихий. Эмоциональная выразительность цвета.</w:t>
      </w:r>
    </w:p>
    <w:p w:rsidR="00837CC5" w:rsidRPr="000C0A52" w:rsidRDefault="00837CC5" w:rsidP="00364EB7">
      <w:pPr>
        <w:ind w:firstLine="567"/>
        <w:jc w:val="both"/>
        <w:rPr>
          <w:sz w:val="20"/>
          <w:szCs w:val="20"/>
        </w:rPr>
      </w:pPr>
      <w:r w:rsidRPr="000C0A52">
        <w:rPr>
          <w:sz w:val="20"/>
          <w:szCs w:val="20"/>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837CC5" w:rsidRPr="000C0A52" w:rsidRDefault="00837CC5" w:rsidP="00364EB7">
      <w:pPr>
        <w:ind w:firstLine="567"/>
        <w:jc w:val="both"/>
        <w:rPr>
          <w:sz w:val="20"/>
          <w:szCs w:val="20"/>
        </w:rPr>
      </w:pPr>
      <w:r w:rsidRPr="000C0A52">
        <w:rPr>
          <w:sz w:val="20"/>
          <w:szCs w:val="20"/>
        </w:rPr>
        <w:t>Изображение сказочного персонажа с ярко выраженным характером (образ мужской или женский).</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37CC5" w:rsidRPr="000C0A52" w:rsidRDefault="00837CC5" w:rsidP="00364EB7">
      <w:pPr>
        <w:ind w:firstLine="567"/>
        <w:jc w:val="both"/>
        <w:rPr>
          <w:sz w:val="20"/>
          <w:szCs w:val="20"/>
        </w:rPr>
      </w:pPr>
      <w:r w:rsidRPr="000C0A52">
        <w:rPr>
          <w:sz w:val="20"/>
          <w:szCs w:val="20"/>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37CC5" w:rsidRPr="000C0A52" w:rsidRDefault="00837CC5" w:rsidP="00364EB7">
      <w:pPr>
        <w:ind w:firstLine="567"/>
        <w:jc w:val="both"/>
        <w:rPr>
          <w:sz w:val="20"/>
          <w:szCs w:val="20"/>
        </w:rPr>
      </w:pPr>
      <w:r w:rsidRPr="000C0A52">
        <w:rPr>
          <w:sz w:val="20"/>
          <w:szCs w:val="20"/>
        </w:rPr>
        <w:t>Изображение движения и статики в скульптуре: лепка из пластилина тяжёлой, неповоротливой и лёгкой, стремительной формы.</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37CC5" w:rsidRPr="000C0A52" w:rsidRDefault="00837CC5" w:rsidP="00364EB7">
      <w:pPr>
        <w:ind w:firstLine="567"/>
        <w:jc w:val="both"/>
        <w:rPr>
          <w:sz w:val="20"/>
          <w:szCs w:val="20"/>
        </w:rPr>
      </w:pPr>
      <w:r w:rsidRPr="000C0A52">
        <w:rPr>
          <w:sz w:val="20"/>
          <w:szCs w:val="20"/>
        </w:rPr>
        <w:t>Рисунок геометрического орнамента кружева или вышивки. Декоративная композиция. Ритм пятен в декоративной аппликации.</w:t>
      </w:r>
    </w:p>
    <w:p w:rsidR="00837CC5" w:rsidRPr="000C0A52" w:rsidRDefault="00837CC5" w:rsidP="00364EB7">
      <w:pPr>
        <w:ind w:firstLine="567"/>
        <w:jc w:val="both"/>
        <w:rPr>
          <w:sz w:val="20"/>
          <w:szCs w:val="20"/>
        </w:rPr>
      </w:pPr>
      <w:r w:rsidRPr="000C0A52">
        <w:rPr>
          <w:sz w:val="20"/>
          <w:szCs w:val="20"/>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37CC5" w:rsidRPr="000C0A52" w:rsidRDefault="00837CC5" w:rsidP="00364EB7">
      <w:pPr>
        <w:ind w:firstLine="567"/>
        <w:jc w:val="both"/>
        <w:rPr>
          <w:sz w:val="20"/>
          <w:szCs w:val="20"/>
        </w:rPr>
      </w:pPr>
      <w:r w:rsidRPr="000C0A52">
        <w:rPr>
          <w:sz w:val="20"/>
          <w:szCs w:val="20"/>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37CC5" w:rsidRPr="000C0A52" w:rsidRDefault="00837CC5" w:rsidP="00364EB7">
      <w:pPr>
        <w:ind w:firstLine="567"/>
        <w:jc w:val="both"/>
        <w:rPr>
          <w:sz w:val="20"/>
          <w:szCs w:val="20"/>
        </w:rPr>
      </w:pPr>
      <w:r w:rsidRPr="000C0A52">
        <w:rPr>
          <w:sz w:val="20"/>
          <w:szCs w:val="20"/>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Восприятие произведений детского творчества. Обсуждение сюжетного и эмоционального содержания детских работ.</w:t>
      </w:r>
    </w:p>
    <w:p w:rsidR="00837CC5" w:rsidRPr="000C0A52" w:rsidRDefault="00837CC5" w:rsidP="00364EB7">
      <w:pPr>
        <w:ind w:firstLine="567"/>
        <w:jc w:val="both"/>
        <w:rPr>
          <w:sz w:val="20"/>
          <w:szCs w:val="20"/>
        </w:rPr>
      </w:pPr>
      <w:r w:rsidRPr="000C0A52">
        <w:rPr>
          <w:sz w:val="20"/>
          <w:szCs w:val="20"/>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37CC5" w:rsidRPr="000C0A52" w:rsidRDefault="00837CC5" w:rsidP="00364EB7">
      <w:pPr>
        <w:ind w:firstLine="567"/>
        <w:jc w:val="both"/>
        <w:rPr>
          <w:sz w:val="20"/>
          <w:szCs w:val="20"/>
        </w:rPr>
      </w:pPr>
      <w:r w:rsidRPr="000C0A52">
        <w:rPr>
          <w:sz w:val="20"/>
          <w:szCs w:val="20"/>
        </w:rPr>
        <w:t>Восприятие орнаментальных произведений прикладного искусства (например, кружево, шитьё, резьба и роспись).</w:t>
      </w:r>
    </w:p>
    <w:p w:rsidR="00837CC5" w:rsidRPr="000C0A52" w:rsidRDefault="00837CC5" w:rsidP="00364EB7">
      <w:pPr>
        <w:ind w:firstLine="567"/>
        <w:jc w:val="both"/>
        <w:rPr>
          <w:sz w:val="20"/>
          <w:szCs w:val="20"/>
        </w:rPr>
      </w:pPr>
      <w:r w:rsidRPr="000C0A52">
        <w:rPr>
          <w:sz w:val="20"/>
          <w:szCs w:val="20"/>
        </w:rPr>
        <w:t>Восприятие произведений живописи с активным выражением цветового состояния в природе. Произведения И.И. Левитана, Н.П. Крымова.</w:t>
      </w:r>
    </w:p>
    <w:p w:rsidR="00837CC5" w:rsidRPr="000C0A52" w:rsidRDefault="00837CC5" w:rsidP="00364EB7">
      <w:pPr>
        <w:ind w:firstLine="567"/>
        <w:jc w:val="both"/>
        <w:rPr>
          <w:sz w:val="20"/>
          <w:szCs w:val="20"/>
        </w:rPr>
      </w:pPr>
      <w:r w:rsidRPr="000C0A52">
        <w:rPr>
          <w:sz w:val="20"/>
          <w:szCs w:val="20"/>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Компьютерные средства изображения. Виды линий (в программе Paint или другом графическом редакторе).</w:t>
      </w:r>
    </w:p>
    <w:p w:rsidR="00837CC5" w:rsidRPr="000C0A52" w:rsidRDefault="00837CC5" w:rsidP="00364EB7">
      <w:pPr>
        <w:ind w:firstLine="567"/>
        <w:jc w:val="both"/>
        <w:rPr>
          <w:sz w:val="20"/>
          <w:szCs w:val="20"/>
        </w:rPr>
      </w:pPr>
      <w:r w:rsidRPr="000C0A52">
        <w:rPr>
          <w:sz w:val="20"/>
          <w:szCs w:val="20"/>
        </w:rPr>
        <w:t>Компьютерные средства изображения. Работа с геометрическими фигурами. Трансформация и копирование геометрических фигур в программе Paint.</w:t>
      </w:r>
    </w:p>
    <w:p w:rsidR="00837CC5" w:rsidRPr="000C0A52" w:rsidRDefault="00837CC5" w:rsidP="00364EB7">
      <w:pPr>
        <w:ind w:firstLine="567"/>
        <w:jc w:val="both"/>
        <w:rPr>
          <w:sz w:val="20"/>
          <w:szCs w:val="20"/>
        </w:rPr>
      </w:pPr>
      <w:r w:rsidRPr="000C0A52">
        <w:rPr>
          <w:sz w:val="20"/>
          <w:szCs w:val="20"/>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837CC5" w:rsidRPr="000C0A52" w:rsidRDefault="00837CC5" w:rsidP="00364EB7">
      <w:pPr>
        <w:ind w:firstLine="567"/>
        <w:jc w:val="both"/>
        <w:rPr>
          <w:sz w:val="20"/>
          <w:szCs w:val="20"/>
        </w:rPr>
      </w:pPr>
      <w:r w:rsidRPr="000C0A52">
        <w:rPr>
          <w:sz w:val="20"/>
          <w:szCs w:val="20"/>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837CC5" w:rsidRPr="000C0A52" w:rsidRDefault="00837CC5" w:rsidP="00364EB7">
      <w:pPr>
        <w:ind w:firstLine="567"/>
        <w:jc w:val="both"/>
        <w:rPr>
          <w:sz w:val="20"/>
          <w:szCs w:val="20"/>
        </w:rPr>
      </w:pPr>
      <w:r w:rsidRPr="000C0A52">
        <w:rPr>
          <w:sz w:val="20"/>
          <w:szCs w:val="20"/>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37CC5" w:rsidRPr="000C0A52" w:rsidRDefault="00837CC5" w:rsidP="00364EB7">
      <w:pPr>
        <w:ind w:firstLine="567"/>
        <w:jc w:val="both"/>
        <w:rPr>
          <w:b/>
          <w:sz w:val="20"/>
          <w:szCs w:val="20"/>
        </w:rPr>
      </w:pPr>
      <w:r w:rsidRPr="000C0A52">
        <w:rPr>
          <w:b/>
          <w:sz w:val="20"/>
          <w:szCs w:val="20"/>
        </w:rPr>
        <w:t>Содержание обучения в 3 классе.</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37CC5" w:rsidRPr="000C0A52" w:rsidRDefault="00837CC5" w:rsidP="00364EB7">
      <w:pPr>
        <w:ind w:firstLine="567"/>
        <w:jc w:val="both"/>
        <w:rPr>
          <w:sz w:val="20"/>
          <w:szCs w:val="20"/>
        </w:rPr>
      </w:pPr>
      <w:r w:rsidRPr="000C0A52">
        <w:rPr>
          <w:sz w:val="20"/>
          <w:szCs w:val="20"/>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37CC5" w:rsidRPr="000C0A52" w:rsidRDefault="00837CC5" w:rsidP="00364EB7">
      <w:pPr>
        <w:ind w:firstLine="567"/>
        <w:jc w:val="both"/>
        <w:rPr>
          <w:sz w:val="20"/>
          <w:szCs w:val="20"/>
        </w:rPr>
      </w:pPr>
      <w:r w:rsidRPr="000C0A52">
        <w:rPr>
          <w:sz w:val="20"/>
          <w:szCs w:val="20"/>
        </w:rPr>
        <w:t>Эскиз плаката или афиши. Совмещение шрифта и изображения. Особенности композиции плаката.</w:t>
      </w:r>
    </w:p>
    <w:p w:rsidR="00837CC5" w:rsidRPr="000C0A52" w:rsidRDefault="00837CC5" w:rsidP="00364EB7">
      <w:pPr>
        <w:ind w:firstLine="567"/>
        <w:jc w:val="both"/>
        <w:rPr>
          <w:sz w:val="20"/>
          <w:szCs w:val="20"/>
        </w:rPr>
      </w:pPr>
      <w:r w:rsidRPr="000C0A52">
        <w:rPr>
          <w:sz w:val="20"/>
          <w:szCs w:val="20"/>
        </w:rPr>
        <w:lastRenderedPageBreak/>
        <w:t>Графические зарисовки карандашами по памяти или на основе наблюдений и фотографий архитектурных достопримечательностей своего города.</w:t>
      </w:r>
    </w:p>
    <w:p w:rsidR="00837CC5" w:rsidRPr="000C0A52" w:rsidRDefault="00837CC5" w:rsidP="00364EB7">
      <w:pPr>
        <w:ind w:firstLine="567"/>
        <w:jc w:val="both"/>
        <w:rPr>
          <w:sz w:val="20"/>
          <w:szCs w:val="20"/>
        </w:rPr>
      </w:pPr>
      <w:r w:rsidRPr="000C0A52">
        <w:rPr>
          <w:sz w:val="20"/>
          <w:szCs w:val="20"/>
        </w:rPr>
        <w:t>Транспорт в городе. Рисунки реальных или фантастических машин.</w:t>
      </w:r>
    </w:p>
    <w:p w:rsidR="00837CC5" w:rsidRPr="000C0A52" w:rsidRDefault="00837CC5" w:rsidP="00364EB7">
      <w:pPr>
        <w:ind w:firstLine="567"/>
        <w:jc w:val="both"/>
        <w:rPr>
          <w:sz w:val="20"/>
          <w:szCs w:val="20"/>
        </w:rPr>
      </w:pPr>
      <w:r w:rsidRPr="000C0A52">
        <w:rPr>
          <w:sz w:val="20"/>
          <w:szCs w:val="20"/>
        </w:rPr>
        <w:t>Изображение лица человека. Строение, пропорции, взаиморасположение частей лица.</w:t>
      </w:r>
    </w:p>
    <w:p w:rsidR="00837CC5" w:rsidRPr="000C0A52" w:rsidRDefault="00837CC5" w:rsidP="00364EB7">
      <w:pPr>
        <w:ind w:firstLine="567"/>
        <w:jc w:val="both"/>
        <w:rPr>
          <w:sz w:val="20"/>
          <w:szCs w:val="20"/>
        </w:rPr>
      </w:pPr>
      <w:r w:rsidRPr="000C0A52">
        <w:rPr>
          <w:sz w:val="20"/>
          <w:szCs w:val="20"/>
        </w:rPr>
        <w:t>Эскиз маски для маскарада: изображение лица – маски персонажа с ярко выраженным характером. Аппликация из цветной бумаги.</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37CC5" w:rsidRPr="000C0A52" w:rsidRDefault="00837CC5" w:rsidP="00364EB7">
      <w:pPr>
        <w:ind w:firstLine="567"/>
        <w:jc w:val="both"/>
        <w:rPr>
          <w:sz w:val="20"/>
          <w:szCs w:val="20"/>
        </w:rPr>
      </w:pPr>
      <w:r w:rsidRPr="000C0A52">
        <w:rPr>
          <w:sz w:val="20"/>
          <w:szCs w:val="20"/>
        </w:rPr>
        <w:t>Тематическая композиция «Праздник в городе». Гуашь по цветной бумаге, возможно совмещение с наклейками в виде коллажа или аппликации.</w:t>
      </w:r>
    </w:p>
    <w:p w:rsidR="00837CC5" w:rsidRPr="000C0A52" w:rsidRDefault="00837CC5" w:rsidP="00364EB7">
      <w:pPr>
        <w:ind w:firstLine="567"/>
        <w:jc w:val="both"/>
        <w:rPr>
          <w:sz w:val="20"/>
          <w:szCs w:val="20"/>
        </w:rPr>
      </w:pPr>
      <w:r w:rsidRPr="000C0A52">
        <w:rPr>
          <w:sz w:val="20"/>
          <w:szCs w:val="20"/>
        </w:rPr>
        <w:t>Натюрморт из простых предметов с натуры или по представлению. «Натюрморт-автопортрет» из предметов, характеризующих личность обучающегося.</w:t>
      </w:r>
    </w:p>
    <w:p w:rsidR="00837CC5" w:rsidRPr="000C0A52" w:rsidRDefault="00837CC5" w:rsidP="00364EB7">
      <w:pPr>
        <w:ind w:firstLine="567"/>
        <w:jc w:val="both"/>
        <w:rPr>
          <w:sz w:val="20"/>
          <w:szCs w:val="20"/>
        </w:rPr>
      </w:pPr>
      <w:r w:rsidRPr="000C0A52">
        <w:rPr>
          <w:sz w:val="20"/>
          <w:szCs w:val="20"/>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37CC5" w:rsidRPr="000C0A52" w:rsidRDefault="00837CC5" w:rsidP="00364EB7">
      <w:pPr>
        <w:ind w:firstLine="567"/>
        <w:jc w:val="both"/>
        <w:rPr>
          <w:sz w:val="20"/>
          <w:szCs w:val="20"/>
        </w:rPr>
      </w:pPr>
      <w:r w:rsidRPr="000C0A52">
        <w:rPr>
          <w:sz w:val="20"/>
          <w:szCs w:val="20"/>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37CC5" w:rsidRPr="000C0A52" w:rsidRDefault="00837CC5" w:rsidP="00364EB7">
      <w:pPr>
        <w:ind w:firstLine="567"/>
        <w:jc w:val="both"/>
        <w:rPr>
          <w:sz w:val="20"/>
          <w:szCs w:val="20"/>
        </w:rPr>
      </w:pPr>
      <w:r w:rsidRPr="000C0A52">
        <w:rPr>
          <w:sz w:val="20"/>
          <w:szCs w:val="20"/>
        </w:rPr>
        <w:t>Лепка сказочного персонажа на основе сюжета известной сказки или создание этого персонажа путём бумагопластики.</w:t>
      </w:r>
    </w:p>
    <w:p w:rsidR="00837CC5" w:rsidRPr="000C0A52" w:rsidRDefault="00837CC5" w:rsidP="00364EB7">
      <w:pPr>
        <w:ind w:firstLine="567"/>
        <w:jc w:val="both"/>
        <w:rPr>
          <w:sz w:val="20"/>
          <w:szCs w:val="20"/>
        </w:rPr>
      </w:pPr>
      <w:r w:rsidRPr="000C0A52">
        <w:rPr>
          <w:sz w:val="20"/>
          <w:szCs w:val="20"/>
        </w:rPr>
        <w:t>Освоение знаний о видах скульптуры (по назначению) и жанрах скульптуры (по сюжету изображения).</w:t>
      </w:r>
    </w:p>
    <w:p w:rsidR="00837CC5" w:rsidRPr="000C0A52" w:rsidRDefault="00837CC5" w:rsidP="00364EB7">
      <w:pPr>
        <w:ind w:firstLine="567"/>
        <w:jc w:val="both"/>
        <w:rPr>
          <w:sz w:val="20"/>
          <w:szCs w:val="20"/>
        </w:rPr>
      </w:pPr>
      <w:r w:rsidRPr="000C0A52">
        <w:rPr>
          <w:sz w:val="20"/>
          <w:szCs w:val="20"/>
        </w:rPr>
        <w:t>Лепка эскиза парковой скульптуры. Выражение пластики движения в скульптуре. Работа с пластилином или глиной.</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37CC5" w:rsidRPr="000C0A52" w:rsidRDefault="00837CC5" w:rsidP="00364EB7">
      <w:pPr>
        <w:ind w:firstLine="567"/>
        <w:jc w:val="both"/>
        <w:rPr>
          <w:sz w:val="20"/>
          <w:szCs w:val="20"/>
        </w:rPr>
      </w:pPr>
      <w:r w:rsidRPr="000C0A52">
        <w:rPr>
          <w:sz w:val="20"/>
          <w:szCs w:val="20"/>
        </w:rPr>
        <w:t>Эскизы орнаментов для росписи тканей. Раппорт. Трафарет и создание орнамента при помощи печаток или штампов.</w:t>
      </w:r>
    </w:p>
    <w:p w:rsidR="00837CC5" w:rsidRPr="000C0A52" w:rsidRDefault="00837CC5" w:rsidP="00364EB7">
      <w:pPr>
        <w:ind w:firstLine="567"/>
        <w:jc w:val="both"/>
        <w:rPr>
          <w:sz w:val="20"/>
          <w:szCs w:val="20"/>
        </w:rPr>
      </w:pPr>
      <w:r w:rsidRPr="000C0A52">
        <w:rPr>
          <w:sz w:val="20"/>
          <w:szCs w:val="20"/>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37CC5" w:rsidRPr="000C0A52" w:rsidRDefault="00837CC5" w:rsidP="00364EB7">
      <w:pPr>
        <w:ind w:firstLine="567"/>
        <w:jc w:val="both"/>
        <w:rPr>
          <w:sz w:val="20"/>
          <w:szCs w:val="20"/>
        </w:rPr>
      </w:pPr>
      <w:proofErr w:type="gramStart"/>
      <w:r w:rsidRPr="000C0A52">
        <w:rPr>
          <w:sz w:val="20"/>
          <w:szCs w:val="20"/>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837CC5" w:rsidRPr="000C0A52" w:rsidRDefault="00837CC5" w:rsidP="00364EB7">
      <w:pPr>
        <w:ind w:firstLine="567"/>
        <w:jc w:val="both"/>
        <w:rPr>
          <w:sz w:val="20"/>
          <w:szCs w:val="20"/>
        </w:rPr>
      </w:pPr>
      <w:r w:rsidRPr="000C0A52">
        <w:rPr>
          <w:sz w:val="20"/>
          <w:szCs w:val="20"/>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37CC5" w:rsidRPr="000C0A52" w:rsidRDefault="00837CC5" w:rsidP="00364EB7">
      <w:pPr>
        <w:ind w:firstLine="567"/>
        <w:jc w:val="both"/>
        <w:rPr>
          <w:sz w:val="20"/>
          <w:szCs w:val="20"/>
        </w:rPr>
      </w:pPr>
      <w:r w:rsidRPr="000C0A52">
        <w:rPr>
          <w:sz w:val="20"/>
          <w:szCs w:val="20"/>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37CC5" w:rsidRPr="000C0A52" w:rsidRDefault="00837CC5" w:rsidP="00364EB7">
      <w:pPr>
        <w:ind w:firstLine="567"/>
        <w:jc w:val="both"/>
        <w:rPr>
          <w:sz w:val="20"/>
          <w:szCs w:val="20"/>
        </w:rPr>
      </w:pPr>
      <w:r w:rsidRPr="000C0A52">
        <w:rPr>
          <w:sz w:val="20"/>
          <w:szCs w:val="20"/>
        </w:rPr>
        <w:t>Виртуальное путешествие: памятники архитектуры в Москве и Санкт-Петербурге (обзор памятников по выбору учителя).</w:t>
      </w:r>
    </w:p>
    <w:p w:rsidR="00837CC5" w:rsidRPr="000C0A52" w:rsidRDefault="00837CC5" w:rsidP="00364EB7">
      <w:pPr>
        <w:ind w:firstLine="567"/>
        <w:jc w:val="both"/>
        <w:rPr>
          <w:sz w:val="20"/>
          <w:szCs w:val="20"/>
        </w:rPr>
      </w:pPr>
      <w:r w:rsidRPr="000C0A52">
        <w:rPr>
          <w:sz w:val="20"/>
          <w:szCs w:val="20"/>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37CC5" w:rsidRPr="000C0A52" w:rsidRDefault="00837CC5" w:rsidP="00364EB7">
      <w:pPr>
        <w:ind w:firstLine="567"/>
        <w:jc w:val="both"/>
        <w:rPr>
          <w:sz w:val="20"/>
          <w:szCs w:val="20"/>
        </w:rPr>
      </w:pPr>
      <w:r w:rsidRPr="000C0A52">
        <w:rPr>
          <w:sz w:val="20"/>
          <w:szCs w:val="20"/>
        </w:rPr>
        <w:t>Знания о видах пространственных искусств: виды определяются по назначению произведений в жизни людей.</w:t>
      </w:r>
    </w:p>
    <w:p w:rsidR="00837CC5" w:rsidRPr="000C0A52" w:rsidRDefault="00837CC5" w:rsidP="00364EB7">
      <w:pPr>
        <w:ind w:firstLine="567"/>
        <w:jc w:val="both"/>
        <w:rPr>
          <w:sz w:val="20"/>
          <w:szCs w:val="20"/>
        </w:rPr>
      </w:pPr>
      <w:r w:rsidRPr="000C0A52">
        <w:rPr>
          <w:sz w:val="20"/>
          <w:szCs w:val="20"/>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37CC5" w:rsidRPr="000C0A52" w:rsidRDefault="00837CC5" w:rsidP="00364EB7">
      <w:pPr>
        <w:ind w:firstLine="567"/>
        <w:jc w:val="both"/>
        <w:rPr>
          <w:sz w:val="20"/>
          <w:szCs w:val="20"/>
        </w:rPr>
      </w:pPr>
      <w:r w:rsidRPr="000C0A52">
        <w:rPr>
          <w:sz w:val="20"/>
          <w:szCs w:val="20"/>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837CC5" w:rsidRPr="000C0A52" w:rsidRDefault="00837CC5" w:rsidP="00364EB7">
      <w:pPr>
        <w:ind w:firstLine="567"/>
        <w:jc w:val="both"/>
        <w:rPr>
          <w:sz w:val="20"/>
          <w:szCs w:val="20"/>
        </w:rPr>
      </w:pPr>
      <w:r w:rsidRPr="000C0A52">
        <w:rPr>
          <w:sz w:val="20"/>
          <w:szCs w:val="20"/>
        </w:rPr>
        <w:t>Представления о произведениях крупнейших отечественных портретистов: В.И. Сурикова, И.Е. Репина, В.А. Серова и других.</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37CC5" w:rsidRPr="000C0A52" w:rsidRDefault="00837CC5" w:rsidP="00364EB7">
      <w:pPr>
        <w:ind w:firstLine="567"/>
        <w:jc w:val="both"/>
        <w:rPr>
          <w:sz w:val="20"/>
          <w:szCs w:val="20"/>
        </w:rPr>
      </w:pPr>
      <w:r w:rsidRPr="000C0A52">
        <w:rPr>
          <w:sz w:val="20"/>
          <w:szCs w:val="20"/>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37CC5" w:rsidRPr="000C0A52" w:rsidRDefault="00837CC5" w:rsidP="00364EB7">
      <w:pPr>
        <w:ind w:firstLine="567"/>
        <w:jc w:val="both"/>
        <w:rPr>
          <w:sz w:val="20"/>
          <w:szCs w:val="20"/>
        </w:rPr>
      </w:pPr>
      <w:r w:rsidRPr="000C0A52">
        <w:rPr>
          <w:sz w:val="20"/>
          <w:szCs w:val="20"/>
        </w:rPr>
        <w:t>Изображение и изучение мимики лица в программе Paint (или другом графическом редакторе).</w:t>
      </w:r>
    </w:p>
    <w:p w:rsidR="00837CC5" w:rsidRPr="000C0A52" w:rsidRDefault="00837CC5" w:rsidP="00364EB7">
      <w:pPr>
        <w:ind w:firstLine="567"/>
        <w:jc w:val="both"/>
        <w:rPr>
          <w:sz w:val="20"/>
          <w:szCs w:val="20"/>
        </w:rPr>
      </w:pPr>
      <w:r w:rsidRPr="000C0A52">
        <w:rPr>
          <w:sz w:val="20"/>
          <w:szCs w:val="20"/>
        </w:rPr>
        <w:lastRenderedPageBreak/>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37CC5" w:rsidRPr="000C0A52" w:rsidRDefault="00837CC5" w:rsidP="00364EB7">
      <w:pPr>
        <w:ind w:firstLine="567"/>
        <w:jc w:val="both"/>
        <w:rPr>
          <w:sz w:val="20"/>
          <w:szCs w:val="20"/>
        </w:rPr>
      </w:pPr>
      <w:r w:rsidRPr="000C0A52">
        <w:rPr>
          <w:sz w:val="20"/>
          <w:szCs w:val="20"/>
        </w:rPr>
        <w:t>Редактирование фотографий в программе Picture Manager: изменение яркости, контраста, насыщенности цвета; обрезка, поворот, отражение.</w:t>
      </w:r>
    </w:p>
    <w:p w:rsidR="00837CC5" w:rsidRPr="000C0A52" w:rsidRDefault="00837CC5" w:rsidP="00364EB7">
      <w:pPr>
        <w:ind w:firstLine="567"/>
        <w:jc w:val="both"/>
        <w:rPr>
          <w:sz w:val="20"/>
          <w:szCs w:val="20"/>
        </w:rPr>
      </w:pPr>
      <w:r w:rsidRPr="000C0A52">
        <w:rPr>
          <w:sz w:val="20"/>
          <w:szCs w:val="20"/>
        </w:rPr>
        <w:t>Виртуальные путешествия в главные художественные музеи и музеи местные (по выбору учителя).</w:t>
      </w:r>
    </w:p>
    <w:p w:rsidR="00837CC5" w:rsidRPr="000C0A52" w:rsidRDefault="00837CC5" w:rsidP="00364EB7">
      <w:pPr>
        <w:ind w:firstLine="567"/>
        <w:jc w:val="both"/>
        <w:rPr>
          <w:b/>
          <w:sz w:val="20"/>
          <w:szCs w:val="20"/>
        </w:rPr>
      </w:pPr>
      <w:r w:rsidRPr="000C0A52">
        <w:rPr>
          <w:b/>
          <w:sz w:val="20"/>
          <w:szCs w:val="20"/>
        </w:rPr>
        <w:t>Содержание обучения в 4 классе.</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37CC5" w:rsidRPr="000C0A52" w:rsidRDefault="00837CC5" w:rsidP="00364EB7">
      <w:pPr>
        <w:ind w:firstLine="567"/>
        <w:jc w:val="both"/>
        <w:rPr>
          <w:sz w:val="20"/>
          <w:szCs w:val="20"/>
        </w:rPr>
      </w:pPr>
      <w:r w:rsidRPr="000C0A52">
        <w:rPr>
          <w:sz w:val="20"/>
          <w:szCs w:val="20"/>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37CC5" w:rsidRPr="000C0A52" w:rsidRDefault="00837CC5" w:rsidP="00364EB7">
      <w:pPr>
        <w:ind w:firstLine="567"/>
        <w:jc w:val="both"/>
        <w:rPr>
          <w:sz w:val="20"/>
          <w:szCs w:val="20"/>
        </w:rPr>
      </w:pPr>
      <w:r w:rsidRPr="000C0A52">
        <w:rPr>
          <w:sz w:val="20"/>
          <w:szCs w:val="20"/>
        </w:rPr>
        <w:t>Графическое изображение героев былин, древних легенд, сказок и сказаний разных народов.</w:t>
      </w:r>
    </w:p>
    <w:p w:rsidR="00837CC5" w:rsidRPr="000C0A52" w:rsidRDefault="00837CC5" w:rsidP="00364EB7">
      <w:pPr>
        <w:ind w:firstLine="567"/>
        <w:jc w:val="both"/>
        <w:rPr>
          <w:sz w:val="20"/>
          <w:szCs w:val="20"/>
        </w:rPr>
      </w:pPr>
      <w:r w:rsidRPr="000C0A52">
        <w:rPr>
          <w:sz w:val="20"/>
          <w:szCs w:val="20"/>
        </w:rPr>
        <w:t>Изображение города – тематическая графическая композиция; использование карандаша, мелков, фломастеров (смешанная техника).</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Красота природы разных климатических зон, создание пейзажных композиций (горный, степной, среднерусский ландшафт).</w:t>
      </w:r>
    </w:p>
    <w:p w:rsidR="00837CC5" w:rsidRPr="000C0A52" w:rsidRDefault="00837CC5" w:rsidP="00364EB7">
      <w:pPr>
        <w:ind w:firstLine="567"/>
        <w:jc w:val="both"/>
        <w:rPr>
          <w:sz w:val="20"/>
          <w:szCs w:val="20"/>
        </w:rPr>
      </w:pPr>
      <w:r w:rsidRPr="000C0A52">
        <w:rPr>
          <w:sz w:val="20"/>
          <w:szCs w:val="20"/>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37CC5" w:rsidRPr="000C0A52" w:rsidRDefault="00837CC5" w:rsidP="00364EB7">
      <w:pPr>
        <w:ind w:firstLine="567"/>
        <w:jc w:val="both"/>
        <w:rPr>
          <w:sz w:val="20"/>
          <w:szCs w:val="20"/>
        </w:rPr>
      </w:pPr>
      <w:r w:rsidRPr="000C0A52">
        <w:rPr>
          <w:sz w:val="20"/>
          <w:szCs w:val="20"/>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Знакомство со скульптурными памятниками героям и мемориальными комплексами.</w:t>
      </w:r>
    </w:p>
    <w:p w:rsidR="00837CC5" w:rsidRPr="000C0A52" w:rsidRDefault="00837CC5" w:rsidP="00364EB7">
      <w:pPr>
        <w:ind w:firstLine="567"/>
        <w:jc w:val="both"/>
        <w:rPr>
          <w:sz w:val="20"/>
          <w:szCs w:val="20"/>
        </w:rPr>
      </w:pPr>
      <w:r w:rsidRPr="000C0A52">
        <w:rPr>
          <w:sz w:val="20"/>
          <w:szCs w:val="20"/>
        </w:rPr>
        <w:t>Создание эскиза памятника народному герою. Работа с пластилином или глиной. Выражение значительности, трагизма и победительной силы.</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837CC5" w:rsidRPr="000C0A52" w:rsidRDefault="00837CC5" w:rsidP="00364EB7">
      <w:pPr>
        <w:ind w:firstLine="567"/>
        <w:jc w:val="both"/>
        <w:rPr>
          <w:sz w:val="20"/>
          <w:szCs w:val="20"/>
        </w:rPr>
      </w:pPr>
      <w:r w:rsidRPr="000C0A52">
        <w:rPr>
          <w:sz w:val="20"/>
          <w:szCs w:val="20"/>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837CC5" w:rsidRPr="000C0A52" w:rsidRDefault="00837CC5" w:rsidP="00364EB7">
      <w:pPr>
        <w:ind w:firstLine="567"/>
        <w:jc w:val="both"/>
        <w:rPr>
          <w:sz w:val="20"/>
          <w:szCs w:val="20"/>
        </w:rPr>
      </w:pPr>
      <w:r w:rsidRPr="000C0A52">
        <w:rPr>
          <w:sz w:val="20"/>
          <w:szCs w:val="20"/>
        </w:rPr>
        <w:t>Орнаментальное украшение каменной архитектуры в памятниках русской культуры, каменная резьба, росписи стен, изразцы.</w:t>
      </w:r>
    </w:p>
    <w:p w:rsidR="00837CC5" w:rsidRPr="000C0A52" w:rsidRDefault="00837CC5" w:rsidP="00364EB7">
      <w:pPr>
        <w:ind w:firstLine="567"/>
        <w:jc w:val="both"/>
        <w:rPr>
          <w:sz w:val="20"/>
          <w:szCs w:val="20"/>
        </w:rPr>
      </w:pPr>
      <w:r w:rsidRPr="000C0A52">
        <w:rPr>
          <w:sz w:val="20"/>
          <w:szCs w:val="20"/>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37CC5" w:rsidRPr="000C0A52" w:rsidRDefault="00837CC5" w:rsidP="00364EB7">
      <w:pPr>
        <w:ind w:firstLine="567"/>
        <w:jc w:val="both"/>
        <w:rPr>
          <w:sz w:val="20"/>
          <w:szCs w:val="20"/>
        </w:rPr>
      </w:pPr>
      <w:r w:rsidRPr="000C0A52">
        <w:rPr>
          <w:sz w:val="20"/>
          <w:szCs w:val="20"/>
        </w:rPr>
        <w:t>Женский и мужской костюмы в традициях разных народов.</w:t>
      </w:r>
    </w:p>
    <w:p w:rsidR="00837CC5" w:rsidRPr="000C0A52" w:rsidRDefault="00837CC5" w:rsidP="00364EB7">
      <w:pPr>
        <w:ind w:firstLine="567"/>
        <w:jc w:val="both"/>
        <w:rPr>
          <w:sz w:val="20"/>
          <w:szCs w:val="20"/>
        </w:rPr>
      </w:pPr>
      <w:r w:rsidRPr="000C0A52">
        <w:rPr>
          <w:sz w:val="20"/>
          <w:szCs w:val="20"/>
        </w:rPr>
        <w:t>Своеобразие одежды разных эпох и культур.</w:t>
      </w:r>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37CC5" w:rsidRPr="000C0A52" w:rsidRDefault="00837CC5" w:rsidP="00364EB7">
      <w:pPr>
        <w:ind w:firstLine="567"/>
        <w:jc w:val="both"/>
        <w:rPr>
          <w:sz w:val="20"/>
          <w:szCs w:val="20"/>
        </w:rPr>
      </w:pPr>
      <w:r w:rsidRPr="000C0A52">
        <w:rPr>
          <w:sz w:val="20"/>
          <w:szCs w:val="20"/>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37CC5" w:rsidRPr="000C0A52" w:rsidRDefault="00837CC5" w:rsidP="00364EB7">
      <w:pPr>
        <w:ind w:firstLine="567"/>
        <w:jc w:val="both"/>
        <w:rPr>
          <w:sz w:val="20"/>
          <w:szCs w:val="20"/>
        </w:rPr>
      </w:pPr>
      <w:r w:rsidRPr="000C0A52">
        <w:rPr>
          <w:sz w:val="20"/>
          <w:szCs w:val="20"/>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37CC5" w:rsidRPr="000C0A52" w:rsidRDefault="00837CC5" w:rsidP="00364EB7">
      <w:pPr>
        <w:ind w:firstLine="567"/>
        <w:jc w:val="both"/>
        <w:rPr>
          <w:sz w:val="20"/>
          <w:szCs w:val="20"/>
        </w:rPr>
      </w:pPr>
      <w:r w:rsidRPr="000C0A52">
        <w:rPr>
          <w:sz w:val="20"/>
          <w:szCs w:val="20"/>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37CC5" w:rsidRPr="000C0A52" w:rsidRDefault="00837CC5" w:rsidP="00364EB7">
      <w:pPr>
        <w:ind w:firstLine="567"/>
        <w:jc w:val="both"/>
        <w:rPr>
          <w:sz w:val="20"/>
          <w:szCs w:val="20"/>
        </w:rPr>
      </w:pPr>
      <w:r w:rsidRPr="000C0A52">
        <w:rPr>
          <w:sz w:val="20"/>
          <w:szCs w:val="20"/>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37CC5" w:rsidRPr="000C0A52" w:rsidRDefault="00837CC5" w:rsidP="00364EB7">
      <w:pPr>
        <w:ind w:firstLine="567"/>
        <w:jc w:val="both"/>
        <w:rPr>
          <w:sz w:val="20"/>
          <w:szCs w:val="20"/>
        </w:rPr>
      </w:pPr>
      <w:r w:rsidRPr="000C0A52">
        <w:rPr>
          <w:sz w:val="20"/>
          <w:szCs w:val="20"/>
        </w:rPr>
        <w:t>Понимание значения для современных людей сохранения культурного наследия.</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837CC5" w:rsidRPr="000C0A52" w:rsidRDefault="00837CC5" w:rsidP="00364EB7">
      <w:pPr>
        <w:ind w:firstLine="567"/>
        <w:jc w:val="both"/>
        <w:rPr>
          <w:sz w:val="20"/>
          <w:szCs w:val="20"/>
        </w:rPr>
      </w:pPr>
      <w:r w:rsidRPr="000C0A52">
        <w:rPr>
          <w:sz w:val="20"/>
          <w:szCs w:val="20"/>
        </w:rPr>
        <w:t>Примеры произведений великих европейских художников: Леонардо да Винчи, Рафаэля, Рембрандта, Пикассо (и других по выбору учителя).</w:t>
      </w:r>
    </w:p>
    <w:p w:rsidR="00837CC5" w:rsidRPr="000C0A52" w:rsidRDefault="00837CC5" w:rsidP="00364EB7">
      <w:pPr>
        <w:ind w:firstLine="567"/>
        <w:jc w:val="both"/>
        <w:rPr>
          <w:sz w:val="20"/>
          <w:szCs w:val="20"/>
        </w:rPr>
      </w:pPr>
      <w:r w:rsidRPr="000C0A52">
        <w:rPr>
          <w:sz w:val="20"/>
          <w:szCs w:val="20"/>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37CC5" w:rsidRPr="000C0A52" w:rsidRDefault="00837CC5" w:rsidP="00364EB7">
      <w:pPr>
        <w:ind w:firstLine="567"/>
        <w:jc w:val="both"/>
        <w:rPr>
          <w:sz w:val="20"/>
          <w:szCs w:val="20"/>
        </w:rPr>
      </w:pPr>
      <w:r w:rsidRPr="000C0A52">
        <w:rPr>
          <w:sz w:val="20"/>
          <w:szCs w:val="20"/>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37CC5" w:rsidRPr="000C0A52" w:rsidRDefault="00837CC5" w:rsidP="00364EB7">
      <w:pPr>
        <w:ind w:firstLine="567"/>
        <w:jc w:val="both"/>
        <w:rPr>
          <w:sz w:val="20"/>
          <w:szCs w:val="20"/>
        </w:rPr>
      </w:pPr>
      <w:r w:rsidRPr="000C0A52">
        <w:rPr>
          <w:sz w:val="20"/>
          <w:szCs w:val="20"/>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37CC5" w:rsidRPr="000C0A52" w:rsidRDefault="00837CC5" w:rsidP="00364EB7">
      <w:pPr>
        <w:ind w:firstLine="567"/>
        <w:jc w:val="both"/>
        <w:rPr>
          <w:sz w:val="20"/>
          <w:szCs w:val="20"/>
        </w:rPr>
      </w:pPr>
      <w:r w:rsidRPr="000C0A52">
        <w:rPr>
          <w:sz w:val="20"/>
          <w:szCs w:val="20"/>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837CC5" w:rsidRPr="000C0A52" w:rsidRDefault="00837CC5" w:rsidP="00364EB7">
      <w:pPr>
        <w:ind w:firstLine="567"/>
        <w:jc w:val="both"/>
        <w:rPr>
          <w:sz w:val="20"/>
          <w:szCs w:val="20"/>
        </w:rPr>
      </w:pPr>
      <w:r w:rsidRPr="000C0A52">
        <w:rPr>
          <w:sz w:val="20"/>
          <w:szCs w:val="20"/>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37CC5" w:rsidRPr="000C0A52" w:rsidRDefault="00837CC5" w:rsidP="00364EB7">
      <w:pPr>
        <w:ind w:firstLine="567"/>
        <w:jc w:val="both"/>
        <w:rPr>
          <w:sz w:val="20"/>
          <w:szCs w:val="20"/>
        </w:rPr>
      </w:pPr>
      <w:r w:rsidRPr="000C0A52">
        <w:rPr>
          <w:sz w:val="20"/>
          <w:szCs w:val="20"/>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37CC5" w:rsidRPr="000C0A52" w:rsidRDefault="00837CC5" w:rsidP="00364EB7">
      <w:pPr>
        <w:ind w:firstLine="567"/>
        <w:jc w:val="both"/>
        <w:rPr>
          <w:sz w:val="20"/>
          <w:szCs w:val="20"/>
        </w:rPr>
      </w:pPr>
      <w:r w:rsidRPr="000C0A52">
        <w:rPr>
          <w:sz w:val="20"/>
          <w:szCs w:val="20"/>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37CC5" w:rsidRPr="000C0A52" w:rsidRDefault="00837CC5" w:rsidP="00364EB7">
      <w:pPr>
        <w:ind w:firstLine="567"/>
        <w:jc w:val="both"/>
        <w:rPr>
          <w:color w:val="0070C0"/>
          <w:sz w:val="20"/>
          <w:szCs w:val="20"/>
        </w:rPr>
      </w:pPr>
      <w:r w:rsidRPr="000C0A52">
        <w:rPr>
          <w:sz w:val="20"/>
          <w:szCs w:val="20"/>
        </w:rPr>
        <w:t xml:space="preserve">Создание компьютерной презентации в программе PowerPoint на тему архитектуры, декоративного и изобразительного искусства выбранной эпохи или </w:t>
      </w:r>
      <w:r w:rsidRPr="009362B5">
        <w:rPr>
          <w:sz w:val="20"/>
          <w:szCs w:val="20"/>
        </w:rPr>
        <w:t>этнокультурных традиций народов России.</w:t>
      </w:r>
    </w:p>
    <w:p w:rsidR="00837CC5" w:rsidRPr="000C0A52" w:rsidRDefault="00837CC5" w:rsidP="00364EB7">
      <w:pPr>
        <w:ind w:firstLine="567"/>
        <w:jc w:val="both"/>
        <w:rPr>
          <w:sz w:val="20"/>
          <w:szCs w:val="20"/>
        </w:rPr>
      </w:pPr>
      <w:r w:rsidRPr="000C0A52">
        <w:rPr>
          <w:sz w:val="20"/>
          <w:szCs w:val="20"/>
        </w:rPr>
        <w:t>Виртуальные тематические путешествия по художественным музеям мира.</w:t>
      </w:r>
    </w:p>
    <w:p w:rsidR="00837CC5" w:rsidRPr="000C0A52" w:rsidRDefault="00837CC5" w:rsidP="00364EB7">
      <w:pPr>
        <w:ind w:firstLine="567"/>
        <w:jc w:val="both"/>
        <w:rPr>
          <w:sz w:val="20"/>
          <w:szCs w:val="20"/>
        </w:rPr>
      </w:pPr>
      <w:r w:rsidRPr="000C0A52">
        <w:rPr>
          <w:sz w:val="20"/>
          <w:szCs w:val="20"/>
        </w:rPr>
        <w:t>Планируемые результаты освоения программы по изобразительному искусству на уровне начального общего образования.</w:t>
      </w:r>
    </w:p>
    <w:p w:rsidR="00837CC5" w:rsidRPr="000C0A52" w:rsidRDefault="00837CC5" w:rsidP="00364EB7">
      <w:pPr>
        <w:pStyle w:val="a8"/>
        <w:ind w:left="0" w:firstLine="567"/>
        <w:jc w:val="both"/>
        <w:rPr>
          <w:rFonts w:eastAsia="Times New Roman"/>
          <w:sz w:val="20"/>
          <w:szCs w:val="20"/>
        </w:rPr>
      </w:pPr>
      <w:r w:rsidRPr="000C0A52">
        <w:rPr>
          <w:rFonts w:eastAsia="Times New Roman"/>
          <w:sz w:val="20"/>
          <w:szCs w:val="20"/>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7CC5" w:rsidRPr="000C0A52" w:rsidRDefault="00837CC5" w:rsidP="00364EB7">
      <w:pPr>
        <w:pStyle w:val="a8"/>
        <w:ind w:left="0" w:firstLine="567"/>
        <w:jc w:val="both"/>
        <w:rPr>
          <w:rFonts w:eastAsia="Times New Roman"/>
          <w:sz w:val="20"/>
          <w:szCs w:val="20"/>
        </w:rPr>
      </w:pPr>
      <w:r w:rsidRPr="000C0A52">
        <w:rPr>
          <w:rFonts w:eastAsia="Times New Roman"/>
          <w:sz w:val="20"/>
          <w:szCs w:val="20"/>
        </w:rPr>
        <w:t xml:space="preserve">В результате изучения изобразительного искусства на уровне начального общего образования </w:t>
      </w:r>
      <w:proofErr w:type="gramStart"/>
      <w:r w:rsidRPr="000C0A52">
        <w:rPr>
          <w:rFonts w:eastAsia="Times New Roman"/>
          <w:sz w:val="20"/>
          <w:szCs w:val="20"/>
        </w:rPr>
        <w:t>у</w:t>
      </w:r>
      <w:proofErr w:type="gramEnd"/>
      <w:r w:rsidRPr="000C0A52">
        <w:rPr>
          <w:rFonts w:eastAsia="Times New Roman"/>
          <w:sz w:val="20"/>
          <w:szCs w:val="20"/>
        </w:rPr>
        <w:t xml:space="preserve"> обучающегося будут сформированы следующие личностные результаты: </w:t>
      </w:r>
    </w:p>
    <w:p w:rsidR="00837CC5" w:rsidRPr="000C0A52" w:rsidRDefault="00837CC5" w:rsidP="00364EB7">
      <w:pPr>
        <w:ind w:firstLine="567"/>
        <w:jc w:val="both"/>
        <w:rPr>
          <w:sz w:val="20"/>
          <w:szCs w:val="20"/>
        </w:rPr>
      </w:pPr>
      <w:r w:rsidRPr="000C0A52">
        <w:rPr>
          <w:sz w:val="20"/>
          <w:szCs w:val="20"/>
        </w:rPr>
        <w:t>уважение и ценностное отношение к своей Родине – России;</w:t>
      </w:r>
    </w:p>
    <w:p w:rsidR="00837CC5" w:rsidRPr="000C0A52" w:rsidRDefault="00837CC5" w:rsidP="00364EB7">
      <w:pPr>
        <w:ind w:firstLine="567"/>
        <w:jc w:val="both"/>
        <w:rPr>
          <w:sz w:val="20"/>
          <w:szCs w:val="20"/>
        </w:rPr>
      </w:pPr>
      <w:r w:rsidRPr="000C0A52">
        <w:rPr>
          <w:sz w:val="20"/>
          <w:szCs w:val="20"/>
        </w:rPr>
        <w:t>ценностно-смысловые ориентации и установки, отражающие индивидуально-личностные позиции и социально значимые личностные качества;</w:t>
      </w:r>
    </w:p>
    <w:p w:rsidR="00837CC5" w:rsidRPr="000C0A52" w:rsidRDefault="00837CC5" w:rsidP="00364EB7">
      <w:pPr>
        <w:ind w:firstLine="567"/>
        <w:jc w:val="both"/>
        <w:rPr>
          <w:sz w:val="20"/>
          <w:szCs w:val="20"/>
        </w:rPr>
      </w:pPr>
      <w:r w:rsidRPr="000C0A52">
        <w:rPr>
          <w:sz w:val="20"/>
          <w:szCs w:val="20"/>
        </w:rPr>
        <w:t xml:space="preserve">духовно-нравственное развитие </w:t>
      </w:r>
      <w:proofErr w:type="gramStart"/>
      <w:r w:rsidRPr="000C0A52">
        <w:rPr>
          <w:sz w:val="20"/>
          <w:szCs w:val="20"/>
        </w:rPr>
        <w:t>обучающихся</w:t>
      </w:r>
      <w:proofErr w:type="gramEnd"/>
      <w:r w:rsidRPr="000C0A52">
        <w:rPr>
          <w:sz w:val="20"/>
          <w:szCs w:val="20"/>
        </w:rPr>
        <w:t>;</w:t>
      </w:r>
    </w:p>
    <w:p w:rsidR="00837CC5" w:rsidRPr="000C0A52" w:rsidRDefault="00837CC5" w:rsidP="00364EB7">
      <w:pPr>
        <w:ind w:firstLine="567"/>
        <w:jc w:val="both"/>
        <w:rPr>
          <w:sz w:val="20"/>
          <w:szCs w:val="20"/>
        </w:rPr>
      </w:pPr>
      <w:r w:rsidRPr="000C0A52">
        <w:rPr>
          <w:sz w:val="20"/>
          <w:szCs w:val="20"/>
        </w:rPr>
        <w:t>мотивация к познанию и обучению, готовность к саморазвитию и активному участию в социально-значимой деятельности;</w:t>
      </w:r>
    </w:p>
    <w:p w:rsidR="00837CC5" w:rsidRPr="000C0A52" w:rsidRDefault="00837CC5" w:rsidP="00364EB7">
      <w:pPr>
        <w:ind w:firstLine="567"/>
        <w:jc w:val="both"/>
        <w:rPr>
          <w:sz w:val="20"/>
          <w:szCs w:val="20"/>
        </w:rPr>
      </w:pPr>
      <w:r w:rsidRPr="000C0A52">
        <w:rPr>
          <w:sz w:val="20"/>
          <w:szCs w:val="20"/>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37CC5" w:rsidRPr="000C0A52" w:rsidRDefault="00837CC5" w:rsidP="00364EB7">
      <w:pPr>
        <w:ind w:firstLine="567"/>
        <w:jc w:val="both"/>
        <w:rPr>
          <w:sz w:val="20"/>
          <w:szCs w:val="20"/>
        </w:rPr>
      </w:pPr>
      <w:r w:rsidRPr="000C0A52">
        <w:rPr>
          <w:sz w:val="20"/>
          <w:szCs w:val="20"/>
        </w:rPr>
        <w:t xml:space="preserve">Патриотическое воспитание осуществляется через освоение </w:t>
      </w:r>
      <w:proofErr w:type="gramStart"/>
      <w:r w:rsidRPr="000C0A52">
        <w:rPr>
          <w:sz w:val="20"/>
          <w:szCs w:val="20"/>
        </w:rPr>
        <w:t>обучающимися</w:t>
      </w:r>
      <w:proofErr w:type="gramEnd"/>
      <w:r w:rsidRPr="000C0A52">
        <w:rPr>
          <w:sz w:val="20"/>
          <w:szCs w:val="20"/>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37CC5" w:rsidRPr="000C0A52" w:rsidRDefault="00837CC5" w:rsidP="00364EB7">
      <w:pPr>
        <w:ind w:firstLine="567"/>
        <w:jc w:val="both"/>
        <w:rPr>
          <w:sz w:val="20"/>
          <w:szCs w:val="20"/>
        </w:rPr>
      </w:pPr>
      <w:r w:rsidRPr="000C0A52">
        <w:rPr>
          <w:sz w:val="20"/>
          <w:szCs w:val="20"/>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37CC5" w:rsidRPr="000C0A52" w:rsidRDefault="00837CC5" w:rsidP="00364EB7">
      <w:pPr>
        <w:ind w:firstLine="567"/>
        <w:jc w:val="both"/>
        <w:rPr>
          <w:sz w:val="20"/>
          <w:szCs w:val="20"/>
        </w:rPr>
      </w:pPr>
      <w:r w:rsidRPr="000C0A52">
        <w:rPr>
          <w:sz w:val="20"/>
          <w:szCs w:val="20"/>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Pr="000C0A52">
        <w:rPr>
          <w:sz w:val="20"/>
          <w:szCs w:val="20"/>
        </w:rPr>
        <w:t>обучающемуся</w:t>
      </w:r>
      <w:proofErr w:type="gramEnd"/>
      <w:r w:rsidRPr="000C0A52">
        <w:rPr>
          <w:sz w:val="20"/>
          <w:szCs w:val="20"/>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37CC5" w:rsidRPr="000C0A52" w:rsidRDefault="00837CC5" w:rsidP="00364EB7">
      <w:pPr>
        <w:ind w:firstLine="567"/>
        <w:jc w:val="both"/>
        <w:rPr>
          <w:sz w:val="20"/>
          <w:szCs w:val="20"/>
        </w:rPr>
      </w:pPr>
      <w:r w:rsidRPr="000C0A52">
        <w:rPr>
          <w:sz w:val="20"/>
          <w:szCs w:val="20"/>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0C0A52">
        <w:rPr>
          <w:sz w:val="20"/>
          <w:szCs w:val="20"/>
        </w:rPr>
        <w:t>прекрасном</w:t>
      </w:r>
      <w:proofErr w:type="gramEnd"/>
      <w:r w:rsidRPr="000C0A52">
        <w:rPr>
          <w:sz w:val="20"/>
          <w:szCs w:val="20"/>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837CC5" w:rsidRPr="000C0A52" w:rsidRDefault="00837CC5" w:rsidP="00364EB7">
      <w:pPr>
        <w:ind w:firstLine="567"/>
        <w:jc w:val="both"/>
        <w:rPr>
          <w:sz w:val="20"/>
          <w:szCs w:val="20"/>
        </w:rPr>
      </w:pPr>
      <w:r w:rsidRPr="000C0A52">
        <w:rPr>
          <w:sz w:val="20"/>
          <w:szCs w:val="20"/>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37CC5" w:rsidRPr="000C0A52" w:rsidRDefault="00837CC5" w:rsidP="00364EB7">
      <w:pPr>
        <w:ind w:firstLine="567"/>
        <w:jc w:val="both"/>
        <w:rPr>
          <w:sz w:val="20"/>
          <w:szCs w:val="20"/>
        </w:rPr>
      </w:pPr>
      <w:r w:rsidRPr="000C0A52">
        <w:rPr>
          <w:sz w:val="20"/>
          <w:szCs w:val="20"/>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0C0A52">
        <w:rPr>
          <w:sz w:val="20"/>
          <w:szCs w:val="20"/>
        </w:rPr>
        <w:t>вств сп</w:t>
      </w:r>
      <w:proofErr w:type="gramEnd"/>
      <w:r w:rsidRPr="000C0A52">
        <w:rPr>
          <w:sz w:val="20"/>
          <w:szCs w:val="20"/>
        </w:rPr>
        <w:t>особствует активному неприятию действий, приносящих вред окружающей среде.</w:t>
      </w:r>
    </w:p>
    <w:p w:rsidR="00837CC5" w:rsidRPr="000C0A52" w:rsidRDefault="00837CC5" w:rsidP="00364EB7">
      <w:pPr>
        <w:ind w:firstLine="567"/>
        <w:jc w:val="both"/>
        <w:rPr>
          <w:sz w:val="20"/>
          <w:szCs w:val="20"/>
        </w:rPr>
      </w:pPr>
      <w:r w:rsidRPr="000C0A52">
        <w:rPr>
          <w:sz w:val="20"/>
          <w:szCs w:val="20"/>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0C0A52">
        <w:rPr>
          <w:sz w:val="20"/>
          <w:szCs w:val="20"/>
        </w:rPr>
        <w:t>стремление достичь результат</w:t>
      </w:r>
      <w:proofErr w:type="gramEnd"/>
      <w:r w:rsidRPr="000C0A52">
        <w:rPr>
          <w:sz w:val="20"/>
          <w:szCs w:val="20"/>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 w:name="_Toc124264881"/>
    </w:p>
    <w:p w:rsidR="00837CC5" w:rsidRPr="000C0A52" w:rsidRDefault="00837CC5" w:rsidP="00364EB7">
      <w:pPr>
        <w:ind w:firstLine="567"/>
        <w:jc w:val="both"/>
        <w:rPr>
          <w:sz w:val="20"/>
          <w:szCs w:val="20"/>
        </w:rPr>
      </w:pPr>
      <w:r w:rsidRPr="000C0A52">
        <w:rPr>
          <w:sz w:val="20"/>
          <w:szCs w:val="20"/>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
    <w:p w:rsidR="00837CC5" w:rsidRPr="000C0A52" w:rsidRDefault="00837CC5" w:rsidP="00364EB7">
      <w:pPr>
        <w:ind w:firstLine="567"/>
        <w:jc w:val="both"/>
        <w:rPr>
          <w:sz w:val="20"/>
          <w:szCs w:val="20"/>
        </w:rPr>
      </w:pPr>
      <w:r w:rsidRPr="000C0A52">
        <w:rPr>
          <w:sz w:val="20"/>
          <w:szCs w:val="20"/>
        </w:rPr>
        <w:t>Пространственные представления и сенсорные способности:</w:t>
      </w:r>
    </w:p>
    <w:p w:rsidR="00837CC5" w:rsidRPr="000C0A52" w:rsidRDefault="00837CC5" w:rsidP="00364EB7">
      <w:pPr>
        <w:ind w:firstLine="567"/>
        <w:jc w:val="both"/>
        <w:rPr>
          <w:sz w:val="20"/>
          <w:szCs w:val="20"/>
        </w:rPr>
      </w:pPr>
      <w:r w:rsidRPr="000C0A52">
        <w:rPr>
          <w:sz w:val="20"/>
          <w:szCs w:val="20"/>
        </w:rPr>
        <w:t>характеризовать форму предмета, конструкции;</w:t>
      </w:r>
    </w:p>
    <w:p w:rsidR="00837CC5" w:rsidRPr="000C0A52" w:rsidRDefault="00837CC5" w:rsidP="00364EB7">
      <w:pPr>
        <w:ind w:firstLine="567"/>
        <w:jc w:val="both"/>
        <w:rPr>
          <w:sz w:val="20"/>
          <w:szCs w:val="20"/>
        </w:rPr>
      </w:pPr>
      <w:r w:rsidRPr="000C0A52">
        <w:rPr>
          <w:sz w:val="20"/>
          <w:szCs w:val="20"/>
        </w:rPr>
        <w:t>выявлять доминантные черты (характерные особенности) в визуальном образе;</w:t>
      </w:r>
    </w:p>
    <w:p w:rsidR="00837CC5" w:rsidRPr="000C0A52" w:rsidRDefault="00837CC5" w:rsidP="00364EB7">
      <w:pPr>
        <w:ind w:firstLine="567"/>
        <w:jc w:val="both"/>
        <w:rPr>
          <w:sz w:val="20"/>
          <w:szCs w:val="20"/>
        </w:rPr>
      </w:pPr>
      <w:r w:rsidRPr="000C0A52">
        <w:rPr>
          <w:sz w:val="20"/>
          <w:szCs w:val="20"/>
        </w:rPr>
        <w:t>сравнивать плоскостные и пространственные объекты по заданным основаниям;</w:t>
      </w:r>
    </w:p>
    <w:p w:rsidR="00837CC5" w:rsidRPr="000C0A52" w:rsidRDefault="00837CC5" w:rsidP="00364EB7">
      <w:pPr>
        <w:ind w:firstLine="567"/>
        <w:jc w:val="both"/>
        <w:rPr>
          <w:sz w:val="20"/>
          <w:szCs w:val="20"/>
        </w:rPr>
      </w:pPr>
      <w:r w:rsidRPr="000C0A52">
        <w:rPr>
          <w:sz w:val="20"/>
          <w:szCs w:val="20"/>
        </w:rPr>
        <w:t>находить ассоциативные связи между визуальными образами разных форм и предметов;</w:t>
      </w:r>
    </w:p>
    <w:p w:rsidR="00837CC5" w:rsidRPr="000C0A52" w:rsidRDefault="00837CC5" w:rsidP="00364EB7">
      <w:pPr>
        <w:ind w:firstLine="567"/>
        <w:jc w:val="both"/>
        <w:rPr>
          <w:sz w:val="20"/>
          <w:szCs w:val="20"/>
        </w:rPr>
      </w:pPr>
      <w:r w:rsidRPr="000C0A52">
        <w:rPr>
          <w:sz w:val="20"/>
          <w:szCs w:val="20"/>
        </w:rPr>
        <w:t>сопоставлять части и целое в видимом образе, предмете, конструкции;</w:t>
      </w:r>
    </w:p>
    <w:p w:rsidR="00837CC5" w:rsidRPr="000C0A52" w:rsidRDefault="00837CC5" w:rsidP="00364EB7">
      <w:pPr>
        <w:ind w:firstLine="567"/>
        <w:jc w:val="both"/>
        <w:rPr>
          <w:sz w:val="20"/>
          <w:szCs w:val="20"/>
        </w:rPr>
      </w:pPr>
      <w:r w:rsidRPr="000C0A52">
        <w:rPr>
          <w:sz w:val="20"/>
          <w:szCs w:val="20"/>
        </w:rPr>
        <w:t>анализировать пропорциональные отношения частей внутри целого и предметов между собой;</w:t>
      </w:r>
    </w:p>
    <w:p w:rsidR="00837CC5" w:rsidRPr="000C0A52" w:rsidRDefault="00837CC5" w:rsidP="00364EB7">
      <w:pPr>
        <w:ind w:firstLine="567"/>
        <w:jc w:val="both"/>
        <w:rPr>
          <w:sz w:val="20"/>
          <w:szCs w:val="20"/>
        </w:rPr>
      </w:pPr>
      <w:r w:rsidRPr="000C0A52">
        <w:rPr>
          <w:sz w:val="20"/>
          <w:szCs w:val="20"/>
        </w:rPr>
        <w:lastRenderedPageBreak/>
        <w:t>обобщать форму составной конструкции;</w:t>
      </w:r>
    </w:p>
    <w:p w:rsidR="00837CC5" w:rsidRPr="000C0A52" w:rsidRDefault="00837CC5" w:rsidP="00364EB7">
      <w:pPr>
        <w:ind w:firstLine="567"/>
        <w:jc w:val="both"/>
        <w:rPr>
          <w:sz w:val="20"/>
          <w:szCs w:val="20"/>
        </w:rPr>
      </w:pPr>
      <w:r w:rsidRPr="000C0A52">
        <w:rPr>
          <w:sz w:val="20"/>
          <w:szCs w:val="20"/>
        </w:rPr>
        <w:t>выявлять и анализировать ритмические отношения в пространстве и в изображении (визуальном образе) на установленных основаниях;</w:t>
      </w:r>
    </w:p>
    <w:p w:rsidR="00837CC5" w:rsidRPr="000C0A52" w:rsidRDefault="00837CC5" w:rsidP="00364EB7">
      <w:pPr>
        <w:ind w:firstLine="567"/>
        <w:jc w:val="both"/>
        <w:rPr>
          <w:sz w:val="20"/>
          <w:szCs w:val="20"/>
        </w:rPr>
      </w:pPr>
      <w:r w:rsidRPr="000C0A52">
        <w:rPr>
          <w:sz w:val="20"/>
          <w:szCs w:val="20"/>
        </w:rPr>
        <w:t>передавать обобщенный образ реальности при построении плоской композиции;</w:t>
      </w:r>
    </w:p>
    <w:p w:rsidR="00837CC5" w:rsidRPr="000C0A52" w:rsidRDefault="00837CC5" w:rsidP="00364EB7">
      <w:pPr>
        <w:ind w:firstLine="567"/>
        <w:jc w:val="both"/>
        <w:rPr>
          <w:sz w:val="20"/>
          <w:szCs w:val="20"/>
        </w:rPr>
      </w:pPr>
      <w:r w:rsidRPr="000C0A52">
        <w:rPr>
          <w:sz w:val="20"/>
          <w:szCs w:val="20"/>
        </w:rPr>
        <w:t>соотносить тональные отношения (тёмное – светлое) в пространственных и плоскостных объектах;</w:t>
      </w:r>
    </w:p>
    <w:p w:rsidR="00837CC5" w:rsidRPr="000C0A52" w:rsidRDefault="00837CC5" w:rsidP="00364EB7">
      <w:pPr>
        <w:ind w:firstLine="567"/>
        <w:jc w:val="both"/>
        <w:rPr>
          <w:sz w:val="20"/>
          <w:szCs w:val="20"/>
        </w:rPr>
      </w:pPr>
      <w:r w:rsidRPr="000C0A52">
        <w:rPr>
          <w:sz w:val="20"/>
          <w:szCs w:val="20"/>
        </w:rPr>
        <w:t>выявлять и анализировать эмоциональное воздействие цветовых отношений в пространственной среде и плоскостном изображении.</w:t>
      </w:r>
    </w:p>
    <w:p w:rsidR="00837CC5" w:rsidRPr="000C0A52" w:rsidRDefault="00837CC5" w:rsidP="00364EB7">
      <w:pPr>
        <w:ind w:firstLine="567"/>
        <w:jc w:val="both"/>
        <w:rPr>
          <w:sz w:val="20"/>
          <w:szCs w:val="20"/>
        </w:rPr>
      </w:pPr>
      <w:r w:rsidRPr="000C0A52">
        <w:rPr>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7CC5" w:rsidRPr="000C0A52" w:rsidRDefault="00837CC5" w:rsidP="00364EB7">
      <w:pPr>
        <w:ind w:firstLine="567"/>
        <w:jc w:val="both"/>
        <w:rPr>
          <w:sz w:val="20"/>
          <w:szCs w:val="20"/>
        </w:rPr>
      </w:pPr>
      <w:r w:rsidRPr="000C0A52">
        <w:rPr>
          <w:sz w:val="20"/>
          <w:szCs w:val="20"/>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37CC5" w:rsidRPr="000C0A52" w:rsidRDefault="00837CC5" w:rsidP="00364EB7">
      <w:pPr>
        <w:ind w:firstLine="567"/>
        <w:jc w:val="both"/>
        <w:rPr>
          <w:sz w:val="20"/>
          <w:szCs w:val="20"/>
        </w:rPr>
      </w:pPr>
      <w:r w:rsidRPr="000C0A52">
        <w:rPr>
          <w:sz w:val="20"/>
          <w:szCs w:val="20"/>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37CC5" w:rsidRPr="000C0A52" w:rsidRDefault="00837CC5" w:rsidP="00364EB7">
      <w:pPr>
        <w:ind w:firstLine="567"/>
        <w:jc w:val="both"/>
        <w:rPr>
          <w:sz w:val="20"/>
          <w:szCs w:val="20"/>
        </w:rPr>
      </w:pPr>
      <w:r w:rsidRPr="000C0A52">
        <w:rPr>
          <w:sz w:val="20"/>
          <w:szCs w:val="20"/>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37CC5" w:rsidRPr="000C0A52" w:rsidRDefault="00837CC5" w:rsidP="00364EB7">
      <w:pPr>
        <w:ind w:firstLine="567"/>
        <w:jc w:val="both"/>
        <w:rPr>
          <w:sz w:val="20"/>
          <w:szCs w:val="20"/>
        </w:rPr>
      </w:pPr>
      <w:r w:rsidRPr="000C0A52">
        <w:rPr>
          <w:sz w:val="20"/>
          <w:szCs w:val="20"/>
        </w:rPr>
        <w:t>анализировать и оценивать с позиций эстетических категорий явления природы и предметно-пространственную среду жизни человека;</w:t>
      </w:r>
    </w:p>
    <w:p w:rsidR="00837CC5" w:rsidRPr="000C0A52" w:rsidRDefault="00837CC5" w:rsidP="00364EB7">
      <w:pPr>
        <w:ind w:firstLine="567"/>
        <w:jc w:val="both"/>
        <w:rPr>
          <w:sz w:val="20"/>
          <w:szCs w:val="20"/>
        </w:rPr>
      </w:pPr>
      <w:r w:rsidRPr="000C0A52">
        <w:rPr>
          <w:sz w:val="20"/>
          <w:szCs w:val="20"/>
        </w:rPr>
        <w:t>формулировать выводы, соответствующие эстетическим, аналитическим и другим учебным установкам по результатам проведённого наблюдения;</w:t>
      </w:r>
    </w:p>
    <w:p w:rsidR="00837CC5" w:rsidRPr="000C0A52" w:rsidRDefault="00837CC5" w:rsidP="00364EB7">
      <w:pPr>
        <w:ind w:firstLine="567"/>
        <w:jc w:val="both"/>
        <w:rPr>
          <w:sz w:val="20"/>
          <w:szCs w:val="20"/>
        </w:rPr>
      </w:pPr>
      <w:r w:rsidRPr="000C0A52">
        <w:rPr>
          <w:sz w:val="20"/>
          <w:szCs w:val="20"/>
        </w:rPr>
        <w:t>использовать знаково-символические средства для составления орнаментов и декоративных композиций;</w:t>
      </w:r>
    </w:p>
    <w:p w:rsidR="00837CC5" w:rsidRPr="000C0A52" w:rsidRDefault="00837CC5" w:rsidP="00364EB7">
      <w:pPr>
        <w:ind w:firstLine="567"/>
        <w:jc w:val="both"/>
        <w:rPr>
          <w:sz w:val="20"/>
          <w:szCs w:val="20"/>
        </w:rPr>
      </w:pPr>
      <w:r w:rsidRPr="000C0A52">
        <w:rPr>
          <w:sz w:val="20"/>
          <w:szCs w:val="20"/>
        </w:rPr>
        <w:t>классифицировать произведения искусства по видам и, соответственно, по назначению в жизни людей;</w:t>
      </w:r>
    </w:p>
    <w:p w:rsidR="00837CC5" w:rsidRPr="000C0A52" w:rsidRDefault="00837CC5" w:rsidP="00364EB7">
      <w:pPr>
        <w:ind w:firstLine="567"/>
        <w:jc w:val="both"/>
        <w:rPr>
          <w:sz w:val="20"/>
          <w:szCs w:val="20"/>
        </w:rPr>
      </w:pPr>
      <w:r w:rsidRPr="000C0A52">
        <w:rPr>
          <w:sz w:val="20"/>
          <w:szCs w:val="20"/>
        </w:rPr>
        <w:t>классифицировать произведения изобразительного искусства по жанрам в качестве инструмента анализа содержания произведений;</w:t>
      </w:r>
    </w:p>
    <w:p w:rsidR="00837CC5" w:rsidRPr="000C0A52" w:rsidRDefault="00837CC5" w:rsidP="00364EB7">
      <w:pPr>
        <w:tabs>
          <w:tab w:val="left" w:pos="10490"/>
        </w:tabs>
        <w:ind w:firstLine="567"/>
        <w:jc w:val="both"/>
        <w:rPr>
          <w:sz w:val="20"/>
          <w:szCs w:val="20"/>
        </w:rPr>
      </w:pPr>
      <w:r w:rsidRPr="000C0A52">
        <w:rPr>
          <w:sz w:val="20"/>
          <w:szCs w:val="20"/>
        </w:rPr>
        <w:t>ставить и использовать вопросы как исследовательский инструмент познания.</w:t>
      </w:r>
    </w:p>
    <w:p w:rsidR="00837CC5" w:rsidRPr="000C0A52" w:rsidRDefault="00837CC5" w:rsidP="00364EB7">
      <w:pPr>
        <w:tabs>
          <w:tab w:val="left" w:pos="10490"/>
        </w:tabs>
        <w:ind w:firstLine="567"/>
        <w:jc w:val="both"/>
        <w:rPr>
          <w:sz w:val="20"/>
          <w:szCs w:val="20"/>
        </w:rPr>
      </w:pPr>
      <w:r w:rsidRPr="000C0A52">
        <w:rPr>
          <w:sz w:val="20"/>
          <w:szCs w:val="20"/>
        </w:rPr>
        <w:t>У обучающегося будут сформированы умения работать с информацией как часть познавательных универсальных учебных действий:</w:t>
      </w:r>
    </w:p>
    <w:p w:rsidR="00837CC5" w:rsidRPr="000C0A52" w:rsidRDefault="00837CC5" w:rsidP="00364EB7">
      <w:pPr>
        <w:tabs>
          <w:tab w:val="left" w:pos="10490"/>
        </w:tabs>
        <w:ind w:firstLine="567"/>
        <w:jc w:val="both"/>
        <w:rPr>
          <w:sz w:val="20"/>
          <w:szCs w:val="20"/>
        </w:rPr>
      </w:pPr>
      <w:r w:rsidRPr="000C0A52">
        <w:rPr>
          <w:sz w:val="20"/>
          <w:szCs w:val="20"/>
        </w:rPr>
        <w:t>использовать электронные образовательные ресурсы;</w:t>
      </w:r>
    </w:p>
    <w:p w:rsidR="00837CC5" w:rsidRPr="000C0A52" w:rsidRDefault="00837CC5" w:rsidP="00364EB7">
      <w:pPr>
        <w:tabs>
          <w:tab w:val="left" w:pos="10490"/>
        </w:tabs>
        <w:ind w:firstLine="567"/>
        <w:jc w:val="both"/>
        <w:rPr>
          <w:sz w:val="20"/>
          <w:szCs w:val="20"/>
        </w:rPr>
      </w:pPr>
      <w:r w:rsidRPr="000C0A52">
        <w:rPr>
          <w:sz w:val="20"/>
          <w:szCs w:val="20"/>
        </w:rPr>
        <w:t>работать с электронными учебниками и учебными пособиями;</w:t>
      </w:r>
    </w:p>
    <w:p w:rsidR="00837CC5" w:rsidRPr="000C0A52" w:rsidRDefault="00837CC5" w:rsidP="00364EB7">
      <w:pPr>
        <w:tabs>
          <w:tab w:val="left" w:pos="10490"/>
        </w:tabs>
        <w:ind w:firstLine="567"/>
        <w:jc w:val="both"/>
        <w:rPr>
          <w:sz w:val="20"/>
          <w:szCs w:val="20"/>
        </w:rPr>
      </w:pPr>
      <w:r w:rsidRPr="000C0A52">
        <w:rPr>
          <w:sz w:val="20"/>
          <w:szCs w:val="20"/>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37CC5" w:rsidRPr="000C0A52" w:rsidRDefault="00837CC5" w:rsidP="00364EB7">
      <w:pPr>
        <w:tabs>
          <w:tab w:val="left" w:pos="10490"/>
        </w:tabs>
        <w:ind w:firstLine="567"/>
        <w:jc w:val="both"/>
        <w:rPr>
          <w:sz w:val="20"/>
          <w:szCs w:val="20"/>
        </w:rPr>
      </w:pPr>
      <w:r w:rsidRPr="000C0A52">
        <w:rPr>
          <w:sz w:val="20"/>
          <w:szCs w:val="20"/>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37CC5" w:rsidRPr="000C0A52" w:rsidRDefault="00837CC5" w:rsidP="00364EB7">
      <w:pPr>
        <w:tabs>
          <w:tab w:val="left" w:pos="10490"/>
        </w:tabs>
        <w:ind w:firstLine="567"/>
        <w:jc w:val="both"/>
        <w:rPr>
          <w:sz w:val="20"/>
          <w:szCs w:val="20"/>
        </w:rPr>
      </w:pPr>
      <w:r w:rsidRPr="000C0A52">
        <w:rPr>
          <w:sz w:val="20"/>
          <w:szCs w:val="20"/>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837CC5" w:rsidRPr="000C0A52" w:rsidRDefault="00837CC5" w:rsidP="00364EB7">
      <w:pPr>
        <w:tabs>
          <w:tab w:val="left" w:pos="10490"/>
        </w:tabs>
        <w:ind w:firstLine="567"/>
        <w:jc w:val="both"/>
        <w:rPr>
          <w:sz w:val="20"/>
          <w:szCs w:val="20"/>
        </w:rPr>
      </w:pPr>
      <w:r w:rsidRPr="000C0A52">
        <w:rPr>
          <w:sz w:val="20"/>
          <w:szCs w:val="20"/>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37CC5" w:rsidRPr="000C0A52" w:rsidRDefault="00837CC5" w:rsidP="00364EB7">
      <w:pPr>
        <w:tabs>
          <w:tab w:val="left" w:pos="10490"/>
        </w:tabs>
        <w:ind w:firstLine="567"/>
        <w:jc w:val="both"/>
        <w:rPr>
          <w:sz w:val="20"/>
          <w:szCs w:val="20"/>
        </w:rPr>
      </w:pPr>
      <w:r w:rsidRPr="000C0A52">
        <w:rPr>
          <w:sz w:val="20"/>
          <w:szCs w:val="20"/>
        </w:rPr>
        <w:t>соблюдать правила информационной безопасности при работе в Интернете.</w:t>
      </w:r>
    </w:p>
    <w:p w:rsidR="00837CC5" w:rsidRPr="000C0A52" w:rsidRDefault="00837CC5" w:rsidP="00364EB7">
      <w:pPr>
        <w:tabs>
          <w:tab w:val="left" w:pos="10490"/>
        </w:tabs>
        <w:ind w:firstLine="567"/>
        <w:jc w:val="both"/>
        <w:rPr>
          <w:sz w:val="20"/>
          <w:szCs w:val="20"/>
        </w:rPr>
      </w:pPr>
      <w:r w:rsidRPr="000C0A52">
        <w:rPr>
          <w:sz w:val="20"/>
          <w:szCs w:val="20"/>
        </w:rPr>
        <w:t xml:space="preserve">У обучающегося будут сформированы умения общения как часть коммуникативных универсальных учебных действий: </w:t>
      </w:r>
    </w:p>
    <w:p w:rsidR="00837CC5" w:rsidRPr="000C0A52" w:rsidRDefault="00837CC5" w:rsidP="00364EB7">
      <w:pPr>
        <w:tabs>
          <w:tab w:val="left" w:pos="10490"/>
        </w:tabs>
        <w:ind w:firstLine="567"/>
        <w:jc w:val="both"/>
        <w:rPr>
          <w:sz w:val="20"/>
          <w:szCs w:val="20"/>
        </w:rPr>
      </w:pPr>
      <w:r w:rsidRPr="000C0A52">
        <w:rPr>
          <w:sz w:val="20"/>
          <w:szCs w:val="20"/>
        </w:rPr>
        <w:t>понимать искусство в качестве особого языка общения – межличностного (автор – зритель), между поколениями, между народами;</w:t>
      </w:r>
    </w:p>
    <w:p w:rsidR="00837CC5" w:rsidRPr="000C0A52" w:rsidRDefault="00837CC5" w:rsidP="00364EB7">
      <w:pPr>
        <w:tabs>
          <w:tab w:val="left" w:pos="10490"/>
        </w:tabs>
        <w:ind w:firstLine="567"/>
        <w:jc w:val="both"/>
        <w:rPr>
          <w:sz w:val="20"/>
          <w:szCs w:val="20"/>
        </w:rPr>
      </w:pPr>
      <w:r w:rsidRPr="000C0A52">
        <w:rPr>
          <w:sz w:val="20"/>
          <w:szCs w:val="20"/>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37CC5" w:rsidRPr="000C0A52" w:rsidRDefault="00837CC5" w:rsidP="00364EB7">
      <w:pPr>
        <w:tabs>
          <w:tab w:val="left" w:pos="10490"/>
        </w:tabs>
        <w:ind w:firstLine="567"/>
        <w:jc w:val="both"/>
        <w:rPr>
          <w:sz w:val="20"/>
          <w:szCs w:val="20"/>
        </w:rPr>
      </w:pPr>
      <w:r w:rsidRPr="000C0A52">
        <w:rPr>
          <w:sz w:val="20"/>
          <w:szCs w:val="20"/>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37CC5" w:rsidRPr="000C0A52" w:rsidRDefault="00837CC5" w:rsidP="00364EB7">
      <w:pPr>
        <w:tabs>
          <w:tab w:val="left" w:pos="10490"/>
        </w:tabs>
        <w:ind w:firstLine="567"/>
        <w:jc w:val="both"/>
        <w:rPr>
          <w:sz w:val="20"/>
          <w:szCs w:val="20"/>
        </w:rPr>
      </w:pPr>
      <w:r w:rsidRPr="000C0A52">
        <w:rPr>
          <w:sz w:val="20"/>
          <w:szCs w:val="20"/>
        </w:rPr>
        <w:t>демонстрировать и объяснять результаты своего творческого, художественного или исследовательского опыта;</w:t>
      </w:r>
    </w:p>
    <w:p w:rsidR="00837CC5" w:rsidRPr="000C0A52" w:rsidRDefault="00837CC5" w:rsidP="00364EB7">
      <w:pPr>
        <w:tabs>
          <w:tab w:val="left" w:pos="10490"/>
        </w:tabs>
        <w:ind w:firstLine="567"/>
        <w:jc w:val="both"/>
        <w:rPr>
          <w:sz w:val="20"/>
          <w:szCs w:val="20"/>
        </w:rPr>
      </w:pPr>
      <w:r w:rsidRPr="000C0A52">
        <w:rPr>
          <w:sz w:val="20"/>
          <w:szCs w:val="20"/>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37CC5" w:rsidRPr="000C0A52" w:rsidRDefault="00837CC5" w:rsidP="00364EB7">
      <w:pPr>
        <w:tabs>
          <w:tab w:val="left" w:pos="10490"/>
        </w:tabs>
        <w:ind w:firstLine="567"/>
        <w:jc w:val="both"/>
        <w:rPr>
          <w:sz w:val="20"/>
          <w:szCs w:val="20"/>
        </w:rPr>
      </w:pPr>
      <w:r w:rsidRPr="000C0A52">
        <w:rPr>
          <w:sz w:val="20"/>
          <w:szCs w:val="20"/>
        </w:rPr>
        <w:t>признавать своё и чужое право на ошибку, развивать свои способности сопереживать, понимать намерения и переживания свои и других людей;</w:t>
      </w:r>
    </w:p>
    <w:p w:rsidR="00837CC5" w:rsidRPr="000C0A52" w:rsidRDefault="00837CC5" w:rsidP="00364EB7">
      <w:pPr>
        <w:tabs>
          <w:tab w:val="left" w:pos="10490"/>
        </w:tabs>
        <w:ind w:firstLine="567"/>
        <w:jc w:val="both"/>
        <w:rPr>
          <w:sz w:val="20"/>
          <w:szCs w:val="20"/>
        </w:rPr>
      </w:pPr>
      <w:r w:rsidRPr="000C0A52">
        <w:rPr>
          <w:sz w:val="20"/>
          <w:szCs w:val="20"/>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37CC5" w:rsidRPr="000C0A52" w:rsidRDefault="00837CC5" w:rsidP="00364EB7">
      <w:pPr>
        <w:tabs>
          <w:tab w:val="left" w:pos="10490"/>
        </w:tabs>
        <w:ind w:firstLine="567"/>
        <w:jc w:val="both"/>
        <w:rPr>
          <w:sz w:val="20"/>
          <w:szCs w:val="20"/>
        </w:rPr>
      </w:pPr>
      <w:r w:rsidRPr="000C0A52">
        <w:rPr>
          <w:sz w:val="20"/>
          <w:szCs w:val="20"/>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837CC5" w:rsidRPr="000C0A52" w:rsidRDefault="00837CC5" w:rsidP="00364EB7">
      <w:pPr>
        <w:tabs>
          <w:tab w:val="left" w:pos="10490"/>
        </w:tabs>
        <w:ind w:firstLine="567"/>
        <w:jc w:val="both"/>
        <w:rPr>
          <w:sz w:val="20"/>
          <w:szCs w:val="20"/>
        </w:rPr>
      </w:pPr>
      <w:r w:rsidRPr="000C0A52">
        <w:rPr>
          <w:sz w:val="20"/>
          <w:szCs w:val="20"/>
        </w:rPr>
        <w:t>внимательно относиться и выполнять учебные задачи, поставленные учителем;</w:t>
      </w:r>
    </w:p>
    <w:p w:rsidR="00837CC5" w:rsidRPr="000C0A52" w:rsidRDefault="00837CC5" w:rsidP="00364EB7">
      <w:pPr>
        <w:tabs>
          <w:tab w:val="left" w:pos="10490"/>
        </w:tabs>
        <w:ind w:firstLine="567"/>
        <w:jc w:val="both"/>
        <w:rPr>
          <w:sz w:val="20"/>
          <w:szCs w:val="20"/>
        </w:rPr>
      </w:pPr>
      <w:r w:rsidRPr="000C0A52">
        <w:rPr>
          <w:sz w:val="20"/>
          <w:szCs w:val="20"/>
        </w:rPr>
        <w:t>соблюдать последовательность учебных действий при выполнении задания;</w:t>
      </w:r>
    </w:p>
    <w:p w:rsidR="00837CC5" w:rsidRPr="000C0A52" w:rsidRDefault="00837CC5" w:rsidP="00364EB7">
      <w:pPr>
        <w:tabs>
          <w:tab w:val="left" w:pos="10490"/>
        </w:tabs>
        <w:ind w:firstLine="567"/>
        <w:jc w:val="both"/>
        <w:rPr>
          <w:sz w:val="20"/>
          <w:szCs w:val="20"/>
        </w:rPr>
      </w:pPr>
      <w:r w:rsidRPr="000C0A52">
        <w:rPr>
          <w:sz w:val="20"/>
          <w:szCs w:val="20"/>
        </w:rPr>
        <w:t>1порядок в окружающем пространстве и бережно относясь к используемым материалам;</w:t>
      </w:r>
    </w:p>
    <w:p w:rsidR="00837CC5" w:rsidRPr="000C0A52" w:rsidRDefault="00837CC5" w:rsidP="00364EB7">
      <w:pPr>
        <w:tabs>
          <w:tab w:val="left" w:pos="10490"/>
        </w:tabs>
        <w:ind w:firstLine="567"/>
        <w:jc w:val="both"/>
        <w:rPr>
          <w:sz w:val="20"/>
          <w:szCs w:val="20"/>
        </w:rPr>
      </w:pPr>
      <w:r w:rsidRPr="000C0A52">
        <w:rPr>
          <w:sz w:val="20"/>
          <w:szCs w:val="20"/>
        </w:rPr>
        <w:t>соотносить свои действия с планируемыми результатами, осуществлять контроль своей деятельности в процессе достижения результата.</w:t>
      </w:r>
    </w:p>
    <w:p w:rsidR="00837CC5" w:rsidRPr="000C0A52" w:rsidRDefault="00837CC5" w:rsidP="00364EB7">
      <w:pPr>
        <w:ind w:firstLine="567"/>
        <w:jc w:val="both"/>
        <w:rPr>
          <w:sz w:val="20"/>
          <w:szCs w:val="20"/>
        </w:rPr>
      </w:pPr>
      <w:bookmarkStart w:id="2" w:name="_Toc124264882"/>
      <w:r w:rsidRPr="000C0A52">
        <w:rPr>
          <w:sz w:val="20"/>
          <w:szCs w:val="20"/>
        </w:rPr>
        <w:t xml:space="preserve">К концу обучения в 1 классе </w:t>
      </w:r>
      <w:proofErr w:type="gramStart"/>
      <w:r w:rsidRPr="000C0A52">
        <w:rPr>
          <w:sz w:val="20"/>
          <w:szCs w:val="20"/>
        </w:rPr>
        <w:t>обучающийся</w:t>
      </w:r>
      <w:proofErr w:type="gramEnd"/>
      <w:r w:rsidRPr="000C0A52">
        <w:rPr>
          <w:sz w:val="20"/>
          <w:szCs w:val="20"/>
        </w:rPr>
        <w:t xml:space="preserve"> получит следующие предметные результаты по отдельным темам программы по изобразительному искусству:</w:t>
      </w:r>
    </w:p>
    <w:bookmarkEnd w:id="2"/>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Осваивать навыки применения свой</w:t>
      </w:r>
      <w:proofErr w:type="gramStart"/>
      <w:r w:rsidRPr="000C0A52">
        <w:rPr>
          <w:sz w:val="20"/>
          <w:szCs w:val="20"/>
        </w:rPr>
        <w:t>ств пр</w:t>
      </w:r>
      <w:proofErr w:type="gramEnd"/>
      <w:r w:rsidRPr="000C0A52">
        <w:rPr>
          <w:sz w:val="20"/>
          <w:szCs w:val="20"/>
        </w:rPr>
        <w:t>остых графических материалов в самостоятельной творческой работе в условиях урока.</w:t>
      </w:r>
    </w:p>
    <w:p w:rsidR="00837CC5" w:rsidRPr="000C0A52" w:rsidRDefault="00837CC5" w:rsidP="00364EB7">
      <w:pPr>
        <w:ind w:firstLine="567"/>
        <w:jc w:val="both"/>
        <w:rPr>
          <w:sz w:val="20"/>
          <w:szCs w:val="20"/>
        </w:rPr>
      </w:pPr>
      <w:r w:rsidRPr="000C0A52">
        <w:rPr>
          <w:sz w:val="20"/>
          <w:szCs w:val="20"/>
        </w:rPr>
        <w:t>Приобретать первичный опыт в создании графического рисунка на основе знакомства со средствами изобразительного языка.</w:t>
      </w:r>
    </w:p>
    <w:p w:rsidR="00837CC5" w:rsidRPr="000C0A52" w:rsidRDefault="00837CC5" w:rsidP="00364EB7">
      <w:pPr>
        <w:ind w:firstLine="567"/>
        <w:jc w:val="both"/>
        <w:rPr>
          <w:sz w:val="20"/>
          <w:szCs w:val="20"/>
        </w:rPr>
      </w:pPr>
      <w:r w:rsidRPr="000C0A52">
        <w:rPr>
          <w:sz w:val="20"/>
          <w:szCs w:val="20"/>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37CC5" w:rsidRPr="000C0A52" w:rsidRDefault="00837CC5" w:rsidP="00364EB7">
      <w:pPr>
        <w:ind w:firstLine="567"/>
        <w:jc w:val="both"/>
        <w:rPr>
          <w:sz w:val="20"/>
          <w:szCs w:val="20"/>
        </w:rPr>
      </w:pPr>
      <w:r w:rsidRPr="000C0A52">
        <w:rPr>
          <w:sz w:val="20"/>
          <w:szCs w:val="20"/>
        </w:rPr>
        <w:lastRenderedPageBreak/>
        <w:t>Приобретать опыт создания рисунка простого (плоского) предмета с натуры.</w:t>
      </w:r>
    </w:p>
    <w:p w:rsidR="00837CC5" w:rsidRPr="000C0A52" w:rsidRDefault="00837CC5" w:rsidP="00364EB7">
      <w:pPr>
        <w:ind w:firstLine="567"/>
        <w:jc w:val="both"/>
        <w:rPr>
          <w:sz w:val="20"/>
          <w:szCs w:val="20"/>
        </w:rPr>
      </w:pPr>
      <w:r w:rsidRPr="000C0A52">
        <w:rPr>
          <w:sz w:val="20"/>
          <w:szCs w:val="20"/>
        </w:rPr>
        <w:t>Учиться анализировать соотношения пропорций, визуально сравнивать пространственные величины.</w:t>
      </w:r>
    </w:p>
    <w:p w:rsidR="00837CC5" w:rsidRPr="000C0A52" w:rsidRDefault="00837CC5" w:rsidP="00364EB7">
      <w:pPr>
        <w:ind w:firstLine="567"/>
        <w:jc w:val="both"/>
        <w:rPr>
          <w:sz w:val="20"/>
          <w:szCs w:val="20"/>
        </w:rPr>
      </w:pPr>
      <w:r w:rsidRPr="000C0A52">
        <w:rPr>
          <w:sz w:val="20"/>
          <w:szCs w:val="20"/>
        </w:rPr>
        <w:t>Приобретать первичные знания и навыки композиционного расположения изображения на листе.</w:t>
      </w:r>
    </w:p>
    <w:p w:rsidR="00837CC5" w:rsidRPr="000C0A52" w:rsidRDefault="00837CC5" w:rsidP="00364EB7">
      <w:pPr>
        <w:ind w:firstLine="567"/>
        <w:jc w:val="both"/>
        <w:rPr>
          <w:sz w:val="20"/>
          <w:szCs w:val="20"/>
        </w:rPr>
      </w:pPr>
      <w:r w:rsidRPr="000C0A52">
        <w:rPr>
          <w:sz w:val="20"/>
          <w:szCs w:val="20"/>
        </w:rPr>
        <w:t>Выбирать вертикальный или горизонтальный формат листа для выполнения соответствующих задач рисунка.</w:t>
      </w:r>
    </w:p>
    <w:p w:rsidR="00837CC5" w:rsidRPr="000C0A52" w:rsidRDefault="00837CC5" w:rsidP="00364EB7">
      <w:pPr>
        <w:ind w:firstLine="567"/>
        <w:jc w:val="both"/>
        <w:rPr>
          <w:sz w:val="20"/>
          <w:szCs w:val="20"/>
        </w:rPr>
      </w:pPr>
      <w:r w:rsidRPr="000C0A52">
        <w:rPr>
          <w:sz w:val="20"/>
          <w:szCs w:val="20"/>
        </w:rPr>
        <w:t>Воспринимать учебную задачу, поставленную учителем, и решать её в своей практической художественной деятельности.</w:t>
      </w:r>
    </w:p>
    <w:p w:rsidR="00837CC5" w:rsidRPr="000C0A52" w:rsidRDefault="00837CC5" w:rsidP="00364EB7">
      <w:pPr>
        <w:ind w:firstLine="567"/>
        <w:jc w:val="both"/>
        <w:rPr>
          <w:sz w:val="20"/>
          <w:szCs w:val="20"/>
        </w:rPr>
      </w:pPr>
      <w:r w:rsidRPr="000C0A52">
        <w:rPr>
          <w:sz w:val="20"/>
          <w:szCs w:val="20"/>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Осваивать навыки работы красками «гуашь» в условиях урока.</w:t>
      </w:r>
    </w:p>
    <w:p w:rsidR="00837CC5" w:rsidRPr="000C0A52" w:rsidRDefault="00837CC5" w:rsidP="00364EB7">
      <w:pPr>
        <w:ind w:firstLine="567"/>
        <w:jc w:val="both"/>
        <w:rPr>
          <w:sz w:val="20"/>
          <w:szCs w:val="20"/>
        </w:rPr>
      </w:pPr>
      <w:r w:rsidRPr="000C0A52">
        <w:rPr>
          <w:sz w:val="20"/>
          <w:szCs w:val="20"/>
        </w:rPr>
        <w:t>Иметь представление о трех основных цветах; обсуждать и называть ассоциативные представления, которые рождает каждый цвет.</w:t>
      </w:r>
    </w:p>
    <w:p w:rsidR="00837CC5" w:rsidRPr="000C0A52" w:rsidRDefault="00837CC5" w:rsidP="00364EB7">
      <w:pPr>
        <w:ind w:firstLine="567"/>
        <w:jc w:val="both"/>
        <w:rPr>
          <w:sz w:val="20"/>
          <w:szCs w:val="20"/>
        </w:rPr>
      </w:pPr>
      <w:r w:rsidRPr="000C0A52">
        <w:rPr>
          <w:sz w:val="20"/>
          <w:szCs w:val="20"/>
        </w:rPr>
        <w:t>Осознавать эмоциональное звучание цвета и формулировать своё мнение с использованием опыта жизненных ассоциаций.</w:t>
      </w:r>
    </w:p>
    <w:p w:rsidR="00837CC5" w:rsidRPr="000C0A52" w:rsidRDefault="00837CC5" w:rsidP="00364EB7">
      <w:pPr>
        <w:ind w:firstLine="567"/>
        <w:jc w:val="both"/>
        <w:rPr>
          <w:sz w:val="20"/>
          <w:szCs w:val="20"/>
        </w:rPr>
      </w:pPr>
      <w:r w:rsidRPr="000C0A52">
        <w:rPr>
          <w:sz w:val="20"/>
          <w:szCs w:val="20"/>
        </w:rPr>
        <w:t>Приобретать опыт экспериментирования, исследования результатов смешения красок и получения нового цвета.</w:t>
      </w:r>
    </w:p>
    <w:p w:rsidR="00837CC5" w:rsidRPr="000C0A52" w:rsidRDefault="00837CC5" w:rsidP="00364EB7">
      <w:pPr>
        <w:ind w:firstLine="567"/>
        <w:jc w:val="both"/>
        <w:rPr>
          <w:sz w:val="20"/>
          <w:szCs w:val="20"/>
        </w:rPr>
      </w:pPr>
      <w:r w:rsidRPr="000C0A52">
        <w:rPr>
          <w:sz w:val="20"/>
          <w:szCs w:val="20"/>
        </w:rPr>
        <w:t>Вести творческую работу на заданную тему с использованием зрительных впечатлений, организованную педагогом.</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37CC5" w:rsidRPr="000C0A52" w:rsidRDefault="00837CC5" w:rsidP="00364EB7">
      <w:pPr>
        <w:ind w:firstLine="567"/>
        <w:jc w:val="both"/>
        <w:rPr>
          <w:sz w:val="20"/>
          <w:szCs w:val="20"/>
        </w:rPr>
      </w:pPr>
      <w:r w:rsidRPr="000C0A52">
        <w:rPr>
          <w:sz w:val="20"/>
          <w:szCs w:val="20"/>
        </w:rPr>
        <w:t>Осваивать первичные приёмы лепки из пластилина, приобретать представления о целостной форме в объёмном изображении.</w:t>
      </w:r>
    </w:p>
    <w:p w:rsidR="00837CC5" w:rsidRPr="000C0A52" w:rsidRDefault="00837CC5" w:rsidP="00364EB7">
      <w:pPr>
        <w:ind w:firstLine="567"/>
        <w:jc w:val="both"/>
        <w:rPr>
          <w:sz w:val="20"/>
          <w:szCs w:val="20"/>
        </w:rPr>
      </w:pPr>
      <w:r w:rsidRPr="000C0A52">
        <w:rPr>
          <w:sz w:val="20"/>
          <w:szCs w:val="20"/>
        </w:rPr>
        <w:t>Овладевать первичными навыками бумагопластики – создания объёмных форм из бумаги путём её складывания, надрезания, закручивания.</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37CC5" w:rsidRPr="000C0A52" w:rsidRDefault="00837CC5" w:rsidP="00364EB7">
      <w:pPr>
        <w:ind w:firstLine="567"/>
        <w:jc w:val="both"/>
        <w:rPr>
          <w:sz w:val="20"/>
          <w:szCs w:val="20"/>
        </w:rPr>
      </w:pPr>
      <w:r w:rsidRPr="000C0A52">
        <w:rPr>
          <w:sz w:val="20"/>
          <w:szCs w:val="20"/>
        </w:rPr>
        <w:t>Различать виды орнаментов по изобразительным мотивам: растительные, геометрические, анималистические.</w:t>
      </w:r>
    </w:p>
    <w:p w:rsidR="00837CC5" w:rsidRPr="000C0A52" w:rsidRDefault="00837CC5" w:rsidP="00364EB7">
      <w:pPr>
        <w:ind w:firstLine="567"/>
        <w:jc w:val="both"/>
        <w:rPr>
          <w:sz w:val="20"/>
          <w:szCs w:val="20"/>
        </w:rPr>
      </w:pPr>
      <w:r w:rsidRPr="000C0A52">
        <w:rPr>
          <w:sz w:val="20"/>
          <w:szCs w:val="20"/>
        </w:rPr>
        <w:t>Учиться использовать правила симметрии в своей художественной деятельности.</w:t>
      </w:r>
    </w:p>
    <w:p w:rsidR="00837CC5" w:rsidRPr="000C0A52" w:rsidRDefault="00837CC5" w:rsidP="00364EB7">
      <w:pPr>
        <w:ind w:firstLine="567"/>
        <w:jc w:val="both"/>
        <w:rPr>
          <w:sz w:val="20"/>
          <w:szCs w:val="20"/>
        </w:rPr>
      </w:pPr>
      <w:r w:rsidRPr="000C0A52">
        <w:rPr>
          <w:sz w:val="20"/>
          <w:szCs w:val="20"/>
        </w:rPr>
        <w:t>Приобретать опыт создания орнаментальной декоративной композиции (стилизованной: декоративный цветок или птица).</w:t>
      </w:r>
    </w:p>
    <w:p w:rsidR="00837CC5" w:rsidRPr="000C0A52" w:rsidRDefault="00837CC5" w:rsidP="00364EB7">
      <w:pPr>
        <w:ind w:firstLine="567"/>
        <w:jc w:val="both"/>
        <w:rPr>
          <w:sz w:val="20"/>
          <w:szCs w:val="20"/>
        </w:rPr>
      </w:pPr>
      <w:r w:rsidRPr="000C0A52">
        <w:rPr>
          <w:sz w:val="20"/>
          <w:szCs w:val="20"/>
        </w:rPr>
        <w:t>Приобретать знания о значении и назначении украшений в жизни людей.</w:t>
      </w:r>
    </w:p>
    <w:p w:rsidR="00837CC5" w:rsidRPr="000C0A52" w:rsidRDefault="00837CC5" w:rsidP="00364EB7">
      <w:pPr>
        <w:ind w:firstLine="567"/>
        <w:jc w:val="both"/>
        <w:rPr>
          <w:sz w:val="20"/>
          <w:szCs w:val="20"/>
        </w:rPr>
      </w:pPr>
      <w:r w:rsidRPr="000C0A52">
        <w:rPr>
          <w:sz w:val="20"/>
          <w:szCs w:val="20"/>
        </w:rPr>
        <w:t>Приобретать представления о глиняных игрушках отечественных народных художественных промыслов (</w:t>
      </w:r>
      <w:proofErr w:type="gramStart"/>
      <w:r w:rsidRPr="000C0A52">
        <w:rPr>
          <w:sz w:val="20"/>
          <w:szCs w:val="20"/>
        </w:rPr>
        <w:t>дымковская</w:t>
      </w:r>
      <w:proofErr w:type="gramEnd"/>
      <w:r w:rsidRPr="000C0A52">
        <w:rPr>
          <w:sz w:val="20"/>
          <w:szCs w:val="20"/>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37CC5" w:rsidRPr="000C0A52" w:rsidRDefault="00837CC5" w:rsidP="00364EB7">
      <w:pPr>
        <w:ind w:firstLine="567"/>
        <w:jc w:val="both"/>
        <w:rPr>
          <w:sz w:val="20"/>
          <w:szCs w:val="20"/>
        </w:rPr>
      </w:pPr>
      <w:r w:rsidRPr="000C0A52">
        <w:rPr>
          <w:sz w:val="20"/>
          <w:szCs w:val="20"/>
        </w:rPr>
        <w:t>Иметь опыт и соответствующие возрасту навыки подготовки и оформления общего праздника.</w:t>
      </w:r>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37CC5" w:rsidRPr="000C0A52" w:rsidRDefault="00837CC5" w:rsidP="00364EB7">
      <w:pPr>
        <w:ind w:firstLine="567"/>
        <w:jc w:val="both"/>
        <w:rPr>
          <w:sz w:val="20"/>
          <w:szCs w:val="20"/>
        </w:rPr>
      </w:pPr>
      <w:r w:rsidRPr="000C0A52">
        <w:rPr>
          <w:sz w:val="20"/>
          <w:szCs w:val="20"/>
        </w:rPr>
        <w:t>Осваивать приёмы конструирования из бумаги, складывания объёмных простых геометрических тел.</w:t>
      </w:r>
    </w:p>
    <w:p w:rsidR="00837CC5" w:rsidRPr="000C0A52" w:rsidRDefault="00837CC5" w:rsidP="00364EB7">
      <w:pPr>
        <w:ind w:firstLine="567"/>
        <w:jc w:val="both"/>
        <w:rPr>
          <w:sz w:val="20"/>
          <w:szCs w:val="20"/>
        </w:rPr>
      </w:pPr>
      <w:r w:rsidRPr="000C0A52">
        <w:rPr>
          <w:sz w:val="20"/>
          <w:szCs w:val="20"/>
        </w:rPr>
        <w:t>Приобретать опыт пространственного макетирования (сказочный город) в форме коллективной игровой деятельности.</w:t>
      </w:r>
    </w:p>
    <w:p w:rsidR="00837CC5" w:rsidRPr="000C0A52" w:rsidRDefault="00837CC5" w:rsidP="00364EB7">
      <w:pPr>
        <w:ind w:firstLine="567"/>
        <w:jc w:val="both"/>
        <w:rPr>
          <w:sz w:val="20"/>
          <w:szCs w:val="20"/>
        </w:rPr>
      </w:pPr>
      <w:r w:rsidRPr="000C0A52">
        <w:rPr>
          <w:sz w:val="20"/>
          <w:szCs w:val="20"/>
        </w:rPr>
        <w:t>Приобретать представления о конструктивной основе любого предмета и первичные навыки анализа его строения.</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37CC5" w:rsidRPr="000C0A52" w:rsidRDefault="00837CC5" w:rsidP="00364EB7">
      <w:pPr>
        <w:ind w:firstLine="567"/>
        <w:jc w:val="both"/>
        <w:rPr>
          <w:sz w:val="20"/>
          <w:szCs w:val="20"/>
        </w:rPr>
      </w:pPr>
      <w:r w:rsidRPr="000C0A52">
        <w:rPr>
          <w:sz w:val="20"/>
          <w:szCs w:val="20"/>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37CC5" w:rsidRPr="000C0A52" w:rsidRDefault="00837CC5" w:rsidP="00364EB7">
      <w:pPr>
        <w:ind w:firstLine="567"/>
        <w:jc w:val="both"/>
        <w:rPr>
          <w:sz w:val="20"/>
          <w:szCs w:val="20"/>
        </w:rPr>
      </w:pPr>
      <w:r w:rsidRPr="000C0A52">
        <w:rPr>
          <w:sz w:val="20"/>
          <w:szCs w:val="20"/>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37CC5" w:rsidRPr="000C0A52" w:rsidRDefault="00837CC5" w:rsidP="00364EB7">
      <w:pPr>
        <w:ind w:firstLine="567"/>
        <w:jc w:val="both"/>
        <w:rPr>
          <w:sz w:val="20"/>
          <w:szCs w:val="20"/>
        </w:rPr>
      </w:pPr>
      <w:r w:rsidRPr="000C0A52">
        <w:rPr>
          <w:sz w:val="20"/>
          <w:szCs w:val="20"/>
        </w:rPr>
        <w:t>Осваивать опыт эстетического восприятия и аналитического наблюдения архитектурных построек.</w:t>
      </w:r>
    </w:p>
    <w:p w:rsidR="00837CC5" w:rsidRPr="000C0A52" w:rsidRDefault="00837CC5" w:rsidP="00364EB7">
      <w:pPr>
        <w:ind w:firstLine="567"/>
        <w:jc w:val="both"/>
        <w:rPr>
          <w:sz w:val="20"/>
          <w:szCs w:val="20"/>
        </w:rPr>
      </w:pPr>
      <w:r w:rsidRPr="000C0A52">
        <w:rPr>
          <w:sz w:val="20"/>
          <w:szCs w:val="20"/>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37CC5" w:rsidRPr="000C0A52" w:rsidRDefault="00837CC5" w:rsidP="00364EB7">
      <w:pPr>
        <w:ind w:firstLine="567"/>
        <w:jc w:val="both"/>
        <w:rPr>
          <w:sz w:val="20"/>
          <w:szCs w:val="20"/>
        </w:rPr>
      </w:pPr>
      <w:r w:rsidRPr="000C0A52">
        <w:rPr>
          <w:sz w:val="20"/>
          <w:szCs w:val="20"/>
        </w:rPr>
        <w:t>Осваивать новый опыт восприятия художественных иллюстраций в детских книгах и отношения к ним в соответствии с учебной установкой.</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Приобретать опыт создания фотографий с целью эстетического и целенаправленного наблюдения природы.</w:t>
      </w:r>
    </w:p>
    <w:p w:rsidR="00837CC5" w:rsidRPr="000C0A52" w:rsidRDefault="00837CC5" w:rsidP="00364EB7">
      <w:pPr>
        <w:ind w:firstLine="567"/>
        <w:jc w:val="both"/>
        <w:rPr>
          <w:sz w:val="20"/>
          <w:szCs w:val="20"/>
        </w:rPr>
      </w:pPr>
      <w:r w:rsidRPr="000C0A52">
        <w:rPr>
          <w:sz w:val="20"/>
          <w:szCs w:val="20"/>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3" w:name="_TOC_250003"/>
    </w:p>
    <w:bookmarkEnd w:id="3"/>
    <w:p w:rsidR="00837CC5" w:rsidRPr="000C0A52" w:rsidRDefault="00837CC5" w:rsidP="00364EB7">
      <w:pPr>
        <w:ind w:firstLine="567"/>
        <w:jc w:val="both"/>
        <w:rPr>
          <w:sz w:val="20"/>
          <w:szCs w:val="20"/>
        </w:rPr>
      </w:pPr>
      <w:r w:rsidRPr="000C0A52">
        <w:rPr>
          <w:sz w:val="20"/>
          <w:szCs w:val="20"/>
        </w:rPr>
        <w:t xml:space="preserve">К концу обучения во 2 классе </w:t>
      </w:r>
      <w:proofErr w:type="gramStart"/>
      <w:r w:rsidRPr="000C0A52">
        <w:rPr>
          <w:sz w:val="20"/>
          <w:szCs w:val="20"/>
        </w:rPr>
        <w:t>обучающийся</w:t>
      </w:r>
      <w:proofErr w:type="gramEnd"/>
      <w:r w:rsidRPr="000C0A52">
        <w:rPr>
          <w:sz w:val="20"/>
          <w:szCs w:val="20"/>
        </w:rPr>
        <w:t xml:space="preserve"> получит следующие предметные результаты по отдельным темам программы по изобразительному искусству:</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37CC5" w:rsidRPr="000C0A52" w:rsidRDefault="00837CC5" w:rsidP="00364EB7">
      <w:pPr>
        <w:ind w:firstLine="567"/>
        <w:jc w:val="both"/>
        <w:rPr>
          <w:sz w:val="20"/>
          <w:szCs w:val="20"/>
        </w:rPr>
      </w:pPr>
      <w:r w:rsidRPr="000C0A52">
        <w:rPr>
          <w:sz w:val="20"/>
          <w:szCs w:val="20"/>
        </w:rPr>
        <w:t>Приобретать навыки изображения на основе разной по характеру и способу наложения линии.</w:t>
      </w:r>
    </w:p>
    <w:p w:rsidR="00837CC5" w:rsidRPr="000C0A52" w:rsidRDefault="00837CC5" w:rsidP="00364EB7">
      <w:pPr>
        <w:ind w:firstLine="567"/>
        <w:jc w:val="both"/>
        <w:rPr>
          <w:sz w:val="20"/>
          <w:szCs w:val="20"/>
        </w:rPr>
      </w:pPr>
      <w:r w:rsidRPr="000C0A52">
        <w:rPr>
          <w:sz w:val="20"/>
          <w:szCs w:val="20"/>
        </w:rPr>
        <w:t>Овладевать понятием «ритм» и навыками ритмической организации изображения как необходимой композиционной основы выражения содержания.</w:t>
      </w:r>
    </w:p>
    <w:p w:rsidR="00837CC5" w:rsidRPr="000C0A52" w:rsidRDefault="00837CC5" w:rsidP="00364EB7">
      <w:pPr>
        <w:ind w:firstLine="567"/>
        <w:jc w:val="both"/>
        <w:rPr>
          <w:sz w:val="20"/>
          <w:szCs w:val="20"/>
        </w:rPr>
      </w:pPr>
      <w:r w:rsidRPr="000C0A52">
        <w:rPr>
          <w:sz w:val="20"/>
          <w:szCs w:val="20"/>
        </w:rPr>
        <w:lastRenderedPageBreak/>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837CC5" w:rsidRPr="000C0A52" w:rsidRDefault="00837CC5" w:rsidP="00364EB7">
      <w:pPr>
        <w:ind w:firstLine="567"/>
        <w:jc w:val="both"/>
        <w:rPr>
          <w:sz w:val="20"/>
          <w:szCs w:val="20"/>
        </w:rPr>
      </w:pPr>
      <w:r w:rsidRPr="000C0A52">
        <w:rPr>
          <w:sz w:val="20"/>
          <w:szCs w:val="20"/>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37CC5" w:rsidRPr="000C0A52" w:rsidRDefault="00837CC5" w:rsidP="00364EB7">
      <w:pPr>
        <w:ind w:firstLine="567"/>
        <w:jc w:val="both"/>
        <w:rPr>
          <w:sz w:val="20"/>
          <w:szCs w:val="20"/>
        </w:rPr>
      </w:pPr>
      <w:r w:rsidRPr="000C0A52">
        <w:rPr>
          <w:sz w:val="20"/>
          <w:szCs w:val="20"/>
        </w:rPr>
        <w:t>Приобретать опыт работы акварельной краской и понимать особенности работы прозрачной краской.</w:t>
      </w:r>
    </w:p>
    <w:p w:rsidR="00837CC5" w:rsidRPr="000C0A52" w:rsidRDefault="00837CC5" w:rsidP="00364EB7">
      <w:pPr>
        <w:ind w:firstLine="567"/>
        <w:jc w:val="both"/>
        <w:rPr>
          <w:sz w:val="20"/>
          <w:szCs w:val="20"/>
        </w:rPr>
      </w:pPr>
      <w:r w:rsidRPr="000C0A52">
        <w:rPr>
          <w:sz w:val="20"/>
          <w:szCs w:val="20"/>
        </w:rPr>
        <w:t>Знать названия основных и составных цветов и способы получения разных оттенков составного цвета.</w:t>
      </w:r>
    </w:p>
    <w:p w:rsidR="00837CC5" w:rsidRPr="000C0A52" w:rsidRDefault="00837CC5" w:rsidP="00364EB7">
      <w:pPr>
        <w:ind w:firstLine="567"/>
        <w:jc w:val="both"/>
        <w:rPr>
          <w:sz w:val="20"/>
          <w:szCs w:val="20"/>
        </w:rPr>
      </w:pPr>
      <w:r w:rsidRPr="000C0A52">
        <w:rPr>
          <w:sz w:val="20"/>
          <w:szCs w:val="20"/>
        </w:rPr>
        <w:t xml:space="preserve">Различать и сравнивать тёмные и светлые оттенки цвета; осваивать смешение цветных красок с </w:t>
      </w:r>
      <w:proofErr w:type="gramStart"/>
      <w:r w:rsidRPr="000C0A52">
        <w:rPr>
          <w:sz w:val="20"/>
          <w:szCs w:val="20"/>
        </w:rPr>
        <w:t>белой</w:t>
      </w:r>
      <w:proofErr w:type="gramEnd"/>
      <w:r w:rsidRPr="000C0A52">
        <w:rPr>
          <w:sz w:val="20"/>
          <w:szCs w:val="20"/>
        </w:rPr>
        <w:t xml:space="preserve"> и чёрной (для изменения их тона).</w:t>
      </w:r>
    </w:p>
    <w:p w:rsidR="00837CC5" w:rsidRPr="000C0A52" w:rsidRDefault="00837CC5" w:rsidP="00364EB7">
      <w:pPr>
        <w:ind w:firstLine="567"/>
        <w:jc w:val="both"/>
        <w:rPr>
          <w:sz w:val="20"/>
          <w:szCs w:val="20"/>
        </w:rPr>
      </w:pPr>
      <w:r w:rsidRPr="000C0A52">
        <w:rPr>
          <w:sz w:val="20"/>
          <w:szCs w:val="20"/>
        </w:rPr>
        <w:t>Иметь представление о делении цветов на тёплые и холодные; различать и сравнивать тёплые и холодные оттенки цвета.</w:t>
      </w:r>
    </w:p>
    <w:p w:rsidR="00837CC5" w:rsidRPr="000C0A52" w:rsidRDefault="00837CC5" w:rsidP="00364EB7">
      <w:pPr>
        <w:ind w:firstLine="567"/>
        <w:jc w:val="both"/>
        <w:rPr>
          <w:sz w:val="20"/>
          <w:szCs w:val="20"/>
        </w:rPr>
      </w:pPr>
      <w:r w:rsidRPr="000C0A52">
        <w:rPr>
          <w:sz w:val="20"/>
          <w:szCs w:val="20"/>
        </w:rPr>
        <w:t>Осваивать эмоциональную выразительность цвета: цвет звонкий и яркий, радостный; цвет мягкий, «глухой» и мрачный и другие</w:t>
      </w:r>
    </w:p>
    <w:p w:rsidR="00837CC5" w:rsidRPr="000C0A52" w:rsidRDefault="00837CC5" w:rsidP="00364EB7">
      <w:pPr>
        <w:ind w:firstLine="567"/>
        <w:jc w:val="both"/>
        <w:rPr>
          <w:sz w:val="20"/>
          <w:szCs w:val="20"/>
        </w:rPr>
      </w:pPr>
      <w:r w:rsidRPr="000C0A52">
        <w:rPr>
          <w:sz w:val="20"/>
          <w:szCs w:val="20"/>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37CC5" w:rsidRPr="000C0A52" w:rsidRDefault="00837CC5" w:rsidP="00364EB7">
      <w:pPr>
        <w:ind w:firstLine="567"/>
        <w:jc w:val="both"/>
        <w:rPr>
          <w:sz w:val="20"/>
          <w:szCs w:val="20"/>
        </w:rPr>
      </w:pPr>
      <w:r w:rsidRPr="000C0A52">
        <w:rPr>
          <w:sz w:val="20"/>
          <w:szCs w:val="20"/>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37CC5" w:rsidRPr="000C0A52" w:rsidRDefault="00837CC5" w:rsidP="00364EB7">
      <w:pPr>
        <w:ind w:firstLine="567"/>
        <w:jc w:val="both"/>
        <w:rPr>
          <w:sz w:val="20"/>
          <w:szCs w:val="20"/>
        </w:rPr>
      </w:pPr>
      <w:r w:rsidRPr="000C0A52">
        <w:rPr>
          <w:sz w:val="20"/>
          <w:szCs w:val="20"/>
        </w:rPr>
        <w:t>Иметь представление об изменениях скульптурного образа при осмотре произведения с разных сторон.</w:t>
      </w:r>
    </w:p>
    <w:p w:rsidR="00837CC5" w:rsidRPr="000C0A52" w:rsidRDefault="00837CC5" w:rsidP="00364EB7">
      <w:pPr>
        <w:ind w:firstLine="567"/>
        <w:jc w:val="both"/>
        <w:rPr>
          <w:sz w:val="20"/>
          <w:szCs w:val="20"/>
        </w:rPr>
      </w:pPr>
      <w:r w:rsidRPr="000C0A52">
        <w:rPr>
          <w:sz w:val="20"/>
          <w:szCs w:val="20"/>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37CC5" w:rsidRPr="000C0A52" w:rsidRDefault="00837CC5" w:rsidP="00364EB7">
      <w:pPr>
        <w:ind w:firstLine="567"/>
        <w:jc w:val="both"/>
        <w:rPr>
          <w:sz w:val="20"/>
          <w:szCs w:val="20"/>
        </w:rPr>
      </w:pPr>
      <w:r w:rsidRPr="000C0A52">
        <w:rPr>
          <w:sz w:val="20"/>
          <w:szCs w:val="20"/>
        </w:rPr>
        <w:t>165.10.4.4. 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Рассматривать, анализировать и эстетически оценивать разнообразие форм в природе, воспринимаемых как узоры.</w:t>
      </w:r>
    </w:p>
    <w:p w:rsidR="00837CC5" w:rsidRPr="000C0A52" w:rsidRDefault="00837CC5" w:rsidP="00364EB7">
      <w:pPr>
        <w:ind w:firstLine="567"/>
        <w:jc w:val="both"/>
        <w:rPr>
          <w:sz w:val="20"/>
          <w:szCs w:val="20"/>
        </w:rPr>
      </w:pPr>
      <w:proofErr w:type="gramStart"/>
      <w:r w:rsidRPr="000C0A52">
        <w:rPr>
          <w:sz w:val="20"/>
          <w:szCs w:val="20"/>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rsidR="00837CC5" w:rsidRPr="000C0A52" w:rsidRDefault="00837CC5" w:rsidP="00364EB7">
      <w:pPr>
        <w:ind w:firstLine="567"/>
        <w:jc w:val="both"/>
        <w:rPr>
          <w:sz w:val="20"/>
          <w:szCs w:val="20"/>
        </w:rPr>
      </w:pPr>
      <w:r w:rsidRPr="000C0A52">
        <w:rPr>
          <w:sz w:val="20"/>
          <w:szCs w:val="20"/>
        </w:rPr>
        <w:t>Приобретать опыт выполнения эскиза геометрического орнамента кружева или вышивки на основе природных мотивов.</w:t>
      </w:r>
    </w:p>
    <w:p w:rsidR="00837CC5" w:rsidRPr="000C0A52" w:rsidRDefault="00837CC5" w:rsidP="00364EB7">
      <w:pPr>
        <w:ind w:firstLine="567"/>
        <w:jc w:val="both"/>
        <w:rPr>
          <w:sz w:val="20"/>
          <w:szCs w:val="20"/>
        </w:rPr>
      </w:pPr>
      <w:r w:rsidRPr="000C0A52">
        <w:rPr>
          <w:sz w:val="20"/>
          <w:szCs w:val="20"/>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37CC5" w:rsidRPr="000C0A52" w:rsidRDefault="00837CC5" w:rsidP="00364EB7">
      <w:pPr>
        <w:ind w:firstLine="567"/>
        <w:jc w:val="both"/>
        <w:rPr>
          <w:sz w:val="20"/>
          <w:szCs w:val="20"/>
        </w:rPr>
      </w:pPr>
      <w:r w:rsidRPr="000C0A52">
        <w:rPr>
          <w:sz w:val="20"/>
          <w:szCs w:val="20"/>
        </w:rPr>
        <w:t>Приобретать опыт преобразования бытовых подручных нехудожественных материалов в художественные изображения и поделки.</w:t>
      </w:r>
    </w:p>
    <w:p w:rsidR="00837CC5" w:rsidRPr="000C0A52" w:rsidRDefault="00837CC5" w:rsidP="00364EB7">
      <w:pPr>
        <w:ind w:firstLine="567"/>
        <w:jc w:val="both"/>
        <w:rPr>
          <w:sz w:val="20"/>
          <w:szCs w:val="20"/>
        </w:rPr>
      </w:pPr>
      <w:r w:rsidRPr="000C0A52">
        <w:rPr>
          <w:sz w:val="20"/>
          <w:szCs w:val="20"/>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37CC5" w:rsidRPr="000C0A52" w:rsidRDefault="00837CC5" w:rsidP="00364EB7">
      <w:pPr>
        <w:ind w:firstLine="567"/>
        <w:jc w:val="both"/>
        <w:rPr>
          <w:sz w:val="20"/>
          <w:szCs w:val="20"/>
        </w:rPr>
      </w:pPr>
      <w:r w:rsidRPr="000C0A52">
        <w:rPr>
          <w:sz w:val="20"/>
          <w:szCs w:val="20"/>
        </w:rPr>
        <w:t>Приобретать опыт выполнения красками рисунков украшений народных былинных персонажей.</w:t>
      </w:r>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Осваивать приёмы создания объёмных предметов из бумаги и объёмного декорирования предметов из бумаги.</w:t>
      </w:r>
    </w:p>
    <w:p w:rsidR="00837CC5" w:rsidRPr="000C0A52" w:rsidRDefault="00837CC5" w:rsidP="00364EB7">
      <w:pPr>
        <w:ind w:firstLine="567"/>
        <w:jc w:val="both"/>
        <w:rPr>
          <w:sz w:val="20"/>
          <w:szCs w:val="20"/>
        </w:rPr>
      </w:pPr>
      <w:r w:rsidRPr="000C0A52">
        <w:rPr>
          <w:sz w:val="20"/>
          <w:szCs w:val="20"/>
        </w:rPr>
        <w:t>Участвовать в коллективной работе по построению из бумаги пространственного макета сказочного города или детской площадки.</w:t>
      </w:r>
    </w:p>
    <w:p w:rsidR="00837CC5" w:rsidRPr="000C0A52" w:rsidRDefault="00837CC5" w:rsidP="00364EB7">
      <w:pPr>
        <w:ind w:firstLine="567"/>
        <w:jc w:val="both"/>
        <w:rPr>
          <w:sz w:val="20"/>
          <w:szCs w:val="20"/>
        </w:rPr>
      </w:pPr>
      <w:r w:rsidRPr="000C0A52">
        <w:rPr>
          <w:sz w:val="20"/>
          <w:szCs w:val="20"/>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837CC5" w:rsidRPr="000C0A52" w:rsidRDefault="00837CC5" w:rsidP="00364EB7">
      <w:pPr>
        <w:ind w:firstLine="567"/>
        <w:jc w:val="both"/>
        <w:rPr>
          <w:sz w:val="20"/>
          <w:szCs w:val="20"/>
        </w:rPr>
      </w:pPr>
      <w:r w:rsidRPr="000C0A52">
        <w:rPr>
          <w:sz w:val="20"/>
          <w:szCs w:val="20"/>
        </w:rPr>
        <w:t>Осваивать понимание образа здания, то есть его эмоционального воздействия.</w:t>
      </w:r>
    </w:p>
    <w:p w:rsidR="00837CC5" w:rsidRPr="000C0A52" w:rsidRDefault="00837CC5" w:rsidP="00364EB7">
      <w:pPr>
        <w:ind w:firstLine="567"/>
        <w:jc w:val="both"/>
        <w:rPr>
          <w:sz w:val="20"/>
          <w:szCs w:val="20"/>
        </w:rPr>
      </w:pPr>
      <w:r w:rsidRPr="000C0A52">
        <w:rPr>
          <w:sz w:val="20"/>
          <w:szCs w:val="20"/>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37CC5" w:rsidRPr="000C0A52" w:rsidRDefault="00837CC5" w:rsidP="00364EB7">
      <w:pPr>
        <w:ind w:firstLine="567"/>
        <w:jc w:val="both"/>
        <w:rPr>
          <w:sz w:val="20"/>
          <w:szCs w:val="20"/>
        </w:rPr>
      </w:pPr>
      <w:r w:rsidRPr="000C0A52">
        <w:rPr>
          <w:sz w:val="20"/>
          <w:szCs w:val="20"/>
        </w:rPr>
        <w:t>Приобретать опыт сочинения и изображения жилья для разных по своему характеру героев литературных и народных сказок.</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37CC5" w:rsidRPr="000C0A52" w:rsidRDefault="00837CC5" w:rsidP="00364EB7">
      <w:pPr>
        <w:ind w:firstLine="567"/>
        <w:jc w:val="both"/>
        <w:rPr>
          <w:sz w:val="20"/>
          <w:szCs w:val="20"/>
        </w:rPr>
      </w:pPr>
      <w:r w:rsidRPr="000C0A52">
        <w:rPr>
          <w:sz w:val="20"/>
          <w:szCs w:val="20"/>
        </w:rPr>
        <w:t>Осваивать и развивать умения вести эстетическое наблюдение явлений природы, а также потребность в таком наблюдении.</w:t>
      </w:r>
    </w:p>
    <w:p w:rsidR="00837CC5" w:rsidRPr="000C0A52" w:rsidRDefault="00837CC5" w:rsidP="00364EB7">
      <w:pPr>
        <w:ind w:firstLine="567"/>
        <w:jc w:val="both"/>
        <w:rPr>
          <w:sz w:val="20"/>
          <w:szCs w:val="20"/>
        </w:rPr>
      </w:pPr>
      <w:r w:rsidRPr="000C0A52">
        <w:rPr>
          <w:sz w:val="20"/>
          <w:szCs w:val="20"/>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37CC5" w:rsidRPr="000C0A52" w:rsidRDefault="00837CC5" w:rsidP="00364EB7">
      <w:pPr>
        <w:ind w:firstLine="567"/>
        <w:jc w:val="both"/>
        <w:rPr>
          <w:sz w:val="20"/>
          <w:szCs w:val="20"/>
        </w:rPr>
      </w:pPr>
      <w:r w:rsidRPr="000C0A52">
        <w:rPr>
          <w:sz w:val="20"/>
          <w:szCs w:val="20"/>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837CC5" w:rsidRPr="000C0A52" w:rsidRDefault="00837CC5" w:rsidP="00364EB7">
      <w:pPr>
        <w:ind w:firstLine="567"/>
        <w:jc w:val="both"/>
        <w:rPr>
          <w:sz w:val="20"/>
          <w:szCs w:val="20"/>
        </w:rPr>
      </w:pPr>
      <w:r w:rsidRPr="000C0A52">
        <w:rPr>
          <w:sz w:val="20"/>
          <w:szCs w:val="20"/>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37CC5" w:rsidRPr="000C0A52" w:rsidRDefault="00837CC5" w:rsidP="00364EB7">
      <w:pPr>
        <w:ind w:firstLine="567"/>
        <w:jc w:val="both"/>
        <w:rPr>
          <w:sz w:val="20"/>
          <w:szCs w:val="20"/>
        </w:rPr>
      </w:pPr>
      <w:r w:rsidRPr="000C0A52">
        <w:rPr>
          <w:sz w:val="20"/>
          <w:szCs w:val="20"/>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lastRenderedPageBreak/>
        <w:t>Осваивать возможности изображения с помощью разных видов линий в программе Paint (или другом графическом редакторе).</w:t>
      </w:r>
    </w:p>
    <w:p w:rsidR="00837CC5" w:rsidRPr="000C0A52" w:rsidRDefault="00837CC5" w:rsidP="00364EB7">
      <w:pPr>
        <w:ind w:firstLine="567"/>
        <w:jc w:val="both"/>
        <w:rPr>
          <w:sz w:val="20"/>
          <w:szCs w:val="20"/>
        </w:rPr>
      </w:pPr>
      <w:r w:rsidRPr="000C0A52">
        <w:rPr>
          <w:sz w:val="20"/>
          <w:szCs w:val="20"/>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837CC5" w:rsidRPr="000C0A52" w:rsidRDefault="00837CC5" w:rsidP="00364EB7">
      <w:pPr>
        <w:ind w:firstLine="567"/>
        <w:jc w:val="both"/>
        <w:rPr>
          <w:sz w:val="20"/>
          <w:szCs w:val="20"/>
        </w:rPr>
      </w:pPr>
      <w:r w:rsidRPr="000C0A52">
        <w:rPr>
          <w:sz w:val="20"/>
          <w:szCs w:val="20"/>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837CC5" w:rsidRPr="000C0A52" w:rsidRDefault="00837CC5" w:rsidP="00364EB7">
      <w:pPr>
        <w:ind w:firstLine="567"/>
        <w:jc w:val="both"/>
        <w:rPr>
          <w:sz w:val="20"/>
          <w:szCs w:val="20"/>
        </w:rPr>
      </w:pPr>
      <w:r w:rsidRPr="000C0A52">
        <w:rPr>
          <w:sz w:val="20"/>
          <w:szCs w:val="20"/>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4" w:name="_TOC_250002"/>
    </w:p>
    <w:bookmarkEnd w:id="4"/>
    <w:p w:rsidR="00837CC5" w:rsidRPr="000C0A52" w:rsidRDefault="00837CC5" w:rsidP="00364EB7">
      <w:pPr>
        <w:ind w:firstLine="567"/>
        <w:jc w:val="both"/>
        <w:rPr>
          <w:sz w:val="20"/>
          <w:szCs w:val="20"/>
        </w:rPr>
      </w:pPr>
      <w:r w:rsidRPr="000C0A52">
        <w:rPr>
          <w:sz w:val="20"/>
          <w:szCs w:val="20"/>
        </w:rPr>
        <w:t xml:space="preserve">К концу обучения в 3 классе </w:t>
      </w:r>
      <w:proofErr w:type="gramStart"/>
      <w:r w:rsidRPr="000C0A52">
        <w:rPr>
          <w:sz w:val="20"/>
          <w:szCs w:val="20"/>
        </w:rPr>
        <w:t>обучающийся</w:t>
      </w:r>
      <w:proofErr w:type="gramEnd"/>
      <w:r w:rsidRPr="000C0A52">
        <w:rPr>
          <w:sz w:val="20"/>
          <w:szCs w:val="20"/>
        </w:rPr>
        <w:t xml:space="preserve"> получит следующие предметные результаты по отдельным темам программы по изобразительному искусству:</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37CC5" w:rsidRPr="000C0A52" w:rsidRDefault="00837CC5" w:rsidP="00364EB7">
      <w:pPr>
        <w:ind w:firstLine="567"/>
        <w:jc w:val="both"/>
        <w:rPr>
          <w:sz w:val="20"/>
          <w:szCs w:val="20"/>
        </w:rPr>
      </w:pPr>
      <w:r w:rsidRPr="000C0A52">
        <w:rPr>
          <w:sz w:val="20"/>
          <w:szCs w:val="20"/>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837CC5" w:rsidRPr="000C0A52" w:rsidRDefault="00837CC5" w:rsidP="00364EB7">
      <w:pPr>
        <w:ind w:firstLine="567"/>
        <w:jc w:val="both"/>
        <w:rPr>
          <w:sz w:val="20"/>
          <w:szCs w:val="20"/>
        </w:rPr>
      </w:pPr>
      <w:r w:rsidRPr="000C0A52">
        <w:rPr>
          <w:sz w:val="20"/>
          <w:szCs w:val="20"/>
        </w:rPr>
        <w:t>Узнавать об искусстве шрифта и образных (изобразительных) возможностях надписи, о работе художника над шрифтовой композицией.</w:t>
      </w:r>
    </w:p>
    <w:p w:rsidR="00837CC5" w:rsidRPr="000C0A52" w:rsidRDefault="00837CC5" w:rsidP="00364EB7">
      <w:pPr>
        <w:ind w:firstLine="567"/>
        <w:jc w:val="both"/>
        <w:rPr>
          <w:sz w:val="20"/>
          <w:szCs w:val="20"/>
        </w:rPr>
      </w:pPr>
      <w:r w:rsidRPr="000C0A52">
        <w:rPr>
          <w:sz w:val="20"/>
          <w:szCs w:val="20"/>
        </w:rPr>
        <w:t>Создавать практическую творческую работу – поздравительную открытку, совмещая в ней шрифт и изображение.</w:t>
      </w:r>
    </w:p>
    <w:p w:rsidR="00837CC5" w:rsidRPr="000C0A52" w:rsidRDefault="00837CC5" w:rsidP="00364EB7">
      <w:pPr>
        <w:ind w:firstLine="567"/>
        <w:jc w:val="both"/>
        <w:rPr>
          <w:sz w:val="20"/>
          <w:szCs w:val="20"/>
        </w:rPr>
      </w:pPr>
      <w:r w:rsidRPr="000C0A52">
        <w:rPr>
          <w:sz w:val="20"/>
          <w:szCs w:val="20"/>
        </w:rPr>
        <w:t>Узнавать о работе художников над плакатами и афишами. Выполнять творческую композицию – эскиз афиши к выбранному спектаклю или фильму.</w:t>
      </w:r>
    </w:p>
    <w:p w:rsidR="00837CC5" w:rsidRPr="000C0A52" w:rsidRDefault="00837CC5" w:rsidP="00364EB7">
      <w:pPr>
        <w:ind w:firstLine="567"/>
        <w:jc w:val="both"/>
        <w:rPr>
          <w:sz w:val="20"/>
          <w:szCs w:val="20"/>
        </w:rPr>
      </w:pPr>
      <w:r w:rsidRPr="000C0A52">
        <w:rPr>
          <w:sz w:val="20"/>
          <w:szCs w:val="20"/>
        </w:rPr>
        <w:t>Узнавать основные пропорции лица человека, взаимное расположение частей лица.</w:t>
      </w:r>
    </w:p>
    <w:p w:rsidR="00837CC5" w:rsidRPr="000C0A52" w:rsidRDefault="00837CC5" w:rsidP="00364EB7">
      <w:pPr>
        <w:ind w:firstLine="567"/>
        <w:jc w:val="both"/>
        <w:rPr>
          <w:sz w:val="20"/>
          <w:szCs w:val="20"/>
        </w:rPr>
      </w:pPr>
      <w:r w:rsidRPr="000C0A52">
        <w:rPr>
          <w:sz w:val="20"/>
          <w:szCs w:val="20"/>
        </w:rPr>
        <w:t>Приобретать опыт рисования портрета (лица) человека.</w:t>
      </w:r>
    </w:p>
    <w:p w:rsidR="00837CC5" w:rsidRPr="000C0A52" w:rsidRDefault="00837CC5" w:rsidP="00364EB7">
      <w:pPr>
        <w:ind w:firstLine="567"/>
        <w:jc w:val="both"/>
        <w:rPr>
          <w:sz w:val="20"/>
          <w:szCs w:val="20"/>
        </w:rPr>
      </w:pPr>
      <w:r w:rsidRPr="000C0A52">
        <w:rPr>
          <w:sz w:val="20"/>
          <w:szCs w:val="20"/>
        </w:rPr>
        <w:t>Создавать маску сказочного персонажа с ярко выраженным характером лица (для карнавала или спектакля).</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Осваивать приёмы создания живописной композиции (натюрморта) по наблюдению натуры или по представлению.</w:t>
      </w:r>
    </w:p>
    <w:p w:rsidR="00837CC5" w:rsidRPr="000C0A52" w:rsidRDefault="00837CC5" w:rsidP="00364EB7">
      <w:pPr>
        <w:ind w:firstLine="567"/>
        <w:jc w:val="both"/>
        <w:rPr>
          <w:sz w:val="20"/>
          <w:szCs w:val="20"/>
        </w:rPr>
      </w:pPr>
      <w:r w:rsidRPr="000C0A52">
        <w:rPr>
          <w:sz w:val="20"/>
          <w:szCs w:val="20"/>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37CC5" w:rsidRPr="000C0A52" w:rsidRDefault="00837CC5" w:rsidP="00364EB7">
      <w:pPr>
        <w:ind w:firstLine="567"/>
        <w:jc w:val="both"/>
        <w:rPr>
          <w:sz w:val="20"/>
          <w:szCs w:val="20"/>
        </w:rPr>
      </w:pPr>
      <w:r w:rsidRPr="000C0A52">
        <w:rPr>
          <w:sz w:val="20"/>
          <w:szCs w:val="20"/>
        </w:rPr>
        <w:t>Приобретать опыт создания творческой живописной работы – натюрморта с ярко выраженным настроением или «натюрморта-автопортрета».</w:t>
      </w:r>
    </w:p>
    <w:p w:rsidR="00837CC5" w:rsidRPr="000C0A52" w:rsidRDefault="00837CC5" w:rsidP="00364EB7">
      <w:pPr>
        <w:ind w:firstLine="567"/>
        <w:jc w:val="both"/>
        <w:rPr>
          <w:sz w:val="20"/>
          <w:szCs w:val="20"/>
        </w:rPr>
      </w:pPr>
      <w:r w:rsidRPr="000C0A52">
        <w:rPr>
          <w:sz w:val="20"/>
          <w:szCs w:val="20"/>
        </w:rPr>
        <w:t>Изображать красками портрет человека с использованием натуры или представлению.</w:t>
      </w:r>
    </w:p>
    <w:p w:rsidR="00837CC5" w:rsidRPr="000C0A52" w:rsidRDefault="00837CC5" w:rsidP="00364EB7">
      <w:pPr>
        <w:ind w:firstLine="567"/>
        <w:jc w:val="both"/>
        <w:rPr>
          <w:sz w:val="20"/>
          <w:szCs w:val="20"/>
        </w:rPr>
      </w:pPr>
      <w:r w:rsidRPr="000C0A52">
        <w:rPr>
          <w:sz w:val="20"/>
          <w:szCs w:val="20"/>
        </w:rPr>
        <w:t>Создавать пейзаж, передавая в нём активное состояние природы.</w:t>
      </w:r>
    </w:p>
    <w:p w:rsidR="00837CC5" w:rsidRPr="000C0A52" w:rsidRDefault="00837CC5" w:rsidP="00364EB7">
      <w:pPr>
        <w:ind w:firstLine="567"/>
        <w:jc w:val="both"/>
        <w:rPr>
          <w:sz w:val="20"/>
          <w:szCs w:val="20"/>
        </w:rPr>
      </w:pPr>
      <w:r w:rsidRPr="000C0A52">
        <w:rPr>
          <w:sz w:val="20"/>
          <w:szCs w:val="20"/>
        </w:rPr>
        <w:t>Приобрести представление о деятельности художника в театре.</w:t>
      </w:r>
    </w:p>
    <w:p w:rsidR="00837CC5" w:rsidRPr="000C0A52" w:rsidRDefault="00837CC5" w:rsidP="00364EB7">
      <w:pPr>
        <w:ind w:firstLine="567"/>
        <w:jc w:val="both"/>
        <w:rPr>
          <w:sz w:val="20"/>
          <w:szCs w:val="20"/>
        </w:rPr>
      </w:pPr>
      <w:r w:rsidRPr="000C0A52">
        <w:rPr>
          <w:sz w:val="20"/>
          <w:szCs w:val="20"/>
        </w:rPr>
        <w:t>Создать красками эскиз занавеса или эскиз декораций к выбранному сюжету.</w:t>
      </w:r>
    </w:p>
    <w:p w:rsidR="00837CC5" w:rsidRPr="000C0A52" w:rsidRDefault="00837CC5" w:rsidP="00364EB7">
      <w:pPr>
        <w:ind w:firstLine="567"/>
        <w:jc w:val="both"/>
        <w:rPr>
          <w:sz w:val="20"/>
          <w:szCs w:val="20"/>
        </w:rPr>
      </w:pPr>
      <w:r w:rsidRPr="000C0A52">
        <w:rPr>
          <w:sz w:val="20"/>
          <w:szCs w:val="20"/>
        </w:rPr>
        <w:t>Познакомиться с работой художников по оформлению праздников.</w:t>
      </w:r>
    </w:p>
    <w:p w:rsidR="00837CC5" w:rsidRPr="000C0A52" w:rsidRDefault="00837CC5" w:rsidP="00364EB7">
      <w:pPr>
        <w:ind w:firstLine="567"/>
        <w:jc w:val="both"/>
        <w:rPr>
          <w:sz w:val="20"/>
          <w:szCs w:val="20"/>
        </w:rPr>
      </w:pPr>
      <w:r w:rsidRPr="000C0A52">
        <w:rPr>
          <w:sz w:val="20"/>
          <w:szCs w:val="20"/>
        </w:rPr>
        <w:t>Выполнить тематическую композицию «Праздник в городе» на основе наблюдений, по памяти и по представлению.</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37CC5" w:rsidRPr="000C0A52" w:rsidRDefault="00837CC5" w:rsidP="00364EB7">
      <w:pPr>
        <w:ind w:firstLine="567"/>
        <w:jc w:val="both"/>
        <w:rPr>
          <w:sz w:val="20"/>
          <w:szCs w:val="20"/>
        </w:rPr>
      </w:pPr>
      <w:r w:rsidRPr="000C0A52">
        <w:rPr>
          <w:sz w:val="20"/>
          <w:szCs w:val="20"/>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837CC5" w:rsidRPr="000C0A52" w:rsidRDefault="00837CC5" w:rsidP="00364EB7">
      <w:pPr>
        <w:ind w:firstLine="567"/>
        <w:jc w:val="both"/>
        <w:rPr>
          <w:sz w:val="20"/>
          <w:szCs w:val="20"/>
        </w:rPr>
      </w:pPr>
      <w:r w:rsidRPr="000C0A52">
        <w:rPr>
          <w:sz w:val="20"/>
          <w:szCs w:val="20"/>
        </w:rPr>
        <w:t>Узнавать о видах скульптуры: скульптурные памятники, парковая скульптура, мелкая пластика, рельеф (виды рельефа).</w:t>
      </w:r>
    </w:p>
    <w:p w:rsidR="00837CC5" w:rsidRPr="000C0A52" w:rsidRDefault="00837CC5" w:rsidP="00364EB7">
      <w:pPr>
        <w:ind w:firstLine="567"/>
        <w:jc w:val="both"/>
        <w:rPr>
          <w:sz w:val="20"/>
          <w:szCs w:val="20"/>
        </w:rPr>
      </w:pPr>
      <w:r w:rsidRPr="000C0A52">
        <w:rPr>
          <w:sz w:val="20"/>
          <w:szCs w:val="20"/>
        </w:rPr>
        <w:t>Приобретать опыт лепки эскиза парковой скульптуры.</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Узнавать о создании глиняной и деревянной посуды: народные художественные промыслы Гжель и Хохлома.</w:t>
      </w:r>
    </w:p>
    <w:p w:rsidR="00837CC5" w:rsidRPr="000C0A52" w:rsidRDefault="00837CC5" w:rsidP="00364EB7">
      <w:pPr>
        <w:ind w:firstLine="567"/>
        <w:jc w:val="both"/>
        <w:rPr>
          <w:sz w:val="20"/>
          <w:szCs w:val="20"/>
        </w:rPr>
      </w:pPr>
      <w:r w:rsidRPr="000C0A52">
        <w:rPr>
          <w:sz w:val="20"/>
          <w:szCs w:val="20"/>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37CC5" w:rsidRPr="000C0A52" w:rsidRDefault="00837CC5" w:rsidP="00364EB7">
      <w:pPr>
        <w:ind w:firstLine="567"/>
        <w:jc w:val="both"/>
        <w:rPr>
          <w:sz w:val="20"/>
          <w:szCs w:val="20"/>
        </w:rPr>
      </w:pPr>
      <w:r w:rsidRPr="000C0A52">
        <w:rPr>
          <w:sz w:val="20"/>
          <w:szCs w:val="20"/>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837CC5" w:rsidRPr="000C0A52" w:rsidRDefault="00837CC5" w:rsidP="00364EB7">
      <w:pPr>
        <w:ind w:firstLine="567"/>
        <w:jc w:val="both"/>
        <w:rPr>
          <w:sz w:val="20"/>
          <w:szCs w:val="20"/>
        </w:rPr>
      </w:pPr>
      <w:r w:rsidRPr="000C0A52">
        <w:rPr>
          <w:sz w:val="20"/>
          <w:szCs w:val="20"/>
        </w:rPr>
        <w:t>Осваивать навыки создания орнаментов при помощи штампов и трафаретов.</w:t>
      </w:r>
    </w:p>
    <w:p w:rsidR="00837CC5" w:rsidRPr="000C0A52" w:rsidRDefault="00837CC5" w:rsidP="00364EB7">
      <w:pPr>
        <w:ind w:firstLine="567"/>
        <w:jc w:val="both"/>
        <w:rPr>
          <w:sz w:val="20"/>
          <w:szCs w:val="20"/>
        </w:rPr>
      </w:pPr>
      <w:r w:rsidRPr="000C0A52">
        <w:rPr>
          <w:sz w:val="20"/>
          <w:szCs w:val="20"/>
        </w:rPr>
        <w:t>Получить опыт создания композиции орнамента в квадрате (в качестве эскиза росписи женского платка).</w:t>
      </w:r>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37CC5" w:rsidRPr="000C0A52" w:rsidRDefault="00837CC5" w:rsidP="00364EB7">
      <w:pPr>
        <w:ind w:firstLine="567"/>
        <w:jc w:val="both"/>
        <w:rPr>
          <w:sz w:val="20"/>
          <w:szCs w:val="20"/>
        </w:rPr>
      </w:pPr>
      <w:r w:rsidRPr="000C0A52">
        <w:rPr>
          <w:sz w:val="20"/>
          <w:szCs w:val="20"/>
        </w:rPr>
        <w:t>Создать эскиз макета паркового пространства или участвовать в коллективной работе по созданию такого макета.</w:t>
      </w:r>
    </w:p>
    <w:p w:rsidR="00837CC5" w:rsidRPr="000C0A52" w:rsidRDefault="00837CC5" w:rsidP="00364EB7">
      <w:pPr>
        <w:ind w:firstLine="567"/>
        <w:jc w:val="both"/>
        <w:rPr>
          <w:sz w:val="20"/>
          <w:szCs w:val="20"/>
        </w:rPr>
      </w:pPr>
      <w:r w:rsidRPr="000C0A52">
        <w:rPr>
          <w:sz w:val="20"/>
          <w:szCs w:val="20"/>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37CC5" w:rsidRPr="000C0A52" w:rsidRDefault="00837CC5" w:rsidP="00364EB7">
      <w:pPr>
        <w:ind w:firstLine="567"/>
        <w:jc w:val="both"/>
        <w:rPr>
          <w:sz w:val="20"/>
          <w:szCs w:val="20"/>
        </w:rPr>
      </w:pPr>
      <w:r w:rsidRPr="000C0A52">
        <w:rPr>
          <w:sz w:val="20"/>
          <w:szCs w:val="20"/>
        </w:rPr>
        <w:t>Придумать и нарисовать (или выполнить в технике бумагопластики) транспортное средство.</w:t>
      </w:r>
    </w:p>
    <w:p w:rsidR="00837CC5" w:rsidRPr="000C0A52" w:rsidRDefault="00837CC5" w:rsidP="00364EB7">
      <w:pPr>
        <w:ind w:firstLine="567"/>
        <w:jc w:val="both"/>
        <w:rPr>
          <w:sz w:val="20"/>
          <w:szCs w:val="20"/>
        </w:rPr>
      </w:pPr>
      <w:r w:rsidRPr="000C0A52">
        <w:rPr>
          <w:sz w:val="20"/>
          <w:szCs w:val="20"/>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37CC5" w:rsidRPr="000C0A52" w:rsidRDefault="00837CC5" w:rsidP="00364EB7">
      <w:pPr>
        <w:ind w:firstLine="567"/>
        <w:jc w:val="both"/>
        <w:rPr>
          <w:sz w:val="20"/>
          <w:szCs w:val="20"/>
        </w:rPr>
      </w:pPr>
      <w:proofErr w:type="gramStart"/>
      <w:r w:rsidRPr="000C0A52">
        <w:rPr>
          <w:sz w:val="20"/>
          <w:szCs w:val="20"/>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837CC5" w:rsidRPr="000C0A52" w:rsidRDefault="00837CC5" w:rsidP="00364EB7">
      <w:pPr>
        <w:ind w:firstLine="567"/>
        <w:jc w:val="both"/>
        <w:rPr>
          <w:sz w:val="20"/>
          <w:szCs w:val="20"/>
        </w:rPr>
      </w:pPr>
      <w:proofErr w:type="gramStart"/>
      <w:r w:rsidRPr="000C0A52">
        <w:rPr>
          <w:sz w:val="20"/>
          <w:szCs w:val="20"/>
        </w:rPr>
        <w:lastRenderedPageBreak/>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837CC5" w:rsidRPr="000C0A52" w:rsidRDefault="00837CC5" w:rsidP="00364EB7">
      <w:pPr>
        <w:ind w:firstLine="567"/>
        <w:jc w:val="both"/>
        <w:rPr>
          <w:sz w:val="20"/>
          <w:szCs w:val="20"/>
        </w:rPr>
      </w:pPr>
      <w:r w:rsidRPr="000C0A52">
        <w:rPr>
          <w:sz w:val="20"/>
          <w:szCs w:val="20"/>
        </w:rPr>
        <w:t>Называть основные жанры живописи, графики и скульптуры, определяемые предметом изображения.</w:t>
      </w:r>
    </w:p>
    <w:p w:rsidR="00837CC5" w:rsidRPr="000C0A52" w:rsidRDefault="00837CC5" w:rsidP="00364EB7">
      <w:pPr>
        <w:ind w:firstLine="567"/>
        <w:jc w:val="both"/>
        <w:rPr>
          <w:sz w:val="20"/>
          <w:szCs w:val="20"/>
        </w:rPr>
      </w:pPr>
      <w:r w:rsidRPr="000C0A52">
        <w:rPr>
          <w:sz w:val="20"/>
          <w:szCs w:val="20"/>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837CC5" w:rsidRPr="000C0A52" w:rsidRDefault="00837CC5" w:rsidP="00364EB7">
      <w:pPr>
        <w:ind w:firstLine="567"/>
        <w:jc w:val="both"/>
        <w:rPr>
          <w:sz w:val="20"/>
          <w:szCs w:val="20"/>
        </w:rPr>
      </w:pPr>
      <w:proofErr w:type="gramStart"/>
      <w:r w:rsidRPr="000C0A52">
        <w:rPr>
          <w:sz w:val="20"/>
          <w:szCs w:val="20"/>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837CC5" w:rsidRPr="000C0A52" w:rsidRDefault="00837CC5" w:rsidP="00364EB7">
      <w:pPr>
        <w:ind w:firstLine="567"/>
        <w:jc w:val="both"/>
        <w:rPr>
          <w:sz w:val="20"/>
          <w:szCs w:val="20"/>
        </w:rPr>
      </w:pPr>
      <w:r w:rsidRPr="000C0A52">
        <w:rPr>
          <w:sz w:val="20"/>
          <w:szCs w:val="20"/>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37CC5" w:rsidRPr="000C0A52" w:rsidRDefault="00837CC5" w:rsidP="00364EB7">
      <w:pPr>
        <w:ind w:firstLine="567"/>
        <w:jc w:val="both"/>
        <w:rPr>
          <w:sz w:val="20"/>
          <w:szCs w:val="20"/>
        </w:rPr>
      </w:pPr>
      <w:r w:rsidRPr="000C0A52">
        <w:rPr>
          <w:sz w:val="20"/>
          <w:szCs w:val="20"/>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837CC5" w:rsidRPr="000C0A52" w:rsidRDefault="00837CC5" w:rsidP="00364EB7">
      <w:pPr>
        <w:ind w:firstLine="567"/>
        <w:jc w:val="both"/>
        <w:rPr>
          <w:sz w:val="20"/>
          <w:szCs w:val="20"/>
        </w:rPr>
      </w:pPr>
      <w:r w:rsidRPr="000C0A52">
        <w:rPr>
          <w:sz w:val="20"/>
          <w:szCs w:val="20"/>
        </w:rPr>
        <w:t>Иметь представление о замечательных художественных музеях России, о коллекциях своих региональных музеев.</w:t>
      </w:r>
    </w:p>
    <w:p w:rsidR="00837CC5" w:rsidRPr="000C0A52"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Осваивать приёмы работы в графическом редакторе с линиями, геометрическими фигурами, инструментами традиционного рисования.</w:t>
      </w:r>
    </w:p>
    <w:p w:rsidR="00837CC5" w:rsidRPr="000C0A52" w:rsidRDefault="00837CC5" w:rsidP="00364EB7">
      <w:pPr>
        <w:ind w:firstLine="567"/>
        <w:jc w:val="both"/>
        <w:rPr>
          <w:sz w:val="20"/>
          <w:szCs w:val="20"/>
        </w:rPr>
      </w:pPr>
      <w:r w:rsidRPr="000C0A52">
        <w:rPr>
          <w:sz w:val="20"/>
          <w:szCs w:val="20"/>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37CC5" w:rsidRPr="000C0A52" w:rsidRDefault="00837CC5" w:rsidP="00364EB7">
      <w:pPr>
        <w:ind w:firstLine="567"/>
        <w:jc w:val="both"/>
        <w:rPr>
          <w:sz w:val="20"/>
          <w:szCs w:val="20"/>
        </w:rPr>
      </w:pPr>
      <w:r w:rsidRPr="000C0A52">
        <w:rPr>
          <w:sz w:val="20"/>
          <w:szCs w:val="20"/>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37CC5" w:rsidRPr="000C0A52" w:rsidRDefault="00837CC5" w:rsidP="00364EB7">
      <w:pPr>
        <w:ind w:firstLine="567"/>
        <w:jc w:val="both"/>
        <w:rPr>
          <w:sz w:val="20"/>
          <w:szCs w:val="20"/>
        </w:rPr>
      </w:pPr>
      <w:r w:rsidRPr="000C0A52">
        <w:rPr>
          <w:sz w:val="20"/>
          <w:szCs w:val="20"/>
        </w:rPr>
        <w:t>Осваивать приёмы соединения шрифта и векторного изображения при создании, например, поздравительных открыток, афиши.</w:t>
      </w:r>
    </w:p>
    <w:p w:rsidR="00837CC5" w:rsidRPr="000C0A52" w:rsidRDefault="00837CC5" w:rsidP="00364EB7">
      <w:pPr>
        <w:ind w:firstLine="567"/>
        <w:jc w:val="both"/>
        <w:rPr>
          <w:sz w:val="20"/>
          <w:szCs w:val="20"/>
        </w:rPr>
      </w:pPr>
      <w:r w:rsidRPr="000C0A52">
        <w:rPr>
          <w:sz w:val="20"/>
          <w:szCs w:val="20"/>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37CC5" w:rsidRPr="000C0A52" w:rsidRDefault="00837CC5" w:rsidP="00364EB7">
      <w:pPr>
        <w:ind w:firstLine="567"/>
        <w:jc w:val="both"/>
        <w:rPr>
          <w:sz w:val="20"/>
          <w:szCs w:val="20"/>
        </w:rPr>
      </w:pPr>
      <w:r w:rsidRPr="000C0A52">
        <w:rPr>
          <w:sz w:val="20"/>
          <w:szCs w:val="20"/>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5" w:name="_TOC_250001"/>
    </w:p>
    <w:bookmarkEnd w:id="5"/>
    <w:p w:rsidR="00837CC5" w:rsidRPr="000C0A52" w:rsidRDefault="00837CC5" w:rsidP="00364EB7">
      <w:pPr>
        <w:ind w:firstLine="567"/>
        <w:jc w:val="both"/>
        <w:rPr>
          <w:sz w:val="20"/>
          <w:szCs w:val="20"/>
        </w:rPr>
      </w:pPr>
      <w:r w:rsidRPr="000C0A52">
        <w:rPr>
          <w:sz w:val="20"/>
          <w:szCs w:val="20"/>
        </w:rPr>
        <w:t xml:space="preserve">К концу обучения в 4 классе </w:t>
      </w:r>
      <w:proofErr w:type="gramStart"/>
      <w:r w:rsidRPr="000C0A52">
        <w:rPr>
          <w:sz w:val="20"/>
          <w:szCs w:val="20"/>
        </w:rPr>
        <w:t>обучающийся</w:t>
      </w:r>
      <w:proofErr w:type="gramEnd"/>
      <w:r w:rsidRPr="000C0A52">
        <w:rPr>
          <w:sz w:val="20"/>
          <w:szCs w:val="20"/>
        </w:rPr>
        <w:t xml:space="preserve"> получит следующие предметные результаты по отдельным темам программы по изобразительному искусству:</w:t>
      </w:r>
    </w:p>
    <w:p w:rsidR="00837CC5" w:rsidRPr="000C0A52" w:rsidRDefault="00837CC5" w:rsidP="00364EB7">
      <w:pPr>
        <w:ind w:firstLine="567"/>
        <w:jc w:val="both"/>
        <w:rPr>
          <w:sz w:val="20"/>
          <w:szCs w:val="20"/>
        </w:rPr>
      </w:pPr>
      <w:r w:rsidRPr="000C0A52">
        <w:rPr>
          <w:sz w:val="20"/>
          <w:szCs w:val="20"/>
        </w:rPr>
        <w:t>Модуль «Графика».</w:t>
      </w:r>
    </w:p>
    <w:p w:rsidR="00837CC5" w:rsidRPr="000C0A52" w:rsidRDefault="00837CC5" w:rsidP="00364EB7">
      <w:pPr>
        <w:ind w:firstLine="567"/>
        <w:jc w:val="both"/>
        <w:rPr>
          <w:sz w:val="20"/>
          <w:szCs w:val="20"/>
        </w:rPr>
      </w:pPr>
      <w:r w:rsidRPr="000C0A52">
        <w:rPr>
          <w:sz w:val="20"/>
          <w:szCs w:val="20"/>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37CC5" w:rsidRPr="000C0A52" w:rsidRDefault="00837CC5" w:rsidP="00364EB7">
      <w:pPr>
        <w:ind w:firstLine="567"/>
        <w:jc w:val="both"/>
        <w:rPr>
          <w:sz w:val="20"/>
          <w:szCs w:val="20"/>
        </w:rPr>
      </w:pPr>
      <w:r w:rsidRPr="000C0A52">
        <w:rPr>
          <w:sz w:val="20"/>
          <w:szCs w:val="20"/>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37CC5" w:rsidRPr="000C0A52" w:rsidRDefault="00837CC5" w:rsidP="00364EB7">
      <w:pPr>
        <w:ind w:firstLine="567"/>
        <w:jc w:val="both"/>
        <w:rPr>
          <w:sz w:val="20"/>
          <w:szCs w:val="20"/>
        </w:rPr>
      </w:pPr>
      <w:r w:rsidRPr="000C0A52">
        <w:rPr>
          <w:sz w:val="20"/>
          <w:szCs w:val="20"/>
        </w:rPr>
        <w:t>Создавать зарисовки памятников отечественной и мировой архитектуры.</w:t>
      </w:r>
    </w:p>
    <w:p w:rsidR="00837CC5" w:rsidRPr="000C0A52" w:rsidRDefault="00837CC5" w:rsidP="00364EB7">
      <w:pPr>
        <w:ind w:firstLine="567"/>
        <w:jc w:val="both"/>
        <w:rPr>
          <w:sz w:val="20"/>
          <w:szCs w:val="20"/>
        </w:rPr>
      </w:pPr>
      <w:r w:rsidRPr="000C0A52">
        <w:rPr>
          <w:sz w:val="20"/>
          <w:szCs w:val="20"/>
        </w:rPr>
        <w:t>Модуль «Живопись».</w:t>
      </w:r>
    </w:p>
    <w:p w:rsidR="00837CC5" w:rsidRPr="000C0A52" w:rsidRDefault="00837CC5" w:rsidP="00364EB7">
      <w:pPr>
        <w:ind w:firstLine="567"/>
        <w:jc w:val="both"/>
        <w:rPr>
          <w:sz w:val="20"/>
          <w:szCs w:val="20"/>
        </w:rPr>
      </w:pPr>
      <w:r w:rsidRPr="000C0A52">
        <w:rPr>
          <w:sz w:val="20"/>
          <w:szCs w:val="20"/>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37CC5" w:rsidRPr="000C0A52" w:rsidRDefault="00837CC5" w:rsidP="00364EB7">
      <w:pPr>
        <w:ind w:firstLine="567"/>
        <w:jc w:val="both"/>
        <w:rPr>
          <w:sz w:val="20"/>
          <w:szCs w:val="20"/>
        </w:rPr>
      </w:pPr>
      <w:r w:rsidRPr="000C0A52">
        <w:rPr>
          <w:sz w:val="20"/>
          <w:szCs w:val="20"/>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37CC5" w:rsidRPr="000C0A52" w:rsidRDefault="00837CC5" w:rsidP="00364EB7">
      <w:pPr>
        <w:ind w:firstLine="567"/>
        <w:jc w:val="both"/>
        <w:rPr>
          <w:sz w:val="20"/>
          <w:szCs w:val="20"/>
        </w:rPr>
      </w:pPr>
      <w:r w:rsidRPr="000C0A52">
        <w:rPr>
          <w:sz w:val="20"/>
          <w:szCs w:val="20"/>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37CC5" w:rsidRPr="000C0A52" w:rsidRDefault="00837CC5" w:rsidP="00364EB7">
      <w:pPr>
        <w:ind w:firstLine="567"/>
        <w:jc w:val="both"/>
        <w:rPr>
          <w:sz w:val="20"/>
          <w:szCs w:val="20"/>
        </w:rPr>
      </w:pPr>
      <w:r w:rsidRPr="000C0A52">
        <w:rPr>
          <w:sz w:val="20"/>
          <w:szCs w:val="20"/>
        </w:rPr>
        <w:t>Создавать двойной портрет (например, портрет матери и ребёнка).</w:t>
      </w:r>
    </w:p>
    <w:p w:rsidR="00837CC5" w:rsidRPr="000C0A52" w:rsidRDefault="00837CC5" w:rsidP="00364EB7">
      <w:pPr>
        <w:ind w:firstLine="567"/>
        <w:jc w:val="both"/>
        <w:rPr>
          <w:sz w:val="20"/>
          <w:szCs w:val="20"/>
        </w:rPr>
      </w:pPr>
      <w:r w:rsidRPr="000C0A52">
        <w:rPr>
          <w:sz w:val="20"/>
          <w:szCs w:val="20"/>
        </w:rPr>
        <w:t>Приобретать опыт создания композиции на тему «Древнерусский город».</w:t>
      </w:r>
    </w:p>
    <w:p w:rsidR="00837CC5" w:rsidRPr="000C0A52" w:rsidRDefault="00837CC5" w:rsidP="00364EB7">
      <w:pPr>
        <w:ind w:firstLine="567"/>
        <w:jc w:val="both"/>
        <w:rPr>
          <w:sz w:val="20"/>
          <w:szCs w:val="20"/>
        </w:rPr>
      </w:pPr>
      <w:r w:rsidRPr="000C0A52">
        <w:rPr>
          <w:sz w:val="20"/>
          <w:szCs w:val="20"/>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37CC5" w:rsidRPr="000C0A52" w:rsidRDefault="00837CC5" w:rsidP="00364EB7">
      <w:pPr>
        <w:ind w:firstLine="567"/>
        <w:jc w:val="both"/>
        <w:rPr>
          <w:sz w:val="20"/>
          <w:szCs w:val="20"/>
        </w:rPr>
      </w:pPr>
      <w:r w:rsidRPr="000C0A52">
        <w:rPr>
          <w:sz w:val="20"/>
          <w:szCs w:val="20"/>
        </w:rPr>
        <w:t>Модуль «Скульптура».</w:t>
      </w:r>
    </w:p>
    <w:p w:rsidR="00837CC5" w:rsidRPr="000C0A52" w:rsidRDefault="00837CC5" w:rsidP="00364EB7">
      <w:pPr>
        <w:ind w:firstLine="567"/>
        <w:jc w:val="both"/>
        <w:rPr>
          <w:sz w:val="20"/>
          <w:szCs w:val="20"/>
        </w:rPr>
      </w:pPr>
      <w:r w:rsidRPr="000C0A52">
        <w:rPr>
          <w:sz w:val="20"/>
          <w:szCs w:val="20"/>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37CC5" w:rsidRPr="000C0A52" w:rsidRDefault="00837CC5" w:rsidP="00364EB7">
      <w:pPr>
        <w:ind w:firstLine="567"/>
        <w:jc w:val="both"/>
        <w:rPr>
          <w:sz w:val="20"/>
          <w:szCs w:val="20"/>
        </w:rPr>
      </w:pPr>
      <w:r w:rsidRPr="000C0A52">
        <w:rPr>
          <w:sz w:val="20"/>
          <w:szCs w:val="20"/>
        </w:rPr>
        <w:t>Модуль «Декоративно-прикладное искусство».</w:t>
      </w:r>
    </w:p>
    <w:p w:rsidR="00837CC5" w:rsidRPr="000C0A52" w:rsidRDefault="00837CC5" w:rsidP="00364EB7">
      <w:pPr>
        <w:ind w:firstLine="567"/>
        <w:jc w:val="both"/>
        <w:rPr>
          <w:sz w:val="20"/>
          <w:szCs w:val="20"/>
        </w:rPr>
      </w:pPr>
      <w:r w:rsidRPr="000C0A52">
        <w:rPr>
          <w:sz w:val="20"/>
          <w:szCs w:val="20"/>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37CC5" w:rsidRPr="000C0A52" w:rsidRDefault="00837CC5" w:rsidP="00364EB7">
      <w:pPr>
        <w:ind w:firstLine="567"/>
        <w:jc w:val="both"/>
        <w:rPr>
          <w:sz w:val="20"/>
          <w:szCs w:val="20"/>
        </w:rPr>
      </w:pPr>
      <w:r w:rsidRPr="000C0A52">
        <w:rPr>
          <w:sz w:val="20"/>
          <w:szCs w:val="20"/>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37CC5" w:rsidRPr="000C0A52" w:rsidRDefault="00837CC5" w:rsidP="00364EB7">
      <w:pPr>
        <w:ind w:firstLine="567"/>
        <w:jc w:val="both"/>
        <w:rPr>
          <w:sz w:val="20"/>
          <w:szCs w:val="20"/>
        </w:rPr>
      </w:pPr>
      <w:r w:rsidRPr="000C0A52">
        <w:rPr>
          <w:sz w:val="20"/>
          <w:szCs w:val="20"/>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37CC5" w:rsidRPr="000C0A52" w:rsidRDefault="00837CC5" w:rsidP="00364EB7">
      <w:pPr>
        <w:ind w:firstLine="567"/>
        <w:jc w:val="both"/>
        <w:rPr>
          <w:sz w:val="20"/>
          <w:szCs w:val="20"/>
        </w:rPr>
      </w:pPr>
      <w:proofErr w:type="gramStart"/>
      <w:r w:rsidRPr="000C0A52">
        <w:rPr>
          <w:sz w:val="20"/>
          <w:szCs w:val="20"/>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837CC5" w:rsidRPr="000C0A52" w:rsidRDefault="00837CC5" w:rsidP="00364EB7">
      <w:pPr>
        <w:ind w:firstLine="567"/>
        <w:jc w:val="both"/>
        <w:rPr>
          <w:sz w:val="20"/>
          <w:szCs w:val="20"/>
        </w:rPr>
      </w:pPr>
      <w:r w:rsidRPr="000C0A52">
        <w:rPr>
          <w:sz w:val="20"/>
          <w:szCs w:val="20"/>
        </w:rPr>
        <w:t>Модуль «Архитектура».</w:t>
      </w:r>
    </w:p>
    <w:p w:rsidR="00837CC5" w:rsidRPr="000C0A52" w:rsidRDefault="00837CC5" w:rsidP="00364EB7">
      <w:pPr>
        <w:ind w:firstLine="567"/>
        <w:jc w:val="both"/>
        <w:rPr>
          <w:sz w:val="20"/>
          <w:szCs w:val="20"/>
        </w:rPr>
      </w:pPr>
      <w:r w:rsidRPr="000C0A52">
        <w:rPr>
          <w:sz w:val="20"/>
          <w:szCs w:val="20"/>
        </w:rPr>
        <w:t>Получить представление о конструкции традиционных жилищ у разных народов, об их связи с окружающей природой.</w:t>
      </w:r>
    </w:p>
    <w:p w:rsidR="00837CC5" w:rsidRPr="000C0A52" w:rsidRDefault="00837CC5" w:rsidP="00364EB7">
      <w:pPr>
        <w:ind w:firstLine="567"/>
        <w:jc w:val="both"/>
        <w:rPr>
          <w:sz w:val="20"/>
          <w:szCs w:val="20"/>
        </w:rPr>
      </w:pPr>
      <w:r w:rsidRPr="000C0A52">
        <w:rPr>
          <w:sz w:val="20"/>
          <w:szCs w:val="20"/>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w:t>
      </w:r>
      <w:r w:rsidRPr="000C0A52">
        <w:rPr>
          <w:sz w:val="20"/>
          <w:szCs w:val="20"/>
        </w:rPr>
        <w:lastRenderedPageBreak/>
        <w:t>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37CC5" w:rsidRPr="000C0A52" w:rsidRDefault="00837CC5" w:rsidP="00364EB7">
      <w:pPr>
        <w:ind w:firstLine="567"/>
        <w:jc w:val="both"/>
        <w:rPr>
          <w:sz w:val="20"/>
          <w:szCs w:val="20"/>
        </w:rPr>
      </w:pPr>
      <w:r w:rsidRPr="000C0A52">
        <w:rPr>
          <w:sz w:val="20"/>
          <w:szCs w:val="20"/>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837CC5" w:rsidRPr="000C0A52" w:rsidRDefault="00837CC5" w:rsidP="00364EB7">
      <w:pPr>
        <w:ind w:firstLine="567"/>
        <w:jc w:val="both"/>
        <w:rPr>
          <w:sz w:val="20"/>
          <w:szCs w:val="20"/>
        </w:rPr>
      </w:pPr>
      <w:r w:rsidRPr="000C0A52">
        <w:rPr>
          <w:sz w:val="20"/>
          <w:szCs w:val="20"/>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37CC5" w:rsidRPr="000C0A52" w:rsidRDefault="00837CC5" w:rsidP="00364EB7">
      <w:pPr>
        <w:ind w:firstLine="567"/>
        <w:jc w:val="both"/>
        <w:rPr>
          <w:sz w:val="20"/>
          <w:szCs w:val="20"/>
        </w:rPr>
      </w:pPr>
      <w:r w:rsidRPr="000C0A52">
        <w:rPr>
          <w:sz w:val="20"/>
          <w:szCs w:val="20"/>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37CC5" w:rsidRPr="000C0A52" w:rsidRDefault="00837CC5" w:rsidP="00364EB7">
      <w:pPr>
        <w:ind w:firstLine="567"/>
        <w:jc w:val="both"/>
        <w:rPr>
          <w:sz w:val="20"/>
          <w:szCs w:val="20"/>
        </w:rPr>
      </w:pPr>
      <w:r w:rsidRPr="000C0A52">
        <w:rPr>
          <w:sz w:val="20"/>
          <w:szCs w:val="20"/>
        </w:rPr>
        <w:t>Модуль «Восприятие произведений искусства».</w:t>
      </w:r>
    </w:p>
    <w:p w:rsidR="00837CC5" w:rsidRPr="000C0A52" w:rsidRDefault="00837CC5" w:rsidP="00364EB7">
      <w:pPr>
        <w:ind w:firstLine="567"/>
        <w:jc w:val="both"/>
        <w:rPr>
          <w:sz w:val="20"/>
          <w:szCs w:val="20"/>
        </w:rPr>
      </w:pPr>
      <w:r w:rsidRPr="000C0A52">
        <w:rPr>
          <w:sz w:val="20"/>
          <w:szCs w:val="20"/>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37CC5" w:rsidRPr="000C0A52" w:rsidRDefault="00837CC5" w:rsidP="00364EB7">
      <w:pPr>
        <w:ind w:firstLine="567"/>
        <w:jc w:val="both"/>
        <w:rPr>
          <w:sz w:val="20"/>
          <w:szCs w:val="20"/>
        </w:rPr>
      </w:pPr>
      <w:r w:rsidRPr="000C0A52">
        <w:rPr>
          <w:sz w:val="20"/>
          <w:szCs w:val="20"/>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37CC5" w:rsidRPr="000C0A52" w:rsidRDefault="00837CC5" w:rsidP="00364EB7">
      <w:pPr>
        <w:ind w:firstLine="567"/>
        <w:jc w:val="both"/>
        <w:rPr>
          <w:sz w:val="20"/>
          <w:szCs w:val="20"/>
        </w:rPr>
      </w:pPr>
      <w:r w:rsidRPr="000C0A52">
        <w:rPr>
          <w:sz w:val="20"/>
          <w:szCs w:val="20"/>
        </w:rPr>
        <w:t>Узнавать соборы Московского Кремля, Софийский собор в Великом Новгороде, храм Покрова на Нерли.</w:t>
      </w:r>
    </w:p>
    <w:p w:rsidR="00837CC5" w:rsidRPr="000C0A52" w:rsidRDefault="00837CC5" w:rsidP="00364EB7">
      <w:pPr>
        <w:ind w:firstLine="567"/>
        <w:jc w:val="both"/>
        <w:rPr>
          <w:sz w:val="20"/>
          <w:szCs w:val="20"/>
        </w:rPr>
      </w:pPr>
      <w:r w:rsidRPr="000C0A52">
        <w:rPr>
          <w:sz w:val="20"/>
          <w:szCs w:val="20"/>
        </w:rPr>
        <w:t>Называть и объяснять содержание памятника К. Минину и Д. Пожарскому скульптора И.П. Мартоса в Москве.</w:t>
      </w:r>
    </w:p>
    <w:p w:rsidR="00837CC5" w:rsidRPr="000C0A52" w:rsidRDefault="00837CC5" w:rsidP="00364EB7">
      <w:pPr>
        <w:ind w:firstLine="567"/>
        <w:jc w:val="both"/>
        <w:rPr>
          <w:sz w:val="20"/>
          <w:szCs w:val="20"/>
        </w:rPr>
      </w:pPr>
      <w:proofErr w:type="gramStart"/>
      <w:r w:rsidRPr="000C0A52">
        <w:rPr>
          <w:sz w:val="20"/>
          <w:szCs w:val="20"/>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00821C14">
        <w:rPr>
          <w:sz w:val="20"/>
          <w:szCs w:val="20"/>
        </w:rPr>
        <w:t xml:space="preserve"> </w:t>
      </w:r>
      <w:proofErr w:type="gramStart"/>
      <w:r w:rsidRPr="000C0A52">
        <w:rPr>
          <w:sz w:val="20"/>
          <w:szCs w:val="20"/>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roofErr w:type="gramEnd"/>
    </w:p>
    <w:p w:rsidR="00837CC5" w:rsidRPr="000C0A52" w:rsidRDefault="00837CC5" w:rsidP="00364EB7">
      <w:pPr>
        <w:ind w:firstLine="567"/>
        <w:jc w:val="both"/>
        <w:rPr>
          <w:sz w:val="20"/>
          <w:szCs w:val="20"/>
        </w:rPr>
      </w:pPr>
      <w:r w:rsidRPr="000C0A52">
        <w:rPr>
          <w:sz w:val="20"/>
          <w:szCs w:val="20"/>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37CC5" w:rsidRPr="000C0A52" w:rsidRDefault="00837CC5" w:rsidP="00364EB7">
      <w:pPr>
        <w:ind w:firstLine="567"/>
        <w:jc w:val="both"/>
        <w:rPr>
          <w:sz w:val="20"/>
          <w:szCs w:val="20"/>
        </w:rPr>
      </w:pPr>
      <w:r w:rsidRPr="000C0A52">
        <w:rPr>
          <w:sz w:val="20"/>
          <w:szCs w:val="20"/>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837CC5" w:rsidRPr="000C0A52" w:rsidRDefault="00837CC5" w:rsidP="00364EB7">
      <w:pPr>
        <w:ind w:firstLine="567"/>
        <w:jc w:val="both"/>
        <w:rPr>
          <w:sz w:val="20"/>
          <w:szCs w:val="20"/>
        </w:rPr>
      </w:pPr>
      <w:r w:rsidRPr="000C0A52">
        <w:rPr>
          <w:sz w:val="20"/>
          <w:szCs w:val="20"/>
        </w:rPr>
        <w:t>Приводить примеры произведений великих европейских художников: Леонардо да Винчи, Рафаэля, Рембрандта, Пикассо и других (по выбору учителя).</w:t>
      </w:r>
    </w:p>
    <w:p w:rsidR="00821C14" w:rsidRDefault="00837CC5" w:rsidP="00364EB7">
      <w:pPr>
        <w:ind w:firstLine="567"/>
        <w:jc w:val="both"/>
        <w:rPr>
          <w:sz w:val="20"/>
          <w:szCs w:val="20"/>
        </w:rPr>
      </w:pPr>
      <w:r w:rsidRPr="000C0A52">
        <w:rPr>
          <w:sz w:val="20"/>
          <w:szCs w:val="20"/>
        </w:rPr>
        <w:t>Модуль «Азбука цифровой графики».</w:t>
      </w:r>
    </w:p>
    <w:p w:rsidR="00837CC5" w:rsidRPr="000C0A52" w:rsidRDefault="00837CC5" w:rsidP="00364EB7">
      <w:pPr>
        <w:ind w:firstLine="567"/>
        <w:jc w:val="both"/>
        <w:rPr>
          <w:sz w:val="20"/>
          <w:szCs w:val="20"/>
        </w:rPr>
      </w:pPr>
      <w:r w:rsidRPr="000C0A52">
        <w:rPr>
          <w:sz w:val="20"/>
          <w:szCs w:val="20"/>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37CC5" w:rsidRPr="000C0A52" w:rsidRDefault="00837CC5" w:rsidP="00364EB7">
      <w:pPr>
        <w:ind w:firstLine="567"/>
        <w:jc w:val="both"/>
        <w:rPr>
          <w:sz w:val="20"/>
          <w:szCs w:val="20"/>
        </w:rPr>
      </w:pPr>
      <w:r w:rsidRPr="000C0A52">
        <w:rPr>
          <w:sz w:val="20"/>
          <w:szCs w:val="20"/>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37CC5" w:rsidRPr="000C0A52" w:rsidRDefault="00837CC5" w:rsidP="00364EB7">
      <w:pPr>
        <w:ind w:firstLine="567"/>
        <w:jc w:val="both"/>
        <w:rPr>
          <w:sz w:val="20"/>
          <w:szCs w:val="20"/>
        </w:rPr>
      </w:pPr>
      <w:r w:rsidRPr="000C0A52">
        <w:rPr>
          <w:sz w:val="20"/>
          <w:szCs w:val="20"/>
        </w:rPr>
        <w:t>Использовать поисковую систему для знакомства с разными видами деревянного дома на основе избы и традициями и её украшений.</w:t>
      </w:r>
    </w:p>
    <w:p w:rsidR="00837CC5" w:rsidRPr="000C0A52" w:rsidRDefault="00837CC5" w:rsidP="00364EB7">
      <w:pPr>
        <w:ind w:firstLine="567"/>
        <w:jc w:val="both"/>
        <w:rPr>
          <w:sz w:val="20"/>
          <w:szCs w:val="20"/>
        </w:rPr>
      </w:pPr>
      <w:r w:rsidRPr="000C0A52">
        <w:rPr>
          <w:sz w:val="20"/>
          <w:szCs w:val="20"/>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37CC5" w:rsidRPr="000C0A52" w:rsidRDefault="00837CC5" w:rsidP="00364EB7">
      <w:pPr>
        <w:ind w:firstLine="567"/>
        <w:jc w:val="both"/>
        <w:rPr>
          <w:sz w:val="20"/>
          <w:szCs w:val="20"/>
        </w:rPr>
      </w:pPr>
      <w:r w:rsidRPr="000C0A52">
        <w:rPr>
          <w:sz w:val="20"/>
          <w:szCs w:val="20"/>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37CC5" w:rsidRPr="000C0A52" w:rsidRDefault="00837CC5" w:rsidP="00364EB7">
      <w:pPr>
        <w:ind w:firstLine="567"/>
        <w:jc w:val="both"/>
        <w:rPr>
          <w:sz w:val="20"/>
          <w:szCs w:val="20"/>
        </w:rPr>
      </w:pPr>
      <w:r w:rsidRPr="000C0A52">
        <w:rPr>
          <w:sz w:val="20"/>
          <w:szCs w:val="20"/>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37CC5" w:rsidRPr="000C0A52" w:rsidRDefault="00837CC5" w:rsidP="00364EB7">
      <w:pPr>
        <w:ind w:firstLine="567"/>
        <w:jc w:val="both"/>
        <w:rPr>
          <w:sz w:val="20"/>
          <w:szCs w:val="20"/>
        </w:rPr>
      </w:pPr>
      <w:r w:rsidRPr="000C0A52">
        <w:rPr>
          <w:sz w:val="20"/>
          <w:szCs w:val="20"/>
        </w:rPr>
        <w:t>Освоить анимацию простого повторяющегося движения изображения в виртуальном редакторе GIF-анимации.</w:t>
      </w:r>
    </w:p>
    <w:p w:rsidR="00837CC5" w:rsidRPr="000C0A52" w:rsidRDefault="00837CC5" w:rsidP="00364EB7">
      <w:pPr>
        <w:ind w:firstLine="567"/>
        <w:jc w:val="both"/>
        <w:rPr>
          <w:sz w:val="20"/>
          <w:szCs w:val="20"/>
        </w:rPr>
      </w:pPr>
      <w:r w:rsidRPr="000C0A52">
        <w:rPr>
          <w:sz w:val="20"/>
          <w:szCs w:val="20"/>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837CC5" w:rsidRPr="000C0A52" w:rsidRDefault="00837CC5" w:rsidP="00364EB7">
      <w:pPr>
        <w:ind w:firstLine="567"/>
        <w:jc w:val="both"/>
        <w:rPr>
          <w:sz w:val="20"/>
          <w:szCs w:val="20"/>
        </w:rPr>
      </w:pPr>
      <w:r w:rsidRPr="000C0A52">
        <w:rPr>
          <w:sz w:val="20"/>
          <w:szCs w:val="20"/>
        </w:rPr>
        <w:t>Совершать виртуальные тематические путешествия по художественным музеям мира.</w:t>
      </w:r>
      <w:bookmarkStart w:id="6" w:name="_TOC_250000"/>
      <w:bookmarkEnd w:id="6"/>
    </w:p>
    <w:p w:rsidR="00837CC5" w:rsidRDefault="00837CC5" w:rsidP="00364EB7">
      <w:pPr>
        <w:ind w:firstLine="567"/>
        <w:jc w:val="both"/>
        <w:rPr>
          <w:sz w:val="20"/>
          <w:szCs w:val="20"/>
        </w:rPr>
      </w:pPr>
    </w:p>
    <w:p w:rsidR="00FE41AC" w:rsidRPr="000C0A52" w:rsidRDefault="00FE41AC" w:rsidP="00FE41AC">
      <w:pPr>
        <w:ind w:right="300" w:firstLine="432"/>
        <w:rPr>
          <w:rFonts w:eastAsia="Times New Roman"/>
          <w:b/>
          <w:bCs/>
          <w:sz w:val="20"/>
          <w:szCs w:val="20"/>
        </w:rPr>
      </w:pPr>
      <w:r w:rsidRPr="000C0A52">
        <w:rPr>
          <w:rFonts w:eastAsia="Times New Roman"/>
          <w:b/>
          <w:bCs/>
          <w:sz w:val="20"/>
          <w:szCs w:val="20"/>
        </w:rPr>
        <w:t xml:space="preserve">2.1.8. РАБОЧАЯ ПРОГРАММА УЧЕБНОГО ПРЕДМЕТА «МУЗЫКА» </w:t>
      </w:r>
    </w:p>
    <w:p w:rsidR="00837CC5" w:rsidRPr="000C0A52" w:rsidRDefault="00351681" w:rsidP="00351681">
      <w:pPr>
        <w:ind w:firstLine="567"/>
        <w:jc w:val="both"/>
        <w:rPr>
          <w:sz w:val="20"/>
          <w:szCs w:val="20"/>
        </w:rPr>
      </w:pPr>
      <w:r>
        <w:rPr>
          <w:sz w:val="20"/>
          <w:szCs w:val="20"/>
        </w:rPr>
        <w:t>Р</w:t>
      </w:r>
      <w:r w:rsidR="00837CC5" w:rsidRPr="000C0A52">
        <w:rPr>
          <w:sz w:val="20"/>
          <w:szCs w:val="20"/>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837CC5" w:rsidRPr="000C0A52" w:rsidRDefault="00837CC5" w:rsidP="00351681">
      <w:pPr>
        <w:ind w:firstLine="567"/>
        <w:jc w:val="both"/>
        <w:rPr>
          <w:sz w:val="20"/>
          <w:szCs w:val="20"/>
        </w:rPr>
      </w:pPr>
      <w:r w:rsidRPr="000C0A52">
        <w:rPr>
          <w:sz w:val="20"/>
          <w:szCs w:val="20"/>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37CC5" w:rsidRPr="000C0A52" w:rsidRDefault="00837CC5" w:rsidP="00351681">
      <w:pPr>
        <w:ind w:firstLine="567"/>
        <w:jc w:val="both"/>
        <w:rPr>
          <w:sz w:val="20"/>
          <w:szCs w:val="20"/>
        </w:rPr>
      </w:pPr>
      <w:r w:rsidRPr="000C0A52">
        <w:rPr>
          <w:sz w:val="20"/>
          <w:szCs w:val="20"/>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837CC5" w:rsidRPr="000C0A52" w:rsidRDefault="00837CC5" w:rsidP="00351681">
      <w:pPr>
        <w:ind w:firstLine="567"/>
        <w:jc w:val="both"/>
        <w:rPr>
          <w:sz w:val="20"/>
          <w:szCs w:val="20"/>
        </w:rPr>
      </w:pPr>
      <w:r w:rsidRPr="000C0A52">
        <w:rPr>
          <w:sz w:val="20"/>
          <w:szCs w:val="20"/>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837CC5" w:rsidRPr="000C0A52" w:rsidRDefault="00837CC5" w:rsidP="00351681">
      <w:pPr>
        <w:ind w:firstLine="567"/>
        <w:jc w:val="both"/>
        <w:rPr>
          <w:sz w:val="20"/>
          <w:szCs w:val="20"/>
        </w:rPr>
      </w:pPr>
      <w:r w:rsidRPr="000C0A52">
        <w:rPr>
          <w:sz w:val="20"/>
          <w:szCs w:val="20"/>
        </w:rPr>
        <w:t>Пояснительная записка.</w:t>
      </w:r>
    </w:p>
    <w:p w:rsidR="00837CC5" w:rsidRPr="000C0A52" w:rsidRDefault="00837CC5" w:rsidP="00351681">
      <w:pPr>
        <w:ind w:firstLine="567"/>
        <w:jc w:val="both"/>
        <w:rPr>
          <w:sz w:val="20"/>
          <w:szCs w:val="20"/>
        </w:rPr>
      </w:pPr>
      <w:r w:rsidRPr="000C0A52">
        <w:rPr>
          <w:sz w:val="20"/>
          <w:szCs w:val="20"/>
        </w:rPr>
        <w:lastRenderedPageBreak/>
        <w:t>Программа по музыке разработана с целью оказания методической помощи учителю музыки в создании рабочей программы по учебному предмету.</w:t>
      </w:r>
    </w:p>
    <w:p w:rsidR="00837CC5" w:rsidRPr="000C0A52" w:rsidRDefault="00837CC5" w:rsidP="00351681">
      <w:pPr>
        <w:ind w:firstLine="567"/>
        <w:jc w:val="both"/>
        <w:rPr>
          <w:sz w:val="20"/>
          <w:szCs w:val="20"/>
        </w:rPr>
      </w:pPr>
      <w:r w:rsidRPr="000C0A52">
        <w:rPr>
          <w:sz w:val="20"/>
          <w:szCs w:val="20"/>
        </w:rPr>
        <w:t>Программа по музыке позволит учителю:</w:t>
      </w:r>
    </w:p>
    <w:p w:rsidR="00837CC5" w:rsidRPr="000C0A52" w:rsidRDefault="00837CC5" w:rsidP="00351681">
      <w:pPr>
        <w:ind w:firstLine="567"/>
        <w:jc w:val="both"/>
        <w:rPr>
          <w:sz w:val="20"/>
          <w:szCs w:val="20"/>
        </w:rPr>
      </w:pPr>
      <w:proofErr w:type="gramStart"/>
      <w:r w:rsidRPr="000C0A52">
        <w:rPr>
          <w:sz w:val="20"/>
          <w:szCs w:val="20"/>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rsidR="00837CC5" w:rsidRPr="000C0A52" w:rsidRDefault="00837CC5" w:rsidP="00351681">
      <w:pPr>
        <w:ind w:firstLine="567"/>
        <w:jc w:val="both"/>
        <w:rPr>
          <w:sz w:val="20"/>
          <w:szCs w:val="20"/>
        </w:rPr>
      </w:pPr>
      <w:r w:rsidRPr="000C0A52">
        <w:rPr>
          <w:sz w:val="20"/>
          <w:szCs w:val="20"/>
        </w:rPr>
        <w:t>разработать календарно-тематическое планирование с учётом особенностей конкретного региона, образовательной организации, класса.</w:t>
      </w:r>
    </w:p>
    <w:p w:rsidR="00837CC5" w:rsidRPr="000C0A52" w:rsidRDefault="00837CC5" w:rsidP="00351681">
      <w:pPr>
        <w:ind w:firstLine="567"/>
        <w:jc w:val="both"/>
        <w:rPr>
          <w:sz w:val="20"/>
          <w:szCs w:val="20"/>
        </w:rPr>
      </w:pPr>
      <w:r w:rsidRPr="000C0A52">
        <w:rPr>
          <w:sz w:val="20"/>
          <w:szCs w:val="20"/>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837CC5" w:rsidRPr="000C0A52" w:rsidRDefault="00837CC5" w:rsidP="00351681">
      <w:pPr>
        <w:ind w:firstLine="567"/>
        <w:jc w:val="both"/>
        <w:rPr>
          <w:sz w:val="20"/>
          <w:szCs w:val="20"/>
        </w:rPr>
      </w:pPr>
      <w:r w:rsidRPr="000C0A52">
        <w:rPr>
          <w:sz w:val="20"/>
          <w:szCs w:val="20"/>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37CC5" w:rsidRPr="000C0A52" w:rsidRDefault="00837CC5" w:rsidP="00351681">
      <w:pPr>
        <w:ind w:firstLine="567"/>
        <w:jc w:val="both"/>
        <w:rPr>
          <w:sz w:val="20"/>
          <w:szCs w:val="20"/>
        </w:rPr>
      </w:pPr>
      <w:r w:rsidRPr="000C0A52">
        <w:rPr>
          <w:sz w:val="20"/>
          <w:szCs w:val="20"/>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837CC5" w:rsidRPr="000C0A52" w:rsidRDefault="00837CC5" w:rsidP="00351681">
      <w:pPr>
        <w:ind w:firstLine="567"/>
        <w:jc w:val="both"/>
        <w:rPr>
          <w:sz w:val="20"/>
          <w:szCs w:val="20"/>
        </w:rPr>
      </w:pPr>
      <w:r w:rsidRPr="000C0A52">
        <w:rPr>
          <w:sz w:val="20"/>
          <w:szCs w:val="20"/>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37CC5" w:rsidRPr="000C0A52" w:rsidRDefault="00837CC5" w:rsidP="00351681">
      <w:pPr>
        <w:ind w:firstLine="567"/>
        <w:jc w:val="both"/>
        <w:rPr>
          <w:sz w:val="20"/>
          <w:szCs w:val="20"/>
        </w:rPr>
      </w:pPr>
      <w:r w:rsidRPr="000C0A52">
        <w:rPr>
          <w:sz w:val="20"/>
          <w:szCs w:val="20"/>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37CC5" w:rsidRPr="000C0A52" w:rsidRDefault="00837CC5" w:rsidP="00351681">
      <w:pPr>
        <w:ind w:firstLine="567"/>
        <w:jc w:val="both"/>
        <w:rPr>
          <w:sz w:val="20"/>
          <w:szCs w:val="20"/>
        </w:rPr>
      </w:pPr>
      <w:r w:rsidRPr="000C0A52">
        <w:rPr>
          <w:sz w:val="20"/>
          <w:szCs w:val="20"/>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37CC5" w:rsidRPr="000C0A52" w:rsidRDefault="00837CC5" w:rsidP="00351681">
      <w:pPr>
        <w:ind w:firstLine="567"/>
        <w:jc w:val="both"/>
        <w:rPr>
          <w:sz w:val="20"/>
          <w:szCs w:val="20"/>
        </w:rPr>
      </w:pPr>
      <w:r w:rsidRPr="000C0A52">
        <w:rPr>
          <w:sz w:val="20"/>
          <w:szCs w:val="20"/>
        </w:rPr>
        <w:t xml:space="preserve">Основная цель программы по музыке – воспитание музыкальной культуры как части общей духовной культуры </w:t>
      </w:r>
      <w:proofErr w:type="gramStart"/>
      <w:r w:rsidRPr="000C0A52">
        <w:rPr>
          <w:sz w:val="20"/>
          <w:szCs w:val="20"/>
        </w:rPr>
        <w:t>обучающихся</w:t>
      </w:r>
      <w:proofErr w:type="gramEnd"/>
      <w:r w:rsidRPr="000C0A52">
        <w:rPr>
          <w:sz w:val="20"/>
          <w:szCs w:val="20"/>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37CC5" w:rsidRPr="000C0A52" w:rsidRDefault="00837CC5" w:rsidP="00351681">
      <w:pPr>
        <w:ind w:firstLine="567"/>
        <w:jc w:val="both"/>
        <w:rPr>
          <w:sz w:val="20"/>
          <w:szCs w:val="20"/>
        </w:rPr>
      </w:pPr>
      <w:r w:rsidRPr="000C0A52">
        <w:rPr>
          <w:sz w:val="20"/>
          <w:szCs w:val="20"/>
        </w:rPr>
        <w:t>В процессе конкретизации учебных целей их реализация осуществляется по следующим направлениям:</w:t>
      </w:r>
    </w:p>
    <w:p w:rsidR="00837CC5" w:rsidRPr="000C0A52" w:rsidRDefault="00837CC5" w:rsidP="00351681">
      <w:pPr>
        <w:ind w:firstLine="567"/>
        <w:jc w:val="both"/>
        <w:rPr>
          <w:sz w:val="20"/>
          <w:szCs w:val="20"/>
        </w:rPr>
      </w:pPr>
      <w:r w:rsidRPr="000C0A52">
        <w:rPr>
          <w:sz w:val="20"/>
          <w:szCs w:val="20"/>
        </w:rPr>
        <w:t>становление системы ценностей, обучающихся в единстве эмоциональной и познавательной сферы;</w:t>
      </w:r>
    </w:p>
    <w:p w:rsidR="00837CC5" w:rsidRPr="000C0A52" w:rsidRDefault="00837CC5" w:rsidP="00351681">
      <w:pPr>
        <w:ind w:firstLine="567"/>
        <w:jc w:val="both"/>
        <w:rPr>
          <w:sz w:val="20"/>
          <w:szCs w:val="20"/>
        </w:rPr>
      </w:pPr>
      <w:r w:rsidRPr="000C0A52">
        <w:rPr>
          <w:sz w:val="20"/>
          <w:szCs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37CC5" w:rsidRPr="000C0A52" w:rsidRDefault="00837CC5" w:rsidP="00351681">
      <w:pPr>
        <w:ind w:firstLine="567"/>
        <w:jc w:val="both"/>
        <w:rPr>
          <w:sz w:val="20"/>
          <w:szCs w:val="20"/>
        </w:rPr>
      </w:pPr>
      <w:r w:rsidRPr="000C0A52">
        <w:rPr>
          <w:sz w:val="20"/>
          <w:szCs w:val="20"/>
        </w:rPr>
        <w:t>формирование творческих способностей ребёнка, развитие внутренней мотивации к музицированию.</w:t>
      </w:r>
    </w:p>
    <w:p w:rsidR="00837CC5" w:rsidRPr="000C0A52" w:rsidRDefault="00837CC5" w:rsidP="00351681">
      <w:pPr>
        <w:ind w:firstLine="567"/>
        <w:jc w:val="both"/>
        <w:rPr>
          <w:sz w:val="20"/>
          <w:szCs w:val="20"/>
        </w:rPr>
      </w:pPr>
      <w:r w:rsidRPr="000C0A52">
        <w:rPr>
          <w:sz w:val="20"/>
          <w:szCs w:val="20"/>
        </w:rPr>
        <w:t>Важнейшие задачи обучения музыке на уровне начального общего образования:</w:t>
      </w:r>
    </w:p>
    <w:p w:rsidR="00837CC5" w:rsidRPr="000C0A52" w:rsidRDefault="00837CC5" w:rsidP="00351681">
      <w:pPr>
        <w:ind w:firstLine="567"/>
        <w:jc w:val="both"/>
        <w:rPr>
          <w:sz w:val="20"/>
          <w:szCs w:val="20"/>
        </w:rPr>
      </w:pPr>
      <w:r w:rsidRPr="000C0A52">
        <w:rPr>
          <w:sz w:val="20"/>
          <w:szCs w:val="20"/>
        </w:rPr>
        <w:t xml:space="preserve">формирование эмоционально-ценностной отзывчивости </w:t>
      </w:r>
      <w:proofErr w:type="gramStart"/>
      <w:r w:rsidRPr="000C0A52">
        <w:rPr>
          <w:sz w:val="20"/>
          <w:szCs w:val="20"/>
        </w:rPr>
        <w:t>на</w:t>
      </w:r>
      <w:proofErr w:type="gramEnd"/>
      <w:r w:rsidRPr="000C0A52">
        <w:rPr>
          <w:sz w:val="20"/>
          <w:szCs w:val="20"/>
        </w:rPr>
        <w:t xml:space="preserve"> прекрасное в жизни и в искусстве;</w:t>
      </w:r>
    </w:p>
    <w:p w:rsidR="00837CC5" w:rsidRPr="000C0A52" w:rsidRDefault="00837CC5" w:rsidP="00351681">
      <w:pPr>
        <w:ind w:firstLine="567"/>
        <w:jc w:val="both"/>
        <w:rPr>
          <w:sz w:val="20"/>
          <w:szCs w:val="20"/>
        </w:rPr>
      </w:pPr>
      <w:r w:rsidRPr="000C0A52">
        <w:rPr>
          <w:sz w:val="20"/>
          <w:szCs w:val="20"/>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37CC5" w:rsidRPr="000C0A52" w:rsidRDefault="00837CC5" w:rsidP="00351681">
      <w:pPr>
        <w:ind w:firstLine="567"/>
        <w:jc w:val="both"/>
        <w:rPr>
          <w:sz w:val="20"/>
          <w:szCs w:val="20"/>
        </w:rPr>
      </w:pPr>
      <w:r w:rsidRPr="000C0A52">
        <w:rPr>
          <w:sz w:val="20"/>
          <w:szCs w:val="20"/>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837CC5" w:rsidRPr="000C0A52" w:rsidRDefault="00837CC5" w:rsidP="00351681">
      <w:pPr>
        <w:ind w:firstLine="567"/>
        <w:jc w:val="both"/>
        <w:rPr>
          <w:sz w:val="20"/>
          <w:szCs w:val="20"/>
        </w:rPr>
      </w:pPr>
      <w:r w:rsidRPr="000C0A52">
        <w:rPr>
          <w:sz w:val="20"/>
          <w:szCs w:val="20"/>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37CC5" w:rsidRPr="000C0A52" w:rsidRDefault="00837CC5" w:rsidP="00351681">
      <w:pPr>
        <w:ind w:firstLine="567"/>
        <w:jc w:val="both"/>
        <w:rPr>
          <w:sz w:val="20"/>
          <w:szCs w:val="20"/>
        </w:rPr>
      </w:pPr>
      <w:r w:rsidRPr="000C0A52">
        <w:rPr>
          <w:sz w:val="20"/>
          <w:szCs w:val="20"/>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37CC5" w:rsidRPr="000C0A52" w:rsidRDefault="00837CC5" w:rsidP="00351681">
      <w:pPr>
        <w:ind w:firstLine="567"/>
        <w:jc w:val="both"/>
        <w:rPr>
          <w:sz w:val="20"/>
          <w:szCs w:val="20"/>
        </w:rPr>
      </w:pPr>
      <w:r w:rsidRPr="000C0A52">
        <w:rPr>
          <w:sz w:val="20"/>
          <w:szCs w:val="20"/>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837CC5" w:rsidRPr="000C0A52" w:rsidRDefault="00837CC5" w:rsidP="00351681">
      <w:pPr>
        <w:ind w:firstLine="567"/>
        <w:jc w:val="both"/>
        <w:rPr>
          <w:sz w:val="20"/>
          <w:szCs w:val="20"/>
        </w:rPr>
      </w:pPr>
      <w:r w:rsidRPr="000C0A52">
        <w:rPr>
          <w:sz w:val="20"/>
          <w:szCs w:val="20"/>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837CC5" w:rsidRPr="000C0A52" w:rsidRDefault="00837CC5" w:rsidP="00351681">
      <w:pPr>
        <w:ind w:firstLine="567"/>
        <w:jc w:val="both"/>
        <w:rPr>
          <w:sz w:val="20"/>
          <w:szCs w:val="20"/>
        </w:rPr>
      </w:pPr>
      <w:r w:rsidRPr="000C0A52">
        <w:rPr>
          <w:sz w:val="20"/>
          <w:szCs w:val="20"/>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837CC5" w:rsidRPr="000C0A52" w:rsidRDefault="00837CC5" w:rsidP="00351681">
      <w:pPr>
        <w:ind w:firstLine="567"/>
        <w:jc w:val="both"/>
        <w:rPr>
          <w:sz w:val="20"/>
          <w:szCs w:val="20"/>
        </w:rPr>
      </w:pPr>
      <w:r w:rsidRPr="000C0A52">
        <w:rPr>
          <w:sz w:val="20"/>
          <w:szCs w:val="20"/>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37CC5" w:rsidRPr="000C0A52" w:rsidRDefault="00837CC5" w:rsidP="00351681">
      <w:pPr>
        <w:ind w:firstLine="567"/>
        <w:jc w:val="both"/>
        <w:rPr>
          <w:sz w:val="20"/>
          <w:szCs w:val="20"/>
        </w:rPr>
      </w:pPr>
      <w:r w:rsidRPr="000C0A52">
        <w:rPr>
          <w:sz w:val="20"/>
          <w:szCs w:val="20"/>
        </w:rPr>
        <w:t>Содержание учебного предмета структурно представлено восемью модулями (тематическими линиями):</w:t>
      </w:r>
    </w:p>
    <w:p w:rsidR="00837CC5" w:rsidRPr="000C0A52" w:rsidRDefault="00837CC5" w:rsidP="00351681">
      <w:pPr>
        <w:ind w:firstLine="567"/>
        <w:jc w:val="both"/>
        <w:rPr>
          <w:sz w:val="20"/>
          <w:szCs w:val="20"/>
        </w:rPr>
      </w:pPr>
      <w:r w:rsidRPr="000C0A52">
        <w:rPr>
          <w:sz w:val="20"/>
          <w:szCs w:val="20"/>
        </w:rPr>
        <w:lastRenderedPageBreak/>
        <w:t>инвариантные:</w:t>
      </w:r>
    </w:p>
    <w:p w:rsidR="00837CC5" w:rsidRPr="000C0A52" w:rsidRDefault="00837CC5" w:rsidP="00351681">
      <w:pPr>
        <w:ind w:firstLine="567"/>
        <w:jc w:val="both"/>
        <w:rPr>
          <w:sz w:val="20"/>
          <w:szCs w:val="20"/>
        </w:rPr>
      </w:pPr>
      <w:r w:rsidRPr="000C0A52">
        <w:rPr>
          <w:sz w:val="20"/>
          <w:szCs w:val="20"/>
        </w:rPr>
        <w:t xml:space="preserve">модуль № 1 «Народная музыка России»; </w:t>
      </w:r>
    </w:p>
    <w:p w:rsidR="00837CC5" w:rsidRPr="000C0A52" w:rsidRDefault="00837CC5" w:rsidP="00351681">
      <w:pPr>
        <w:ind w:firstLine="567"/>
        <w:jc w:val="both"/>
        <w:rPr>
          <w:sz w:val="20"/>
          <w:szCs w:val="20"/>
        </w:rPr>
      </w:pPr>
      <w:r w:rsidRPr="000C0A52">
        <w:rPr>
          <w:sz w:val="20"/>
          <w:szCs w:val="20"/>
        </w:rPr>
        <w:t xml:space="preserve">модуль № 2 «Классическая музыка»; </w:t>
      </w:r>
    </w:p>
    <w:p w:rsidR="00837CC5" w:rsidRPr="000C0A52" w:rsidRDefault="00837CC5" w:rsidP="00351681">
      <w:pPr>
        <w:ind w:firstLine="567"/>
        <w:jc w:val="both"/>
        <w:rPr>
          <w:sz w:val="20"/>
          <w:szCs w:val="20"/>
        </w:rPr>
      </w:pPr>
      <w:r w:rsidRPr="000C0A52">
        <w:rPr>
          <w:sz w:val="20"/>
          <w:szCs w:val="20"/>
        </w:rPr>
        <w:t xml:space="preserve">модуль № 3 «Музыка в жизни человека» </w:t>
      </w:r>
    </w:p>
    <w:p w:rsidR="00837CC5" w:rsidRPr="000C0A52" w:rsidRDefault="00837CC5" w:rsidP="00351681">
      <w:pPr>
        <w:ind w:firstLine="567"/>
        <w:jc w:val="both"/>
        <w:rPr>
          <w:sz w:val="20"/>
          <w:szCs w:val="20"/>
        </w:rPr>
      </w:pPr>
      <w:r w:rsidRPr="000C0A52">
        <w:rPr>
          <w:sz w:val="20"/>
          <w:szCs w:val="20"/>
        </w:rPr>
        <w:t>вариативные:</w:t>
      </w:r>
    </w:p>
    <w:p w:rsidR="00837CC5" w:rsidRPr="000C0A52" w:rsidRDefault="00837CC5" w:rsidP="00351681">
      <w:pPr>
        <w:ind w:firstLine="567"/>
        <w:jc w:val="both"/>
        <w:rPr>
          <w:sz w:val="20"/>
          <w:szCs w:val="20"/>
        </w:rPr>
      </w:pPr>
      <w:r w:rsidRPr="000C0A52">
        <w:rPr>
          <w:sz w:val="20"/>
          <w:szCs w:val="20"/>
        </w:rPr>
        <w:t xml:space="preserve">модуль № 4 «Музыка народов мира»; </w:t>
      </w:r>
    </w:p>
    <w:p w:rsidR="00837CC5" w:rsidRPr="000C0A52" w:rsidRDefault="00837CC5" w:rsidP="00351681">
      <w:pPr>
        <w:ind w:firstLine="567"/>
        <w:jc w:val="both"/>
        <w:rPr>
          <w:sz w:val="20"/>
          <w:szCs w:val="20"/>
        </w:rPr>
      </w:pPr>
      <w:r w:rsidRPr="000C0A52">
        <w:rPr>
          <w:sz w:val="20"/>
          <w:szCs w:val="20"/>
        </w:rPr>
        <w:t xml:space="preserve">модуль № 5 «Духовная музыка»; </w:t>
      </w:r>
    </w:p>
    <w:p w:rsidR="00837CC5" w:rsidRPr="000C0A52" w:rsidRDefault="00837CC5" w:rsidP="00351681">
      <w:pPr>
        <w:ind w:firstLine="567"/>
        <w:jc w:val="both"/>
        <w:rPr>
          <w:sz w:val="20"/>
          <w:szCs w:val="20"/>
        </w:rPr>
      </w:pPr>
      <w:r w:rsidRPr="000C0A52">
        <w:rPr>
          <w:sz w:val="20"/>
          <w:szCs w:val="20"/>
        </w:rPr>
        <w:t xml:space="preserve">модуль № 6 «Музыка театра и кино»; </w:t>
      </w:r>
    </w:p>
    <w:p w:rsidR="00837CC5" w:rsidRPr="000C0A52" w:rsidRDefault="00837CC5" w:rsidP="00351681">
      <w:pPr>
        <w:ind w:firstLine="567"/>
        <w:jc w:val="both"/>
        <w:rPr>
          <w:sz w:val="20"/>
          <w:szCs w:val="20"/>
        </w:rPr>
      </w:pPr>
      <w:r w:rsidRPr="000C0A52">
        <w:rPr>
          <w:sz w:val="20"/>
          <w:szCs w:val="20"/>
        </w:rPr>
        <w:t xml:space="preserve">модуль № 7 «Современная музыкальная культура»;  </w:t>
      </w:r>
    </w:p>
    <w:p w:rsidR="00837CC5" w:rsidRPr="000C0A52" w:rsidRDefault="00837CC5" w:rsidP="00351681">
      <w:pPr>
        <w:ind w:firstLine="567"/>
        <w:jc w:val="both"/>
        <w:rPr>
          <w:sz w:val="20"/>
          <w:szCs w:val="20"/>
        </w:rPr>
      </w:pPr>
      <w:r w:rsidRPr="000C0A52">
        <w:rPr>
          <w:sz w:val="20"/>
          <w:szCs w:val="20"/>
        </w:rPr>
        <w:t>модуль № 8 «Музыкальная грамота»</w:t>
      </w:r>
    </w:p>
    <w:p w:rsidR="00837CC5" w:rsidRPr="000C0A52" w:rsidRDefault="00837CC5" w:rsidP="00351681">
      <w:pPr>
        <w:ind w:firstLine="567"/>
        <w:jc w:val="both"/>
        <w:rPr>
          <w:sz w:val="20"/>
          <w:szCs w:val="20"/>
        </w:rPr>
      </w:pPr>
      <w:r w:rsidRPr="000C0A52">
        <w:rPr>
          <w:sz w:val="20"/>
          <w:szCs w:val="20"/>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837CC5" w:rsidRPr="000C0A52" w:rsidRDefault="00837CC5" w:rsidP="00351681">
      <w:pPr>
        <w:ind w:firstLine="567"/>
        <w:jc w:val="both"/>
        <w:rPr>
          <w:sz w:val="20"/>
          <w:szCs w:val="20"/>
        </w:rPr>
      </w:pPr>
      <w:r w:rsidRPr="000C0A52">
        <w:rPr>
          <w:sz w:val="20"/>
          <w:szCs w:val="20"/>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37CC5" w:rsidRPr="000C0A52" w:rsidRDefault="00837CC5" w:rsidP="00351681">
      <w:pPr>
        <w:ind w:firstLine="567"/>
        <w:jc w:val="both"/>
        <w:rPr>
          <w:sz w:val="20"/>
          <w:szCs w:val="20"/>
        </w:rPr>
      </w:pPr>
      <w:r w:rsidRPr="000C0A52">
        <w:rPr>
          <w:sz w:val="20"/>
          <w:szCs w:val="20"/>
        </w:rPr>
        <w:t xml:space="preserve">Общее число часов, рекомендованных для изучения музыки </w:t>
      </w:r>
      <w:r w:rsidRPr="000C0A52">
        <w:rPr>
          <w:sz w:val="20"/>
          <w:szCs w:val="20"/>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837CC5" w:rsidRPr="000C0A52" w:rsidRDefault="00837CC5" w:rsidP="00351681">
      <w:pPr>
        <w:ind w:firstLine="567"/>
        <w:jc w:val="both"/>
        <w:rPr>
          <w:sz w:val="20"/>
          <w:szCs w:val="20"/>
        </w:rPr>
      </w:pPr>
      <w:r w:rsidRPr="000C0A52">
        <w:rPr>
          <w:sz w:val="20"/>
          <w:szCs w:val="20"/>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37CC5" w:rsidRPr="000C0A52" w:rsidRDefault="00837CC5" w:rsidP="00351681">
      <w:pPr>
        <w:ind w:firstLine="567"/>
        <w:jc w:val="both"/>
        <w:rPr>
          <w:sz w:val="20"/>
          <w:szCs w:val="20"/>
        </w:rPr>
      </w:pPr>
      <w:r w:rsidRPr="000C0A52">
        <w:rPr>
          <w:sz w:val="20"/>
          <w:szCs w:val="20"/>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37CC5" w:rsidRPr="000C0A52" w:rsidRDefault="00837CC5" w:rsidP="00351681">
      <w:pPr>
        <w:ind w:firstLine="567"/>
        <w:jc w:val="both"/>
        <w:rPr>
          <w:sz w:val="20"/>
          <w:szCs w:val="20"/>
        </w:rPr>
      </w:pPr>
      <w:r w:rsidRPr="000C0A52">
        <w:rPr>
          <w:sz w:val="20"/>
          <w:szCs w:val="20"/>
        </w:rPr>
        <w:t>Содержание обучения музыке на уровне начального общего образования.</w:t>
      </w:r>
    </w:p>
    <w:p w:rsidR="00837CC5" w:rsidRPr="000C0A52" w:rsidRDefault="00837CC5" w:rsidP="00351681">
      <w:pPr>
        <w:ind w:firstLine="567"/>
        <w:jc w:val="both"/>
        <w:rPr>
          <w:sz w:val="20"/>
          <w:szCs w:val="20"/>
        </w:rPr>
      </w:pPr>
      <w:r w:rsidRPr="000C0A52">
        <w:rPr>
          <w:sz w:val="20"/>
          <w:szCs w:val="20"/>
        </w:rPr>
        <w:t>Инвариантные модули:</w:t>
      </w:r>
    </w:p>
    <w:p w:rsidR="00837CC5" w:rsidRPr="000C0A52" w:rsidRDefault="00837CC5" w:rsidP="00351681">
      <w:pPr>
        <w:ind w:firstLine="567"/>
        <w:jc w:val="both"/>
        <w:rPr>
          <w:sz w:val="20"/>
          <w:szCs w:val="20"/>
        </w:rPr>
      </w:pPr>
      <w:r w:rsidRPr="000C0A52">
        <w:rPr>
          <w:sz w:val="20"/>
          <w:szCs w:val="20"/>
        </w:rPr>
        <w:t xml:space="preserve">Модуль № 1 «Народная музыка России». </w:t>
      </w:r>
    </w:p>
    <w:p w:rsidR="00837CC5" w:rsidRPr="000C0A52" w:rsidRDefault="00837CC5" w:rsidP="00351681">
      <w:pPr>
        <w:ind w:firstLine="567"/>
        <w:jc w:val="both"/>
        <w:rPr>
          <w:sz w:val="20"/>
          <w:szCs w:val="20"/>
        </w:rPr>
      </w:pPr>
      <w:r w:rsidRPr="000C0A52">
        <w:rPr>
          <w:sz w:val="20"/>
          <w:szCs w:val="20"/>
        </w:rPr>
        <w:t xml:space="preserve">Данный модуль является одним из наиболее </w:t>
      </w:r>
      <w:proofErr w:type="gramStart"/>
      <w:r w:rsidRPr="000C0A52">
        <w:rPr>
          <w:sz w:val="20"/>
          <w:szCs w:val="20"/>
        </w:rPr>
        <w:t>значимых</w:t>
      </w:r>
      <w:proofErr w:type="gramEnd"/>
      <w:r w:rsidRPr="000C0A52">
        <w:rPr>
          <w:sz w:val="20"/>
          <w:szCs w:val="20"/>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837CC5" w:rsidRPr="000C0A52" w:rsidRDefault="00837CC5" w:rsidP="00351681">
      <w:pPr>
        <w:ind w:firstLine="567"/>
        <w:jc w:val="both"/>
        <w:rPr>
          <w:sz w:val="20"/>
          <w:szCs w:val="20"/>
        </w:rPr>
      </w:pPr>
      <w:r w:rsidRPr="000C0A52">
        <w:rPr>
          <w:sz w:val="20"/>
          <w:szCs w:val="20"/>
        </w:rPr>
        <w:t>Край, в котором ты живёшь.</w:t>
      </w:r>
    </w:p>
    <w:p w:rsidR="00837CC5" w:rsidRPr="000C0A52" w:rsidRDefault="00837CC5" w:rsidP="00351681">
      <w:pPr>
        <w:ind w:firstLine="567"/>
        <w:jc w:val="both"/>
        <w:rPr>
          <w:sz w:val="20"/>
          <w:szCs w:val="20"/>
        </w:rPr>
      </w:pPr>
      <w:r w:rsidRPr="000C0A52">
        <w:rPr>
          <w:sz w:val="20"/>
          <w:szCs w:val="20"/>
        </w:rPr>
        <w:t>Содержание: музыкальные традиции малой Родины. Песни, обряды, музыкальные инструменты.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37CC5" w:rsidRPr="000C0A52" w:rsidRDefault="00837CC5" w:rsidP="00351681">
      <w:pPr>
        <w:ind w:firstLine="567"/>
        <w:jc w:val="both"/>
        <w:rPr>
          <w:sz w:val="20"/>
          <w:szCs w:val="20"/>
        </w:rPr>
      </w:pPr>
      <w:r w:rsidRPr="000C0A52">
        <w:rPr>
          <w:sz w:val="20"/>
          <w:szCs w:val="20"/>
        </w:rPr>
        <w:t xml:space="preserve">диалог с учителем о музыкальных традициях своего родного края; </w:t>
      </w:r>
    </w:p>
    <w:p w:rsidR="00837CC5" w:rsidRPr="000C0A52" w:rsidRDefault="00837CC5" w:rsidP="00351681">
      <w:pPr>
        <w:ind w:firstLine="567"/>
        <w:jc w:val="both"/>
        <w:rPr>
          <w:sz w:val="20"/>
          <w:szCs w:val="20"/>
        </w:rPr>
      </w:pPr>
      <w:r w:rsidRPr="000C0A52">
        <w:rPr>
          <w:sz w:val="20"/>
          <w:szCs w:val="20"/>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37CC5" w:rsidRPr="000C0A52" w:rsidRDefault="00837CC5" w:rsidP="00351681">
      <w:pPr>
        <w:ind w:firstLine="567"/>
        <w:jc w:val="both"/>
        <w:rPr>
          <w:sz w:val="20"/>
          <w:szCs w:val="20"/>
        </w:rPr>
      </w:pPr>
      <w:r w:rsidRPr="000C0A52">
        <w:rPr>
          <w:sz w:val="20"/>
          <w:szCs w:val="20"/>
        </w:rPr>
        <w:t>Русский фольклор.</w:t>
      </w:r>
    </w:p>
    <w:p w:rsidR="00837CC5" w:rsidRPr="000C0A52" w:rsidRDefault="00837CC5" w:rsidP="00351681">
      <w:pPr>
        <w:ind w:firstLine="567"/>
        <w:jc w:val="both"/>
        <w:rPr>
          <w:sz w:val="20"/>
          <w:szCs w:val="20"/>
        </w:rPr>
      </w:pPr>
      <w:r w:rsidRPr="000C0A52">
        <w:rPr>
          <w:sz w:val="20"/>
          <w:szCs w:val="20"/>
        </w:rPr>
        <w:t xml:space="preserve">Содержание: русские народные песни (трудовые, хороводные). Детский фольклор (игровые, заклички, потешки, считалки, прибаутки). </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разучивание, исполнение русских народных песен разных жанров;</w:t>
      </w:r>
    </w:p>
    <w:p w:rsidR="00837CC5" w:rsidRPr="000C0A52" w:rsidRDefault="00837CC5" w:rsidP="00351681">
      <w:pPr>
        <w:ind w:firstLine="567"/>
        <w:jc w:val="both"/>
        <w:rPr>
          <w:sz w:val="20"/>
          <w:szCs w:val="20"/>
        </w:rPr>
      </w:pPr>
      <w:r w:rsidRPr="000C0A52">
        <w:rPr>
          <w:sz w:val="20"/>
          <w:szCs w:val="20"/>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837CC5" w:rsidRPr="000C0A52" w:rsidRDefault="00837CC5" w:rsidP="00351681">
      <w:pPr>
        <w:ind w:firstLine="567"/>
        <w:jc w:val="both"/>
        <w:rPr>
          <w:sz w:val="20"/>
          <w:szCs w:val="20"/>
        </w:rPr>
      </w:pPr>
      <w:r w:rsidRPr="000C0A52">
        <w:rPr>
          <w:sz w:val="20"/>
          <w:szCs w:val="20"/>
        </w:rPr>
        <w:t>сочинение мелодий, вокальная импровизация на основе текстов игрового детского фольклора;</w:t>
      </w:r>
    </w:p>
    <w:p w:rsidR="00837CC5" w:rsidRPr="000C0A52" w:rsidRDefault="00837CC5" w:rsidP="00351681">
      <w:pPr>
        <w:ind w:firstLine="567"/>
        <w:jc w:val="both"/>
        <w:rPr>
          <w:sz w:val="20"/>
          <w:szCs w:val="20"/>
        </w:rPr>
      </w:pPr>
      <w:r w:rsidRPr="000C0A52">
        <w:rPr>
          <w:sz w:val="20"/>
          <w:szCs w:val="20"/>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837CC5" w:rsidRPr="000C0A52" w:rsidRDefault="00837CC5" w:rsidP="00351681">
      <w:pPr>
        <w:ind w:firstLine="567"/>
        <w:jc w:val="both"/>
        <w:rPr>
          <w:sz w:val="20"/>
          <w:szCs w:val="20"/>
        </w:rPr>
      </w:pPr>
      <w:r w:rsidRPr="000C0A52">
        <w:rPr>
          <w:sz w:val="20"/>
          <w:szCs w:val="20"/>
        </w:rPr>
        <w:t>Русские народные музыкальные инструменты.</w:t>
      </w:r>
    </w:p>
    <w:p w:rsidR="00837CC5" w:rsidRPr="000C0A52" w:rsidRDefault="00837CC5" w:rsidP="00351681">
      <w:pPr>
        <w:ind w:firstLine="567"/>
        <w:jc w:val="both"/>
        <w:rPr>
          <w:sz w:val="20"/>
          <w:szCs w:val="20"/>
        </w:rPr>
      </w:pPr>
      <w:r w:rsidRPr="000C0A52">
        <w:rPr>
          <w:sz w:val="20"/>
          <w:szCs w:val="20"/>
        </w:rPr>
        <w:t>Содержание: народные музыкальные инструменты (балалайка, рожок, свирель, гусли, гармонь, ложки). Инструментальные наигрыши. Плясовые мелодии.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внешним видом, особенностями исполнения и звучания русских народных инструментов;</w:t>
      </w:r>
    </w:p>
    <w:p w:rsidR="00837CC5" w:rsidRPr="000C0A52" w:rsidRDefault="00837CC5" w:rsidP="00351681">
      <w:pPr>
        <w:ind w:firstLine="567"/>
        <w:jc w:val="both"/>
        <w:rPr>
          <w:sz w:val="20"/>
          <w:szCs w:val="20"/>
        </w:rPr>
      </w:pPr>
      <w:r w:rsidRPr="000C0A52">
        <w:rPr>
          <w:sz w:val="20"/>
          <w:szCs w:val="20"/>
        </w:rPr>
        <w:t>определение на слух тембров инструментов;</w:t>
      </w:r>
    </w:p>
    <w:p w:rsidR="00837CC5" w:rsidRPr="000C0A52" w:rsidRDefault="00837CC5" w:rsidP="00351681">
      <w:pPr>
        <w:ind w:firstLine="567"/>
        <w:jc w:val="both"/>
        <w:rPr>
          <w:sz w:val="20"/>
          <w:szCs w:val="20"/>
        </w:rPr>
      </w:pPr>
      <w:r w:rsidRPr="000C0A52">
        <w:rPr>
          <w:sz w:val="20"/>
          <w:szCs w:val="20"/>
        </w:rPr>
        <w:t xml:space="preserve">классификация на группы </w:t>
      </w:r>
      <w:proofErr w:type="gramStart"/>
      <w:r w:rsidRPr="000C0A52">
        <w:rPr>
          <w:sz w:val="20"/>
          <w:szCs w:val="20"/>
        </w:rPr>
        <w:t>духовых</w:t>
      </w:r>
      <w:proofErr w:type="gramEnd"/>
      <w:r w:rsidRPr="000C0A52">
        <w:rPr>
          <w:sz w:val="20"/>
          <w:szCs w:val="20"/>
        </w:rPr>
        <w:t>, ударных, струнных;</w:t>
      </w:r>
    </w:p>
    <w:p w:rsidR="00837CC5" w:rsidRPr="000C0A52" w:rsidRDefault="00837CC5" w:rsidP="00351681">
      <w:pPr>
        <w:ind w:firstLine="567"/>
        <w:jc w:val="both"/>
        <w:rPr>
          <w:sz w:val="20"/>
          <w:szCs w:val="20"/>
        </w:rPr>
      </w:pPr>
      <w:r w:rsidRPr="000C0A52">
        <w:rPr>
          <w:sz w:val="20"/>
          <w:szCs w:val="20"/>
        </w:rPr>
        <w:t>музыкальная викторина на знание тембров народных инструментов;</w:t>
      </w:r>
    </w:p>
    <w:p w:rsidR="00837CC5" w:rsidRPr="000C0A52" w:rsidRDefault="00837CC5" w:rsidP="00351681">
      <w:pPr>
        <w:ind w:firstLine="567"/>
        <w:jc w:val="both"/>
        <w:rPr>
          <w:sz w:val="20"/>
          <w:szCs w:val="20"/>
        </w:rPr>
      </w:pPr>
      <w:r w:rsidRPr="000C0A52">
        <w:rPr>
          <w:sz w:val="20"/>
          <w:szCs w:val="20"/>
        </w:rPr>
        <w:t>двигательная игра – импровизация-подражание игре на музыкальных инструментах;</w:t>
      </w:r>
    </w:p>
    <w:p w:rsidR="00837CC5" w:rsidRPr="000C0A52" w:rsidRDefault="00837CC5" w:rsidP="00351681">
      <w:pPr>
        <w:ind w:firstLine="567"/>
        <w:jc w:val="both"/>
        <w:rPr>
          <w:sz w:val="20"/>
          <w:szCs w:val="20"/>
        </w:rPr>
      </w:pPr>
      <w:r w:rsidRPr="000C0A52">
        <w:rPr>
          <w:sz w:val="20"/>
          <w:szCs w:val="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37CC5" w:rsidRPr="000C0A52" w:rsidRDefault="00837CC5" w:rsidP="00351681">
      <w:pPr>
        <w:ind w:firstLine="567"/>
        <w:jc w:val="both"/>
        <w:rPr>
          <w:sz w:val="20"/>
          <w:szCs w:val="20"/>
        </w:rPr>
      </w:pPr>
      <w:r w:rsidRPr="000C0A52">
        <w:rPr>
          <w:sz w:val="20"/>
          <w:szCs w:val="20"/>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837CC5" w:rsidRPr="000C0A52" w:rsidRDefault="00837CC5" w:rsidP="00351681">
      <w:pPr>
        <w:ind w:firstLine="567"/>
        <w:jc w:val="both"/>
        <w:rPr>
          <w:sz w:val="20"/>
          <w:szCs w:val="20"/>
        </w:rPr>
      </w:pPr>
      <w:r w:rsidRPr="000C0A52">
        <w:rPr>
          <w:sz w:val="20"/>
          <w:szCs w:val="20"/>
        </w:rPr>
        <w:t>Сказки, мифы и легенды.</w:t>
      </w:r>
    </w:p>
    <w:p w:rsidR="00837CC5" w:rsidRPr="000C0A52" w:rsidRDefault="00837CC5" w:rsidP="00351681">
      <w:pPr>
        <w:ind w:firstLine="567"/>
        <w:jc w:val="both"/>
        <w:rPr>
          <w:sz w:val="20"/>
          <w:szCs w:val="20"/>
        </w:rPr>
      </w:pPr>
      <w:r w:rsidRPr="000C0A52">
        <w:rPr>
          <w:sz w:val="20"/>
          <w:szCs w:val="20"/>
        </w:rPr>
        <w:t>Содержание: народные сказители. Русские народные сказания, былины. Сказки и легенды о музыке и музыкантах.</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lastRenderedPageBreak/>
        <w:t>знакомство с манерой сказывания нараспев;</w:t>
      </w:r>
    </w:p>
    <w:p w:rsidR="00837CC5" w:rsidRPr="000C0A52" w:rsidRDefault="00837CC5" w:rsidP="00351681">
      <w:pPr>
        <w:ind w:firstLine="567"/>
        <w:jc w:val="both"/>
        <w:rPr>
          <w:sz w:val="20"/>
          <w:szCs w:val="20"/>
        </w:rPr>
      </w:pPr>
      <w:r w:rsidRPr="000C0A52">
        <w:rPr>
          <w:sz w:val="20"/>
          <w:szCs w:val="20"/>
        </w:rPr>
        <w:t>слушание сказок, былин, эпических сказаний, рассказываемых нараспев;</w:t>
      </w:r>
    </w:p>
    <w:p w:rsidR="00837CC5" w:rsidRPr="000C0A52" w:rsidRDefault="00837CC5" w:rsidP="00351681">
      <w:pPr>
        <w:ind w:firstLine="567"/>
        <w:jc w:val="both"/>
        <w:rPr>
          <w:sz w:val="20"/>
          <w:szCs w:val="20"/>
        </w:rPr>
      </w:pPr>
      <w:r w:rsidRPr="000C0A52">
        <w:rPr>
          <w:sz w:val="20"/>
          <w:szCs w:val="20"/>
        </w:rPr>
        <w:t>в инструментальной музыке определение на слух музыкальных интонаций речитативного характера;</w:t>
      </w:r>
    </w:p>
    <w:p w:rsidR="00837CC5" w:rsidRPr="000C0A52" w:rsidRDefault="00837CC5" w:rsidP="00351681">
      <w:pPr>
        <w:ind w:firstLine="567"/>
        <w:jc w:val="both"/>
        <w:rPr>
          <w:sz w:val="20"/>
          <w:szCs w:val="20"/>
        </w:rPr>
      </w:pPr>
      <w:r w:rsidRPr="000C0A52">
        <w:rPr>
          <w:sz w:val="20"/>
          <w:szCs w:val="20"/>
        </w:rPr>
        <w:t>создание иллюстраций к прослушанным музыкальным и литературным произведениям;</w:t>
      </w:r>
    </w:p>
    <w:p w:rsidR="00837CC5" w:rsidRPr="000C0A52" w:rsidRDefault="00837CC5" w:rsidP="00351681">
      <w:pPr>
        <w:ind w:firstLine="567"/>
        <w:jc w:val="both"/>
        <w:rPr>
          <w:sz w:val="20"/>
          <w:szCs w:val="20"/>
        </w:rPr>
      </w:pPr>
      <w:r w:rsidRPr="000C0A52">
        <w:rPr>
          <w:sz w:val="20"/>
          <w:szCs w:val="20"/>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37CC5" w:rsidRPr="000C0A52" w:rsidRDefault="00837CC5" w:rsidP="00351681">
      <w:pPr>
        <w:ind w:firstLine="567"/>
        <w:jc w:val="both"/>
        <w:rPr>
          <w:sz w:val="20"/>
          <w:szCs w:val="20"/>
        </w:rPr>
      </w:pPr>
      <w:r w:rsidRPr="000C0A52">
        <w:rPr>
          <w:sz w:val="20"/>
          <w:szCs w:val="20"/>
        </w:rPr>
        <w:t>Жанры музыкального фольклора.</w:t>
      </w:r>
    </w:p>
    <w:p w:rsidR="00837CC5" w:rsidRPr="000C0A52" w:rsidRDefault="00837CC5" w:rsidP="00351681">
      <w:pPr>
        <w:ind w:firstLine="567"/>
        <w:jc w:val="both"/>
        <w:rPr>
          <w:sz w:val="20"/>
          <w:szCs w:val="20"/>
        </w:rPr>
      </w:pPr>
      <w:r w:rsidRPr="000C0A52">
        <w:rPr>
          <w:sz w:val="20"/>
          <w:szCs w:val="20"/>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различение на слух контрастных по характеру фольклорных жанров: колыбельная, трудовая, лирическая, плясовая;</w:t>
      </w:r>
    </w:p>
    <w:p w:rsidR="00837CC5" w:rsidRPr="000C0A52" w:rsidRDefault="00837CC5" w:rsidP="00351681">
      <w:pPr>
        <w:ind w:firstLine="567"/>
        <w:jc w:val="both"/>
        <w:rPr>
          <w:sz w:val="20"/>
          <w:szCs w:val="20"/>
        </w:rPr>
      </w:pPr>
      <w:r w:rsidRPr="000C0A52">
        <w:rPr>
          <w:sz w:val="20"/>
          <w:szCs w:val="20"/>
        </w:rPr>
        <w:t>определение, характеристика типичных элементов музыкального языка (темп, ритм, мелодия, динамика), состава исполнителей;</w:t>
      </w:r>
    </w:p>
    <w:p w:rsidR="00837CC5" w:rsidRPr="000C0A52" w:rsidRDefault="00837CC5" w:rsidP="00351681">
      <w:pPr>
        <w:ind w:firstLine="567"/>
        <w:jc w:val="both"/>
        <w:rPr>
          <w:sz w:val="20"/>
          <w:szCs w:val="20"/>
        </w:rPr>
      </w:pPr>
      <w:r w:rsidRPr="000C0A52">
        <w:rPr>
          <w:sz w:val="20"/>
          <w:szCs w:val="20"/>
        </w:rPr>
        <w:t>определение тембра музыкальных инструментов, отнесение к одной из групп (</w:t>
      </w:r>
      <w:proofErr w:type="gramStart"/>
      <w:r w:rsidRPr="000C0A52">
        <w:rPr>
          <w:sz w:val="20"/>
          <w:szCs w:val="20"/>
        </w:rPr>
        <w:t>духовые</w:t>
      </w:r>
      <w:proofErr w:type="gramEnd"/>
      <w:r w:rsidRPr="000C0A52">
        <w:rPr>
          <w:sz w:val="20"/>
          <w:szCs w:val="20"/>
        </w:rPr>
        <w:t>, ударные, струнные);</w:t>
      </w:r>
    </w:p>
    <w:p w:rsidR="00837CC5" w:rsidRPr="000C0A52" w:rsidRDefault="00837CC5" w:rsidP="00351681">
      <w:pPr>
        <w:ind w:firstLine="567"/>
        <w:jc w:val="both"/>
        <w:rPr>
          <w:sz w:val="20"/>
          <w:szCs w:val="20"/>
        </w:rPr>
      </w:pPr>
      <w:r w:rsidRPr="000C0A52">
        <w:rPr>
          <w:sz w:val="20"/>
          <w:szCs w:val="20"/>
        </w:rPr>
        <w:t>разучивание, исполнение песен разных жанров, относящихся к фольклору разных народов Российской Федерации;</w:t>
      </w:r>
    </w:p>
    <w:p w:rsidR="00837CC5" w:rsidRPr="000C0A52" w:rsidRDefault="00837CC5" w:rsidP="00351681">
      <w:pPr>
        <w:ind w:firstLine="567"/>
        <w:jc w:val="both"/>
        <w:rPr>
          <w:sz w:val="20"/>
          <w:szCs w:val="20"/>
        </w:rPr>
      </w:pPr>
      <w:r w:rsidRPr="000C0A52">
        <w:rPr>
          <w:sz w:val="20"/>
          <w:szCs w:val="20"/>
        </w:rPr>
        <w:t>импровизации, сочинение к ним ритмических аккомпанементов (звучащими жестами, на ударных инструментах);</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(свирель) мелодий народных песен, прослеживание мелодии по нотной записи.</w:t>
      </w:r>
    </w:p>
    <w:p w:rsidR="00837CC5" w:rsidRPr="000C0A52" w:rsidRDefault="00837CC5" w:rsidP="00351681">
      <w:pPr>
        <w:ind w:firstLine="567"/>
        <w:jc w:val="both"/>
        <w:rPr>
          <w:sz w:val="20"/>
          <w:szCs w:val="20"/>
        </w:rPr>
      </w:pPr>
      <w:r w:rsidRPr="000C0A52">
        <w:rPr>
          <w:sz w:val="20"/>
          <w:szCs w:val="20"/>
        </w:rPr>
        <w:t>Народные праздники.</w:t>
      </w:r>
    </w:p>
    <w:p w:rsidR="00837CC5" w:rsidRPr="000C0A52" w:rsidRDefault="00837CC5" w:rsidP="00351681">
      <w:pPr>
        <w:ind w:firstLine="567"/>
        <w:jc w:val="both"/>
        <w:rPr>
          <w:sz w:val="20"/>
          <w:szCs w:val="20"/>
        </w:rPr>
      </w:pPr>
      <w:proofErr w:type="gramStart"/>
      <w:r w:rsidRPr="000C0A52">
        <w:rPr>
          <w:sz w:val="20"/>
          <w:szCs w:val="20"/>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праздничными обычаями, обрядами, бытовавшими ранее и сохранившимися сегодня у различных народностей Российской Федерации;</w:t>
      </w:r>
    </w:p>
    <w:p w:rsidR="00837CC5" w:rsidRPr="000C0A52" w:rsidRDefault="00837CC5" w:rsidP="00351681">
      <w:pPr>
        <w:ind w:firstLine="567"/>
        <w:jc w:val="both"/>
        <w:rPr>
          <w:sz w:val="20"/>
          <w:szCs w:val="20"/>
        </w:rPr>
      </w:pPr>
      <w:r w:rsidRPr="000C0A52">
        <w:rPr>
          <w:sz w:val="20"/>
          <w:szCs w:val="20"/>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37CC5" w:rsidRPr="000C0A52" w:rsidRDefault="00837CC5" w:rsidP="00351681">
      <w:pPr>
        <w:ind w:firstLine="567"/>
        <w:jc w:val="both"/>
        <w:rPr>
          <w:sz w:val="20"/>
          <w:szCs w:val="20"/>
        </w:rPr>
      </w:pPr>
      <w:r w:rsidRPr="000C0A52">
        <w:rPr>
          <w:sz w:val="20"/>
          <w:szCs w:val="20"/>
        </w:rPr>
        <w:t>вариативно: просмотр фильма (мультфильма), рассказывающего о символике фольклорного праздника;</w:t>
      </w:r>
    </w:p>
    <w:p w:rsidR="00837CC5" w:rsidRPr="000C0A52" w:rsidRDefault="00837CC5" w:rsidP="00351681">
      <w:pPr>
        <w:ind w:firstLine="567"/>
        <w:jc w:val="both"/>
        <w:rPr>
          <w:sz w:val="20"/>
          <w:szCs w:val="20"/>
        </w:rPr>
      </w:pPr>
      <w:r w:rsidRPr="000C0A52">
        <w:rPr>
          <w:sz w:val="20"/>
          <w:szCs w:val="20"/>
        </w:rPr>
        <w:t>посещение театра, театрализованного представления;</w:t>
      </w:r>
    </w:p>
    <w:p w:rsidR="00837CC5" w:rsidRPr="000C0A52" w:rsidRDefault="00837CC5" w:rsidP="00351681">
      <w:pPr>
        <w:ind w:firstLine="567"/>
        <w:jc w:val="both"/>
        <w:rPr>
          <w:sz w:val="20"/>
          <w:szCs w:val="20"/>
        </w:rPr>
      </w:pPr>
      <w:r w:rsidRPr="000C0A52">
        <w:rPr>
          <w:sz w:val="20"/>
          <w:szCs w:val="20"/>
        </w:rPr>
        <w:t>участие в народных гуляньях на улицах родного города, посёлка.</w:t>
      </w:r>
    </w:p>
    <w:p w:rsidR="00837CC5" w:rsidRPr="000C0A52" w:rsidRDefault="00837CC5" w:rsidP="00351681">
      <w:pPr>
        <w:ind w:firstLine="567"/>
        <w:jc w:val="both"/>
        <w:rPr>
          <w:sz w:val="20"/>
          <w:szCs w:val="20"/>
        </w:rPr>
      </w:pPr>
      <w:r w:rsidRPr="000C0A52">
        <w:rPr>
          <w:sz w:val="20"/>
          <w:szCs w:val="20"/>
        </w:rPr>
        <w:t>Первые артисты, народный театр.</w:t>
      </w:r>
    </w:p>
    <w:p w:rsidR="00837CC5" w:rsidRPr="000C0A52" w:rsidRDefault="00837CC5" w:rsidP="00351681">
      <w:pPr>
        <w:ind w:firstLine="567"/>
        <w:jc w:val="both"/>
        <w:rPr>
          <w:sz w:val="20"/>
          <w:szCs w:val="20"/>
        </w:rPr>
      </w:pPr>
      <w:r w:rsidRPr="000C0A52">
        <w:rPr>
          <w:sz w:val="20"/>
          <w:szCs w:val="20"/>
        </w:rPr>
        <w:t>Содержание: скоморохи. Ярмарочный балаган. Вертеп.</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чтение учебных, справочных текстов по теме;</w:t>
      </w:r>
    </w:p>
    <w:p w:rsidR="00837CC5" w:rsidRPr="000C0A52" w:rsidRDefault="00837CC5" w:rsidP="00351681">
      <w:pPr>
        <w:ind w:firstLine="567"/>
        <w:jc w:val="both"/>
        <w:rPr>
          <w:sz w:val="20"/>
          <w:szCs w:val="20"/>
        </w:rPr>
      </w:pPr>
      <w:r w:rsidRPr="000C0A52">
        <w:rPr>
          <w:sz w:val="20"/>
          <w:szCs w:val="20"/>
        </w:rPr>
        <w:t>диалог с учителем;</w:t>
      </w:r>
    </w:p>
    <w:p w:rsidR="00837CC5" w:rsidRPr="000C0A52" w:rsidRDefault="00837CC5" w:rsidP="00351681">
      <w:pPr>
        <w:ind w:firstLine="567"/>
        <w:jc w:val="both"/>
        <w:rPr>
          <w:sz w:val="20"/>
          <w:szCs w:val="20"/>
        </w:rPr>
      </w:pPr>
      <w:r w:rsidRPr="000C0A52">
        <w:rPr>
          <w:sz w:val="20"/>
          <w:szCs w:val="20"/>
        </w:rPr>
        <w:t>разучивание, исполнение скоморошин;</w:t>
      </w:r>
    </w:p>
    <w:p w:rsidR="00837CC5" w:rsidRPr="000C0A52" w:rsidRDefault="00837CC5" w:rsidP="00351681">
      <w:pPr>
        <w:ind w:firstLine="567"/>
        <w:jc w:val="both"/>
        <w:rPr>
          <w:sz w:val="20"/>
          <w:szCs w:val="20"/>
        </w:rPr>
      </w:pPr>
      <w:r w:rsidRPr="000C0A52">
        <w:rPr>
          <w:sz w:val="20"/>
          <w:szCs w:val="20"/>
        </w:rPr>
        <w:t>вариативно: просмотр фильма (мультфильма), фрагмента музыкального спектакля; творческий проект – театрализованная постановка.</w:t>
      </w:r>
    </w:p>
    <w:p w:rsidR="00837CC5" w:rsidRPr="000C0A52" w:rsidRDefault="00837CC5" w:rsidP="00351681">
      <w:pPr>
        <w:ind w:firstLine="567"/>
        <w:jc w:val="both"/>
        <w:rPr>
          <w:sz w:val="20"/>
          <w:szCs w:val="20"/>
        </w:rPr>
      </w:pPr>
      <w:r w:rsidRPr="000C0A52">
        <w:rPr>
          <w:sz w:val="20"/>
          <w:szCs w:val="20"/>
        </w:rPr>
        <w:t>Фольклор народов России.</w:t>
      </w:r>
    </w:p>
    <w:p w:rsidR="00837CC5" w:rsidRPr="000C0A52" w:rsidRDefault="00837CC5" w:rsidP="00351681">
      <w:pPr>
        <w:ind w:firstLine="567"/>
        <w:jc w:val="both"/>
        <w:rPr>
          <w:sz w:val="20"/>
          <w:szCs w:val="20"/>
        </w:rPr>
      </w:pPr>
      <w:r w:rsidRPr="000C0A52">
        <w:rPr>
          <w:sz w:val="20"/>
          <w:szCs w:val="20"/>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Start"/>
      <w:r w:rsidRPr="000C0A52">
        <w:rPr>
          <w:sz w:val="20"/>
          <w:szCs w:val="20"/>
        </w:rPr>
        <w:t>.О</w:t>
      </w:r>
      <w:proofErr w:type="gramEnd"/>
      <w:r w:rsidRPr="000C0A52">
        <w:rPr>
          <w:sz w:val="20"/>
          <w:szCs w:val="20"/>
        </w:rPr>
        <w:t>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особенностями музыкального фольклора различных народностей Российской Федерации;</w:t>
      </w:r>
    </w:p>
    <w:p w:rsidR="00837CC5" w:rsidRPr="000C0A52" w:rsidRDefault="00837CC5" w:rsidP="00351681">
      <w:pPr>
        <w:ind w:firstLine="567"/>
        <w:jc w:val="both"/>
        <w:rPr>
          <w:sz w:val="20"/>
          <w:szCs w:val="20"/>
        </w:rPr>
      </w:pPr>
      <w:r w:rsidRPr="000C0A52">
        <w:rPr>
          <w:sz w:val="20"/>
          <w:szCs w:val="20"/>
        </w:rPr>
        <w:t>определение характерных черт, характеристика типичных элементов музыкального языка (ритм, лад, интонации);</w:t>
      </w:r>
    </w:p>
    <w:p w:rsidR="00837CC5" w:rsidRPr="000C0A52" w:rsidRDefault="00837CC5" w:rsidP="00351681">
      <w:pPr>
        <w:ind w:firstLine="567"/>
        <w:jc w:val="both"/>
        <w:rPr>
          <w:sz w:val="20"/>
          <w:szCs w:val="20"/>
        </w:rPr>
      </w:pPr>
      <w:r w:rsidRPr="000C0A52">
        <w:rPr>
          <w:sz w:val="20"/>
          <w:szCs w:val="20"/>
        </w:rPr>
        <w:t>разучивание песен, танцев, импровизация ритмических аккомпанементов на ударных инструментах;</w:t>
      </w:r>
    </w:p>
    <w:p w:rsidR="00837CC5" w:rsidRPr="000C0A52" w:rsidRDefault="00837CC5" w:rsidP="00351681">
      <w:pPr>
        <w:ind w:firstLine="567"/>
        <w:jc w:val="both"/>
        <w:rPr>
          <w:sz w:val="20"/>
          <w:szCs w:val="20"/>
        </w:rPr>
      </w:pPr>
      <w:r w:rsidRPr="000C0A52">
        <w:rPr>
          <w:sz w:val="20"/>
          <w:szCs w:val="20"/>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837CC5" w:rsidRPr="000C0A52" w:rsidRDefault="00837CC5" w:rsidP="00351681">
      <w:pPr>
        <w:ind w:firstLine="567"/>
        <w:jc w:val="both"/>
        <w:rPr>
          <w:sz w:val="20"/>
          <w:szCs w:val="20"/>
        </w:rPr>
      </w:pPr>
      <w:r w:rsidRPr="000C0A52">
        <w:rPr>
          <w:sz w:val="20"/>
          <w:szCs w:val="20"/>
        </w:rPr>
        <w:t>творческие, исследовательские проекты, школьные фестивали, посвящённые музыкальному творчеству народов России.</w:t>
      </w:r>
    </w:p>
    <w:p w:rsidR="00837CC5" w:rsidRPr="000C0A52" w:rsidRDefault="00837CC5" w:rsidP="00351681">
      <w:pPr>
        <w:ind w:firstLine="567"/>
        <w:jc w:val="both"/>
        <w:rPr>
          <w:sz w:val="20"/>
          <w:szCs w:val="20"/>
        </w:rPr>
      </w:pPr>
      <w:r w:rsidRPr="000C0A52">
        <w:rPr>
          <w:sz w:val="20"/>
          <w:szCs w:val="20"/>
        </w:rPr>
        <w:t>Фольклор в творчестве профессиональных музыкантов.</w:t>
      </w:r>
    </w:p>
    <w:p w:rsidR="00837CC5" w:rsidRPr="000C0A52" w:rsidRDefault="00837CC5" w:rsidP="00351681">
      <w:pPr>
        <w:ind w:firstLine="567"/>
        <w:jc w:val="both"/>
        <w:rPr>
          <w:sz w:val="20"/>
          <w:szCs w:val="20"/>
        </w:rPr>
      </w:pPr>
      <w:r w:rsidRPr="000C0A52">
        <w:rPr>
          <w:sz w:val="20"/>
          <w:szCs w:val="20"/>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 xml:space="preserve">диалог с учителем о значении фольклористики; </w:t>
      </w:r>
    </w:p>
    <w:p w:rsidR="00837CC5" w:rsidRPr="000C0A52" w:rsidRDefault="00837CC5" w:rsidP="00351681">
      <w:pPr>
        <w:ind w:firstLine="567"/>
        <w:jc w:val="both"/>
        <w:rPr>
          <w:sz w:val="20"/>
          <w:szCs w:val="20"/>
        </w:rPr>
      </w:pPr>
      <w:r w:rsidRPr="000C0A52">
        <w:rPr>
          <w:sz w:val="20"/>
          <w:szCs w:val="20"/>
        </w:rPr>
        <w:t>чтение учебных, популярных текстов о собирателях фольклора;</w:t>
      </w:r>
    </w:p>
    <w:p w:rsidR="00837CC5" w:rsidRPr="000C0A52" w:rsidRDefault="00837CC5" w:rsidP="00351681">
      <w:pPr>
        <w:ind w:firstLine="567"/>
        <w:jc w:val="both"/>
        <w:rPr>
          <w:sz w:val="20"/>
          <w:szCs w:val="20"/>
        </w:rPr>
      </w:pPr>
      <w:r w:rsidRPr="000C0A52">
        <w:rPr>
          <w:sz w:val="20"/>
          <w:szCs w:val="20"/>
        </w:rPr>
        <w:t>слушание музыки, созданной композиторами на основе народных жанров и интонаций;</w:t>
      </w:r>
    </w:p>
    <w:p w:rsidR="00837CC5" w:rsidRPr="000C0A52" w:rsidRDefault="00837CC5" w:rsidP="00351681">
      <w:pPr>
        <w:ind w:firstLine="567"/>
        <w:jc w:val="both"/>
        <w:rPr>
          <w:sz w:val="20"/>
          <w:szCs w:val="20"/>
        </w:rPr>
      </w:pPr>
      <w:r w:rsidRPr="000C0A52">
        <w:rPr>
          <w:sz w:val="20"/>
          <w:szCs w:val="20"/>
        </w:rPr>
        <w:t>определение приёмов обработки, развития народных мелодий;</w:t>
      </w:r>
    </w:p>
    <w:p w:rsidR="00837CC5" w:rsidRPr="000C0A52" w:rsidRDefault="00837CC5" w:rsidP="00351681">
      <w:pPr>
        <w:ind w:firstLine="567"/>
        <w:jc w:val="both"/>
        <w:rPr>
          <w:sz w:val="20"/>
          <w:szCs w:val="20"/>
        </w:rPr>
      </w:pPr>
      <w:r w:rsidRPr="000C0A52">
        <w:rPr>
          <w:sz w:val="20"/>
          <w:szCs w:val="20"/>
        </w:rPr>
        <w:t>разучивание, исполнение народных песен в композиторской обработке;</w:t>
      </w:r>
    </w:p>
    <w:p w:rsidR="00837CC5" w:rsidRPr="000C0A52" w:rsidRDefault="00837CC5" w:rsidP="00351681">
      <w:pPr>
        <w:ind w:firstLine="567"/>
        <w:jc w:val="both"/>
        <w:rPr>
          <w:sz w:val="20"/>
          <w:szCs w:val="20"/>
        </w:rPr>
      </w:pPr>
      <w:r w:rsidRPr="000C0A52">
        <w:rPr>
          <w:sz w:val="20"/>
          <w:szCs w:val="20"/>
        </w:rPr>
        <w:t>сравнение звучания одних и тех же мелодий в народном и композиторском варианте;</w:t>
      </w:r>
    </w:p>
    <w:p w:rsidR="00837CC5" w:rsidRPr="000C0A52" w:rsidRDefault="00837CC5" w:rsidP="00351681">
      <w:pPr>
        <w:ind w:firstLine="567"/>
        <w:jc w:val="both"/>
        <w:rPr>
          <w:sz w:val="20"/>
          <w:szCs w:val="20"/>
        </w:rPr>
      </w:pPr>
      <w:r w:rsidRPr="000C0A52">
        <w:rPr>
          <w:sz w:val="20"/>
          <w:szCs w:val="20"/>
        </w:rPr>
        <w:t>обсуждение аргументированных оценочных суждений на основе сравнения;</w:t>
      </w:r>
    </w:p>
    <w:p w:rsidR="00837CC5" w:rsidRPr="000C0A52" w:rsidRDefault="00837CC5" w:rsidP="00351681">
      <w:pPr>
        <w:ind w:firstLine="567"/>
        <w:jc w:val="both"/>
        <w:rPr>
          <w:sz w:val="20"/>
          <w:szCs w:val="20"/>
        </w:rPr>
      </w:pPr>
      <w:r w:rsidRPr="000C0A52">
        <w:rPr>
          <w:sz w:val="20"/>
          <w:szCs w:val="20"/>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37CC5" w:rsidRPr="000C0A52" w:rsidRDefault="00837CC5" w:rsidP="00351681">
      <w:pPr>
        <w:ind w:firstLine="567"/>
        <w:jc w:val="both"/>
        <w:rPr>
          <w:sz w:val="20"/>
          <w:szCs w:val="20"/>
        </w:rPr>
      </w:pPr>
      <w:r w:rsidRPr="000C0A52">
        <w:rPr>
          <w:sz w:val="20"/>
          <w:szCs w:val="20"/>
        </w:rPr>
        <w:t xml:space="preserve">Модуль № 2 «Классическая музыка». </w:t>
      </w:r>
    </w:p>
    <w:p w:rsidR="00837CC5" w:rsidRPr="000C0A52" w:rsidRDefault="00837CC5" w:rsidP="00351681">
      <w:pPr>
        <w:ind w:firstLine="567"/>
        <w:jc w:val="both"/>
        <w:rPr>
          <w:sz w:val="20"/>
          <w:szCs w:val="20"/>
        </w:rPr>
      </w:pPr>
      <w:r w:rsidRPr="000C0A52">
        <w:rPr>
          <w:sz w:val="20"/>
          <w:szCs w:val="20"/>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0C0A52">
        <w:rPr>
          <w:sz w:val="20"/>
          <w:szCs w:val="20"/>
        </w:rPr>
        <w:t>обучающимися</w:t>
      </w:r>
      <w:proofErr w:type="gramEnd"/>
      <w:r w:rsidRPr="000C0A52">
        <w:rPr>
          <w:sz w:val="20"/>
          <w:szCs w:val="20"/>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37CC5" w:rsidRPr="000C0A52" w:rsidRDefault="00837CC5" w:rsidP="00351681">
      <w:pPr>
        <w:ind w:firstLine="567"/>
        <w:jc w:val="both"/>
        <w:rPr>
          <w:sz w:val="20"/>
          <w:szCs w:val="20"/>
        </w:rPr>
      </w:pPr>
      <w:r w:rsidRPr="000C0A52">
        <w:rPr>
          <w:sz w:val="20"/>
          <w:szCs w:val="20"/>
        </w:rPr>
        <w:t>Композитор – исполнитель – слушатель.</w:t>
      </w:r>
    </w:p>
    <w:p w:rsidR="00837CC5" w:rsidRPr="000C0A52" w:rsidRDefault="00837CC5" w:rsidP="00351681">
      <w:pPr>
        <w:ind w:firstLine="567"/>
        <w:jc w:val="both"/>
        <w:rPr>
          <w:sz w:val="20"/>
          <w:szCs w:val="20"/>
        </w:rPr>
      </w:pPr>
      <w:r w:rsidRPr="000C0A52">
        <w:rPr>
          <w:sz w:val="20"/>
          <w:szCs w:val="20"/>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просмотр видеозаписи концерта;</w:t>
      </w:r>
    </w:p>
    <w:p w:rsidR="00837CC5" w:rsidRPr="000C0A52" w:rsidRDefault="00837CC5" w:rsidP="00351681">
      <w:pPr>
        <w:ind w:firstLine="567"/>
        <w:jc w:val="both"/>
        <w:rPr>
          <w:sz w:val="20"/>
          <w:szCs w:val="20"/>
        </w:rPr>
      </w:pPr>
      <w:r w:rsidRPr="000C0A52">
        <w:rPr>
          <w:sz w:val="20"/>
          <w:szCs w:val="20"/>
        </w:rPr>
        <w:t>слушание музыки, рассматривание иллюстраций;</w:t>
      </w:r>
    </w:p>
    <w:p w:rsidR="00837CC5" w:rsidRPr="000C0A52" w:rsidRDefault="00837CC5" w:rsidP="00351681">
      <w:pPr>
        <w:ind w:firstLine="567"/>
        <w:jc w:val="both"/>
        <w:rPr>
          <w:sz w:val="20"/>
          <w:szCs w:val="20"/>
        </w:rPr>
      </w:pPr>
      <w:r w:rsidRPr="000C0A52">
        <w:rPr>
          <w:sz w:val="20"/>
          <w:szCs w:val="20"/>
        </w:rPr>
        <w:t xml:space="preserve">диалог с учителем по теме занятия; </w:t>
      </w:r>
    </w:p>
    <w:p w:rsidR="00837CC5" w:rsidRPr="000C0A52" w:rsidRDefault="00837CC5" w:rsidP="00351681">
      <w:pPr>
        <w:ind w:firstLine="567"/>
        <w:jc w:val="both"/>
        <w:rPr>
          <w:sz w:val="20"/>
          <w:szCs w:val="20"/>
        </w:rPr>
      </w:pPr>
      <w:r w:rsidRPr="000C0A52">
        <w:rPr>
          <w:sz w:val="20"/>
          <w:szCs w:val="20"/>
        </w:rPr>
        <w:t>«Я – исполнитель» (игра – имитация исполнительских движений);</w:t>
      </w:r>
    </w:p>
    <w:p w:rsidR="00837CC5" w:rsidRPr="000C0A52" w:rsidRDefault="00837CC5" w:rsidP="00351681">
      <w:pPr>
        <w:ind w:firstLine="567"/>
        <w:jc w:val="both"/>
        <w:rPr>
          <w:sz w:val="20"/>
          <w:szCs w:val="20"/>
        </w:rPr>
      </w:pPr>
      <w:r w:rsidRPr="000C0A52">
        <w:rPr>
          <w:sz w:val="20"/>
          <w:szCs w:val="20"/>
        </w:rPr>
        <w:t>игра «Я – композитор» (сочинение небольших попевок, мелодических фраз);</w:t>
      </w:r>
    </w:p>
    <w:p w:rsidR="00837CC5" w:rsidRPr="000C0A52" w:rsidRDefault="00837CC5" w:rsidP="00351681">
      <w:pPr>
        <w:ind w:firstLine="567"/>
        <w:jc w:val="both"/>
        <w:rPr>
          <w:sz w:val="20"/>
          <w:szCs w:val="20"/>
        </w:rPr>
      </w:pPr>
      <w:r w:rsidRPr="000C0A52">
        <w:rPr>
          <w:sz w:val="20"/>
          <w:szCs w:val="20"/>
        </w:rPr>
        <w:t>освоение правил поведения на концерте;</w:t>
      </w:r>
    </w:p>
    <w:p w:rsidR="00837CC5" w:rsidRPr="000C0A52" w:rsidRDefault="00837CC5" w:rsidP="00351681">
      <w:pPr>
        <w:ind w:firstLine="567"/>
        <w:jc w:val="both"/>
        <w:rPr>
          <w:sz w:val="20"/>
          <w:szCs w:val="20"/>
        </w:rPr>
      </w:pPr>
      <w:r w:rsidRPr="000C0A52">
        <w:rPr>
          <w:sz w:val="20"/>
          <w:szCs w:val="20"/>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37CC5" w:rsidRPr="000C0A52" w:rsidRDefault="00837CC5" w:rsidP="00351681">
      <w:pPr>
        <w:ind w:firstLine="567"/>
        <w:jc w:val="both"/>
        <w:rPr>
          <w:sz w:val="20"/>
          <w:szCs w:val="20"/>
        </w:rPr>
      </w:pPr>
      <w:r w:rsidRPr="000C0A52">
        <w:rPr>
          <w:sz w:val="20"/>
          <w:szCs w:val="20"/>
        </w:rPr>
        <w:t>Композиторы – детям.</w:t>
      </w:r>
    </w:p>
    <w:p w:rsidR="00837CC5" w:rsidRPr="000C0A52" w:rsidRDefault="00837CC5" w:rsidP="00351681">
      <w:pPr>
        <w:ind w:firstLine="567"/>
        <w:jc w:val="both"/>
        <w:rPr>
          <w:sz w:val="20"/>
          <w:szCs w:val="20"/>
        </w:rPr>
      </w:pPr>
      <w:r w:rsidRPr="000C0A52">
        <w:rPr>
          <w:sz w:val="20"/>
          <w:szCs w:val="20"/>
        </w:rPr>
        <w:t>Содержание: детская музыка П.И. Чайковского, С.С. Прокофьева, Д.Б. Кабалевского и других композиторов. Понятие жанра. Песня, танец, марш.</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музыки, определение основного характера, музыкально-выразительных средств, использованных композитором;</w:t>
      </w:r>
    </w:p>
    <w:p w:rsidR="00837CC5" w:rsidRPr="000C0A52" w:rsidRDefault="00837CC5" w:rsidP="00351681">
      <w:pPr>
        <w:ind w:firstLine="567"/>
        <w:jc w:val="both"/>
        <w:rPr>
          <w:sz w:val="20"/>
          <w:szCs w:val="20"/>
        </w:rPr>
      </w:pPr>
      <w:r w:rsidRPr="000C0A52">
        <w:rPr>
          <w:sz w:val="20"/>
          <w:szCs w:val="20"/>
        </w:rPr>
        <w:t>подбор эпитетов, иллюстраций к музыке;</w:t>
      </w:r>
    </w:p>
    <w:p w:rsidR="00837CC5" w:rsidRPr="000C0A52" w:rsidRDefault="00837CC5" w:rsidP="00351681">
      <w:pPr>
        <w:ind w:firstLine="567"/>
        <w:jc w:val="both"/>
        <w:rPr>
          <w:sz w:val="20"/>
          <w:szCs w:val="20"/>
        </w:rPr>
      </w:pPr>
      <w:r w:rsidRPr="000C0A52">
        <w:rPr>
          <w:sz w:val="20"/>
          <w:szCs w:val="20"/>
        </w:rPr>
        <w:t>определение жанра;</w:t>
      </w:r>
    </w:p>
    <w:p w:rsidR="00837CC5" w:rsidRPr="000C0A52" w:rsidRDefault="00837CC5" w:rsidP="00351681">
      <w:pPr>
        <w:ind w:firstLine="567"/>
        <w:jc w:val="both"/>
        <w:rPr>
          <w:sz w:val="20"/>
          <w:szCs w:val="20"/>
        </w:rPr>
      </w:pPr>
      <w:r w:rsidRPr="000C0A52">
        <w:rPr>
          <w:sz w:val="20"/>
          <w:szCs w:val="20"/>
        </w:rPr>
        <w:t>музыкальная викторина;</w:t>
      </w:r>
    </w:p>
    <w:p w:rsidR="00837CC5" w:rsidRPr="000C0A52" w:rsidRDefault="00837CC5" w:rsidP="00351681">
      <w:pPr>
        <w:ind w:firstLine="567"/>
        <w:jc w:val="both"/>
        <w:rPr>
          <w:sz w:val="20"/>
          <w:szCs w:val="20"/>
        </w:rPr>
      </w:pPr>
      <w:r w:rsidRPr="000C0A52">
        <w:rPr>
          <w:sz w:val="20"/>
          <w:szCs w:val="20"/>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37CC5" w:rsidRPr="000C0A52" w:rsidRDefault="00837CC5" w:rsidP="00351681">
      <w:pPr>
        <w:ind w:firstLine="567"/>
        <w:jc w:val="both"/>
        <w:rPr>
          <w:sz w:val="20"/>
          <w:szCs w:val="20"/>
        </w:rPr>
      </w:pPr>
      <w:r w:rsidRPr="000C0A52">
        <w:rPr>
          <w:sz w:val="20"/>
          <w:szCs w:val="20"/>
        </w:rPr>
        <w:t>Оркестр.</w:t>
      </w:r>
    </w:p>
    <w:p w:rsidR="00837CC5" w:rsidRPr="000C0A52" w:rsidRDefault="00837CC5" w:rsidP="00351681">
      <w:pPr>
        <w:ind w:firstLine="567"/>
        <w:jc w:val="both"/>
        <w:rPr>
          <w:sz w:val="20"/>
          <w:szCs w:val="20"/>
        </w:rPr>
      </w:pPr>
      <w:r w:rsidRPr="000C0A52">
        <w:rPr>
          <w:sz w:val="20"/>
          <w:szCs w:val="20"/>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музыки в исполнении оркестра;</w:t>
      </w:r>
    </w:p>
    <w:p w:rsidR="00837CC5" w:rsidRPr="000C0A52" w:rsidRDefault="00837CC5" w:rsidP="00351681">
      <w:pPr>
        <w:ind w:firstLine="567"/>
        <w:jc w:val="both"/>
        <w:rPr>
          <w:sz w:val="20"/>
          <w:szCs w:val="20"/>
        </w:rPr>
      </w:pPr>
      <w:r w:rsidRPr="000C0A52">
        <w:rPr>
          <w:sz w:val="20"/>
          <w:szCs w:val="20"/>
        </w:rPr>
        <w:t>просмотр видеозаписи;</w:t>
      </w:r>
    </w:p>
    <w:p w:rsidR="00837CC5" w:rsidRPr="000C0A52" w:rsidRDefault="00837CC5" w:rsidP="00351681">
      <w:pPr>
        <w:ind w:firstLine="567"/>
        <w:jc w:val="both"/>
        <w:rPr>
          <w:sz w:val="20"/>
          <w:szCs w:val="20"/>
        </w:rPr>
      </w:pPr>
      <w:r w:rsidRPr="000C0A52">
        <w:rPr>
          <w:sz w:val="20"/>
          <w:szCs w:val="20"/>
        </w:rPr>
        <w:t xml:space="preserve">диалог с учителем о роли дирижёра; </w:t>
      </w:r>
    </w:p>
    <w:p w:rsidR="00837CC5" w:rsidRPr="000C0A52" w:rsidRDefault="00837CC5" w:rsidP="00351681">
      <w:pPr>
        <w:ind w:firstLine="567"/>
        <w:jc w:val="both"/>
        <w:rPr>
          <w:sz w:val="20"/>
          <w:szCs w:val="20"/>
        </w:rPr>
      </w:pPr>
      <w:r w:rsidRPr="000C0A52">
        <w:rPr>
          <w:sz w:val="20"/>
          <w:szCs w:val="20"/>
        </w:rPr>
        <w:t>«Я – дирижёр» – игра-имитация дирижёрских жестов во время звучания музыки;</w:t>
      </w:r>
    </w:p>
    <w:p w:rsidR="00837CC5" w:rsidRPr="000C0A52" w:rsidRDefault="00837CC5" w:rsidP="00351681">
      <w:pPr>
        <w:ind w:firstLine="567"/>
        <w:jc w:val="both"/>
        <w:rPr>
          <w:sz w:val="20"/>
          <w:szCs w:val="20"/>
        </w:rPr>
      </w:pPr>
      <w:r w:rsidRPr="000C0A52">
        <w:rPr>
          <w:sz w:val="20"/>
          <w:szCs w:val="20"/>
        </w:rPr>
        <w:t>разучивание и исполнение песен соответствующей тематики;</w:t>
      </w:r>
    </w:p>
    <w:p w:rsidR="00837CC5" w:rsidRPr="000C0A52" w:rsidRDefault="00837CC5" w:rsidP="00351681">
      <w:pPr>
        <w:ind w:firstLine="567"/>
        <w:jc w:val="both"/>
        <w:rPr>
          <w:sz w:val="20"/>
          <w:szCs w:val="20"/>
        </w:rPr>
      </w:pPr>
      <w:r w:rsidRPr="000C0A52">
        <w:rPr>
          <w:sz w:val="20"/>
          <w:szCs w:val="20"/>
        </w:rPr>
        <w:t>вариативно: знакомство с принципом расположения партий в партитуре; работа по группам – сочинение своего варианта ритмической партитуры.</w:t>
      </w:r>
    </w:p>
    <w:p w:rsidR="00837CC5" w:rsidRPr="000C0A52" w:rsidRDefault="00837CC5" w:rsidP="00351681">
      <w:pPr>
        <w:ind w:firstLine="567"/>
        <w:jc w:val="both"/>
        <w:rPr>
          <w:sz w:val="20"/>
          <w:szCs w:val="20"/>
        </w:rPr>
      </w:pPr>
      <w:r w:rsidRPr="000C0A52">
        <w:rPr>
          <w:sz w:val="20"/>
          <w:szCs w:val="20"/>
        </w:rPr>
        <w:t>Музыкальные инструменты. Фортепиано.</w:t>
      </w:r>
    </w:p>
    <w:p w:rsidR="00837CC5" w:rsidRPr="000C0A52" w:rsidRDefault="00837CC5" w:rsidP="00351681">
      <w:pPr>
        <w:ind w:firstLine="567"/>
        <w:jc w:val="both"/>
        <w:rPr>
          <w:sz w:val="20"/>
          <w:szCs w:val="20"/>
        </w:rPr>
      </w:pPr>
      <w:r w:rsidRPr="000C0A52">
        <w:rPr>
          <w:sz w:val="20"/>
          <w:szCs w:val="20"/>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многообразием красок фортепиано;</w:t>
      </w:r>
    </w:p>
    <w:p w:rsidR="00837CC5" w:rsidRPr="000C0A52" w:rsidRDefault="00837CC5" w:rsidP="00351681">
      <w:pPr>
        <w:ind w:firstLine="567"/>
        <w:jc w:val="both"/>
        <w:rPr>
          <w:sz w:val="20"/>
          <w:szCs w:val="20"/>
        </w:rPr>
      </w:pPr>
      <w:r w:rsidRPr="000C0A52">
        <w:rPr>
          <w:sz w:val="20"/>
          <w:szCs w:val="20"/>
        </w:rPr>
        <w:t>слушание фортепианных пьес в исполнении известных пианистов;</w:t>
      </w:r>
    </w:p>
    <w:p w:rsidR="00837CC5" w:rsidRPr="000C0A52" w:rsidRDefault="00837CC5" w:rsidP="00351681">
      <w:pPr>
        <w:ind w:firstLine="567"/>
        <w:jc w:val="both"/>
        <w:rPr>
          <w:sz w:val="20"/>
          <w:szCs w:val="20"/>
        </w:rPr>
      </w:pPr>
      <w:r w:rsidRPr="000C0A52">
        <w:rPr>
          <w:sz w:val="20"/>
          <w:szCs w:val="20"/>
        </w:rPr>
        <w:t>«Я – пианист» – игра-имитация исполнительских движений во время звучания музыки;</w:t>
      </w:r>
    </w:p>
    <w:p w:rsidR="00837CC5" w:rsidRPr="000C0A52" w:rsidRDefault="00837CC5" w:rsidP="00351681">
      <w:pPr>
        <w:ind w:firstLine="567"/>
        <w:jc w:val="both"/>
        <w:rPr>
          <w:sz w:val="20"/>
          <w:szCs w:val="20"/>
        </w:rPr>
      </w:pPr>
      <w:r w:rsidRPr="000C0A52">
        <w:rPr>
          <w:sz w:val="20"/>
          <w:szCs w:val="20"/>
        </w:rPr>
        <w:t>слушание детских пьес на фортепиано в исполнении учителя;</w:t>
      </w:r>
    </w:p>
    <w:p w:rsidR="00837CC5" w:rsidRPr="000C0A52" w:rsidRDefault="00837CC5" w:rsidP="00351681">
      <w:pPr>
        <w:ind w:firstLine="567"/>
        <w:jc w:val="both"/>
        <w:rPr>
          <w:sz w:val="20"/>
          <w:szCs w:val="20"/>
        </w:rPr>
      </w:pPr>
      <w:r w:rsidRPr="000C0A52">
        <w:rPr>
          <w:sz w:val="20"/>
          <w:szCs w:val="20"/>
        </w:rPr>
        <w:t>демонстрация возможностей инструмента (исполнение одной и той же пьесы тихо и громко, в разных регистрах, разными штрихами);</w:t>
      </w:r>
    </w:p>
    <w:p w:rsidR="00837CC5" w:rsidRPr="000C0A52" w:rsidRDefault="00837CC5" w:rsidP="00351681">
      <w:pPr>
        <w:ind w:firstLine="567"/>
        <w:jc w:val="both"/>
        <w:rPr>
          <w:sz w:val="20"/>
          <w:szCs w:val="20"/>
        </w:rPr>
      </w:pPr>
      <w:proofErr w:type="gramStart"/>
      <w:r w:rsidRPr="000C0A52">
        <w:rPr>
          <w:sz w:val="20"/>
          <w:szCs w:val="20"/>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837CC5" w:rsidRPr="000C0A52" w:rsidRDefault="00837CC5" w:rsidP="00351681">
      <w:pPr>
        <w:ind w:firstLine="567"/>
        <w:jc w:val="both"/>
        <w:rPr>
          <w:sz w:val="20"/>
          <w:szCs w:val="20"/>
        </w:rPr>
      </w:pPr>
      <w:r w:rsidRPr="000C0A52">
        <w:rPr>
          <w:sz w:val="20"/>
          <w:szCs w:val="20"/>
        </w:rPr>
        <w:t>Музыкальные инструменты. Флейта.</w:t>
      </w:r>
    </w:p>
    <w:p w:rsidR="00837CC5" w:rsidRPr="000C0A52" w:rsidRDefault="00837CC5" w:rsidP="00351681">
      <w:pPr>
        <w:ind w:firstLine="567"/>
        <w:jc w:val="both"/>
        <w:rPr>
          <w:sz w:val="20"/>
          <w:szCs w:val="20"/>
        </w:rPr>
      </w:pPr>
      <w:r w:rsidRPr="000C0A52">
        <w:rPr>
          <w:sz w:val="20"/>
          <w:szCs w:val="20"/>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внешним видом, устройством и тембрами классических музыкальных инструментов;</w:t>
      </w:r>
    </w:p>
    <w:p w:rsidR="00837CC5" w:rsidRPr="000C0A52" w:rsidRDefault="00837CC5" w:rsidP="00351681">
      <w:pPr>
        <w:ind w:firstLine="567"/>
        <w:jc w:val="both"/>
        <w:rPr>
          <w:sz w:val="20"/>
          <w:szCs w:val="20"/>
        </w:rPr>
      </w:pPr>
      <w:r w:rsidRPr="000C0A52">
        <w:rPr>
          <w:sz w:val="20"/>
          <w:szCs w:val="20"/>
        </w:rPr>
        <w:t>слушание музыкальных фрагментов в исполнении известных музыкантов-инструменталистов;</w:t>
      </w:r>
    </w:p>
    <w:p w:rsidR="00837CC5" w:rsidRPr="000C0A52" w:rsidRDefault="00837CC5" w:rsidP="00351681">
      <w:pPr>
        <w:ind w:firstLine="567"/>
        <w:jc w:val="both"/>
        <w:rPr>
          <w:sz w:val="20"/>
          <w:szCs w:val="20"/>
        </w:rPr>
      </w:pPr>
      <w:r w:rsidRPr="000C0A52">
        <w:rPr>
          <w:sz w:val="20"/>
          <w:szCs w:val="20"/>
        </w:rPr>
        <w:t>чтение учебных текстов, сказок и легенд, рассказывающих о музыкальных инструментах, истории их появления.</w:t>
      </w:r>
    </w:p>
    <w:p w:rsidR="00837CC5" w:rsidRPr="000C0A52" w:rsidRDefault="00837CC5" w:rsidP="00351681">
      <w:pPr>
        <w:ind w:firstLine="567"/>
        <w:jc w:val="both"/>
        <w:rPr>
          <w:sz w:val="20"/>
          <w:szCs w:val="20"/>
        </w:rPr>
      </w:pPr>
      <w:r w:rsidRPr="000C0A52">
        <w:rPr>
          <w:sz w:val="20"/>
          <w:szCs w:val="20"/>
        </w:rPr>
        <w:t>Музыкальные инструменты. Скрипка, виолончель.</w:t>
      </w:r>
    </w:p>
    <w:p w:rsidR="00837CC5" w:rsidRPr="000C0A52" w:rsidRDefault="00837CC5" w:rsidP="00351681">
      <w:pPr>
        <w:ind w:firstLine="567"/>
        <w:jc w:val="both"/>
        <w:rPr>
          <w:sz w:val="20"/>
          <w:szCs w:val="20"/>
        </w:rPr>
      </w:pPr>
      <w:r w:rsidRPr="000C0A52">
        <w:rPr>
          <w:sz w:val="20"/>
          <w:szCs w:val="20"/>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игра-имитация исполнительских движений во время звучания музыки;</w:t>
      </w:r>
    </w:p>
    <w:p w:rsidR="00837CC5" w:rsidRPr="000C0A52" w:rsidRDefault="00837CC5" w:rsidP="00351681">
      <w:pPr>
        <w:ind w:firstLine="567"/>
        <w:jc w:val="both"/>
        <w:rPr>
          <w:sz w:val="20"/>
          <w:szCs w:val="20"/>
        </w:rPr>
      </w:pPr>
      <w:r w:rsidRPr="000C0A52">
        <w:rPr>
          <w:sz w:val="20"/>
          <w:szCs w:val="20"/>
        </w:rPr>
        <w:t>музыкальная викторина на знание конкретных произведений и их авторов, определения тембров звучащих инструментов;</w:t>
      </w:r>
    </w:p>
    <w:p w:rsidR="00837CC5" w:rsidRPr="000C0A52" w:rsidRDefault="00837CC5" w:rsidP="00351681">
      <w:pPr>
        <w:ind w:firstLine="567"/>
        <w:jc w:val="both"/>
        <w:rPr>
          <w:sz w:val="20"/>
          <w:szCs w:val="20"/>
        </w:rPr>
      </w:pPr>
      <w:r w:rsidRPr="000C0A52">
        <w:rPr>
          <w:sz w:val="20"/>
          <w:szCs w:val="20"/>
        </w:rPr>
        <w:t>разучивание, исполнение песен, посвящённых музыкальным инструментам;</w:t>
      </w:r>
    </w:p>
    <w:p w:rsidR="00837CC5" w:rsidRPr="000C0A52" w:rsidRDefault="00837CC5" w:rsidP="00351681">
      <w:pPr>
        <w:ind w:firstLine="567"/>
        <w:jc w:val="both"/>
        <w:rPr>
          <w:sz w:val="20"/>
          <w:szCs w:val="20"/>
        </w:rPr>
      </w:pPr>
      <w:r w:rsidRPr="000C0A52">
        <w:rPr>
          <w:sz w:val="20"/>
          <w:szCs w:val="20"/>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837CC5" w:rsidRPr="000C0A52" w:rsidRDefault="00837CC5" w:rsidP="00351681">
      <w:pPr>
        <w:ind w:firstLine="567"/>
        <w:jc w:val="both"/>
        <w:rPr>
          <w:sz w:val="20"/>
          <w:szCs w:val="20"/>
        </w:rPr>
      </w:pPr>
      <w:r w:rsidRPr="000C0A52">
        <w:rPr>
          <w:sz w:val="20"/>
          <w:szCs w:val="20"/>
        </w:rPr>
        <w:lastRenderedPageBreak/>
        <w:t>Вокальная музыка.</w:t>
      </w:r>
    </w:p>
    <w:p w:rsidR="00837CC5" w:rsidRPr="000C0A52" w:rsidRDefault="00837CC5" w:rsidP="00351681">
      <w:pPr>
        <w:ind w:firstLine="567"/>
        <w:jc w:val="both"/>
        <w:rPr>
          <w:sz w:val="20"/>
          <w:szCs w:val="20"/>
        </w:rPr>
      </w:pPr>
      <w:proofErr w:type="gramStart"/>
      <w:r w:rsidRPr="000C0A52">
        <w:rPr>
          <w:sz w:val="20"/>
          <w:szCs w:val="20"/>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0C0A52">
        <w:rPr>
          <w:sz w:val="20"/>
          <w:szCs w:val="20"/>
        </w:rPr>
        <w:t xml:space="preserve"> Кантата. Песня, романс, вокализ, кант.</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типов человеческих голосов (детские, мужские, женские), тембров голосов профессиональных вокалистов;</w:t>
      </w:r>
    </w:p>
    <w:p w:rsidR="00837CC5" w:rsidRPr="000C0A52" w:rsidRDefault="00837CC5" w:rsidP="00351681">
      <w:pPr>
        <w:ind w:firstLine="567"/>
        <w:jc w:val="both"/>
        <w:rPr>
          <w:sz w:val="20"/>
          <w:szCs w:val="20"/>
        </w:rPr>
      </w:pPr>
      <w:r w:rsidRPr="000C0A52">
        <w:rPr>
          <w:sz w:val="20"/>
          <w:szCs w:val="20"/>
        </w:rPr>
        <w:t>знакомство с жанрами вокальной музыки;</w:t>
      </w:r>
    </w:p>
    <w:p w:rsidR="00837CC5" w:rsidRPr="000C0A52" w:rsidRDefault="00837CC5" w:rsidP="00351681">
      <w:pPr>
        <w:ind w:firstLine="567"/>
        <w:jc w:val="both"/>
        <w:rPr>
          <w:sz w:val="20"/>
          <w:szCs w:val="20"/>
        </w:rPr>
      </w:pPr>
      <w:r w:rsidRPr="000C0A52">
        <w:rPr>
          <w:sz w:val="20"/>
          <w:szCs w:val="20"/>
        </w:rPr>
        <w:t>слушание вокальных произведений композиторов-классиков;</w:t>
      </w:r>
    </w:p>
    <w:p w:rsidR="00837CC5" w:rsidRPr="000C0A52" w:rsidRDefault="00837CC5" w:rsidP="00351681">
      <w:pPr>
        <w:ind w:firstLine="567"/>
        <w:jc w:val="both"/>
        <w:rPr>
          <w:sz w:val="20"/>
          <w:szCs w:val="20"/>
        </w:rPr>
      </w:pPr>
      <w:r w:rsidRPr="000C0A52">
        <w:rPr>
          <w:sz w:val="20"/>
          <w:szCs w:val="20"/>
        </w:rPr>
        <w:t>освоение комплекса дыхательных, артикуляционных упражнений;</w:t>
      </w:r>
    </w:p>
    <w:p w:rsidR="00837CC5" w:rsidRPr="000C0A52" w:rsidRDefault="00837CC5" w:rsidP="00351681">
      <w:pPr>
        <w:ind w:firstLine="567"/>
        <w:jc w:val="both"/>
        <w:rPr>
          <w:sz w:val="20"/>
          <w:szCs w:val="20"/>
        </w:rPr>
      </w:pPr>
      <w:r w:rsidRPr="000C0A52">
        <w:rPr>
          <w:sz w:val="20"/>
          <w:szCs w:val="20"/>
        </w:rPr>
        <w:t>вокальные упражнения на развитие гибкости голоса, расширения его диапазона;</w:t>
      </w:r>
    </w:p>
    <w:p w:rsidR="00837CC5" w:rsidRPr="000C0A52" w:rsidRDefault="00837CC5" w:rsidP="00351681">
      <w:pPr>
        <w:ind w:firstLine="567"/>
        <w:jc w:val="both"/>
        <w:rPr>
          <w:sz w:val="20"/>
          <w:szCs w:val="20"/>
        </w:rPr>
      </w:pPr>
      <w:r w:rsidRPr="000C0A52">
        <w:rPr>
          <w:sz w:val="20"/>
          <w:szCs w:val="20"/>
        </w:rPr>
        <w:t>проблемная ситуация: что значит красивое пение;</w:t>
      </w:r>
    </w:p>
    <w:p w:rsidR="00837CC5" w:rsidRPr="000C0A52" w:rsidRDefault="00837CC5" w:rsidP="00351681">
      <w:pPr>
        <w:ind w:firstLine="567"/>
        <w:jc w:val="both"/>
        <w:rPr>
          <w:sz w:val="20"/>
          <w:szCs w:val="20"/>
        </w:rPr>
      </w:pPr>
      <w:r w:rsidRPr="000C0A52">
        <w:rPr>
          <w:sz w:val="20"/>
          <w:szCs w:val="20"/>
        </w:rPr>
        <w:t>музыкальная викторина на знание вокальных музыкальных произведений и их авторов;</w:t>
      </w:r>
    </w:p>
    <w:p w:rsidR="00837CC5" w:rsidRPr="000C0A52" w:rsidRDefault="00837CC5" w:rsidP="00351681">
      <w:pPr>
        <w:ind w:firstLine="567"/>
        <w:jc w:val="both"/>
        <w:rPr>
          <w:sz w:val="20"/>
          <w:szCs w:val="20"/>
        </w:rPr>
      </w:pPr>
      <w:r w:rsidRPr="000C0A52">
        <w:rPr>
          <w:sz w:val="20"/>
          <w:szCs w:val="20"/>
        </w:rPr>
        <w:t>разучивание, исполнение вокальных произведений композиторов-классиков;</w:t>
      </w:r>
    </w:p>
    <w:p w:rsidR="00837CC5" w:rsidRPr="000C0A52" w:rsidRDefault="00837CC5" w:rsidP="00351681">
      <w:pPr>
        <w:ind w:firstLine="567"/>
        <w:jc w:val="both"/>
        <w:rPr>
          <w:sz w:val="20"/>
          <w:szCs w:val="20"/>
        </w:rPr>
      </w:pPr>
      <w:r w:rsidRPr="000C0A52">
        <w:rPr>
          <w:sz w:val="20"/>
          <w:szCs w:val="20"/>
        </w:rPr>
        <w:t>вариативно: посещение концерта вокальной музыки; школьный конкурс юных вокалистов.</w:t>
      </w:r>
    </w:p>
    <w:p w:rsidR="00837CC5" w:rsidRPr="000C0A52" w:rsidRDefault="00837CC5" w:rsidP="00351681">
      <w:pPr>
        <w:ind w:firstLine="567"/>
        <w:jc w:val="both"/>
        <w:rPr>
          <w:sz w:val="20"/>
          <w:szCs w:val="20"/>
        </w:rPr>
      </w:pPr>
      <w:r w:rsidRPr="000C0A52">
        <w:rPr>
          <w:sz w:val="20"/>
          <w:szCs w:val="20"/>
        </w:rPr>
        <w:t>Инструментальная музыка.</w:t>
      </w:r>
    </w:p>
    <w:p w:rsidR="00837CC5" w:rsidRPr="000C0A52" w:rsidRDefault="00837CC5" w:rsidP="00351681">
      <w:pPr>
        <w:ind w:firstLine="567"/>
        <w:jc w:val="both"/>
        <w:rPr>
          <w:sz w:val="20"/>
          <w:szCs w:val="20"/>
        </w:rPr>
      </w:pPr>
      <w:r w:rsidRPr="000C0A52">
        <w:rPr>
          <w:sz w:val="20"/>
          <w:szCs w:val="20"/>
        </w:rPr>
        <w:t>Содержание: жанры камерной инструментальной музыки: этюд, пьеса. Альбом. Цикл. Сюита. Соната. Квартет.</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жанрами камерной инструментальной музыки;</w:t>
      </w:r>
    </w:p>
    <w:p w:rsidR="00837CC5" w:rsidRPr="000C0A52" w:rsidRDefault="00837CC5" w:rsidP="00351681">
      <w:pPr>
        <w:ind w:firstLine="567"/>
        <w:jc w:val="both"/>
        <w:rPr>
          <w:sz w:val="20"/>
          <w:szCs w:val="20"/>
        </w:rPr>
      </w:pPr>
      <w:r w:rsidRPr="000C0A52">
        <w:rPr>
          <w:sz w:val="20"/>
          <w:szCs w:val="20"/>
        </w:rPr>
        <w:t>слушание произведений композиторов-классиков;</w:t>
      </w:r>
    </w:p>
    <w:p w:rsidR="00837CC5" w:rsidRPr="000C0A52" w:rsidRDefault="00837CC5" w:rsidP="00351681">
      <w:pPr>
        <w:ind w:firstLine="567"/>
        <w:jc w:val="both"/>
        <w:rPr>
          <w:sz w:val="20"/>
          <w:szCs w:val="20"/>
        </w:rPr>
      </w:pPr>
      <w:r w:rsidRPr="000C0A52">
        <w:rPr>
          <w:sz w:val="20"/>
          <w:szCs w:val="20"/>
        </w:rPr>
        <w:t>определение комплекса выразительных средств;</w:t>
      </w:r>
    </w:p>
    <w:p w:rsidR="00837CC5" w:rsidRPr="000C0A52" w:rsidRDefault="00837CC5" w:rsidP="00351681">
      <w:pPr>
        <w:ind w:firstLine="567"/>
        <w:jc w:val="both"/>
        <w:rPr>
          <w:sz w:val="20"/>
          <w:szCs w:val="20"/>
        </w:rPr>
      </w:pPr>
      <w:r w:rsidRPr="000C0A52">
        <w:rPr>
          <w:sz w:val="20"/>
          <w:szCs w:val="20"/>
        </w:rPr>
        <w:t>описание своего впечатления от восприятия;</w:t>
      </w:r>
    </w:p>
    <w:p w:rsidR="00837CC5" w:rsidRPr="000C0A52" w:rsidRDefault="00837CC5" w:rsidP="00351681">
      <w:pPr>
        <w:ind w:firstLine="567"/>
        <w:jc w:val="both"/>
        <w:rPr>
          <w:sz w:val="20"/>
          <w:szCs w:val="20"/>
        </w:rPr>
      </w:pPr>
      <w:r w:rsidRPr="000C0A52">
        <w:rPr>
          <w:sz w:val="20"/>
          <w:szCs w:val="20"/>
        </w:rPr>
        <w:t>музыкальная викторина;</w:t>
      </w:r>
    </w:p>
    <w:p w:rsidR="00837CC5" w:rsidRPr="000C0A52" w:rsidRDefault="00837CC5" w:rsidP="00351681">
      <w:pPr>
        <w:ind w:firstLine="567"/>
        <w:jc w:val="both"/>
        <w:rPr>
          <w:sz w:val="20"/>
          <w:szCs w:val="20"/>
        </w:rPr>
      </w:pPr>
      <w:r w:rsidRPr="000C0A52">
        <w:rPr>
          <w:sz w:val="20"/>
          <w:szCs w:val="20"/>
        </w:rPr>
        <w:t>вариативно: посещение концерта инструментальной музыки; составление словаря музыкальных жанров.</w:t>
      </w:r>
    </w:p>
    <w:p w:rsidR="00837CC5" w:rsidRPr="000C0A52" w:rsidRDefault="00837CC5" w:rsidP="00351681">
      <w:pPr>
        <w:ind w:firstLine="567"/>
        <w:jc w:val="both"/>
        <w:rPr>
          <w:sz w:val="20"/>
          <w:szCs w:val="20"/>
        </w:rPr>
      </w:pPr>
      <w:r w:rsidRPr="000C0A52">
        <w:rPr>
          <w:sz w:val="20"/>
          <w:szCs w:val="20"/>
        </w:rPr>
        <w:t>Программная музыка.</w:t>
      </w:r>
    </w:p>
    <w:p w:rsidR="00837CC5" w:rsidRPr="000C0A52" w:rsidRDefault="00837CC5" w:rsidP="00351681">
      <w:pPr>
        <w:ind w:firstLine="567"/>
        <w:jc w:val="both"/>
        <w:rPr>
          <w:sz w:val="20"/>
          <w:szCs w:val="20"/>
        </w:rPr>
      </w:pPr>
      <w:r w:rsidRPr="000C0A52">
        <w:rPr>
          <w:sz w:val="20"/>
          <w:szCs w:val="20"/>
        </w:rPr>
        <w:t>Содержание: программное название, известный сюжет, литературный эпиграф.</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произведений программной музыки;</w:t>
      </w:r>
    </w:p>
    <w:p w:rsidR="00837CC5" w:rsidRPr="000C0A52" w:rsidRDefault="00837CC5" w:rsidP="00351681">
      <w:pPr>
        <w:ind w:firstLine="567"/>
        <w:jc w:val="both"/>
        <w:rPr>
          <w:sz w:val="20"/>
          <w:szCs w:val="20"/>
        </w:rPr>
      </w:pPr>
      <w:r w:rsidRPr="000C0A52">
        <w:rPr>
          <w:sz w:val="20"/>
          <w:szCs w:val="20"/>
        </w:rPr>
        <w:t>обсуждение музыкального образа, музыкальных средств, использованных композитором;</w:t>
      </w:r>
    </w:p>
    <w:p w:rsidR="00837CC5" w:rsidRPr="000C0A52" w:rsidRDefault="00837CC5" w:rsidP="00351681">
      <w:pPr>
        <w:ind w:firstLine="567"/>
        <w:jc w:val="both"/>
        <w:rPr>
          <w:sz w:val="20"/>
          <w:szCs w:val="20"/>
        </w:rPr>
      </w:pPr>
      <w:r w:rsidRPr="000C0A52">
        <w:rPr>
          <w:sz w:val="20"/>
          <w:szCs w:val="20"/>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37CC5" w:rsidRPr="000C0A52" w:rsidRDefault="00837CC5" w:rsidP="00351681">
      <w:pPr>
        <w:ind w:firstLine="567"/>
        <w:jc w:val="both"/>
        <w:rPr>
          <w:sz w:val="20"/>
          <w:szCs w:val="20"/>
        </w:rPr>
      </w:pPr>
      <w:r w:rsidRPr="000C0A52">
        <w:rPr>
          <w:sz w:val="20"/>
          <w:szCs w:val="20"/>
        </w:rPr>
        <w:t>Симфоническая музыка.</w:t>
      </w:r>
    </w:p>
    <w:p w:rsidR="00837CC5" w:rsidRPr="000C0A52" w:rsidRDefault="00837CC5" w:rsidP="00351681">
      <w:pPr>
        <w:ind w:firstLine="567"/>
        <w:jc w:val="both"/>
        <w:rPr>
          <w:sz w:val="20"/>
          <w:szCs w:val="20"/>
        </w:rPr>
      </w:pPr>
      <w:r w:rsidRPr="000C0A52">
        <w:rPr>
          <w:sz w:val="20"/>
          <w:szCs w:val="20"/>
        </w:rPr>
        <w:t>Содержание: симфонический оркестр, тембры, группы инструментов, симфония, симфоническая картина.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составом симфонического оркестра, группами инструментов;</w:t>
      </w:r>
    </w:p>
    <w:p w:rsidR="00837CC5" w:rsidRPr="000C0A52" w:rsidRDefault="00837CC5" w:rsidP="00351681">
      <w:pPr>
        <w:ind w:firstLine="567"/>
        <w:jc w:val="both"/>
        <w:rPr>
          <w:sz w:val="20"/>
          <w:szCs w:val="20"/>
        </w:rPr>
      </w:pPr>
      <w:r w:rsidRPr="000C0A52">
        <w:rPr>
          <w:sz w:val="20"/>
          <w:szCs w:val="20"/>
        </w:rPr>
        <w:t>определение на слух тембров инструментов симфонического оркестра;</w:t>
      </w:r>
    </w:p>
    <w:p w:rsidR="00837CC5" w:rsidRPr="000C0A52" w:rsidRDefault="00837CC5" w:rsidP="00351681">
      <w:pPr>
        <w:ind w:firstLine="567"/>
        <w:jc w:val="both"/>
        <w:rPr>
          <w:sz w:val="20"/>
          <w:szCs w:val="20"/>
        </w:rPr>
      </w:pPr>
      <w:r w:rsidRPr="000C0A52">
        <w:rPr>
          <w:sz w:val="20"/>
          <w:szCs w:val="20"/>
        </w:rPr>
        <w:t>слушание фрагментов симфонической музыки;</w:t>
      </w:r>
    </w:p>
    <w:p w:rsidR="00837CC5" w:rsidRPr="000C0A52" w:rsidRDefault="00837CC5" w:rsidP="00351681">
      <w:pPr>
        <w:ind w:firstLine="567"/>
        <w:jc w:val="both"/>
        <w:rPr>
          <w:sz w:val="20"/>
          <w:szCs w:val="20"/>
        </w:rPr>
      </w:pPr>
      <w:r w:rsidRPr="000C0A52">
        <w:rPr>
          <w:sz w:val="20"/>
          <w:szCs w:val="20"/>
        </w:rPr>
        <w:t>«дирижирование» оркестром;</w:t>
      </w:r>
    </w:p>
    <w:p w:rsidR="00837CC5" w:rsidRPr="000C0A52" w:rsidRDefault="00837CC5" w:rsidP="00351681">
      <w:pPr>
        <w:ind w:firstLine="567"/>
        <w:jc w:val="both"/>
        <w:rPr>
          <w:sz w:val="20"/>
          <w:szCs w:val="20"/>
        </w:rPr>
      </w:pPr>
      <w:r w:rsidRPr="000C0A52">
        <w:rPr>
          <w:sz w:val="20"/>
          <w:szCs w:val="20"/>
        </w:rPr>
        <w:t>музыкальная викторина;</w:t>
      </w:r>
    </w:p>
    <w:p w:rsidR="00837CC5" w:rsidRPr="000C0A52" w:rsidRDefault="00837CC5" w:rsidP="00351681">
      <w:pPr>
        <w:ind w:firstLine="567"/>
        <w:jc w:val="both"/>
        <w:rPr>
          <w:sz w:val="20"/>
          <w:szCs w:val="20"/>
        </w:rPr>
      </w:pPr>
      <w:r w:rsidRPr="000C0A52">
        <w:rPr>
          <w:sz w:val="20"/>
          <w:szCs w:val="20"/>
        </w:rPr>
        <w:t>вариативно: посещение концерта симфонической музыки; просмотр фильма об устройстве оркестра.</w:t>
      </w:r>
    </w:p>
    <w:p w:rsidR="00837CC5" w:rsidRPr="000C0A52" w:rsidRDefault="00837CC5" w:rsidP="00351681">
      <w:pPr>
        <w:ind w:firstLine="567"/>
        <w:jc w:val="both"/>
        <w:rPr>
          <w:sz w:val="20"/>
          <w:szCs w:val="20"/>
        </w:rPr>
      </w:pPr>
      <w:r w:rsidRPr="000C0A52">
        <w:rPr>
          <w:sz w:val="20"/>
          <w:szCs w:val="20"/>
        </w:rPr>
        <w:t>Русские композиторы-классики.</w:t>
      </w:r>
    </w:p>
    <w:p w:rsidR="00837CC5" w:rsidRPr="000C0A52" w:rsidRDefault="00837CC5" w:rsidP="00351681">
      <w:pPr>
        <w:ind w:firstLine="567"/>
        <w:jc w:val="both"/>
        <w:rPr>
          <w:sz w:val="20"/>
          <w:szCs w:val="20"/>
        </w:rPr>
      </w:pPr>
      <w:r w:rsidRPr="000C0A52">
        <w:rPr>
          <w:sz w:val="20"/>
          <w:szCs w:val="20"/>
        </w:rPr>
        <w:t>Содержание: творчество выдающихся отечественных композиторов.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творчеством выдающихся композиторов, отдельными фактами из их биографии;</w:t>
      </w:r>
    </w:p>
    <w:p w:rsidR="00837CC5" w:rsidRPr="000C0A52" w:rsidRDefault="00837CC5" w:rsidP="00351681">
      <w:pPr>
        <w:ind w:firstLine="567"/>
        <w:jc w:val="both"/>
        <w:rPr>
          <w:sz w:val="20"/>
          <w:szCs w:val="20"/>
        </w:rPr>
      </w:pPr>
      <w:r w:rsidRPr="000C0A52">
        <w:rPr>
          <w:sz w:val="20"/>
          <w:szCs w:val="20"/>
        </w:rPr>
        <w:t>слушание музыки;</w:t>
      </w:r>
    </w:p>
    <w:p w:rsidR="00837CC5" w:rsidRPr="000C0A52" w:rsidRDefault="00837CC5" w:rsidP="00351681">
      <w:pPr>
        <w:ind w:firstLine="567"/>
        <w:jc w:val="both"/>
        <w:rPr>
          <w:sz w:val="20"/>
          <w:szCs w:val="20"/>
        </w:rPr>
      </w:pPr>
      <w:r w:rsidRPr="000C0A52">
        <w:rPr>
          <w:sz w:val="20"/>
          <w:szCs w:val="20"/>
        </w:rPr>
        <w:t>фрагменты вокальных, инструментальных, симфонических сочинений;</w:t>
      </w:r>
    </w:p>
    <w:p w:rsidR="00837CC5" w:rsidRPr="000C0A52" w:rsidRDefault="00837CC5" w:rsidP="00351681">
      <w:pPr>
        <w:ind w:firstLine="567"/>
        <w:jc w:val="both"/>
        <w:rPr>
          <w:sz w:val="20"/>
          <w:szCs w:val="20"/>
        </w:rPr>
      </w:pPr>
      <w:r w:rsidRPr="000C0A52">
        <w:rPr>
          <w:sz w:val="20"/>
          <w:szCs w:val="20"/>
        </w:rPr>
        <w:t>круг характерных образов (картины природы, народной жизни, истории);</w:t>
      </w:r>
    </w:p>
    <w:p w:rsidR="00837CC5" w:rsidRPr="000C0A52" w:rsidRDefault="00837CC5" w:rsidP="00351681">
      <w:pPr>
        <w:ind w:firstLine="567"/>
        <w:jc w:val="both"/>
        <w:rPr>
          <w:sz w:val="20"/>
          <w:szCs w:val="20"/>
        </w:rPr>
      </w:pPr>
      <w:r w:rsidRPr="000C0A52">
        <w:rPr>
          <w:sz w:val="20"/>
          <w:szCs w:val="20"/>
        </w:rPr>
        <w:t>характеристика музыкальных образов, музыкально-выразительных средств;</w:t>
      </w:r>
    </w:p>
    <w:p w:rsidR="00837CC5" w:rsidRPr="000C0A52" w:rsidRDefault="00837CC5" w:rsidP="00351681">
      <w:pPr>
        <w:ind w:firstLine="567"/>
        <w:jc w:val="both"/>
        <w:rPr>
          <w:sz w:val="20"/>
          <w:szCs w:val="20"/>
        </w:rPr>
      </w:pPr>
      <w:r w:rsidRPr="000C0A52">
        <w:rPr>
          <w:sz w:val="20"/>
          <w:szCs w:val="20"/>
        </w:rPr>
        <w:t>наблюдение за развитием музыки;</w:t>
      </w:r>
    </w:p>
    <w:p w:rsidR="00837CC5" w:rsidRPr="000C0A52" w:rsidRDefault="00837CC5" w:rsidP="00351681">
      <w:pPr>
        <w:ind w:firstLine="567"/>
        <w:jc w:val="both"/>
        <w:rPr>
          <w:sz w:val="20"/>
          <w:szCs w:val="20"/>
        </w:rPr>
      </w:pPr>
      <w:r w:rsidRPr="000C0A52">
        <w:rPr>
          <w:sz w:val="20"/>
          <w:szCs w:val="20"/>
        </w:rPr>
        <w:t>определение жанра, формы;</w:t>
      </w:r>
    </w:p>
    <w:p w:rsidR="00837CC5" w:rsidRPr="000C0A52" w:rsidRDefault="00837CC5" w:rsidP="00351681">
      <w:pPr>
        <w:ind w:firstLine="567"/>
        <w:jc w:val="both"/>
        <w:rPr>
          <w:sz w:val="20"/>
          <w:szCs w:val="20"/>
        </w:rPr>
      </w:pPr>
      <w:r w:rsidRPr="000C0A52">
        <w:rPr>
          <w:sz w:val="20"/>
          <w:szCs w:val="20"/>
        </w:rPr>
        <w:t>чтение учебных текстов и художественной литературы биографического характера;</w:t>
      </w:r>
    </w:p>
    <w:p w:rsidR="00837CC5" w:rsidRPr="000C0A52" w:rsidRDefault="00837CC5" w:rsidP="00351681">
      <w:pPr>
        <w:ind w:firstLine="567"/>
        <w:jc w:val="both"/>
        <w:rPr>
          <w:sz w:val="20"/>
          <w:szCs w:val="20"/>
        </w:rPr>
      </w:pPr>
      <w:r w:rsidRPr="000C0A52">
        <w:rPr>
          <w:sz w:val="20"/>
          <w:szCs w:val="20"/>
        </w:rPr>
        <w:t>вокализация тем инструментальных сочинений;</w:t>
      </w:r>
    </w:p>
    <w:p w:rsidR="00837CC5" w:rsidRPr="000C0A52" w:rsidRDefault="00837CC5" w:rsidP="00351681">
      <w:pPr>
        <w:ind w:firstLine="567"/>
        <w:jc w:val="both"/>
        <w:rPr>
          <w:sz w:val="20"/>
          <w:szCs w:val="20"/>
        </w:rPr>
      </w:pPr>
      <w:r w:rsidRPr="000C0A52">
        <w:rPr>
          <w:sz w:val="20"/>
          <w:szCs w:val="20"/>
        </w:rPr>
        <w:t>разучивание, исполнение доступных вокальных сочинений;</w:t>
      </w:r>
    </w:p>
    <w:p w:rsidR="00837CC5" w:rsidRPr="000C0A52" w:rsidRDefault="00837CC5" w:rsidP="00351681">
      <w:pPr>
        <w:ind w:firstLine="567"/>
        <w:jc w:val="both"/>
        <w:rPr>
          <w:sz w:val="20"/>
          <w:szCs w:val="20"/>
        </w:rPr>
      </w:pPr>
      <w:r w:rsidRPr="000C0A52">
        <w:rPr>
          <w:sz w:val="20"/>
          <w:szCs w:val="20"/>
        </w:rPr>
        <w:t>вариативно: посещение концерта; просмотр биографического фильма.</w:t>
      </w:r>
    </w:p>
    <w:p w:rsidR="00837CC5" w:rsidRPr="000C0A52" w:rsidRDefault="00837CC5" w:rsidP="00351681">
      <w:pPr>
        <w:ind w:firstLine="567"/>
        <w:jc w:val="both"/>
        <w:rPr>
          <w:sz w:val="20"/>
          <w:szCs w:val="20"/>
        </w:rPr>
      </w:pPr>
      <w:r w:rsidRPr="000C0A52">
        <w:rPr>
          <w:sz w:val="20"/>
          <w:szCs w:val="20"/>
        </w:rPr>
        <w:t>Европейские композиторы-классики.</w:t>
      </w:r>
    </w:p>
    <w:p w:rsidR="00837CC5" w:rsidRPr="000C0A52" w:rsidRDefault="00837CC5" w:rsidP="00351681">
      <w:pPr>
        <w:ind w:firstLine="567"/>
        <w:jc w:val="both"/>
        <w:rPr>
          <w:sz w:val="20"/>
          <w:szCs w:val="20"/>
        </w:rPr>
      </w:pPr>
      <w:r w:rsidRPr="000C0A52">
        <w:rPr>
          <w:sz w:val="20"/>
          <w:szCs w:val="20"/>
        </w:rPr>
        <w:t>Содержание: творчество выдающихся зарубежных композиторов.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творчеством выдающихся композиторов, отдельными фактами из их биографии;</w:t>
      </w:r>
    </w:p>
    <w:p w:rsidR="00837CC5" w:rsidRPr="000C0A52" w:rsidRDefault="00837CC5" w:rsidP="00351681">
      <w:pPr>
        <w:ind w:firstLine="567"/>
        <w:jc w:val="both"/>
        <w:rPr>
          <w:sz w:val="20"/>
          <w:szCs w:val="20"/>
        </w:rPr>
      </w:pPr>
      <w:r w:rsidRPr="000C0A52">
        <w:rPr>
          <w:sz w:val="20"/>
          <w:szCs w:val="20"/>
        </w:rPr>
        <w:t>слушание музыки;</w:t>
      </w:r>
    </w:p>
    <w:p w:rsidR="00837CC5" w:rsidRPr="000C0A52" w:rsidRDefault="00837CC5" w:rsidP="00351681">
      <w:pPr>
        <w:ind w:firstLine="567"/>
        <w:jc w:val="both"/>
        <w:rPr>
          <w:sz w:val="20"/>
          <w:szCs w:val="20"/>
        </w:rPr>
      </w:pPr>
      <w:r w:rsidRPr="000C0A52">
        <w:rPr>
          <w:sz w:val="20"/>
          <w:szCs w:val="20"/>
        </w:rPr>
        <w:t>фрагменты вокальных, инструментальных, симфонических сочинений;</w:t>
      </w:r>
    </w:p>
    <w:p w:rsidR="00837CC5" w:rsidRPr="000C0A52" w:rsidRDefault="00837CC5" w:rsidP="00351681">
      <w:pPr>
        <w:ind w:firstLine="567"/>
        <w:jc w:val="both"/>
        <w:rPr>
          <w:sz w:val="20"/>
          <w:szCs w:val="20"/>
        </w:rPr>
      </w:pPr>
      <w:r w:rsidRPr="000C0A52">
        <w:rPr>
          <w:sz w:val="20"/>
          <w:szCs w:val="20"/>
        </w:rPr>
        <w:t>круг характерных образов (картины природы, народной жизни, истории);</w:t>
      </w:r>
    </w:p>
    <w:p w:rsidR="00837CC5" w:rsidRPr="000C0A52" w:rsidRDefault="00837CC5" w:rsidP="00351681">
      <w:pPr>
        <w:ind w:firstLine="567"/>
        <w:jc w:val="both"/>
        <w:rPr>
          <w:sz w:val="20"/>
          <w:szCs w:val="20"/>
        </w:rPr>
      </w:pPr>
      <w:r w:rsidRPr="000C0A52">
        <w:rPr>
          <w:sz w:val="20"/>
          <w:szCs w:val="20"/>
        </w:rPr>
        <w:t>характеристика музыкальных образов, музыкально-выразительных средств;</w:t>
      </w:r>
    </w:p>
    <w:p w:rsidR="00837CC5" w:rsidRPr="000C0A52" w:rsidRDefault="00837CC5" w:rsidP="00351681">
      <w:pPr>
        <w:ind w:firstLine="567"/>
        <w:jc w:val="both"/>
        <w:rPr>
          <w:sz w:val="20"/>
          <w:szCs w:val="20"/>
        </w:rPr>
      </w:pPr>
      <w:r w:rsidRPr="000C0A52">
        <w:rPr>
          <w:sz w:val="20"/>
          <w:szCs w:val="20"/>
        </w:rPr>
        <w:t>наблюдение за развитием музыки;</w:t>
      </w:r>
    </w:p>
    <w:p w:rsidR="00837CC5" w:rsidRPr="000C0A52" w:rsidRDefault="00837CC5" w:rsidP="00351681">
      <w:pPr>
        <w:ind w:firstLine="567"/>
        <w:jc w:val="both"/>
        <w:rPr>
          <w:sz w:val="20"/>
          <w:szCs w:val="20"/>
        </w:rPr>
      </w:pPr>
      <w:r w:rsidRPr="000C0A52">
        <w:rPr>
          <w:sz w:val="20"/>
          <w:szCs w:val="20"/>
        </w:rPr>
        <w:t>определение жанра, формы;</w:t>
      </w:r>
    </w:p>
    <w:p w:rsidR="00837CC5" w:rsidRPr="000C0A52" w:rsidRDefault="00837CC5" w:rsidP="00351681">
      <w:pPr>
        <w:ind w:firstLine="567"/>
        <w:jc w:val="both"/>
        <w:rPr>
          <w:sz w:val="20"/>
          <w:szCs w:val="20"/>
        </w:rPr>
      </w:pPr>
      <w:r w:rsidRPr="000C0A52">
        <w:rPr>
          <w:sz w:val="20"/>
          <w:szCs w:val="20"/>
        </w:rPr>
        <w:t>чтение учебных текстов и художественной литературы биографического характера;</w:t>
      </w:r>
    </w:p>
    <w:p w:rsidR="00837CC5" w:rsidRPr="000C0A52" w:rsidRDefault="00837CC5" w:rsidP="00351681">
      <w:pPr>
        <w:ind w:firstLine="567"/>
        <w:jc w:val="both"/>
        <w:rPr>
          <w:sz w:val="20"/>
          <w:szCs w:val="20"/>
        </w:rPr>
      </w:pPr>
      <w:r w:rsidRPr="000C0A52">
        <w:rPr>
          <w:sz w:val="20"/>
          <w:szCs w:val="20"/>
        </w:rPr>
        <w:t>вокализация тем инструментальных сочинений;</w:t>
      </w:r>
    </w:p>
    <w:p w:rsidR="00837CC5" w:rsidRPr="000C0A52" w:rsidRDefault="00837CC5" w:rsidP="00351681">
      <w:pPr>
        <w:ind w:firstLine="567"/>
        <w:jc w:val="both"/>
        <w:rPr>
          <w:sz w:val="20"/>
          <w:szCs w:val="20"/>
        </w:rPr>
      </w:pPr>
      <w:r w:rsidRPr="000C0A52">
        <w:rPr>
          <w:sz w:val="20"/>
          <w:szCs w:val="20"/>
        </w:rPr>
        <w:t>разучивание, исполнение доступных вокальных сочинений;</w:t>
      </w:r>
    </w:p>
    <w:p w:rsidR="00837CC5" w:rsidRPr="000C0A52" w:rsidRDefault="00837CC5" w:rsidP="00351681">
      <w:pPr>
        <w:ind w:firstLine="567"/>
        <w:jc w:val="both"/>
        <w:rPr>
          <w:sz w:val="20"/>
          <w:szCs w:val="20"/>
        </w:rPr>
      </w:pPr>
      <w:r w:rsidRPr="000C0A52">
        <w:rPr>
          <w:sz w:val="20"/>
          <w:szCs w:val="20"/>
        </w:rPr>
        <w:t>вариативно: посещение концерта; просмотр биографического фильма.</w:t>
      </w:r>
    </w:p>
    <w:p w:rsidR="00837CC5" w:rsidRPr="000C0A52" w:rsidRDefault="00837CC5" w:rsidP="00351681">
      <w:pPr>
        <w:ind w:firstLine="567"/>
        <w:jc w:val="both"/>
        <w:rPr>
          <w:sz w:val="20"/>
          <w:szCs w:val="20"/>
        </w:rPr>
      </w:pPr>
      <w:r w:rsidRPr="000C0A52">
        <w:rPr>
          <w:sz w:val="20"/>
          <w:szCs w:val="20"/>
        </w:rPr>
        <w:t>Мастерство исполнителя.</w:t>
      </w:r>
    </w:p>
    <w:p w:rsidR="00837CC5" w:rsidRPr="000C0A52" w:rsidRDefault="00837CC5" w:rsidP="00351681">
      <w:pPr>
        <w:ind w:firstLine="567"/>
        <w:jc w:val="both"/>
        <w:rPr>
          <w:sz w:val="20"/>
          <w:szCs w:val="20"/>
        </w:rPr>
      </w:pPr>
      <w:r w:rsidRPr="000C0A52">
        <w:rPr>
          <w:sz w:val="20"/>
          <w:szCs w:val="20"/>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37CC5" w:rsidRPr="000C0A52" w:rsidRDefault="00837CC5" w:rsidP="00351681">
      <w:pPr>
        <w:ind w:firstLine="567"/>
        <w:jc w:val="both"/>
        <w:rPr>
          <w:sz w:val="20"/>
          <w:szCs w:val="20"/>
        </w:rPr>
      </w:pPr>
      <w:r w:rsidRPr="000C0A52">
        <w:rPr>
          <w:sz w:val="20"/>
          <w:szCs w:val="20"/>
        </w:rPr>
        <w:lastRenderedPageBreak/>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творчеством выдающихся исполнителей классической музыки;</w:t>
      </w:r>
    </w:p>
    <w:p w:rsidR="00837CC5" w:rsidRPr="000C0A52" w:rsidRDefault="00837CC5" w:rsidP="00351681">
      <w:pPr>
        <w:ind w:firstLine="567"/>
        <w:jc w:val="both"/>
        <w:rPr>
          <w:sz w:val="20"/>
          <w:szCs w:val="20"/>
        </w:rPr>
      </w:pPr>
      <w:r w:rsidRPr="000C0A52">
        <w:rPr>
          <w:sz w:val="20"/>
          <w:szCs w:val="20"/>
        </w:rPr>
        <w:t>изучение программ, афиш консерватории, филармонии;</w:t>
      </w:r>
    </w:p>
    <w:p w:rsidR="00837CC5" w:rsidRPr="000C0A52" w:rsidRDefault="00837CC5" w:rsidP="00351681">
      <w:pPr>
        <w:ind w:firstLine="567"/>
        <w:jc w:val="both"/>
        <w:rPr>
          <w:sz w:val="20"/>
          <w:szCs w:val="20"/>
        </w:rPr>
      </w:pPr>
      <w:r w:rsidRPr="000C0A52">
        <w:rPr>
          <w:sz w:val="20"/>
          <w:szCs w:val="20"/>
        </w:rPr>
        <w:t>сравнение нескольких интерпретаций одного и того же произведения в исполнении разных музыкантов;</w:t>
      </w:r>
    </w:p>
    <w:p w:rsidR="00837CC5" w:rsidRPr="000C0A52" w:rsidRDefault="00837CC5" w:rsidP="00351681">
      <w:pPr>
        <w:ind w:firstLine="567"/>
        <w:jc w:val="both"/>
        <w:rPr>
          <w:sz w:val="20"/>
          <w:szCs w:val="20"/>
        </w:rPr>
      </w:pPr>
      <w:r w:rsidRPr="000C0A52">
        <w:rPr>
          <w:sz w:val="20"/>
          <w:szCs w:val="20"/>
        </w:rPr>
        <w:t xml:space="preserve">беседа на тему «Композитор – исполнитель – слушатель»; </w:t>
      </w:r>
    </w:p>
    <w:p w:rsidR="00837CC5" w:rsidRPr="000C0A52" w:rsidRDefault="00837CC5" w:rsidP="00351681">
      <w:pPr>
        <w:ind w:firstLine="567"/>
        <w:jc w:val="both"/>
        <w:rPr>
          <w:sz w:val="20"/>
          <w:szCs w:val="20"/>
        </w:rPr>
      </w:pPr>
      <w:r w:rsidRPr="000C0A52">
        <w:rPr>
          <w:sz w:val="20"/>
          <w:szCs w:val="20"/>
        </w:rPr>
        <w:t>вариативно: посещение концерта классической музыки;</w:t>
      </w:r>
    </w:p>
    <w:p w:rsidR="00837CC5" w:rsidRPr="000C0A52" w:rsidRDefault="00837CC5" w:rsidP="00351681">
      <w:pPr>
        <w:ind w:firstLine="567"/>
        <w:jc w:val="both"/>
        <w:rPr>
          <w:sz w:val="20"/>
          <w:szCs w:val="20"/>
        </w:rPr>
      </w:pPr>
      <w:r w:rsidRPr="000C0A52">
        <w:rPr>
          <w:sz w:val="20"/>
          <w:szCs w:val="20"/>
        </w:rPr>
        <w:t>создание коллекции записей любимого исполнителя.</w:t>
      </w:r>
    </w:p>
    <w:p w:rsidR="00837CC5" w:rsidRPr="000C0A52" w:rsidRDefault="00837CC5" w:rsidP="00351681">
      <w:pPr>
        <w:ind w:firstLine="567"/>
        <w:jc w:val="both"/>
        <w:rPr>
          <w:sz w:val="20"/>
          <w:szCs w:val="20"/>
        </w:rPr>
      </w:pPr>
      <w:r w:rsidRPr="000C0A52">
        <w:rPr>
          <w:sz w:val="20"/>
          <w:szCs w:val="20"/>
        </w:rPr>
        <w:t xml:space="preserve">Модуль № 3 «Музыка в жизни человека». </w:t>
      </w:r>
    </w:p>
    <w:p w:rsidR="00837CC5" w:rsidRPr="000C0A52" w:rsidRDefault="00837CC5" w:rsidP="00351681">
      <w:pPr>
        <w:ind w:firstLine="567"/>
        <w:jc w:val="both"/>
        <w:rPr>
          <w:sz w:val="20"/>
          <w:szCs w:val="20"/>
        </w:rPr>
      </w:pPr>
      <w:r w:rsidRPr="000C0A52">
        <w:rPr>
          <w:sz w:val="20"/>
          <w:szCs w:val="20"/>
        </w:rPr>
        <w:t xml:space="preserve">Главное содержание данного модуля сосредоточено вокруг рефлексивного исследования </w:t>
      </w:r>
      <w:proofErr w:type="gramStart"/>
      <w:r w:rsidRPr="000C0A52">
        <w:rPr>
          <w:sz w:val="20"/>
          <w:szCs w:val="20"/>
        </w:rPr>
        <w:t>обучающимися</w:t>
      </w:r>
      <w:proofErr w:type="gramEnd"/>
      <w:r w:rsidRPr="000C0A52">
        <w:rPr>
          <w:sz w:val="20"/>
          <w:szCs w:val="20"/>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0C0A52">
        <w:rPr>
          <w:sz w:val="20"/>
          <w:szCs w:val="20"/>
        </w:rPr>
        <w:t>сопереживанию</w:t>
      </w:r>
      <w:proofErr w:type="gramEnd"/>
      <w:r w:rsidRPr="000C0A52">
        <w:rPr>
          <w:sz w:val="20"/>
          <w:szCs w:val="20"/>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837CC5" w:rsidRPr="000C0A52" w:rsidRDefault="00837CC5" w:rsidP="00351681">
      <w:pPr>
        <w:ind w:firstLine="567"/>
        <w:jc w:val="both"/>
        <w:rPr>
          <w:sz w:val="20"/>
          <w:szCs w:val="20"/>
        </w:rPr>
      </w:pPr>
      <w:r w:rsidRPr="000C0A52">
        <w:rPr>
          <w:sz w:val="20"/>
          <w:szCs w:val="20"/>
        </w:rPr>
        <w:t>Красота и вдохновение.</w:t>
      </w:r>
    </w:p>
    <w:p w:rsidR="00837CC5" w:rsidRPr="000C0A52" w:rsidRDefault="00837CC5" w:rsidP="00351681">
      <w:pPr>
        <w:ind w:firstLine="567"/>
        <w:jc w:val="both"/>
        <w:rPr>
          <w:sz w:val="20"/>
          <w:szCs w:val="20"/>
        </w:rPr>
      </w:pPr>
      <w:r w:rsidRPr="000C0A52">
        <w:rPr>
          <w:sz w:val="20"/>
          <w:szCs w:val="20"/>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диалог с учителем о значении красоты и вдохновения в жизни человека;</w:t>
      </w:r>
    </w:p>
    <w:p w:rsidR="00837CC5" w:rsidRPr="000C0A52" w:rsidRDefault="00837CC5" w:rsidP="00351681">
      <w:pPr>
        <w:ind w:firstLine="567"/>
        <w:jc w:val="both"/>
        <w:rPr>
          <w:sz w:val="20"/>
          <w:szCs w:val="20"/>
        </w:rPr>
      </w:pPr>
      <w:r w:rsidRPr="000C0A52">
        <w:rPr>
          <w:sz w:val="20"/>
          <w:szCs w:val="20"/>
        </w:rPr>
        <w:t>слушание музыки, концентрация на её восприятии, своём внутреннем состоянии;</w:t>
      </w:r>
    </w:p>
    <w:p w:rsidR="00837CC5" w:rsidRPr="000C0A52" w:rsidRDefault="00837CC5" w:rsidP="00351681">
      <w:pPr>
        <w:ind w:firstLine="567"/>
        <w:jc w:val="both"/>
        <w:rPr>
          <w:sz w:val="20"/>
          <w:szCs w:val="20"/>
        </w:rPr>
      </w:pPr>
      <w:r w:rsidRPr="000C0A52">
        <w:rPr>
          <w:sz w:val="20"/>
          <w:szCs w:val="20"/>
        </w:rPr>
        <w:t>двигательная импровизация под музыку лирического характера «Цветы распускаются под музыку»;</w:t>
      </w:r>
    </w:p>
    <w:p w:rsidR="00837CC5" w:rsidRPr="000C0A52" w:rsidRDefault="00837CC5" w:rsidP="00351681">
      <w:pPr>
        <w:ind w:firstLine="567"/>
        <w:jc w:val="both"/>
        <w:rPr>
          <w:sz w:val="20"/>
          <w:szCs w:val="20"/>
        </w:rPr>
      </w:pPr>
      <w:r w:rsidRPr="000C0A52">
        <w:rPr>
          <w:sz w:val="20"/>
          <w:szCs w:val="20"/>
        </w:rPr>
        <w:t>выстраивание хорового унисона – вокального и психологического;</w:t>
      </w:r>
    </w:p>
    <w:p w:rsidR="00837CC5" w:rsidRPr="000C0A52" w:rsidRDefault="00837CC5" w:rsidP="00351681">
      <w:pPr>
        <w:ind w:firstLine="567"/>
        <w:jc w:val="both"/>
        <w:rPr>
          <w:sz w:val="20"/>
          <w:szCs w:val="20"/>
        </w:rPr>
      </w:pPr>
      <w:r w:rsidRPr="000C0A52">
        <w:rPr>
          <w:sz w:val="20"/>
          <w:szCs w:val="20"/>
        </w:rPr>
        <w:t>одновременное взятие и снятие звука, навыки певческого дыхания по руке дирижёра;</w:t>
      </w:r>
    </w:p>
    <w:p w:rsidR="00837CC5" w:rsidRPr="000C0A52" w:rsidRDefault="00837CC5" w:rsidP="00351681">
      <w:pPr>
        <w:ind w:firstLine="567"/>
        <w:jc w:val="both"/>
        <w:rPr>
          <w:sz w:val="20"/>
          <w:szCs w:val="20"/>
        </w:rPr>
      </w:pPr>
      <w:r w:rsidRPr="000C0A52">
        <w:rPr>
          <w:sz w:val="20"/>
          <w:szCs w:val="20"/>
        </w:rPr>
        <w:t>разучивание, исполнение красивой песни;</w:t>
      </w:r>
    </w:p>
    <w:p w:rsidR="00837CC5" w:rsidRPr="000C0A52" w:rsidRDefault="00837CC5" w:rsidP="00351681">
      <w:pPr>
        <w:ind w:firstLine="567"/>
        <w:jc w:val="both"/>
        <w:rPr>
          <w:sz w:val="20"/>
          <w:szCs w:val="20"/>
        </w:rPr>
      </w:pPr>
      <w:r w:rsidRPr="000C0A52">
        <w:rPr>
          <w:sz w:val="20"/>
          <w:szCs w:val="20"/>
        </w:rPr>
        <w:t xml:space="preserve">вариативно: разучивание хоровода  </w:t>
      </w:r>
    </w:p>
    <w:p w:rsidR="00837CC5" w:rsidRPr="000C0A52" w:rsidRDefault="00837CC5" w:rsidP="00351681">
      <w:pPr>
        <w:ind w:firstLine="567"/>
        <w:jc w:val="both"/>
        <w:rPr>
          <w:sz w:val="20"/>
          <w:szCs w:val="20"/>
        </w:rPr>
      </w:pPr>
      <w:r w:rsidRPr="000C0A52">
        <w:rPr>
          <w:sz w:val="20"/>
          <w:szCs w:val="20"/>
        </w:rPr>
        <w:t>Музыкальные пейзажи.</w:t>
      </w:r>
    </w:p>
    <w:p w:rsidR="00837CC5" w:rsidRPr="000C0A52" w:rsidRDefault="00837CC5" w:rsidP="00351681">
      <w:pPr>
        <w:ind w:firstLine="567"/>
        <w:jc w:val="both"/>
        <w:rPr>
          <w:sz w:val="20"/>
          <w:szCs w:val="20"/>
        </w:rPr>
      </w:pPr>
      <w:r w:rsidRPr="000C0A52">
        <w:rPr>
          <w:sz w:val="20"/>
          <w:szCs w:val="20"/>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произведений программной музыки, посвящённой образам природы;</w:t>
      </w:r>
    </w:p>
    <w:p w:rsidR="00837CC5" w:rsidRPr="000C0A52" w:rsidRDefault="00837CC5" w:rsidP="00351681">
      <w:pPr>
        <w:ind w:firstLine="567"/>
        <w:jc w:val="both"/>
        <w:rPr>
          <w:sz w:val="20"/>
          <w:szCs w:val="20"/>
        </w:rPr>
      </w:pPr>
      <w:r w:rsidRPr="000C0A52">
        <w:rPr>
          <w:sz w:val="20"/>
          <w:szCs w:val="20"/>
        </w:rPr>
        <w:t>подбор эпитетов для описания настроения, характера музыки;</w:t>
      </w:r>
    </w:p>
    <w:p w:rsidR="00837CC5" w:rsidRPr="000C0A52" w:rsidRDefault="00837CC5" w:rsidP="00351681">
      <w:pPr>
        <w:ind w:firstLine="567"/>
        <w:jc w:val="both"/>
        <w:rPr>
          <w:sz w:val="20"/>
          <w:szCs w:val="20"/>
        </w:rPr>
      </w:pPr>
      <w:r w:rsidRPr="000C0A52">
        <w:rPr>
          <w:sz w:val="20"/>
          <w:szCs w:val="20"/>
        </w:rPr>
        <w:t>сопоставление музыки с произведениями изобразительного искусства;</w:t>
      </w:r>
    </w:p>
    <w:p w:rsidR="00837CC5" w:rsidRPr="000C0A52" w:rsidRDefault="00837CC5" w:rsidP="00351681">
      <w:pPr>
        <w:ind w:firstLine="567"/>
        <w:jc w:val="both"/>
        <w:rPr>
          <w:sz w:val="20"/>
          <w:szCs w:val="20"/>
        </w:rPr>
      </w:pPr>
      <w:r w:rsidRPr="000C0A52">
        <w:rPr>
          <w:sz w:val="20"/>
          <w:szCs w:val="20"/>
        </w:rPr>
        <w:t>двигательная импровизация, пластическое интонирование;</w:t>
      </w:r>
    </w:p>
    <w:p w:rsidR="00837CC5" w:rsidRPr="000C0A52" w:rsidRDefault="00837CC5" w:rsidP="00351681">
      <w:pPr>
        <w:ind w:firstLine="567"/>
        <w:jc w:val="both"/>
        <w:rPr>
          <w:sz w:val="20"/>
          <w:szCs w:val="20"/>
        </w:rPr>
      </w:pPr>
      <w:r w:rsidRPr="000C0A52">
        <w:rPr>
          <w:sz w:val="20"/>
          <w:szCs w:val="20"/>
        </w:rPr>
        <w:t>разучивание, одухотворенное исполнение песен о природе, её красоте;</w:t>
      </w:r>
    </w:p>
    <w:p w:rsidR="00837CC5" w:rsidRPr="000C0A52" w:rsidRDefault="00837CC5" w:rsidP="00351681">
      <w:pPr>
        <w:ind w:firstLine="567"/>
        <w:jc w:val="both"/>
        <w:rPr>
          <w:sz w:val="20"/>
          <w:szCs w:val="20"/>
        </w:rPr>
      </w:pPr>
      <w:proofErr w:type="gramStart"/>
      <w:r w:rsidRPr="000C0A52">
        <w:rPr>
          <w:sz w:val="20"/>
          <w:szCs w:val="20"/>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837CC5" w:rsidRPr="000C0A52" w:rsidRDefault="00837CC5" w:rsidP="00351681">
      <w:pPr>
        <w:ind w:firstLine="567"/>
        <w:jc w:val="both"/>
        <w:rPr>
          <w:sz w:val="20"/>
          <w:szCs w:val="20"/>
        </w:rPr>
      </w:pPr>
      <w:r w:rsidRPr="000C0A52">
        <w:rPr>
          <w:sz w:val="20"/>
          <w:szCs w:val="20"/>
        </w:rPr>
        <w:t>Музыкальные портреты.</w:t>
      </w:r>
    </w:p>
    <w:p w:rsidR="00837CC5" w:rsidRPr="000C0A52" w:rsidRDefault="00837CC5" w:rsidP="00351681">
      <w:pPr>
        <w:ind w:firstLine="567"/>
        <w:jc w:val="both"/>
        <w:rPr>
          <w:sz w:val="20"/>
          <w:szCs w:val="20"/>
        </w:rPr>
      </w:pPr>
      <w:proofErr w:type="gramStart"/>
      <w:r w:rsidRPr="000C0A52">
        <w:rPr>
          <w:sz w:val="20"/>
          <w:szCs w:val="20"/>
        </w:rPr>
        <w:t>Содержание: музыка, передающая образ человека, его походку, движения, характер, манеру речи.</w:t>
      </w:r>
      <w:proofErr w:type="gramEnd"/>
      <w:r w:rsidRPr="000C0A52">
        <w:rPr>
          <w:sz w:val="20"/>
          <w:szCs w:val="20"/>
        </w:rPr>
        <w:t xml:space="preserve"> «Портреты», выраженные в музыкальных интонациях.</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произведений вокальной, программной инструментальной музыки, посвящённой образам людей, сказочных персонажей;</w:t>
      </w:r>
    </w:p>
    <w:p w:rsidR="00837CC5" w:rsidRPr="000C0A52" w:rsidRDefault="00837CC5" w:rsidP="00351681">
      <w:pPr>
        <w:ind w:firstLine="567"/>
        <w:jc w:val="both"/>
        <w:rPr>
          <w:sz w:val="20"/>
          <w:szCs w:val="20"/>
        </w:rPr>
      </w:pPr>
      <w:r w:rsidRPr="000C0A52">
        <w:rPr>
          <w:sz w:val="20"/>
          <w:szCs w:val="20"/>
        </w:rPr>
        <w:t>подбор эпитетов для описания настроения, характера музыки;</w:t>
      </w:r>
    </w:p>
    <w:p w:rsidR="00837CC5" w:rsidRPr="000C0A52" w:rsidRDefault="00837CC5" w:rsidP="00351681">
      <w:pPr>
        <w:ind w:firstLine="567"/>
        <w:jc w:val="both"/>
        <w:rPr>
          <w:sz w:val="20"/>
          <w:szCs w:val="20"/>
        </w:rPr>
      </w:pPr>
      <w:r w:rsidRPr="000C0A52">
        <w:rPr>
          <w:sz w:val="20"/>
          <w:szCs w:val="20"/>
        </w:rPr>
        <w:t>сопоставление музыки с произведениями изобразительного искусства;</w:t>
      </w:r>
    </w:p>
    <w:p w:rsidR="00837CC5" w:rsidRPr="000C0A52" w:rsidRDefault="00837CC5" w:rsidP="00351681">
      <w:pPr>
        <w:ind w:firstLine="567"/>
        <w:jc w:val="both"/>
        <w:rPr>
          <w:sz w:val="20"/>
          <w:szCs w:val="20"/>
        </w:rPr>
      </w:pPr>
      <w:r w:rsidRPr="000C0A52">
        <w:rPr>
          <w:sz w:val="20"/>
          <w:szCs w:val="20"/>
        </w:rPr>
        <w:t>двигательная импровизация в образе героя музыкального произведения;</w:t>
      </w:r>
    </w:p>
    <w:p w:rsidR="00837CC5" w:rsidRPr="000C0A52" w:rsidRDefault="00837CC5" w:rsidP="00351681">
      <w:pPr>
        <w:ind w:firstLine="567"/>
        <w:jc w:val="both"/>
        <w:rPr>
          <w:sz w:val="20"/>
          <w:szCs w:val="20"/>
        </w:rPr>
      </w:pPr>
      <w:r w:rsidRPr="000C0A52">
        <w:rPr>
          <w:sz w:val="20"/>
          <w:szCs w:val="20"/>
        </w:rPr>
        <w:t>разучивание, харáктерное исполнение песни – портретной зарисовки;</w:t>
      </w:r>
    </w:p>
    <w:p w:rsidR="00837CC5" w:rsidRPr="000C0A52" w:rsidRDefault="00837CC5" w:rsidP="00351681">
      <w:pPr>
        <w:ind w:firstLine="567"/>
        <w:jc w:val="both"/>
        <w:rPr>
          <w:sz w:val="20"/>
          <w:szCs w:val="20"/>
        </w:rPr>
      </w:pPr>
      <w:proofErr w:type="gramStart"/>
      <w:r w:rsidRPr="000C0A52">
        <w:rPr>
          <w:sz w:val="20"/>
          <w:szCs w:val="20"/>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837CC5" w:rsidRPr="000C0A52" w:rsidRDefault="00837CC5" w:rsidP="00351681">
      <w:pPr>
        <w:ind w:firstLine="567"/>
        <w:jc w:val="both"/>
        <w:rPr>
          <w:sz w:val="20"/>
          <w:szCs w:val="20"/>
        </w:rPr>
      </w:pPr>
      <w:r w:rsidRPr="000C0A52">
        <w:rPr>
          <w:sz w:val="20"/>
          <w:szCs w:val="20"/>
        </w:rPr>
        <w:t>Какой же праздник без музыки?</w:t>
      </w:r>
    </w:p>
    <w:p w:rsidR="00837CC5" w:rsidRPr="000C0A52" w:rsidRDefault="00837CC5" w:rsidP="00351681">
      <w:pPr>
        <w:ind w:firstLine="567"/>
        <w:jc w:val="both"/>
        <w:rPr>
          <w:sz w:val="20"/>
          <w:szCs w:val="20"/>
        </w:rPr>
      </w:pPr>
      <w:r w:rsidRPr="000C0A52">
        <w:rPr>
          <w:sz w:val="20"/>
          <w:szCs w:val="20"/>
        </w:rPr>
        <w:t>Содержание: музыка, создающая настроение праздника. Музыка в цирке, на уличном шествии, спортивном празднике.</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диалог с учителем о значении музыки на празднике;</w:t>
      </w:r>
    </w:p>
    <w:p w:rsidR="00837CC5" w:rsidRPr="000C0A52" w:rsidRDefault="00837CC5" w:rsidP="00351681">
      <w:pPr>
        <w:ind w:firstLine="567"/>
        <w:jc w:val="both"/>
        <w:rPr>
          <w:sz w:val="20"/>
          <w:szCs w:val="20"/>
        </w:rPr>
      </w:pPr>
      <w:r w:rsidRPr="000C0A52">
        <w:rPr>
          <w:sz w:val="20"/>
          <w:szCs w:val="20"/>
        </w:rPr>
        <w:t>слушание произведений торжественного, праздничного характера;</w:t>
      </w:r>
    </w:p>
    <w:p w:rsidR="00837CC5" w:rsidRPr="000C0A52" w:rsidRDefault="00837CC5" w:rsidP="00351681">
      <w:pPr>
        <w:ind w:firstLine="567"/>
        <w:jc w:val="both"/>
        <w:rPr>
          <w:sz w:val="20"/>
          <w:szCs w:val="20"/>
        </w:rPr>
      </w:pPr>
      <w:r w:rsidRPr="000C0A52">
        <w:rPr>
          <w:sz w:val="20"/>
          <w:szCs w:val="20"/>
        </w:rPr>
        <w:t>«дирижирование» фрагментами произведений;</w:t>
      </w:r>
    </w:p>
    <w:p w:rsidR="00837CC5" w:rsidRPr="000C0A52" w:rsidRDefault="00837CC5" w:rsidP="00351681">
      <w:pPr>
        <w:ind w:firstLine="567"/>
        <w:jc w:val="both"/>
        <w:rPr>
          <w:sz w:val="20"/>
          <w:szCs w:val="20"/>
        </w:rPr>
      </w:pPr>
      <w:r w:rsidRPr="000C0A52">
        <w:rPr>
          <w:sz w:val="20"/>
          <w:szCs w:val="20"/>
        </w:rPr>
        <w:t>конкурс на лучшего «дирижёра»;</w:t>
      </w:r>
    </w:p>
    <w:p w:rsidR="00837CC5" w:rsidRPr="000C0A52" w:rsidRDefault="00837CC5" w:rsidP="00351681">
      <w:pPr>
        <w:ind w:firstLine="567"/>
        <w:jc w:val="both"/>
        <w:rPr>
          <w:sz w:val="20"/>
          <w:szCs w:val="20"/>
        </w:rPr>
      </w:pPr>
      <w:r w:rsidRPr="000C0A52">
        <w:rPr>
          <w:sz w:val="20"/>
          <w:szCs w:val="20"/>
        </w:rPr>
        <w:t>разучивание и исполнение тематических песен к ближайшему празднику;</w:t>
      </w:r>
    </w:p>
    <w:p w:rsidR="00837CC5" w:rsidRPr="000C0A52" w:rsidRDefault="00837CC5" w:rsidP="00351681">
      <w:pPr>
        <w:ind w:firstLine="567"/>
        <w:jc w:val="both"/>
        <w:rPr>
          <w:sz w:val="20"/>
          <w:szCs w:val="20"/>
        </w:rPr>
      </w:pPr>
      <w:r w:rsidRPr="000C0A52">
        <w:rPr>
          <w:sz w:val="20"/>
          <w:szCs w:val="20"/>
        </w:rPr>
        <w:t>проблемная ситуация: почему на праздниках обязательно звучит музыка;</w:t>
      </w:r>
    </w:p>
    <w:p w:rsidR="00837CC5" w:rsidRPr="000C0A52" w:rsidRDefault="00837CC5" w:rsidP="00351681">
      <w:pPr>
        <w:ind w:firstLine="567"/>
        <w:jc w:val="both"/>
        <w:rPr>
          <w:sz w:val="20"/>
          <w:szCs w:val="20"/>
        </w:rPr>
      </w:pPr>
      <w:r w:rsidRPr="000C0A52">
        <w:rPr>
          <w:sz w:val="20"/>
          <w:szCs w:val="20"/>
        </w:rPr>
        <w:t>вариативно: запись видеооткрытки с музыкальным поздравлением; групповые творческие шутливые двигательные импровизации «Цирковая труппа».</w:t>
      </w:r>
    </w:p>
    <w:p w:rsidR="00837CC5" w:rsidRPr="000C0A52" w:rsidRDefault="00837CC5" w:rsidP="00351681">
      <w:pPr>
        <w:ind w:firstLine="567"/>
        <w:jc w:val="both"/>
        <w:rPr>
          <w:sz w:val="20"/>
          <w:szCs w:val="20"/>
        </w:rPr>
      </w:pPr>
      <w:r w:rsidRPr="000C0A52">
        <w:rPr>
          <w:sz w:val="20"/>
          <w:szCs w:val="20"/>
        </w:rPr>
        <w:t>Танцы, игры и веселье.</w:t>
      </w:r>
    </w:p>
    <w:p w:rsidR="00837CC5" w:rsidRPr="000C0A52" w:rsidRDefault="00837CC5" w:rsidP="00351681">
      <w:pPr>
        <w:ind w:firstLine="567"/>
        <w:jc w:val="both"/>
        <w:rPr>
          <w:sz w:val="20"/>
          <w:szCs w:val="20"/>
        </w:rPr>
      </w:pPr>
      <w:r w:rsidRPr="000C0A52">
        <w:rPr>
          <w:sz w:val="20"/>
          <w:szCs w:val="20"/>
        </w:rPr>
        <w:t>Содержание: музыка – игра звуками. Танец – искусство и радость движения. Примеры популярных танцев.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исполнение музыки скерцозного характера;</w:t>
      </w:r>
    </w:p>
    <w:p w:rsidR="00837CC5" w:rsidRPr="000C0A52" w:rsidRDefault="00837CC5" w:rsidP="00351681">
      <w:pPr>
        <w:ind w:firstLine="567"/>
        <w:jc w:val="both"/>
        <w:rPr>
          <w:sz w:val="20"/>
          <w:szCs w:val="20"/>
        </w:rPr>
      </w:pPr>
      <w:r w:rsidRPr="000C0A52">
        <w:rPr>
          <w:sz w:val="20"/>
          <w:szCs w:val="20"/>
        </w:rPr>
        <w:t>разучивание, исполнение танцевальных движений;</w:t>
      </w:r>
    </w:p>
    <w:p w:rsidR="00837CC5" w:rsidRPr="000C0A52" w:rsidRDefault="00837CC5" w:rsidP="00351681">
      <w:pPr>
        <w:ind w:firstLine="567"/>
        <w:jc w:val="both"/>
        <w:rPr>
          <w:sz w:val="20"/>
          <w:szCs w:val="20"/>
        </w:rPr>
      </w:pPr>
      <w:r w:rsidRPr="000C0A52">
        <w:rPr>
          <w:sz w:val="20"/>
          <w:szCs w:val="20"/>
        </w:rPr>
        <w:t>танец-игра;</w:t>
      </w:r>
    </w:p>
    <w:p w:rsidR="00837CC5" w:rsidRPr="000C0A52" w:rsidRDefault="00837CC5" w:rsidP="00351681">
      <w:pPr>
        <w:ind w:firstLine="567"/>
        <w:jc w:val="both"/>
        <w:rPr>
          <w:sz w:val="20"/>
          <w:szCs w:val="20"/>
        </w:rPr>
      </w:pPr>
      <w:r w:rsidRPr="000C0A52">
        <w:rPr>
          <w:sz w:val="20"/>
          <w:szCs w:val="20"/>
        </w:rPr>
        <w:t>рефлексия собственного эмоционального состояния после участия в танцевальных композициях и импровизациях;</w:t>
      </w:r>
    </w:p>
    <w:p w:rsidR="00837CC5" w:rsidRPr="000C0A52" w:rsidRDefault="00837CC5" w:rsidP="00351681">
      <w:pPr>
        <w:ind w:firstLine="567"/>
        <w:jc w:val="both"/>
        <w:rPr>
          <w:sz w:val="20"/>
          <w:szCs w:val="20"/>
        </w:rPr>
      </w:pPr>
      <w:r w:rsidRPr="000C0A52">
        <w:rPr>
          <w:sz w:val="20"/>
          <w:szCs w:val="20"/>
        </w:rPr>
        <w:t>проблемная ситуация: зачем люди танцуют;</w:t>
      </w:r>
    </w:p>
    <w:p w:rsidR="00837CC5" w:rsidRPr="000C0A52" w:rsidRDefault="00837CC5" w:rsidP="00351681">
      <w:pPr>
        <w:ind w:firstLine="567"/>
        <w:jc w:val="both"/>
        <w:rPr>
          <w:sz w:val="20"/>
          <w:szCs w:val="20"/>
        </w:rPr>
      </w:pPr>
      <w:r w:rsidRPr="000C0A52">
        <w:rPr>
          <w:sz w:val="20"/>
          <w:szCs w:val="20"/>
        </w:rPr>
        <w:t>ритмическая импровизация в стиле определённого танцевального жанра;</w:t>
      </w:r>
    </w:p>
    <w:p w:rsidR="00837CC5" w:rsidRPr="000C0A52" w:rsidRDefault="00837CC5" w:rsidP="00351681">
      <w:pPr>
        <w:ind w:firstLine="567"/>
        <w:jc w:val="both"/>
        <w:rPr>
          <w:sz w:val="20"/>
          <w:szCs w:val="20"/>
        </w:rPr>
      </w:pPr>
      <w:r w:rsidRPr="000C0A52">
        <w:rPr>
          <w:sz w:val="20"/>
          <w:szCs w:val="20"/>
        </w:rPr>
        <w:t>Музыка на войне, музыка о войне.</w:t>
      </w:r>
    </w:p>
    <w:p w:rsidR="00837CC5" w:rsidRPr="000C0A52" w:rsidRDefault="00837CC5" w:rsidP="00351681">
      <w:pPr>
        <w:ind w:firstLine="567"/>
        <w:jc w:val="both"/>
        <w:rPr>
          <w:sz w:val="20"/>
          <w:szCs w:val="20"/>
        </w:rPr>
      </w:pPr>
      <w:r w:rsidRPr="000C0A52">
        <w:rPr>
          <w:sz w:val="20"/>
          <w:szCs w:val="20"/>
        </w:rPr>
        <w:lastRenderedPageBreak/>
        <w:t xml:space="preserve">Содержание: военная тема в музыкальном искусстве. </w:t>
      </w:r>
      <w:proofErr w:type="gramStart"/>
      <w:r w:rsidRPr="000C0A52">
        <w:rPr>
          <w:sz w:val="20"/>
          <w:szCs w:val="20"/>
        </w:rPr>
        <w:t>Военные песни, марши, интонации, ритмы, тембры (призывная кварта, пунктирный ритм, тембры малого барабана, трубы).</w:t>
      </w:r>
      <w:proofErr w:type="gramEnd"/>
      <w:r w:rsidRPr="000C0A52">
        <w:rPr>
          <w:sz w:val="20"/>
          <w:szCs w:val="20"/>
        </w:rPr>
        <w:t xml:space="preserve"> Песни Великой Отечественной войны – песни Великой Победы.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чтение учебных и художественных текстов, посвящённых песням Великой Отечественной войны;</w:t>
      </w:r>
    </w:p>
    <w:p w:rsidR="00837CC5" w:rsidRPr="000C0A52" w:rsidRDefault="00837CC5" w:rsidP="00351681">
      <w:pPr>
        <w:ind w:firstLine="567"/>
        <w:jc w:val="both"/>
        <w:rPr>
          <w:sz w:val="20"/>
          <w:szCs w:val="20"/>
        </w:rPr>
      </w:pPr>
      <w:r w:rsidRPr="000C0A52">
        <w:rPr>
          <w:sz w:val="20"/>
          <w:szCs w:val="20"/>
        </w:rPr>
        <w:t>слушание, исполнение песен Великой Отечественной войны, знакомство с историей их сочинения и исполнения;</w:t>
      </w:r>
    </w:p>
    <w:p w:rsidR="00837CC5" w:rsidRPr="000C0A52" w:rsidRDefault="00837CC5" w:rsidP="00351681">
      <w:pPr>
        <w:ind w:firstLine="567"/>
        <w:jc w:val="both"/>
        <w:rPr>
          <w:sz w:val="20"/>
          <w:szCs w:val="20"/>
        </w:rPr>
      </w:pPr>
      <w:r w:rsidRPr="000C0A52">
        <w:rPr>
          <w:sz w:val="20"/>
          <w:szCs w:val="20"/>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37CC5" w:rsidRPr="000C0A52" w:rsidRDefault="00837CC5" w:rsidP="00351681">
      <w:pPr>
        <w:ind w:firstLine="567"/>
        <w:jc w:val="both"/>
        <w:rPr>
          <w:sz w:val="20"/>
          <w:szCs w:val="20"/>
        </w:rPr>
      </w:pPr>
      <w:r w:rsidRPr="000C0A52">
        <w:rPr>
          <w:sz w:val="20"/>
          <w:szCs w:val="20"/>
        </w:rPr>
        <w:t>Главный музыкальный символ.</w:t>
      </w:r>
    </w:p>
    <w:p w:rsidR="00837CC5" w:rsidRPr="000C0A52" w:rsidRDefault="00837CC5" w:rsidP="00351681">
      <w:pPr>
        <w:ind w:firstLine="567"/>
        <w:jc w:val="both"/>
        <w:rPr>
          <w:sz w:val="20"/>
          <w:szCs w:val="20"/>
        </w:rPr>
      </w:pPr>
      <w:r w:rsidRPr="000C0A52">
        <w:rPr>
          <w:sz w:val="20"/>
          <w:szCs w:val="20"/>
        </w:rPr>
        <w:t>Содержание: гимн России – главный музыкальный символ нашей страны. Традиции исполнения Гимна России. Другие гимны.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разучивание, исполнение Гимна Российской Федерации;</w:t>
      </w:r>
    </w:p>
    <w:p w:rsidR="00837CC5" w:rsidRPr="000C0A52" w:rsidRDefault="00837CC5" w:rsidP="00351681">
      <w:pPr>
        <w:ind w:firstLine="567"/>
        <w:jc w:val="both"/>
        <w:rPr>
          <w:sz w:val="20"/>
          <w:szCs w:val="20"/>
        </w:rPr>
      </w:pPr>
      <w:r w:rsidRPr="000C0A52">
        <w:rPr>
          <w:sz w:val="20"/>
          <w:szCs w:val="20"/>
        </w:rPr>
        <w:t>знакомство с историей создания, правилами исполнения;</w:t>
      </w:r>
    </w:p>
    <w:p w:rsidR="00837CC5" w:rsidRPr="000C0A52" w:rsidRDefault="00837CC5" w:rsidP="00351681">
      <w:pPr>
        <w:ind w:firstLine="567"/>
        <w:jc w:val="both"/>
        <w:rPr>
          <w:sz w:val="20"/>
          <w:szCs w:val="20"/>
        </w:rPr>
      </w:pPr>
      <w:r w:rsidRPr="000C0A52">
        <w:rPr>
          <w:sz w:val="20"/>
          <w:szCs w:val="20"/>
        </w:rPr>
        <w:t>просмотр видеозаписей парада, церемонии награждения спортсменов;</w:t>
      </w:r>
    </w:p>
    <w:p w:rsidR="00837CC5" w:rsidRPr="000C0A52" w:rsidRDefault="00837CC5" w:rsidP="00351681">
      <w:pPr>
        <w:ind w:firstLine="567"/>
        <w:jc w:val="both"/>
        <w:rPr>
          <w:sz w:val="20"/>
          <w:szCs w:val="20"/>
        </w:rPr>
      </w:pPr>
      <w:r w:rsidRPr="000C0A52">
        <w:rPr>
          <w:sz w:val="20"/>
          <w:szCs w:val="20"/>
        </w:rPr>
        <w:t>чувство гордости, понятия достоинства и чести;</w:t>
      </w:r>
    </w:p>
    <w:p w:rsidR="00837CC5" w:rsidRPr="000C0A52" w:rsidRDefault="00837CC5" w:rsidP="00351681">
      <w:pPr>
        <w:ind w:firstLine="567"/>
        <w:jc w:val="both"/>
        <w:rPr>
          <w:sz w:val="20"/>
          <w:szCs w:val="20"/>
        </w:rPr>
      </w:pPr>
      <w:r w:rsidRPr="000C0A52">
        <w:rPr>
          <w:sz w:val="20"/>
          <w:szCs w:val="20"/>
        </w:rPr>
        <w:t>обсуждение этических вопросов, связанных с государственными символами страны;</w:t>
      </w:r>
    </w:p>
    <w:p w:rsidR="00837CC5" w:rsidRPr="000C0A52" w:rsidRDefault="00837CC5" w:rsidP="00351681">
      <w:pPr>
        <w:ind w:firstLine="567"/>
        <w:jc w:val="both"/>
        <w:rPr>
          <w:sz w:val="20"/>
          <w:szCs w:val="20"/>
        </w:rPr>
      </w:pPr>
      <w:r w:rsidRPr="000C0A52">
        <w:rPr>
          <w:sz w:val="20"/>
          <w:szCs w:val="20"/>
        </w:rPr>
        <w:t>разучивание, исполнение Гимна своей республики, города, школы.</w:t>
      </w:r>
    </w:p>
    <w:p w:rsidR="00837CC5" w:rsidRPr="000C0A52" w:rsidRDefault="00837CC5" w:rsidP="00351681">
      <w:pPr>
        <w:ind w:firstLine="567"/>
        <w:jc w:val="both"/>
        <w:rPr>
          <w:sz w:val="20"/>
          <w:szCs w:val="20"/>
        </w:rPr>
      </w:pPr>
      <w:r w:rsidRPr="000C0A52">
        <w:rPr>
          <w:sz w:val="20"/>
          <w:szCs w:val="20"/>
        </w:rPr>
        <w:t>Искусство времени.</w:t>
      </w:r>
    </w:p>
    <w:p w:rsidR="00837CC5" w:rsidRPr="000C0A52" w:rsidRDefault="00837CC5" w:rsidP="00351681">
      <w:pPr>
        <w:ind w:firstLine="567"/>
        <w:jc w:val="both"/>
        <w:rPr>
          <w:sz w:val="20"/>
          <w:szCs w:val="20"/>
        </w:rPr>
      </w:pPr>
      <w:r w:rsidRPr="000C0A52">
        <w:rPr>
          <w:sz w:val="20"/>
          <w:szCs w:val="20"/>
        </w:rPr>
        <w:t>Содержание: музыка – временное искусство. Погружение в поток музыкального звучания. Музыкальные образы движения, изменения и развития.</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исполнение музыкальных произведений, передающих образ непрерывного движения;</w:t>
      </w:r>
    </w:p>
    <w:p w:rsidR="00837CC5" w:rsidRPr="000C0A52" w:rsidRDefault="00837CC5" w:rsidP="00351681">
      <w:pPr>
        <w:ind w:firstLine="567"/>
        <w:jc w:val="both"/>
        <w:rPr>
          <w:sz w:val="20"/>
          <w:szCs w:val="20"/>
        </w:rPr>
      </w:pPr>
      <w:r w:rsidRPr="000C0A52">
        <w:rPr>
          <w:sz w:val="20"/>
          <w:szCs w:val="20"/>
        </w:rPr>
        <w:t>наблюдение за своими телесными реакциями (дыхание, пульс, мышечный тонус) при восприятии музыки;</w:t>
      </w:r>
    </w:p>
    <w:p w:rsidR="00837CC5" w:rsidRPr="000C0A52" w:rsidRDefault="00837CC5" w:rsidP="00351681">
      <w:pPr>
        <w:ind w:firstLine="567"/>
        <w:jc w:val="both"/>
        <w:rPr>
          <w:sz w:val="20"/>
          <w:szCs w:val="20"/>
        </w:rPr>
      </w:pPr>
      <w:r w:rsidRPr="000C0A52">
        <w:rPr>
          <w:sz w:val="20"/>
          <w:szCs w:val="20"/>
        </w:rPr>
        <w:t>проблемная ситуация: как музыка воздействует на человека;</w:t>
      </w:r>
    </w:p>
    <w:p w:rsidR="00837CC5" w:rsidRPr="000C0A52" w:rsidRDefault="00837CC5" w:rsidP="00351681">
      <w:pPr>
        <w:ind w:firstLine="567"/>
        <w:jc w:val="both"/>
        <w:rPr>
          <w:sz w:val="20"/>
          <w:szCs w:val="20"/>
        </w:rPr>
      </w:pPr>
      <w:r w:rsidRPr="000C0A52">
        <w:rPr>
          <w:sz w:val="20"/>
          <w:szCs w:val="20"/>
        </w:rPr>
        <w:t>вариативно: программная ритмическая или инструментальная импровизация «Поезд», «Космический корабль».</w:t>
      </w:r>
    </w:p>
    <w:p w:rsidR="00837CC5" w:rsidRPr="000C0A52" w:rsidRDefault="00837CC5" w:rsidP="00351681">
      <w:pPr>
        <w:ind w:firstLine="567"/>
        <w:jc w:val="both"/>
        <w:rPr>
          <w:sz w:val="20"/>
          <w:szCs w:val="20"/>
        </w:rPr>
      </w:pPr>
      <w:r w:rsidRPr="000C0A52">
        <w:rPr>
          <w:sz w:val="20"/>
          <w:szCs w:val="20"/>
        </w:rPr>
        <w:t>Модуль № 4 «Музыка народов мира».</w:t>
      </w:r>
    </w:p>
    <w:p w:rsidR="00837CC5" w:rsidRPr="000C0A52" w:rsidRDefault="00837CC5" w:rsidP="00351681">
      <w:pPr>
        <w:ind w:firstLine="567"/>
        <w:jc w:val="both"/>
        <w:rPr>
          <w:sz w:val="20"/>
          <w:szCs w:val="20"/>
        </w:rPr>
      </w:pPr>
      <w:r w:rsidRPr="000C0A52">
        <w:rPr>
          <w:sz w:val="20"/>
          <w:szCs w:val="20"/>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37CC5" w:rsidRPr="000C0A52" w:rsidRDefault="00837CC5" w:rsidP="00351681">
      <w:pPr>
        <w:ind w:firstLine="567"/>
        <w:jc w:val="both"/>
        <w:rPr>
          <w:sz w:val="20"/>
          <w:szCs w:val="20"/>
        </w:rPr>
      </w:pPr>
      <w:r w:rsidRPr="000C0A52">
        <w:rPr>
          <w:sz w:val="20"/>
          <w:szCs w:val="20"/>
        </w:rPr>
        <w:t>Певец своего народа.</w:t>
      </w:r>
    </w:p>
    <w:p w:rsidR="00837CC5" w:rsidRPr="000C0A52" w:rsidRDefault="00837CC5" w:rsidP="00351681">
      <w:pPr>
        <w:ind w:firstLine="567"/>
        <w:jc w:val="both"/>
        <w:rPr>
          <w:sz w:val="20"/>
          <w:szCs w:val="20"/>
        </w:rPr>
      </w:pPr>
      <w:r w:rsidRPr="000C0A52">
        <w:rPr>
          <w:sz w:val="20"/>
          <w:szCs w:val="20"/>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творчеством композиторов;</w:t>
      </w:r>
    </w:p>
    <w:p w:rsidR="00837CC5" w:rsidRPr="000C0A52" w:rsidRDefault="00837CC5" w:rsidP="00351681">
      <w:pPr>
        <w:ind w:firstLine="567"/>
        <w:jc w:val="both"/>
        <w:rPr>
          <w:sz w:val="20"/>
          <w:szCs w:val="20"/>
        </w:rPr>
      </w:pPr>
      <w:r w:rsidRPr="000C0A52">
        <w:rPr>
          <w:sz w:val="20"/>
          <w:szCs w:val="20"/>
        </w:rPr>
        <w:t>сравнение их сочинений с народной музыкой;</w:t>
      </w:r>
    </w:p>
    <w:p w:rsidR="00837CC5" w:rsidRPr="000C0A52" w:rsidRDefault="00837CC5" w:rsidP="00351681">
      <w:pPr>
        <w:ind w:firstLine="567"/>
        <w:jc w:val="both"/>
        <w:rPr>
          <w:sz w:val="20"/>
          <w:szCs w:val="20"/>
        </w:rPr>
      </w:pPr>
      <w:r w:rsidRPr="000C0A52">
        <w:rPr>
          <w:sz w:val="20"/>
          <w:szCs w:val="20"/>
        </w:rPr>
        <w:t>определение формы, принципа развития фольклорного музыкального материала;</w:t>
      </w:r>
    </w:p>
    <w:p w:rsidR="00837CC5" w:rsidRPr="000C0A52" w:rsidRDefault="00837CC5" w:rsidP="00351681">
      <w:pPr>
        <w:ind w:firstLine="567"/>
        <w:jc w:val="both"/>
        <w:rPr>
          <w:sz w:val="20"/>
          <w:szCs w:val="20"/>
        </w:rPr>
      </w:pPr>
      <w:r w:rsidRPr="000C0A52">
        <w:rPr>
          <w:sz w:val="20"/>
          <w:szCs w:val="20"/>
        </w:rPr>
        <w:t>вокализация наиболее ярких тем инструментальных сочинений;</w:t>
      </w:r>
    </w:p>
    <w:p w:rsidR="00837CC5" w:rsidRPr="000C0A52" w:rsidRDefault="00837CC5" w:rsidP="00351681">
      <w:pPr>
        <w:ind w:firstLine="567"/>
        <w:jc w:val="both"/>
        <w:rPr>
          <w:sz w:val="20"/>
          <w:szCs w:val="20"/>
        </w:rPr>
      </w:pPr>
      <w:r w:rsidRPr="000C0A52">
        <w:rPr>
          <w:sz w:val="20"/>
          <w:szCs w:val="20"/>
        </w:rPr>
        <w:t>разучивание, исполнение доступных вокальных сочинений;</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композиторских мелодий, прослеживание их по нотной записи;</w:t>
      </w:r>
    </w:p>
    <w:p w:rsidR="00837CC5" w:rsidRPr="000C0A52" w:rsidRDefault="00837CC5" w:rsidP="00351681">
      <w:pPr>
        <w:ind w:firstLine="567"/>
        <w:jc w:val="both"/>
        <w:rPr>
          <w:sz w:val="20"/>
          <w:szCs w:val="20"/>
        </w:rPr>
      </w:pPr>
      <w:r w:rsidRPr="000C0A52">
        <w:rPr>
          <w:sz w:val="20"/>
          <w:szCs w:val="20"/>
        </w:rPr>
        <w:t>творческие, исследовательские проекты, посвящённые выдающимся композиторам.</w:t>
      </w:r>
    </w:p>
    <w:p w:rsidR="00837CC5" w:rsidRPr="000C0A52" w:rsidRDefault="00837CC5" w:rsidP="00351681">
      <w:pPr>
        <w:ind w:firstLine="567"/>
        <w:jc w:val="both"/>
        <w:rPr>
          <w:sz w:val="20"/>
          <w:szCs w:val="20"/>
        </w:rPr>
      </w:pPr>
      <w:r w:rsidRPr="000C0A52">
        <w:rPr>
          <w:sz w:val="20"/>
          <w:szCs w:val="20"/>
        </w:rPr>
        <w:t xml:space="preserve">Музыка стран ближнего зарубежья </w:t>
      </w:r>
    </w:p>
    <w:p w:rsidR="00837CC5" w:rsidRPr="000C0A52" w:rsidRDefault="00837CC5" w:rsidP="00351681">
      <w:pPr>
        <w:ind w:firstLine="567"/>
        <w:jc w:val="both"/>
        <w:rPr>
          <w:sz w:val="20"/>
          <w:szCs w:val="20"/>
        </w:rPr>
      </w:pPr>
      <w:r w:rsidRPr="000C0A52">
        <w:rPr>
          <w:sz w:val="20"/>
          <w:szCs w:val="20"/>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особенностями музыкального фольклора народов других стран;</w:t>
      </w:r>
    </w:p>
    <w:p w:rsidR="00837CC5" w:rsidRPr="000C0A52" w:rsidRDefault="00837CC5" w:rsidP="00351681">
      <w:pPr>
        <w:ind w:firstLine="567"/>
        <w:jc w:val="both"/>
        <w:rPr>
          <w:sz w:val="20"/>
          <w:szCs w:val="20"/>
        </w:rPr>
      </w:pPr>
      <w:r w:rsidRPr="000C0A52">
        <w:rPr>
          <w:sz w:val="20"/>
          <w:szCs w:val="20"/>
        </w:rPr>
        <w:t>определение характерных черт, типичных элементов музыкального языка (ритм, лад, интонации);</w:t>
      </w:r>
    </w:p>
    <w:p w:rsidR="00837CC5" w:rsidRPr="000C0A52" w:rsidRDefault="00837CC5" w:rsidP="00351681">
      <w:pPr>
        <w:ind w:firstLine="567"/>
        <w:jc w:val="both"/>
        <w:rPr>
          <w:sz w:val="20"/>
          <w:szCs w:val="20"/>
        </w:rPr>
      </w:pPr>
      <w:r w:rsidRPr="000C0A52">
        <w:rPr>
          <w:sz w:val="20"/>
          <w:szCs w:val="20"/>
        </w:rPr>
        <w:t>знакомство с внешним видом, особенностями исполнения и звучания народных инструментов;</w:t>
      </w:r>
    </w:p>
    <w:p w:rsidR="00837CC5" w:rsidRPr="000C0A52" w:rsidRDefault="00837CC5" w:rsidP="00351681">
      <w:pPr>
        <w:ind w:firstLine="567"/>
        <w:jc w:val="both"/>
        <w:rPr>
          <w:sz w:val="20"/>
          <w:szCs w:val="20"/>
        </w:rPr>
      </w:pPr>
      <w:r w:rsidRPr="000C0A52">
        <w:rPr>
          <w:sz w:val="20"/>
          <w:szCs w:val="20"/>
        </w:rPr>
        <w:t>определение на слух тембров инструментов;</w:t>
      </w:r>
    </w:p>
    <w:p w:rsidR="00837CC5" w:rsidRPr="000C0A52" w:rsidRDefault="00837CC5" w:rsidP="00351681">
      <w:pPr>
        <w:ind w:firstLine="567"/>
        <w:jc w:val="both"/>
        <w:rPr>
          <w:sz w:val="20"/>
          <w:szCs w:val="20"/>
        </w:rPr>
      </w:pPr>
      <w:r w:rsidRPr="000C0A52">
        <w:rPr>
          <w:sz w:val="20"/>
          <w:szCs w:val="20"/>
        </w:rPr>
        <w:t xml:space="preserve">классификация на группы </w:t>
      </w:r>
      <w:proofErr w:type="gramStart"/>
      <w:r w:rsidRPr="000C0A52">
        <w:rPr>
          <w:sz w:val="20"/>
          <w:szCs w:val="20"/>
        </w:rPr>
        <w:t>духовых</w:t>
      </w:r>
      <w:proofErr w:type="gramEnd"/>
      <w:r w:rsidRPr="000C0A52">
        <w:rPr>
          <w:sz w:val="20"/>
          <w:szCs w:val="20"/>
        </w:rPr>
        <w:t>, ударных, струнных;</w:t>
      </w:r>
    </w:p>
    <w:p w:rsidR="00837CC5" w:rsidRPr="000C0A52" w:rsidRDefault="00837CC5" w:rsidP="00351681">
      <w:pPr>
        <w:ind w:firstLine="567"/>
        <w:jc w:val="both"/>
        <w:rPr>
          <w:sz w:val="20"/>
          <w:szCs w:val="20"/>
        </w:rPr>
      </w:pPr>
      <w:r w:rsidRPr="000C0A52">
        <w:rPr>
          <w:sz w:val="20"/>
          <w:szCs w:val="20"/>
        </w:rPr>
        <w:t>музыкальная викторина на знание тембров народных инструментов;</w:t>
      </w:r>
    </w:p>
    <w:p w:rsidR="00837CC5" w:rsidRPr="000C0A52" w:rsidRDefault="00837CC5" w:rsidP="00351681">
      <w:pPr>
        <w:ind w:firstLine="567"/>
        <w:jc w:val="both"/>
        <w:rPr>
          <w:sz w:val="20"/>
          <w:szCs w:val="20"/>
        </w:rPr>
      </w:pPr>
      <w:r w:rsidRPr="000C0A52">
        <w:rPr>
          <w:sz w:val="20"/>
          <w:szCs w:val="20"/>
        </w:rPr>
        <w:t>двигательная игра – импровизация-подражание игре на музыкальных инструментах;</w:t>
      </w:r>
    </w:p>
    <w:p w:rsidR="00837CC5" w:rsidRPr="000C0A52" w:rsidRDefault="00837CC5" w:rsidP="00351681">
      <w:pPr>
        <w:ind w:firstLine="567"/>
        <w:jc w:val="both"/>
        <w:rPr>
          <w:sz w:val="20"/>
          <w:szCs w:val="20"/>
        </w:rPr>
      </w:pPr>
      <w:r w:rsidRPr="000C0A52">
        <w:rPr>
          <w:sz w:val="20"/>
          <w:szCs w:val="20"/>
        </w:rPr>
        <w:t>сравнение интонаций, жанров, ладов, инструментов других народов с фольклорными элементами народов России;</w:t>
      </w:r>
    </w:p>
    <w:p w:rsidR="00837CC5" w:rsidRPr="000C0A52" w:rsidRDefault="00837CC5" w:rsidP="00351681">
      <w:pPr>
        <w:ind w:firstLine="567"/>
        <w:jc w:val="both"/>
        <w:rPr>
          <w:sz w:val="20"/>
          <w:szCs w:val="20"/>
        </w:rPr>
      </w:pPr>
      <w:r w:rsidRPr="000C0A52">
        <w:rPr>
          <w:sz w:val="20"/>
          <w:szCs w:val="2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народных мелодий, прослеживание их по нотной записи;</w:t>
      </w:r>
    </w:p>
    <w:p w:rsidR="00837CC5" w:rsidRPr="000C0A52" w:rsidRDefault="00837CC5" w:rsidP="00351681">
      <w:pPr>
        <w:ind w:firstLine="567"/>
        <w:jc w:val="both"/>
        <w:rPr>
          <w:sz w:val="20"/>
          <w:szCs w:val="20"/>
        </w:rPr>
      </w:pPr>
      <w:r w:rsidRPr="000C0A52">
        <w:rPr>
          <w:sz w:val="20"/>
          <w:szCs w:val="20"/>
        </w:rPr>
        <w:t>творческие, исследовательские проекты, школьные фестивали, посвящённые музыкальной культуре народов мира.</w:t>
      </w:r>
    </w:p>
    <w:p w:rsidR="00837CC5" w:rsidRPr="000C0A52" w:rsidRDefault="00837CC5" w:rsidP="00351681">
      <w:pPr>
        <w:ind w:firstLine="567"/>
        <w:jc w:val="both"/>
        <w:rPr>
          <w:sz w:val="20"/>
          <w:szCs w:val="20"/>
        </w:rPr>
      </w:pPr>
      <w:r w:rsidRPr="000C0A52">
        <w:rPr>
          <w:sz w:val="20"/>
          <w:szCs w:val="20"/>
        </w:rPr>
        <w:t>Музыка стран дальнего зарубежья</w:t>
      </w:r>
    </w:p>
    <w:p w:rsidR="00837CC5" w:rsidRPr="000C0A52" w:rsidRDefault="00837CC5" w:rsidP="00351681">
      <w:pPr>
        <w:ind w:firstLine="567"/>
        <w:jc w:val="both"/>
        <w:rPr>
          <w:sz w:val="20"/>
          <w:szCs w:val="20"/>
        </w:rPr>
      </w:pPr>
      <w:r w:rsidRPr="000C0A52">
        <w:rPr>
          <w:sz w:val="20"/>
          <w:szCs w:val="20"/>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0C0A52">
        <w:rPr>
          <w:sz w:val="20"/>
          <w:szCs w:val="20"/>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837CC5" w:rsidRPr="000C0A52" w:rsidRDefault="00837CC5" w:rsidP="00351681">
      <w:pPr>
        <w:ind w:firstLine="567"/>
        <w:jc w:val="both"/>
        <w:rPr>
          <w:sz w:val="20"/>
          <w:szCs w:val="20"/>
        </w:rPr>
      </w:pPr>
      <w:r w:rsidRPr="000C0A52">
        <w:rPr>
          <w:sz w:val="20"/>
          <w:szCs w:val="20"/>
        </w:rPr>
        <w:t xml:space="preserve">Смешение традиций и культур в музыке Северной Америки. </w:t>
      </w:r>
    </w:p>
    <w:p w:rsidR="00837CC5" w:rsidRPr="000C0A52" w:rsidRDefault="00837CC5" w:rsidP="00351681">
      <w:pPr>
        <w:ind w:firstLine="567"/>
        <w:jc w:val="both"/>
        <w:rPr>
          <w:sz w:val="20"/>
          <w:szCs w:val="20"/>
        </w:rPr>
      </w:pPr>
      <w:r w:rsidRPr="000C0A52">
        <w:rPr>
          <w:sz w:val="20"/>
          <w:szCs w:val="20"/>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37CC5" w:rsidRPr="000C0A52" w:rsidRDefault="00837CC5" w:rsidP="00351681">
      <w:pPr>
        <w:ind w:firstLine="567"/>
        <w:jc w:val="both"/>
        <w:rPr>
          <w:sz w:val="20"/>
          <w:szCs w:val="20"/>
        </w:rPr>
      </w:pPr>
      <w:r w:rsidRPr="000C0A52">
        <w:rPr>
          <w:sz w:val="20"/>
          <w:szCs w:val="20"/>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837CC5" w:rsidRPr="000C0A52" w:rsidRDefault="00837CC5" w:rsidP="00351681">
      <w:pPr>
        <w:ind w:firstLine="567"/>
        <w:jc w:val="both"/>
        <w:rPr>
          <w:sz w:val="20"/>
          <w:szCs w:val="20"/>
        </w:rPr>
      </w:pPr>
      <w:r w:rsidRPr="000C0A52">
        <w:rPr>
          <w:sz w:val="20"/>
          <w:szCs w:val="20"/>
        </w:rPr>
        <w:lastRenderedPageBreak/>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особенностями музыкального фольклора народов других стран;</w:t>
      </w:r>
    </w:p>
    <w:p w:rsidR="00837CC5" w:rsidRPr="000C0A52" w:rsidRDefault="00837CC5" w:rsidP="00351681">
      <w:pPr>
        <w:ind w:firstLine="567"/>
        <w:jc w:val="both"/>
        <w:rPr>
          <w:sz w:val="20"/>
          <w:szCs w:val="20"/>
        </w:rPr>
      </w:pPr>
      <w:r w:rsidRPr="000C0A52">
        <w:rPr>
          <w:sz w:val="20"/>
          <w:szCs w:val="20"/>
        </w:rPr>
        <w:t>определение характерных черт, типичных элементов музыкального языка (ритм, лад, интонации);</w:t>
      </w:r>
    </w:p>
    <w:p w:rsidR="00837CC5" w:rsidRPr="000C0A52" w:rsidRDefault="00837CC5" w:rsidP="00351681">
      <w:pPr>
        <w:ind w:firstLine="567"/>
        <w:jc w:val="both"/>
        <w:rPr>
          <w:sz w:val="20"/>
          <w:szCs w:val="20"/>
        </w:rPr>
      </w:pPr>
      <w:r w:rsidRPr="000C0A52">
        <w:rPr>
          <w:sz w:val="20"/>
          <w:szCs w:val="20"/>
        </w:rPr>
        <w:t>знакомство с внешним видом, особенностями исполнения и звучания народных инструментов;</w:t>
      </w:r>
    </w:p>
    <w:p w:rsidR="00837CC5" w:rsidRPr="000C0A52" w:rsidRDefault="00837CC5" w:rsidP="00351681">
      <w:pPr>
        <w:ind w:firstLine="567"/>
        <w:jc w:val="both"/>
        <w:rPr>
          <w:sz w:val="20"/>
          <w:szCs w:val="20"/>
        </w:rPr>
      </w:pPr>
      <w:r w:rsidRPr="000C0A52">
        <w:rPr>
          <w:sz w:val="20"/>
          <w:szCs w:val="20"/>
        </w:rPr>
        <w:t>определение на слух тембров инструментов;</w:t>
      </w:r>
    </w:p>
    <w:p w:rsidR="00837CC5" w:rsidRPr="000C0A52" w:rsidRDefault="00837CC5" w:rsidP="00351681">
      <w:pPr>
        <w:ind w:firstLine="567"/>
        <w:jc w:val="both"/>
        <w:rPr>
          <w:sz w:val="20"/>
          <w:szCs w:val="20"/>
        </w:rPr>
      </w:pPr>
      <w:r w:rsidRPr="000C0A52">
        <w:rPr>
          <w:sz w:val="20"/>
          <w:szCs w:val="20"/>
        </w:rPr>
        <w:t xml:space="preserve">классификация на группы </w:t>
      </w:r>
      <w:proofErr w:type="gramStart"/>
      <w:r w:rsidRPr="000C0A52">
        <w:rPr>
          <w:sz w:val="20"/>
          <w:szCs w:val="20"/>
        </w:rPr>
        <w:t>духовых</w:t>
      </w:r>
      <w:proofErr w:type="gramEnd"/>
      <w:r w:rsidRPr="000C0A52">
        <w:rPr>
          <w:sz w:val="20"/>
          <w:szCs w:val="20"/>
        </w:rPr>
        <w:t>, ударных, струнных;</w:t>
      </w:r>
    </w:p>
    <w:p w:rsidR="00837CC5" w:rsidRPr="000C0A52" w:rsidRDefault="00837CC5" w:rsidP="00351681">
      <w:pPr>
        <w:ind w:firstLine="567"/>
        <w:jc w:val="both"/>
        <w:rPr>
          <w:sz w:val="20"/>
          <w:szCs w:val="20"/>
        </w:rPr>
      </w:pPr>
      <w:r w:rsidRPr="000C0A52">
        <w:rPr>
          <w:sz w:val="20"/>
          <w:szCs w:val="20"/>
        </w:rPr>
        <w:t>музыкальная викторина на знание тембров народных инструментов;</w:t>
      </w:r>
    </w:p>
    <w:p w:rsidR="00837CC5" w:rsidRPr="000C0A52" w:rsidRDefault="00837CC5" w:rsidP="00351681">
      <w:pPr>
        <w:ind w:firstLine="567"/>
        <w:jc w:val="both"/>
        <w:rPr>
          <w:sz w:val="20"/>
          <w:szCs w:val="20"/>
        </w:rPr>
      </w:pPr>
      <w:r w:rsidRPr="000C0A52">
        <w:rPr>
          <w:sz w:val="20"/>
          <w:szCs w:val="20"/>
        </w:rPr>
        <w:t>двигательная игра – импровизация-подражание игре на музыкальных инструментах;</w:t>
      </w:r>
    </w:p>
    <w:p w:rsidR="00837CC5" w:rsidRPr="000C0A52" w:rsidRDefault="00837CC5" w:rsidP="00351681">
      <w:pPr>
        <w:ind w:firstLine="567"/>
        <w:jc w:val="both"/>
        <w:rPr>
          <w:sz w:val="20"/>
          <w:szCs w:val="20"/>
        </w:rPr>
      </w:pPr>
      <w:r w:rsidRPr="000C0A52">
        <w:rPr>
          <w:sz w:val="20"/>
          <w:szCs w:val="20"/>
        </w:rPr>
        <w:t>сравнение интонаций, жанров, ладов, инструментов других народов с фольклорными элементами народов России;</w:t>
      </w:r>
    </w:p>
    <w:p w:rsidR="00837CC5" w:rsidRPr="000C0A52" w:rsidRDefault="00837CC5" w:rsidP="00351681">
      <w:pPr>
        <w:ind w:firstLine="567"/>
        <w:jc w:val="both"/>
        <w:rPr>
          <w:sz w:val="20"/>
          <w:szCs w:val="20"/>
        </w:rPr>
      </w:pPr>
      <w:r w:rsidRPr="000C0A52">
        <w:rPr>
          <w:sz w:val="20"/>
          <w:szCs w:val="2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народных мелодий, прослеживание их по нотной записи;</w:t>
      </w:r>
    </w:p>
    <w:p w:rsidR="00837CC5" w:rsidRPr="000C0A52" w:rsidRDefault="00837CC5" w:rsidP="00351681">
      <w:pPr>
        <w:ind w:firstLine="567"/>
        <w:jc w:val="both"/>
        <w:rPr>
          <w:sz w:val="20"/>
          <w:szCs w:val="20"/>
        </w:rPr>
      </w:pPr>
      <w:r w:rsidRPr="000C0A52">
        <w:rPr>
          <w:sz w:val="20"/>
          <w:szCs w:val="20"/>
        </w:rPr>
        <w:t xml:space="preserve">творческие, исследовательские проекты, школьные фестивали, посвящённые музыкальной культуре народов мира. </w:t>
      </w:r>
    </w:p>
    <w:p w:rsidR="00837CC5" w:rsidRPr="000C0A52" w:rsidRDefault="00837CC5" w:rsidP="00351681">
      <w:pPr>
        <w:ind w:firstLine="567"/>
        <w:jc w:val="both"/>
        <w:rPr>
          <w:sz w:val="20"/>
          <w:szCs w:val="20"/>
        </w:rPr>
      </w:pPr>
      <w:r w:rsidRPr="000C0A52">
        <w:rPr>
          <w:sz w:val="20"/>
          <w:szCs w:val="20"/>
        </w:rPr>
        <w:t>Диалог культур.</w:t>
      </w:r>
    </w:p>
    <w:p w:rsidR="00837CC5" w:rsidRPr="000C0A52" w:rsidRDefault="00837CC5" w:rsidP="00351681">
      <w:pPr>
        <w:ind w:firstLine="567"/>
        <w:jc w:val="both"/>
        <w:rPr>
          <w:sz w:val="20"/>
          <w:szCs w:val="20"/>
        </w:rPr>
      </w:pPr>
      <w:r w:rsidRPr="000C0A52">
        <w:rPr>
          <w:sz w:val="20"/>
          <w:szCs w:val="20"/>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творчеством композиторов;</w:t>
      </w:r>
    </w:p>
    <w:p w:rsidR="00837CC5" w:rsidRPr="000C0A52" w:rsidRDefault="00837CC5" w:rsidP="00351681">
      <w:pPr>
        <w:ind w:firstLine="567"/>
        <w:jc w:val="both"/>
        <w:rPr>
          <w:sz w:val="20"/>
          <w:szCs w:val="20"/>
        </w:rPr>
      </w:pPr>
      <w:r w:rsidRPr="000C0A52">
        <w:rPr>
          <w:sz w:val="20"/>
          <w:szCs w:val="20"/>
        </w:rPr>
        <w:t>сравнение их сочинений с народной музыкой;</w:t>
      </w:r>
    </w:p>
    <w:p w:rsidR="00837CC5" w:rsidRPr="000C0A52" w:rsidRDefault="00837CC5" w:rsidP="00351681">
      <w:pPr>
        <w:ind w:firstLine="567"/>
        <w:jc w:val="both"/>
        <w:rPr>
          <w:sz w:val="20"/>
          <w:szCs w:val="20"/>
        </w:rPr>
      </w:pPr>
      <w:r w:rsidRPr="000C0A52">
        <w:rPr>
          <w:sz w:val="20"/>
          <w:szCs w:val="20"/>
        </w:rPr>
        <w:t>определение формы, принципа развития фольклорного музыкального материала;</w:t>
      </w:r>
    </w:p>
    <w:p w:rsidR="00837CC5" w:rsidRPr="000C0A52" w:rsidRDefault="00837CC5" w:rsidP="00351681">
      <w:pPr>
        <w:ind w:firstLine="567"/>
        <w:jc w:val="both"/>
        <w:rPr>
          <w:sz w:val="20"/>
          <w:szCs w:val="20"/>
        </w:rPr>
      </w:pPr>
      <w:r w:rsidRPr="000C0A52">
        <w:rPr>
          <w:sz w:val="20"/>
          <w:szCs w:val="20"/>
        </w:rPr>
        <w:t>вокализация наиболее ярких тем инструментальных сочинений;</w:t>
      </w:r>
    </w:p>
    <w:p w:rsidR="00837CC5" w:rsidRPr="000C0A52" w:rsidRDefault="00837CC5" w:rsidP="00351681">
      <w:pPr>
        <w:ind w:firstLine="567"/>
        <w:jc w:val="both"/>
        <w:rPr>
          <w:sz w:val="20"/>
          <w:szCs w:val="20"/>
        </w:rPr>
      </w:pPr>
      <w:r w:rsidRPr="000C0A52">
        <w:rPr>
          <w:sz w:val="20"/>
          <w:szCs w:val="20"/>
        </w:rPr>
        <w:t>разучивание, исполнение доступных вокальных сочинений;</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композиторских мелодий, прослеживание их по нотной записи;</w:t>
      </w:r>
    </w:p>
    <w:p w:rsidR="00837CC5" w:rsidRPr="000C0A52" w:rsidRDefault="00837CC5" w:rsidP="00351681">
      <w:pPr>
        <w:ind w:firstLine="567"/>
        <w:jc w:val="both"/>
        <w:rPr>
          <w:sz w:val="20"/>
          <w:szCs w:val="20"/>
        </w:rPr>
      </w:pPr>
      <w:r w:rsidRPr="000C0A52">
        <w:rPr>
          <w:sz w:val="20"/>
          <w:szCs w:val="20"/>
        </w:rPr>
        <w:t>творческие, исследовательские проекты, посвящённые выдающимся композиторам.</w:t>
      </w:r>
    </w:p>
    <w:p w:rsidR="00837CC5" w:rsidRPr="000C0A52" w:rsidRDefault="00837CC5" w:rsidP="00351681">
      <w:pPr>
        <w:ind w:firstLine="567"/>
        <w:jc w:val="both"/>
        <w:rPr>
          <w:sz w:val="20"/>
          <w:szCs w:val="20"/>
        </w:rPr>
      </w:pPr>
      <w:r w:rsidRPr="000C0A52">
        <w:rPr>
          <w:sz w:val="20"/>
          <w:szCs w:val="20"/>
        </w:rPr>
        <w:t xml:space="preserve">Модуль № 5 «Духовная музыка» </w:t>
      </w:r>
    </w:p>
    <w:p w:rsidR="00837CC5" w:rsidRPr="000C0A52" w:rsidRDefault="00837CC5" w:rsidP="00351681">
      <w:pPr>
        <w:ind w:firstLine="567"/>
        <w:jc w:val="both"/>
        <w:rPr>
          <w:sz w:val="20"/>
          <w:szCs w:val="20"/>
        </w:rPr>
      </w:pPr>
      <w:r w:rsidRPr="000C0A52">
        <w:rPr>
          <w:sz w:val="20"/>
          <w:szCs w:val="20"/>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37CC5" w:rsidRPr="000C0A52" w:rsidRDefault="00837CC5" w:rsidP="00351681">
      <w:pPr>
        <w:ind w:firstLine="567"/>
        <w:jc w:val="both"/>
        <w:rPr>
          <w:sz w:val="20"/>
          <w:szCs w:val="20"/>
        </w:rPr>
      </w:pPr>
      <w:r w:rsidRPr="000C0A52">
        <w:rPr>
          <w:sz w:val="20"/>
          <w:szCs w:val="20"/>
        </w:rPr>
        <w:t>Звучание храма.</w:t>
      </w:r>
    </w:p>
    <w:p w:rsidR="00837CC5" w:rsidRPr="000C0A52" w:rsidRDefault="00837CC5" w:rsidP="00351681">
      <w:pPr>
        <w:ind w:firstLine="567"/>
        <w:jc w:val="both"/>
        <w:rPr>
          <w:sz w:val="20"/>
          <w:szCs w:val="20"/>
        </w:rPr>
      </w:pPr>
      <w:r w:rsidRPr="000C0A52">
        <w:rPr>
          <w:sz w:val="20"/>
          <w:szCs w:val="20"/>
        </w:rPr>
        <w:t>Содержание: колокола, колокольные звоны (благовест, трезвон и другие), звонарские приговорки. Колокольность в музыке русских композиторов.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обобщение жизненного опыта, связанного со звучанием колоколов;</w:t>
      </w:r>
    </w:p>
    <w:p w:rsidR="00837CC5" w:rsidRPr="000C0A52" w:rsidRDefault="00837CC5" w:rsidP="00351681">
      <w:pPr>
        <w:ind w:firstLine="567"/>
        <w:jc w:val="both"/>
        <w:rPr>
          <w:sz w:val="20"/>
          <w:szCs w:val="20"/>
        </w:rPr>
      </w:pPr>
      <w:r w:rsidRPr="000C0A52">
        <w:rPr>
          <w:sz w:val="20"/>
          <w:szCs w:val="20"/>
        </w:rPr>
        <w:t xml:space="preserve">диалог с учителем о традициях изготовления колоколов, значении колокольного звона; </w:t>
      </w:r>
    </w:p>
    <w:p w:rsidR="00837CC5" w:rsidRPr="000C0A52" w:rsidRDefault="00837CC5" w:rsidP="00351681">
      <w:pPr>
        <w:ind w:firstLine="567"/>
        <w:jc w:val="both"/>
        <w:rPr>
          <w:sz w:val="20"/>
          <w:szCs w:val="20"/>
        </w:rPr>
      </w:pPr>
      <w:r w:rsidRPr="000C0A52">
        <w:rPr>
          <w:sz w:val="20"/>
          <w:szCs w:val="20"/>
        </w:rPr>
        <w:t>знакомство с видами колокольных звонов;</w:t>
      </w:r>
    </w:p>
    <w:p w:rsidR="00837CC5" w:rsidRPr="000C0A52" w:rsidRDefault="00837CC5" w:rsidP="00351681">
      <w:pPr>
        <w:ind w:firstLine="567"/>
        <w:jc w:val="both"/>
        <w:rPr>
          <w:sz w:val="20"/>
          <w:szCs w:val="20"/>
        </w:rPr>
      </w:pPr>
      <w:r w:rsidRPr="000C0A52">
        <w:rPr>
          <w:sz w:val="20"/>
          <w:szCs w:val="20"/>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837CC5" w:rsidRPr="000C0A52" w:rsidRDefault="00837CC5" w:rsidP="00351681">
      <w:pPr>
        <w:ind w:firstLine="567"/>
        <w:jc w:val="both"/>
        <w:rPr>
          <w:sz w:val="20"/>
          <w:szCs w:val="20"/>
        </w:rPr>
      </w:pPr>
      <w:r w:rsidRPr="000C0A52">
        <w:rPr>
          <w:sz w:val="20"/>
          <w:szCs w:val="20"/>
        </w:rPr>
        <w:t>выявление, обсуждение характера, выразительных средств, использованных композитором;</w:t>
      </w:r>
    </w:p>
    <w:p w:rsidR="00837CC5" w:rsidRPr="000C0A52" w:rsidRDefault="00837CC5" w:rsidP="00351681">
      <w:pPr>
        <w:ind w:firstLine="567"/>
        <w:jc w:val="both"/>
        <w:rPr>
          <w:sz w:val="20"/>
          <w:szCs w:val="20"/>
        </w:rPr>
      </w:pPr>
      <w:r w:rsidRPr="000C0A52">
        <w:rPr>
          <w:sz w:val="20"/>
          <w:szCs w:val="20"/>
        </w:rPr>
        <w:t>двигательная импровизация – имитация движений звонаря на колокольне;</w:t>
      </w:r>
    </w:p>
    <w:p w:rsidR="00837CC5" w:rsidRPr="000C0A52" w:rsidRDefault="00837CC5" w:rsidP="00351681">
      <w:pPr>
        <w:ind w:firstLine="567"/>
        <w:jc w:val="both"/>
        <w:rPr>
          <w:sz w:val="20"/>
          <w:szCs w:val="20"/>
        </w:rPr>
      </w:pPr>
      <w:proofErr w:type="gramStart"/>
      <w:r w:rsidRPr="000C0A52">
        <w:rPr>
          <w:sz w:val="20"/>
          <w:szCs w:val="20"/>
        </w:rPr>
        <w:t>ритмические и артикуляционные упражнения</w:t>
      </w:r>
      <w:proofErr w:type="gramEnd"/>
      <w:r w:rsidRPr="000C0A52">
        <w:rPr>
          <w:sz w:val="20"/>
          <w:szCs w:val="20"/>
        </w:rPr>
        <w:t xml:space="preserve"> на основе звонарских приговорок;</w:t>
      </w:r>
    </w:p>
    <w:p w:rsidR="00837CC5" w:rsidRPr="000C0A52" w:rsidRDefault="00837CC5" w:rsidP="00351681">
      <w:pPr>
        <w:ind w:firstLine="567"/>
        <w:jc w:val="both"/>
        <w:rPr>
          <w:sz w:val="20"/>
          <w:szCs w:val="20"/>
        </w:rPr>
      </w:pPr>
      <w:r w:rsidRPr="000C0A52">
        <w:rPr>
          <w:sz w:val="20"/>
          <w:szCs w:val="20"/>
        </w:rPr>
        <w:t>вариативно: просмотр документального фильма о колоколах;</w:t>
      </w:r>
    </w:p>
    <w:p w:rsidR="00837CC5" w:rsidRPr="000C0A52" w:rsidRDefault="00837CC5" w:rsidP="00351681">
      <w:pPr>
        <w:ind w:firstLine="567"/>
        <w:jc w:val="both"/>
        <w:rPr>
          <w:sz w:val="20"/>
          <w:szCs w:val="20"/>
        </w:rPr>
      </w:pPr>
      <w:r w:rsidRPr="000C0A52">
        <w:rPr>
          <w:sz w:val="20"/>
          <w:szCs w:val="20"/>
        </w:rPr>
        <w:t>сочинение, исполнение на фортепиано, синтезаторе или металлофонах композиции (импровизации), имитирующей звучание колоколов.</w:t>
      </w:r>
    </w:p>
    <w:p w:rsidR="00837CC5" w:rsidRPr="000C0A52" w:rsidRDefault="00837CC5" w:rsidP="00351681">
      <w:pPr>
        <w:ind w:firstLine="567"/>
        <w:jc w:val="both"/>
        <w:rPr>
          <w:sz w:val="20"/>
          <w:szCs w:val="20"/>
        </w:rPr>
      </w:pPr>
      <w:r w:rsidRPr="000C0A52">
        <w:rPr>
          <w:sz w:val="20"/>
          <w:szCs w:val="20"/>
        </w:rPr>
        <w:t>Песни верующих.</w:t>
      </w:r>
    </w:p>
    <w:p w:rsidR="00837CC5" w:rsidRPr="000C0A52" w:rsidRDefault="00837CC5" w:rsidP="00351681">
      <w:pPr>
        <w:ind w:firstLine="567"/>
        <w:jc w:val="both"/>
        <w:rPr>
          <w:sz w:val="20"/>
          <w:szCs w:val="20"/>
        </w:rPr>
      </w:pPr>
      <w:r w:rsidRPr="000C0A52">
        <w:rPr>
          <w:sz w:val="20"/>
          <w:szCs w:val="20"/>
        </w:rPr>
        <w:t>Содержание: молитва, хорал, песнопение, духовный стих. Образы духовной музыки в творчестве композиторов-классиков.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разучивание, исполнение вокальных произведений религиозного содержания;</w:t>
      </w:r>
    </w:p>
    <w:p w:rsidR="00837CC5" w:rsidRPr="000C0A52" w:rsidRDefault="00837CC5" w:rsidP="00351681">
      <w:pPr>
        <w:ind w:firstLine="567"/>
        <w:jc w:val="both"/>
        <w:rPr>
          <w:sz w:val="20"/>
          <w:szCs w:val="20"/>
        </w:rPr>
      </w:pPr>
      <w:r w:rsidRPr="000C0A52">
        <w:rPr>
          <w:sz w:val="20"/>
          <w:szCs w:val="20"/>
        </w:rPr>
        <w:t>диалог с учителем о характере музыки, манере исполнения, выразительных средствах;</w:t>
      </w:r>
    </w:p>
    <w:p w:rsidR="00837CC5" w:rsidRPr="000C0A52" w:rsidRDefault="00837CC5" w:rsidP="00351681">
      <w:pPr>
        <w:ind w:firstLine="567"/>
        <w:jc w:val="both"/>
        <w:rPr>
          <w:sz w:val="20"/>
          <w:szCs w:val="20"/>
        </w:rPr>
      </w:pPr>
      <w:r w:rsidRPr="000C0A52">
        <w:rPr>
          <w:sz w:val="20"/>
          <w:szCs w:val="20"/>
        </w:rPr>
        <w:t>знакомство с произведениями светской музыки, в которых воплощены молитвенные интонации, используется хоральный склад звучания;</w:t>
      </w:r>
    </w:p>
    <w:p w:rsidR="00837CC5" w:rsidRPr="000C0A52" w:rsidRDefault="00837CC5" w:rsidP="00351681">
      <w:pPr>
        <w:ind w:firstLine="567"/>
        <w:jc w:val="both"/>
        <w:rPr>
          <w:sz w:val="20"/>
          <w:szCs w:val="20"/>
        </w:rPr>
      </w:pPr>
      <w:r w:rsidRPr="000C0A52">
        <w:rPr>
          <w:sz w:val="20"/>
          <w:szCs w:val="20"/>
        </w:rPr>
        <w:t>вариативно: просмотр документального фильма о значении молитвы;</w:t>
      </w:r>
    </w:p>
    <w:p w:rsidR="00837CC5" w:rsidRPr="000C0A52" w:rsidRDefault="00837CC5" w:rsidP="00351681">
      <w:pPr>
        <w:ind w:firstLine="567"/>
        <w:jc w:val="both"/>
        <w:rPr>
          <w:sz w:val="20"/>
          <w:szCs w:val="20"/>
        </w:rPr>
      </w:pPr>
      <w:r w:rsidRPr="000C0A52">
        <w:rPr>
          <w:sz w:val="20"/>
          <w:szCs w:val="20"/>
        </w:rPr>
        <w:t>рисование по мотивам прослушанных музыкальных произведений.</w:t>
      </w:r>
    </w:p>
    <w:p w:rsidR="00837CC5" w:rsidRPr="000C0A52" w:rsidRDefault="00837CC5" w:rsidP="00351681">
      <w:pPr>
        <w:ind w:firstLine="567"/>
        <w:jc w:val="both"/>
        <w:rPr>
          <w:sz w:val="20"/>
          <w:szCs w:val="20"/>
        </w:rPr>
      </w:pPr>
      <w:r w:rsidRPr="000C0A52">
        <w:rPr>
          <w:sz w:val="20"/>
          <w:szCs w:val="20"/>
        </w:rPr>
        <w:t>Инструментальная музыка в церкви.</w:t>
      </w:r>
    </w:p>
    <w:p w:rsidR="00837CC5" w:rsidRPr="000C0A52" w:rsidRDefault="00837CC5" w:rsidP="00351681">
      <w:pPr>
        <w:ind w:firstLine="567"/>
        <w:jc w:val="both"/>
        <w:rPr>
          <w:sz w:val="20"/>
          <w:szCs w:val="20"/>
        </w:rPr>
      </w:pPr>
      <w:r w:rsidRPr="000C0A52">
        <w:rPr>
          <w:sz w:val="20"/>
          <w:szCs w:val="20"/>
        </w:rPr>
        <w:t>Содержание: орган и его роль в богослужении. Творчество И.С. Баха.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37CC5" w:rsidRPr="000C0A52" w:rsidRDefault="00837CC5" w:rsidP="00351681">
      <w:pPr>
        <w:ind w:firstLine="567"/>
        <w:jc w:val="both"/>
        <w:rPr>
          <w:sz w:val="20"/>
          <w:szCs w:val="20"/>
        </w:rPr>
      </w:pPr>
      <w:r w:rsidRPr="000C0A52">
        <w:rPr>
          <w:sz w:val="20"/>
          <w:szCs w:val="20"/>
        </w:rPr>
        <w:t>ответы на вопросы учителя;</w:t>
      </w:r>
    </w:p>
    <w:p w:rsidR="00837CC5" w:rsidRPr="000C0A52" w:rsidRDefault="00837CC5" w:rsidP="00351681">
      <w:pPr>
        <w:ind w:firstLine="567"/>
        <w:jc w:val="both"/>
        <w:rPr>
          <w:sz w:val="20"/>
          <w:szCs w:val="20"/>
        </w:rPr>
      </w:pPr>
      <w:r w:rsidRPr="000C0A52">
        <w:rPr>
          <w:sz w:val="20"/>
          <w:szCs w:val="20"/>
        </w:rPr>
        <w:t>слушание органной музыки И.С. Баха;</w:t>
      </w:r>
    </w:p>
    <w:p w:rsidR="00837CC5" w:rsidRPr="000C0A52" w:rsidRDefault="00837CC5" w:rsidP="00351681">
      <w:pPr>
        <w:ind w:firstLine="567"/>
        <w:jc w:val="both"/>
        <w:rPr>
          <w:sz w:val="20"/>
          <w:szCs w:val="20"/>
        </w:rPr>
      </w:pPr>
      <w:r w:rsidRPr="000C0A52">
        <w:rPr>
          <w:sz w:val="20"/>
          <w:szCs w:val="20"/>
        </w:rPr>
        <w:t>описание впечатления от восприятия, характеристика музыкально-выразительных средств;</w:t>
      </w:r>
    </w:p>
    <w:p w:rsidR="00837CC5" w:rsidRPr="000C0A52" w:rsidRDefault="00837CC5" w:rsidP="00351681">
      <w:pPr>
        <w:ind w:firstLine="567"/>
        <w:jc w:val="both"/>
        <w:rPr>
          <w:sz w:val="20"/>
          <w:szCs w:val="20"/>
        </w:rPr>
      </w:pPr>
      <w:r w:rsidRPr="000C0A52">
        <w:rPr>
          <w:sz w:val="20"/>
          <w:szCs w:val="20"/>
        </w:rPr>
        <w:t>игровая имитация особенностей игры на органе (во время слушания);</w:t>
      </w:r>
    </w:p>
    <w:p w:rsidR="00837CC5" w:rsidRPr="000C0A52" w:rsidRDefault="00837CC5" w:rsidP="00351681">
      <w:pPr>
        <w:ind w:firstLine="567"/>
        <w:jc w:val="both"/>
        <w:rPr>
          <w:sz w:val="20"/>
          <w:szCs w:val="20"/>
        </w:rPr>
      </w:pPr>
      <w:r w:rsidRPr="000C0A52">
        <w:rPr>
          <w:sz w:val="20"/>
          <w:szCs w:val="20"/>
        </w:rPr>
        <w:t>звуковое исследование – исполнение (учителем) на синтезаторе знакомых музыкальных произведений тембром органа;</w:t>
      </w:r>
    </w:p>
    <w:p w:rsidR="00837CC5" w:rsidRPr="000C0A52" w:rsidRDefault="00837CC5" w:rsidP="00351681">
      <w:pPr>
        <w:ind w:firstLine="567"/>
        <w:jc w:val="both"/>
        <w:rPr>
          <w:sz w:val="20"/>
          <w:szCs w:val="20"/>
        </w:rPr>
      </w:pPr>
      <w:r w:rsidRPr="000C0A52">
        <w:rPr>
          <w:sz w:val="20"/>
          <w:szCs w:val="20"/>
        </w:rPr>
        <w:t>наблюдение за трансформацией музыкального образа;</w:t>
      </w:r>
    </w:p>
    <w:p w:rsidR="00837CC5" w:rsidRPr="000C0A52" w:rsidRDefault="00837CC5" w:rsidP="00351681">
      <w:pPr>
        <w:ind w:firstLine="567"/>
        <w:jc w:val="both"/>
        <w:rPr>
          <w:sz w:val="20"/>
          <w:szCs w:val="20"/>
        </w:rPr>
      </w:pPr>
      <w:r w:rsidRPr="000C0A52">
        <w:rPr>
          <w:sz w:val="20"/>
          <w:szCs w:val="20"/>
        </w:rPr>
        <w:lastRenderedPageBreak/>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37CC5" w:rsidRPr="000C0A52" w:rsidRDefault="00837CC5" w:rsidP="00351681">
      <w:pPr>
        <w:ind w:firstLine="567"/>
        <w:jc w:val="both"/>
        <w:rPr>
          <w:sz w:val="20"/>
          <w:szCs w:val="20"/>
        </w:rPr>
      </w:pPr>
      <w:r w:rsidRPr="000C0A52">
        <w:rPr>
          <w:sz w:val="20"/>
          <w:szCs w:val="20"/>
        </w:rPr>
        <w:t>Искусство Русской православной церкви.</w:t>
      </w:r>
    </w:p>
    <w:p w:rsidR="00837CC5" w:rsidRPr="000C0A52" w:rsidRDefault="00837CC5" w:rsidP="00351681">
      <w:pPr>
        <w:ind w:firstLine="567"/>
        <w:jc w:val="both"/>
        <w:rPr>
          <w:sz w:val="20"/>
          <w:szCs w:val="20"/>
        </w:rPr>
      </w:pPr>
      <w:r w:rsidRPr="000C0A52">
        <w:rPr>
          <w:sz w:val="20"/>
          <w:szCs w:val="20"/>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0C0A52">
        <w:rPr>
          <w:sz w:val="20"/>
          <w:szCs w:val="20"/>
        </w:rPr>
        <w:t>посвящённые</w:t>
      </w:r>
      <w:proofErr w:type="gramEnd"/>
      <w:r w:rsidRPr="000C0A52">
        <w:rPr>
          <w:sz w:val="20"/>
          <w:szCs w:val="20"/>
        </w:rPr>
        <w:t xml:space="preserve"> святым. Образы Христа, Богородицы.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37CC5" w:rsidRPr="000C0A52" w:rsidRDefault="00837CC5" w:rsidP="00351681">
      <w:pPr>
        <w:ind w:firstLine="567"/>
        <w:jc w:val="both"/>
        <w:rPr>
          <w:sz w:val="20"/>
          <w:szCs w:val="20"/>
        </w:rPr>
      </w:pPr>
      <w:r w:rsidRPr="000C0A52">
        <w:rPr>
          <w:sz w:val="20"/>
          <w:szCs w:val="20"/>
        </w:rPr>
        <w:t>прослеживание исполняемых мелодий по нотной записи;</w:t>
      </w:r>
    </w:p>
    <w:p w:rsidR="00837CC5" w:rsidRPr="000C0A52" w:rsidRDefault="00837CC5" w:rsidP="00351681">
      <w:pPr>
        <w:ind w:firstLine="567"/>
        <w:jc w:val="both"/>
        <w:rPr>
          <w:sz w:val="20"/>
          <w:szCs w:val="20"/>
        </w:rPr>
      </w:pPr>
      <w:r w:rsidRPr="000C0A52">
        <w:rPr>
          <w:sz w:val="20"/>
          <w:szCs w:val="20"/>
        </w:rPr>
        <w:t>анализ типа мелодического движения, особенностей ритма, темпа, динамики;</w:t>
      </w:r>
    </w:p>
    <w:p w:rsidR="00837CC5" w:rsidRPr="000C0A52" w:rsidRDefault="00837CC5" w:rsidP="00351681">
      <w:pPr>
        <w:ind w:firstLine="567"/>
        <w:jc w:val="both"/>
        <w:rPr>
          <w:sz w:val="20"/>
          <w:szCs w:val="20"/>
        </w:rPr>
      </w:pPr>
      <w:r w:rsidRPr="000C0A52">
        <w:rPr>
          <w:sz w:val="20"/>
          <w:szCs w:val="20"/>
        </w:rPr>
        <w:t>сопоставление произведений музыки и живописи, посвящённых святым, Христу, Богородице;</w:t>
      </w:r>
    </w:p>
    <w:p w:rsidR="00837CC5" w:rsidRPr="000C0A52" w:rsidRDefault="00837CC5" w:rsidP="00351681">
      <w:pPr>
        <w:ind w:firstLine="567"/>
        <w:jc w:val="both"/>
        <w:rPr>
          <w:sz w:val="20"/>
          <w:szCs w:val="20"/>
        </w:rPr>
      </w:pPr>
      <w:r w:rsidRPr="000C0A52">
        <w:rPr>
          <w:sz w:val="20"/>
          <w:szCs w:val="20"/>
        </w:rPr>
        <w:t>вариативно: посещение храма; поиск в Интернете информации о Крещении Руси, святых, об иконах.</w:t>
      </w:r>
    </w:p>
    <w:p w:rsidR="00837CC5" w:rsidRPr="000C0A52" w:rsidRDefault="00837CC5" w:rsidP="00351681">
      <w:pPr>
        <w:ind w:firstLine="567"/>
        <w:jc w:val="both"/>
        <w:rPr>
          <w:sz w:val="20"/>
          <w:szCs w:val="20"/>
        </w:rPr>
      </w:pPr>
      <w:r w:rsidRPr="000C0A52">
        <w:rPr>
          <w:sz w:val="20"/>
          <w:szCs w:val="20"/>
        </w:rPr>
        <w:t>Религиозные праздники.</w:t>
      </w:r>
    </w:p>
    <w:p w:rsidR="00837CC5" w:rsidRPr="000C0A52" w:rsidRDefault="00837CC5" w:rsidP="00351681">
      <w:pPr>
        <w:ind w:firstLine="567"/>
        <w:jc w:val="both"/>
        <w:rPr>
          <w:sz w:val="20"/>
          <w:szCs w:val="20"/>
        </w:rPr>
      </w:pPr>
      <w:r w:rsidRPr="000C0A52">
        <w:rPr>
          <w:sz w:val="20"/>
          <w:szCs w:val="20"/>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Start"/>
      <w:r w:rsidRPr="000C0A52">
        <w:rPr>
          <w:sz w:val="20"/>
          <w:szCs w:val="20"/>
        </w:rPr>
        <w:t>.В</w:t>
      </w:r>
      <w:proofErr w:type="gramEnd"/>
      <w:r w:rsidRPr="000C0A52">
        <w:rPr>
          <w:sz w:val="20"/>
          <w:szCs w:val="20"/>
        </w:rPr>
        <w:t xml:space="preserve">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музыкальных фрагментов праздничных богослужений, определение характера музыки, её религиозного содержания;</w:t>
      </w:r>
    </w:p>
    <w:p w:rsidR="00837CC5" w:rsidRPr="000C0A52" w:rsidRDefault="00837CC5" w:rsidP="00351681">
      <w:pPr>
        <w:ind w:firstLine="567"/>
        <w:jc w:val="both"/>
        <w:rPr>
          <w:sz w:val="20"/>
          <w:szCs w:val="20"/>
        </w:rPr>
      </w:pPr>
      <w:r w:rsidRPr="000C0A52">
        <w:rPr>
          <w:sz w:val="20"/>
          <w:szCs w:val="20"/>
        </w:rPr>
        <w:t>разучивание (с использованием нотного текста), исполнение доступных вокальных произведений духовной музыки;</w:t>
      </w:r>
    </w:p>
    <w:p w:rsidR="00837CC5" w:rsidRPr="000C0A52" w:rsidRDefault="00837CC5" w:rsidP="00351681">
      <w:pPr>
        <w:ind w:firstLine="567"/>
        <w:jc w:val="both"/>
        <w:rPr>
          <w:sz w:val="20"/>
          <w:szCs w:val="20"/>
        </w:rPr>
      </w:pPr>
      <w:r w:rsidRPr="000C0A52">
        <w:rPr>
          <w:sz w:val="20"/>
          <w:szCs w:val="20"/>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37CC5" w:rsidRPr="000C0A52" w:rsidRDefault="00837CC5" w:rsidP="00351681">
      <w:pPr>
        <w:ind w:firstLine="567"/>
        <w:jc w:val="both"/>
        <w:rPr>
          <w:sz w:val="20"/>
          <w:szCs w:val="20"/>
        </w:rPr>
      </w:pPr>
      <w:r w:rsidRPr="000C0A52">
        <w:rPr>
          <w:sz w:val="20"/>
          <w:szCs w:val="20"/>
        </w:rPr>
        <w:t xml:space="preserve">Модуль № 6 «Музыка театра и кино». </w:t>
      </w:r>
    </w:p>
    <w:p w:rsidR="00837CC5" w:rsidRPr="000C0A52" w:rsidRDefault="00837CC5" w:rsidP="00351681">
      <w:pPr>
        <w:ind w:firstLine="567"/>
        <w:jc w:val="both"/>
        <w:rPr>
          <w:sz w:val="20"/>
          <w:szCs w:val="20"/>
        </w:rPr>
      </w:pPr>
      <w:r w:rsidRPr="000C0A52">
        <w:rPr>
          <w:sz w:val="20"/>
          <w:szCs w:val="20"/>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0C0A52">
        <w:rPr>
          <w:sz w:val="20"/>
          <w:szCs w:val="20"/>
        </w:rPr>
        <w:t>постановки</w:t>
      </w:r>
      <w:proofErr w:type="gramEnd"/>
      <w:r w:rsidRPr="000C0A52">
        <w:rPr>
          <w:sz w:val="20"/>
          <w:szCs w:val="20"/>
        </w:rPr>
        <w:t xml:space="preserve"> силами обучающихся, посещение музыкальных театров, коллективный просмотр фильмов.</w:t>
      </w:r>
    </w:p>
    <w:p w:rsidR="00837CC5" w:rsidRPr="000C0A52" w:rsidRDefault="00837CC5" w:rsidP="00351681">
      <w:pPr>
        <w:ind w:firstLine="567"/>
        <w:jc w:val="both"/>
        <w:rPr>
          <w:sz w:val="20"/>
          <w:szCs w:val="20"/>
        </w:rPr>
      </w:pPr>
      <w:r w:rsidRPr="000C0A52">
        <w:rPr>
          <w:sz w:val="20"/>
          <w:szCs w:val="20"/>
        </w:rPr>
        <w:t>Музыкальная сказка на сцене, на экране.</w:t>
      </w:r>
    </w:p>
    <w:p w:rsidR="00837CC5" w:rsidRPr="000C0A52" w:rsidRDefault="00837CC5" w:rsidP="00351681">
      <w:pPr>
        <w:ind w:firstLine="567"/>
        <w:jc w:val="both"/>
        <w:rPr>
          <w:sz w:val="20"/>
          <w:szCs w:val="20"/>
        </w:rPr>
      </w:pPr>
      <w:r w:rsidRPr="000C0A52">
        <w:rPr>
          <w:sz w:val="20"/>
          <w:szCs w:val="20"/>
        </w:rPr>
        <w:t>Содержание: характеры персонажей, отражённые в музыке. Тембр голоса. Соло. Хор, ансамбль.</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видеопросмотр музыкальной сказки;</w:t>
      </w:r>
    </w:p>
    <w:p w:rsidR="00837CC5" w:rsidRPr="000C0A52" w:rsidRDefault="00837CC5" w:rsidP="00351681">
      <w:pPr>
        <w:ind w:firstLine="567"/>
        <w:jc w:val="both"/>
        <w:rPr>
          <w:sz w:val="20"/>
          <w:szCs w:val="20"/>
        </w:rPr>
      </w:pPr>
      <w:r w:rsidRPr="000C0A52">
        <w:rPr>
          <w:sz w:val="20"/>
          <w:szCs w:val="20"/>
        </w:rPr>
        <w:t>обсуждение музыкально-выразительных средств, передающих повороты сюжета, характеры героев;</w:t>
      </w:r>
    </w:p>
    <w:p w:rsidR="00837CC5" w:rsidRPr="000C0A52" w:rsidRDefault="00837CC5" w:rsidP="00351681">
      <w:pPr>
        <w:ind w:firstLine="567"/>
        <w:jc w:val="both"/>
        <w:rPr>
          <w:sz w:val="20"/>
          <w:szCs w:val="20"/>
        </w:rPr>
      </w:pPr>
      <w:r w:rsidRPr="000C0A52">
        <w:rPr>
          <w:sz w:val="20"/>
          <w:szCs w:val="20"/>
        </w:rPr>
        <w:t>игра-викторина «Угадай по голосу»;</w:t>
      </w:r>
    </w:p>
    <w:p w:rsidR="00837CC5" w:rsidRPr="000C0A52" w:rsidRDefault="00837CC5" w:rsidP="00351681">
      <w:pPr>
        <w:ind w:firstLine="567"/>
        <w:jc w:val="both"/>
        <w:rPr>
          <w:sz w:val="20"/>
          <w:szCs w:val="20"/>
        </w:rPr>
      </w:pPr>
      <w:r w:rsidRPr="000C0A52">
        <w:rPr>
          <w:sz w:val="20"/>
          <w:szCs w:val="20"/>
        </w:rPr>
        <w:t>разучивание, исполнение отдельных номеров из детской оперы, музыкальной сказки;</w:t>
      </w:r>
    </w:p>
    <w:p w:rsidR="00837CC5" w:rsidRPr="000C0A52" w:rsidRDefault="00837CC5" w:rsidP="00351681">
      <w:pPr>
        <w:ind w:firstLine="567"/>
        <w:jc w:val="both"/>
        <w:rPr>
          <w:sz w:val="20"/>
          <w:szCs w:val="20"/>
        </w:rPr>
      </w:pPr>
      <w:r w:rsidRPr="000C0A52">
        <w:rPr>
          <w:sz w:val="20"/>
          <w:szCs w:val="20"/>
        </w:rPr>
        <w:t>вариативно: постановка детской музыкальной сказки, спектакль для родителей; творческий проект «Озвучиваем мультфильм».</w:t>
      </w:r>
    </w:p>
    <w:p w:rsidR="00837CC5" w:rsidRPr="000C0A52" w:rsidRDefault="00837CC5" w:rsidP="00351681">
      <w:pPr>
        <w:ind w:firstLine="567"/>
        <w:jc w:val="both"/>
        <w:rPr>
          <w:sz w:val="20"/>
          <w:szCs w:val="20"/>
        </w:rPr>
      </w:pPr>
      <w:r w:rsidRPr="000C0A52">
        <w:rPr>
          <w:sz w:val="20"/>
          <w:szCs w:val="20"/>
        </w:rPr>
        <w:t>Театр оперы и балета.</w:t>
      </w:r>
    </w:p>
    <w:p w:rsidR="00837CC5" w:rsidRPr="000C0A52" w:rsidRDefault="00837CC5" w:rsidP="00351681">
      <w:pPr>
        <w:ind w:firstLine="567"/>
        <w:jc w:val="both"/>
        <w:rPr>
          <w:sz w:val="20"/>
          <w:szCs w:val="20"/>
        </w:rPr>
      </w:pPr>
      <w:r w:rsidRPr="000C0A52">
        <w:rPr>
          <w:sz w:val="20"/>
          <w:szCs w:val="20"/>
        </w:rPr>
        <w:t>Содержание: особенности музыкальных спектаклей. Балет. Опера. Солисты, хор, оркестр, дирижёр в музыкальном спектакле.</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со знаменитыми музыкальными театрами;</w:t>
      </w:r>
    </w:p>
    <w:p w:rsidR="00837CC5" w:rsidRPr="000C0A52" w:rsidRDefault="00837CC5" w:rsidP="00351681">
      <w:pPr>
        <w:ind w:firstLine="567"/>
        <w:jc w:val="both"/>
        <w:rPr>
          <w:sz w:val="20"/>
          <w:szCs w:val="20"/>
        </w:rPr>
      </w:pPr>
      <w:r w:rsidRPr="000C0A52">
        <w:rPr>
          <w:sz w:val="20"/>
          <w:szCs w:val="20"/>
        </w:rPr>
        <w:t>просмотр фрагментов музыкальных спектаклей с комментариями учителя;</w:t>
      </w:r>
    </w:p>
    <w:p w:rsidR="00837CC5" w:rsidRPr="000C0A52" w:rsidRDefault="00837CC5" w:rsidP="00351681">
      <w:pPr>
        <w:ind w:firstLine="567"/>
        <w:jc w:val="both"/>
        <w:rPr>
          <w:sz w:val="20"/>
          <w:szCs w:val="20"/>
        </w:rPr>
      </w:pPr>
      <w:r w:rsidRPr="000C0A52">
        <w:rPr>
          <w:sz w:val="20"/>
          <w:szCs w:val="20"/>
        </w:rPr>
        <w:t>определение особенностей балетного и оперного спектакля;</w:t>
      </w:r>
    </w:p>
    <w:p w:rsidR="00837CC5" w:rsidRPr="000C0A52" w:rsidRDefault="00837CC5" w:rsidP="00351681">
      <w:pPr>
        <w:ind w:firstLine="567"/>
        <w:jc w:val="both"/>
        <w:rPr>
          <w:sz w:val="20"/>
          <w:szCs w:val="20"/>
        </w:rPr>
      </w:pPr>
      <w:r w:rsidRPr="000C0A52">
        <w:rPr>
          <w:sz w:val="20"/>
          <w:szCs w:val="20"/>
        </w:rPr>
        <w:t>тесты или кроссворды на освоение специальных терминов;</w:t>
      </w:r>
    </w:p>
    <w:p w:rsidR="00837CC5" w:rsidRPr="000C0A52" w:rsidRDefault="00837CC5" w:rsidP="00351681">
      <w:pPr>
        <w:ind w:firstLine="567"/>
        <w:jc w:val="both"/>
        <w:rPr>
          <w:sz w:val="20"/>
          <w:szCs w:val="20"/>
        </w:rPr>
      </w:pPr>
      <w:r w:rsidRPr="000C0A52">
        <w:rPr>
          <w:sz w:val="20"/>
          <w:szCs w:val="20"/>
        </w:rPr>
        <w:t>танцевальная импровизация под музыку фрагмента балета;</w:t>
      </w:r>
    </w:p>
    <w:p w:rsidR="00837CC5" w:rsidRPr="000C0A52" w:rsidRDefault="00837CC5" w:rsidP="00351681">
      <w:pPr>
        <w:ind w:firstLine="567"/>
        <w:jc w:val="both"/>
        <w:rPr>
          <w:sz w:val="20"/>
          <w:szCs w:val="20"/>
        </w:rPr>
      </w:pPr>
      <w:r w:rsidRPr="000C0A52">
        <w:rPr>
          <w:sz w:val="20"/>
          <w:szCs w:val="20"/>
        </w:rPr>
        <w:t>разучивание и исполнение доступного фрагмента, обработки песни (хора из оперы);</w:t>
      </w:r>
    </w:p>
    <w:p w:rsidR="00837CC5" w:rsidRPr="000C0A52" w:rsidRDefault="00837CC5" w:rsidP="00351681">
      <w:pPr>
        <w:ind w:firstLine="567"/>
        <w:jc w:val="both"/>
        <w:rPr>
          <w:sz w:val="20"/>
          <w:szCs w:val="20"/>
        </w:rPr>
      </w:pPr>
      <w:r w:rsidRPr="000C0A52">
        <w:rPr>
          <w:sz w:val="20"/>
          <w:szCs w:val="20"/>
        </w:rPr>
        <w:t>«игра в дирижёра» – двигательная импровизация во время слушания оркестрового фрагмента музыкального спектакля;</w:t>
      </w:r>
    </w:p>
    <w:p w:rsidR="00837CC5" w:rsidRPr="000C0A52" w:rsidRDefault="00837CC5" w:rsidP="00351681">
      <w:pPr>
        <w:ind w:firstLine="567"/>
        <w:jc w:val="both"/>
        <w:rPr>
          <w:sz w:val="20"/>
          <w:szCs w:val="20"/>
        </w:rPr>
      </w:pPr>
      <w:r w:rsidRPr="000C0A52">
        <w:rPr>
          <w:sz w:val="20"/>
          <w:szCs w:val="20"/>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37CC5" w:rsidRPr="000C0A52" w:rsidRDefault="00837CC5" w:rsidP="00351681">
      <w:pPr>
        <w:ind w:firstLine="567"/>
        <w:jc w:val="both"/>
        <w:rPr>
          <w:sz w:val="20"/>
          <w:szCs w:val="20"/>
        </w:rPr>
      </w:pPr>
      <w:r w:rsidRPr="000C0A52">
        <w:rPr>
          <w:sz w:val="20"/>
          <w:szCs w:val="20"/>
        </w:rPr>
        <w:t>Балет. Хореография – искусство танца.</w:t>
      </w:r>
    </w:p>
    <w:p w:rsidR="00837CC5" w:rsidRPr="000C0A52" w:rsidRDefault="00837CC5" w:rsidP="00351681">
      <w:pPr>
        <w:ind w:firstLine="567"/>
        <w:jc w:val="both"/>
        <w:rPr>
          <w:sz w:val="20"/>
          <w:szCs w:val="20"/>
        </w:rPr>
      </w:pPr>
      <w:r w:rsidRPr="000C0A52">
        <w:rPr>
          <w:sz w:val="20"/>
          <w:szCs w:val="20"/>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просмотр и обсуждение видеозаписей – знакомство с несколькими яркими сольными номерами и сценами из балетов русских композиторов;</w:t>
      </w:r>
    </w:p>
    <w:p w:rsidR="00837CC5" w:rsidRPr="000C0A52" w:rsidRDefault="00837CC5" w:rsidP="00351681">
      <w:pPr>
        <w:ind w:firstLine="567"/>
        <w:jc w:val="both"/>
        <w:rPr>
          <w:sz w:val="20"/>
          <w:szCs w:val="20"/>
        </w:rPr>
      </w:pPr>
      <w:r w:rsidRPr="000C0A52">
        <w:rPr>
          <w:sz w:val="20"/>
          <w:szCs w:val="20"/>
        </w:rPr>
        <w:t>музыкальная викторина на знание балетной музыки;</w:t>
      </w:r>
    </w:p>
    <w:p w:rsidR="00837CC5" w:rsidRPr="000C0A52" w:rsidRDefault="00837CC5" w:rsidP="00351681">
      <w:pPr>
        <w:ind w:firstLine="567"/>
        <w:jc w:val="both"/>
        <w:rPr>
          <w:sz w:val="20"/>
          <w:szCs w:val="20"/>
        </w:rPr>
      </w:pPr>
      <w:r w:rsidRPr="000C0A52">
        <w:rPr>
          <w:sz w:val="20"/>
          <w:szCs w:val="20"/>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37CC5" w:rsidRPr="000C0A52" w:rsidRDefault="00837CC5" w:rsidP="00351681">
      <w:pPr>
        <w:ind w:firstLine="567"/>
        <w:jc w:val="both"/>
        <w:rPr>
          <w:sz w:val="20"/>
          <w:szCs w:val="20"/>
        </w:rPr>
      </w:pPr>
      <w:r w:rsidRPr="000C0A52">
        <w:rPr>
          <w:sz w:val="20"/>
          <w:szCs w:val="20"/>
        </w:rPr>
        <w:t>Опера. Главные герои и номера оперного спектакля.</w:t>
      </w:r>
    </w:p>
    <w:p w:rsidR="00837CC5" w:rsidRPr="000C0A52" w:rsidRDefault="00837CC5" w:rsidP="00351681">
      <w:pPr>
        <w:ind w:firstLine="567"/>
        <w:jc w:val="both"/>
        <w:rPr>
          <w:sz w:val="20"/>
          <w:szCs w:val="20"/>
        </w:rPr>
      </w:pPr>
      <w:r w:rsidRPr="000C0A52">
        <w:rPr>
          <w:sz w:val="20"/>
          <w:szCs w:val="20"/>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фрагментов опер;</w:t>
      </w:r>
    </w:p>
    <w:p w:rsidR="00837CC5" w:rsidRPr="000C0A52" w:rsidRDefault="00837CC5" w:rsidP="00351681">
      <w:pPr>
        <w:ind w:firstLine="567"/>
        <w:jc w:val="both"/>
        <w:rPr>
          <w:sz w:val="20"/>
          <w:szCs w:val="20"/>
        </w:rPr>
      </w:pPr>
      <w:r w:rsidRPr="000C0A52">
        <w:rPr>
          <w:sz w:val="20"/>
          <w:szCs w:val="20"/>
        </w:rPr>
        <w:t>определение характера музыки сольной партии, роли и выразительных средств оркестрового сопровождения;</w:t>
      </w:r>
    </w:p>
    <w:p w:rsidR="00837CC5" w:rsidRPr="000C0A52" w:rsidRDefault="00837CC5" w:rsidP="00351681">
      <w:pPr>
        <w:ind w:firstLine="567"/>
        <w:jc w:val="both"/>
        <w:rPr>
          <w:sz w:val="20"/>
          <w:szCs w:val="20"/>
        </w:rPr>
      </w:pPr>
      <w:r w:rsidRPr="000C0A52">
        <w:rPr>
          <w:sz w:val="20"/>
          <w:szCs w:val="20"/>
        </w:rPr>
        <w:lastRenderedPageBreak/>
        <w:t>знакомство с тембрами голосов оперных певцов;</w:t>
      </w:r>
    </w:p>
    <w:p w:rsidR="00837CC5" w:rsidRPr="000C0A52" w:rsidRDefault="00837CC5" w:rsidP="00351681">
      <w:pPr>
        <w:ind w:firstLine="567"/>
        <w:jc w:val="both"/>
        <w:rPr>
          <w:sz w:val="20"/>
          <w:szCs w:val="20"/>
        </w:rPr>
      </w:pPr>
      <w:r w:rsidRPr="000C0A52">
        <w:rPr>
          <w:sz w:val="20"/>
          <w:szCs w:val="20"/>
        </w:rPr>
        <w:t>освоение терминологии;</w:t>
      </w:r>
    </w:p>
    <w:p w:rsidR="00837CC5" w:rsidRPr="000C0A52" w:rsidRDefault="00837CC5" w:rsidP="00351681">
      <w:pPr>
        <w:ind w:firstLine="567"/>
        <w:jc w:val="both"/>
        <w:rPr>
          <w:sz w:val="20"/>
          <w:szCs w:val="20"/>
        </w:rPr>
      </w:pPr>
      <w:r w:rsidRPr="000C0A52">
        <w:rPr>
          <w:sz w:val="20"/>
          <w:szCs w:val="20"/>
        </w:rPr>
        <w:t>звучащие тесты и кроссворды на проверку знаний;</w:t>
      </w:r>
    </w:p>
    <w:p w:rsidR="00837CC5" w:rsidRPr="000C0A52" w:rsidRDefault="00837CC5" w:rsidP="00351681">
      <w:pPr>
        <w:ind w:firstLine="567"/>
        <w:jc w:val="both"/>
        <w:rPr>
          <w:sz w:val="20"/>
          <w:szCs w:val="20"/>
        </w:rPr>
      </w:pPr>
      <w:r w:rsidRPr="000C0A52">
        <w:rPr>
          <w:sz w:val="20"/>
          <w:szCs w:val="20"/>
        </w:rPr>
        <w:t>разучивание, исполнение песни, хора из оперы;</w:t>
      </w:r>
    </w:p>
    <w:p w:rsidR="00837CC5" w:rsidRPr="000C0A52" w:rsidRDefault="00837CC5" w:rsidP="00351681">
      <w:pPr>
        <w:ind w:firstLine="567"/>
        <w:jc w:val="both"/>
        <w:rPr>
          <w:sz w:val="20"/>
          <w:szCs w:val="20"/>
        </w:rPr>
      </w:pPr>
      <w:r w:rsidRPr="000C0A52">
        <w:rPr>
          <w:sz w:val="20"/>
          <w:szCs w:val="20"/>
        </w:rPr>
        <w:t>рисование героев, сцен из опер;</w:t>
      </w:r>
    </w:p>
    <w:p w:rsidR="00837CC5" w:rsidRPr="000C0A52" w:rsidRDefault="00837CC5" w:rsidP="00351681">
      <w:pPr>
        <w:ind w:firstLine="567"/>
        <w:jc w:val="both"/>
        <w:rPr>
          <w:sz w:val="20"/>
          <w:szCs w:val="20"/>
        </w:rPr>
      </w:pPr>
      <w:r w:rsidRPr="000C0A52">
        <w:rPr>
          <w:sz w:val="20"/>
          <w:szCs w:val="20"/>
        </w:rPr>
        <w:t>вариативно: просмотр фильма-оперы; постановка детской оперы.</w:t>
      </w:r>
    </w:p>
    <w:p w:rsidR="00837CC5" w:rsidRPr="000C0A52" w:rsidRDefault="00837CC5" w:rsidP="00351681">
      <w:pPr>
        <w:ind w:firstLine="567"/>
        <w:jc w:val="both"/>
        <w:rPr>
          <w:sz w:val="20"/>
          <w:szCs w:val="20"/>
        </w:rPr>
      </w:pPr>
      <w:r w:rsidRPr="000C0A52">
        <w:rPr>
          <w:sz w:val="20"/>
          <w:szCs w:val="20"/>
        </w:rPr>
        <w:t>Сюжет музыкального спектакля.</w:t>
      </w:r>
    </w:p>
    <w:p w:rsidR="00837CC5" w:rsidRPr="000C0A52" w:rsidRDefault="00837CC5" w:rsidP="00351681">
      <w:pPr>
        <w:ind w:firstLine="567"/>
        <w:jc w:val="both"/>
        <w:rPr>
          <w:sz w:val="20"/>
          <w:szCs w:val="20"/>
        </w:rPr>
      </w:pPr>
      <w:r w:rsidRPr="000C0A52">
        <w:rPr>
          <w:sz w:val="20"/>
          <w:szCs w:val="20"/>
        </w:rPr>
        <w:t>Содержание: либретто, развитие музыки в соответствии с сюжетом. Действия и сцены в опере и балете. Контрастные образы, лейтмотивы.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либретто, структурой музыкального спектакля;</w:t>
      </w:r>
    </w:p>
    <w:p w:rsidR="00837CC5" w:rsidRPr="000C0A52" w:rsidRDefault="00837CC5" w:rsidP="00351681">
      <w:pPr>
        <w:ind w:firstLine="567"/>
        <w:jc w:val="both"/>
        <w:rPr>
          <w:sz w:val="20"/>
          <w:szCs w:val="20"/>
        </w:rPr>
      </w:pPr>
      <w:r w:rsidRPr="000C0A52">
        <w:rPr>
          <w:sz w:val="20"/>
          <w:szCs w:val="20"/>
        </w:rPr>
        <w:t xml:space="preserve">рисунок обложки для либретто опер и балетов; </w:t>
      </w:r>
    </w:p>
    <w:p w:rsidR="00837CC5" w:rsidRPr="000C0A52" w:rsidRDefault="00837CC5" w:rsidP="00351681">
      <w:pPr>
        <w:ind w:firstLine="567"/>
        <w:jc w:val="both"/>
        <w:rPr>
          <w:sz w:val="20"/>
          <w:szCs w:val="20"/>
        </w:rPr>
      </w:pPr>
      <w:r w:rsidRPr="000C0A52">
        <w:rPr>
          <w:sz w:val="20"/>
          <w:szCs w:val="20"/>
        </w:rPr>
        <w:t>анализ выразительных средств, создающих образы главных героев, противоборствующих сторон;</w:t>
      </w:r>
    </w:p>
    <w:p w:rsidR="00837CC5" w:rsidRPr="000C0A52" w:rsidRDefault="00837CC5" w:rsidP="00351681">
      <w:pPr>
        <w:ind w:firstLine="567"/>
        <w:jc w:val="both"/>
        <w:rPr>
          <w:sz w:val="20"/>
          <w:szCs w:val="20"/>
        </w:rPr>
      </w:pPr>
      <w:r w:rsidRPr="000C0A52">
        <w:rPr>
          <w:sz w:val="20"/>
          <w:szCs w:val="20"/>
        </w:rPr>
        <w:t>наблюдение за музыкальным развитием, характеристика приёмов, использованных композитором;</w:t>
      </w:r>
    </w:p>
    <w:p w:rsidR="00837CC5" w:rsidRPr="000C0A52" w:rsidRDefault="00837CC5" w:rsidP="00351681">
      <w:pPr>
        <w:ind w:firstLine="567"/>
        <w:jc w:val="both"/>
        <w:rPr>
          <w:sz w:val="20"/>
          <w:szCs w:val="20"/>
        </w:rPr>
      </w:pPr>
      <w:r w:rsidRPr="000C0A52">
        <w:rPr>
          <w:sz w:val="20"/>
          <w:szCs w:val="20"/>
        </w:rPr>
        <w:t>вокализация, пропевание музыкальных тем, пластическое интонирование оркестровых фрагментов;</w:t>
      </w:r>
    </w:p>
    <w:p w:rsidR="00837CC5" w:rsidRPr="000C0A52" w:rsidRDefault="00837CC5" w:rsidP="00351681">
      <w:pPr>
        <w:ind w:firstLine="567"/>
        <w:jc w:val="both"/>
        <w:rPr>
          <w:sz w:val="20"/>
          <w:szCs w:val="20"/>
        </w:rPr>
      </w:pPr>
      <w:r w:rsidRPr="000C0A52">
        <w:rPr>
          <w:sz w:val="20"/>
          <w:szCs w:val="20"/>
        </w:rPr>
        <w:t>музыкальная викторина на знание музыки;</w:t>
      </w:r>
    </w:p>
    <w:p w:rsidR="00837CC5" w:rsidRPr="000C0A52" w:rsidRDefault="00837CC5" w:rsidP="00351681">
      <w:pPr>
        <w:ind w:firstLine="567"/>
        <w:jc w:val="both"/>
        <w:rPr>
          <w:sz w:val="20"/>
          <w:szCs w:val="20"/>
        </w:rPr>
      </w:pPr>
      <w:r w:rsidRPr="000C0A52">
        <w:rPr>
          <w:sz w:val="20"/>
          <w:szCs w:val="20"/>
        </w:rPr>
        <w:t>звучащие и терминологические тесты;</w:t>
      </w:r>
    </w:p>
    <w:p w:rsidR="00837CC5" w:rsidRPr="000C0A52" w:rsidRDefault="00837CC5" w:rsidP="00351681">
      <w:pPr>
        <w:ind w:firstLine="567"/>
        <w:jc w:val="both"/>
        <w:rPr>
          <w:sz w:val="20"/>
          <w:szCs w:val="20"/>
        </w:rPr>
      </w:pPr>
      <w:r w:rsidRPr="000C0A52">
        <w:rPr>
          <w:sz w:val="20"/>
          <w:szCs w:val="20"/>
        </w:rPr>
        <w:t>вариативно: создание любительского видеофильма на основе выбранного либретто; просмотр фильма-оперы или фильма-балета.</w:t>
      </w:r>
    </w:p>
    <w:p w:rsidR="00837CC5" w:rsidRPr="000C0A52" w:rsidRDefault="00837CC5" w:rsidP="00351681">
      <w:pPr>
        <w:ind w:firstLine="567"/>
        <w:jc w:val="both"/>
        <w:rPr>
          <w:sz w:val="20"/>
          <w:szCs w:val="20"/>
        </w:rPr>
      </w:pPr>
      <w:r w:rsidRPr="000C0A52">
        <w:rPr>
          <w:sz w:val="20"/>
          <w:szCs w:val="20"/>
        </w:rPr>
        <w:t>Оперетта, мюзикл.</w:t>
      </w:r>
    </w:p>
    <w:p w:rsidR="00837CC5" w:rsidRPr="000C0A52" w:rsidRDefault="00837CC5" w:rsidP="00351681">
      <w:pPr>
        <w:ind w:firstLine="567"/>
        <w:jc w:val="both"/>
        <w:rPr>
          <w:sz w:val="20"/>
          <w:szCs w:val="20"/>
        </w:rPr>
      </w:pPr>
      <w:r w:rsidRPr="000C0A52">
        <w:rPr>
          <w:sz w:val="20"/>
          <w:szCs w:val="20"/>
        </w:rPr>
        <w:t xml:space="preserve">Содержание: история возникновения и особенности жанра. Отдельные номера из оперетт И. Штрауса, И. Кальмана и другие. </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жанрами оперетты, мюзикла;</w:t>
      </w:r>
    </w:p>
    <w:p w:rsidR="00837CC5" w:rsidRPr="000C0A52" w:rsidRDefault="00837CC5" w:rsidP="00351681">
      <w:pPr>
        <w:ind w:firstLine="567"/>
        <w:jc w:val="both"/>
        <w:rPr>
          <w:sz w:val="20"/>
          <w:szCs w:val="20"/>
        </w:rPr>
      </w:pPr>
      <w:r w:rsidRPr="000C0A52">
        <w:rPr>
          <w:sz w:val="20"/>
          <w:szCs w:val="20"/>
        </w:rPr>
        <w:t>слушание фрагментов из оперетт, анализ характерных особенностей жанра;</w:t>
      </w:r>
    </w:p>
    <w:p w:rsidR="00837CC5" w:rsidRPr="000C0A52" w:rsidRDefault="00837CC5" w:rsidP="00351681">
      <w:pPr>
        <w:ind w:firstLine="567"/>
        <w:jc w:val="both"/>
        <w:rPr>
          <w:sz w:val="20"/>
          <w:szCs w:val="20"/>
        </w:rPr>
      </w:pPr>
      <w:r w:rsidRPr="000C0A52">
        <w:rPr>
          <w:sz w:val="20"/>
          <w:szCs w:val="20"/>
        </w:rPr>
        <w:t>разучивание, исполнение отдельных номеров из популярных музыкальных спектаклей;</w:t>
      </w:r>
    </w:p>
    <w:p w:rsidR="00837CC5" w:rsidRPr="000C0A52" w:rsidRDefault="00837CC5" w:rsidP="00351681">
      <w:pPr>
        <w:ind w:firstLine="567"/>
        <w:jc w:val="both"/>
        <w:rPr>
          <w:sz w:val="20"/>
          <w:szCs w:val="20"/>
        </w:rPr>
      </w:pPr>
      <w:r w:rsidRPr="000C0A52">
        <w:rPr>
          <w:sz w:val="20"/>
          <w:szCs w:val="20"/>
        </w:rPr>
        <w:t>сравнение разных постановок одного и того же мюзикла;</w:t>
      </w:r>
    </w:p>
    <w:p w:rsidR="00837CC5" w:rsidRPr="000C0A52" w:rsidRDefault="00837CC5" w:rsidP="00351681">
      <w:pPr>
        <w:ind w:firstLine="567"/>
        <w:jc w:val="both"/>
        <w:rPr>
          <w:sz w:val="20"/>
          <w:szCs w:val="20"/>
        </w:rPr>
      </w:pPr>
      <w:r w:rsidRPr="000C0A52">
        <w:rPr>
          <w:sz w:val="20"/>
          <w:szCs w:val="20"/>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37CC5" w:rsidRPr="000C0A52" w:rsidRDefault="00837CC5" w:rsidP="00351681">
      <w:pPr>
        <w:ind w:firstLine="567"/>
        <w:jc w:val="both"/>
        <w:rPr>
          <w:sz w:val="20"/>
          <w:szCs w:val="20"/>
        </w:rPr>
      </w:pPr>
      <w:r w:rsidRPr="000C0A52">
        <w:rPr>
          <w:sz w:val="20"/>
          <w:szCs w:val="20"/>
        </w:rPr>
        <w:t>Кто создаёт музыкальный спектакль?</w:t>
      </w:r>
    </w:p>
    <w:p w:rsidR="00837CC5" w:rsidRPr="000C0A52" w:rsidRDefault="00837CC5" w:rsidP="00351681">
      <w:pPr>
        <w:ind w:firstLine="567"/>
        <w:jc w:val="both"/>
        <w:rPr>
          <w:sz w:val="20"/>
          <w:szCs w:val="20"/>
        </w:rPr>
      </w:pPr>
      <w:r w:rsidRPr="000C0A52">
        <w:rPr>
          <w:sz w:val="20"/>
          <w:szCs w:val="20"/>
        </w:rPr>
        <w:t>Содержание: профессии музыкального театра: дирижёр, режиссёр, оперные певцы, балерины и танцовщики, художники и другие.</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диалог с учителем по поводу синкретичного характера музыкального спектакля;</w:t>
      </w:r>
    </w:p>
    <w:p w:rsidR="00837CC5" w:rsidRPr="000C0A52" w:rsidRDefault="00837CC5" w:rsidP="00351681">
      <w:pPr>
        <w:ind w:firstLine="567"/>
        <w:jc w:val="both"/>
        <w:rPr>
          <w:sz w:val="20"/>
          <w:szCs w:val="20"/>
        </w:rPr>
      </w:pPr>
      <w:r w:rsidRPr="000C0A52">
        <w:rPr>
          <w:sz w:val="20"/>
          <w:szCs w:val="20"/>
        </w:rPr>
        <w:t>знакомство с миром театральных профессий, творчеством театральных режиссёров, художников;</w:t>
      </w:r>
    </w:p>
    <w:p w:rsidR="00837CC5" w:rsidRPr="000C0A52" w:rsidRDefault="00837CC5" w:rsidP="00351681">
      <w:pPr>
        <w:ind w:firstLine="567"/>
        <w:jc w:val="both"/>
        <w:rPr>
          <w:sz w:val="20"/>
          <w:szCs w:val="20"/>
        </w:rPr>
      </w:pPr>
      <w:r w:rsidRPr="000C0A52">
        <w:rPr>
          <w:sz w:val="20"/>
          <w:szCs w:val="20"/>
        </w:rPr>
        <w:t>просмотр фрагментов одного и того же спектакля в разных постановках;</w:t>
      </w:r>
    </w:p>
    <w:p w:rsidR="00837CC5" w:rsidRPr="000C0A52" w:rsidRDefault="00837CC5" w:rsidP="00351681">
      <w:pPr>
        <w:ind w:firstLine="567"/>
        <w:jc w:val="both"/>
        <w:rPr>
          <w:sz w:val="20"/>
          <w:szCs w:val="20"/>
        </w:rPr>
      </w:pPr>
      <w:r w:rsidRPr="000C0A52">
        <w:rPr>
          <w:sz w:val="20"/>
          <w:szCs w:val="20"/>
        </w:rPr>
        <w:t>обсуждение различий в оформлении, режиссуре;</w:t>
      </w:r>
    </w:p>
    <w:p w:rsidR="00837CC5" w:rsidRPr="000C0A52" w:rsidRDefault="00837CC5" w:rsidP="00351681">
      <w:pPr>
        <w:ind w:firstLine="567"/>
        <w:jc w:val="both"/>
        <w:rPr>
          <w:sz w:val="20"/>
          <w:szCs w:val="20"/>
        </w:rPr>
      </w:pPr>
      <w:r w:rsidRPr="000C0A52">
        <w:rPr>
          <w:sz w:val="20"/>
          <w:szCs w:val="20"/>
        </w:rPr>
        <w:t>создание эскизов костюмов и декораций к одному из изученных музыкальных спектаклей;</w:t>
      </w:r>
    </w:p>
    <w:p w:rsidR="00837CC5" w:rsidRPr="000C0A52" w:rsidRDefault="00837CC5" w:rsidP="00351681">
      <w:pPr>
        <w:ind w:firstLine="567"/>
        <w:jc w:val="both"/>
        <w:rPr>
          <w:sz w:val="20"/>
          <w:szCs w:val="20"/>
        </w:rPr>
      </w:pPr>
      <w:r w:rsidRPr="000C0A52">
        <w:rPr>
          <w:sz w:val="20"/>
          <w:szCs w:val="20"/>
        </w:rPr>
        <w:t xml:space="preserve">вариативно: </w:t>
      </w:r>
      <w:proofErr w:type="gramStart"/>
      <w:r w:rsidRPr="000C0A52">
        <w:rPr>
          <w:sz w:val="20"/>
          <w:szCs w:val="20"/>
        </w:rPr>
        <w:t>виртуальный</w:t>
      </w:r>
      <w:proofErr w:type="gramEnd"/>
      <w:r w:rsidRPr="000C0A52">
        <w:rPr>
          <w:sz w:val="20"/>
          <w:szCs w:val="20"/>
        </w:rPr>
        <w:t xml:space="preserve"> квест по музыкальному театру.</w:t>
      </w:r>
    </w:p>
    <w:p w:rsidR="00837CC5" w:rsidRPr="000C0A52" w:rsidRDefault="00837CC5" w:rsidP="00351681">
      <w:pPr>
        <w:ind w:firstLine="567"/>
        <w:jc w:val="both"/>
        <w:rPr>
          <w:sz w:val="20"/>
          <w:szCs w:val="20"/>
        </w:rPr>
      </w:pPr>
      <w:r w:rsidRPr="000C0A52">
        <w:rPr>
          <w:sz w:val="20"/>
          <w:szCs w:val="20"/>
        </w:rPr>
        <w:t>Патриотическая и народная тема в театре и кино.</w:t>
      </w:r>
    </w:p>
    <w:p w:rsidR="00837CC5" w:rsidRPr="000C0A52" w:rsidRDefault="00837CC5" w:rsidP="00351681">
      <w:pPr>
        <w:ind w:firstLine="567"/>
        <w:jc w:val="both"/>
        <w:rPr>
          <w:sz w:val="20"/>
          <w:szCs w:val="20"/>
        </w:rPr>
      </w:pPr>
      <w:r w:rsidRPr="000C0A52">
        <w:rPr>
          <w:sz w:val="20"/>
          <w:szCs w:val="20"/>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0C0A52">
        <w:rPr>
          <w:sz w:val="20"/>
          <w:szCs w:val="20"/>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37CC5" w:rsidRPr="000C0A52" w:rsidRDefault="00837CC5" w:rsidP="00351681">
      <w:pPr>
        <w:ind w:firstLine="567"/>
        <w:jc w:val="both"/>
        <w:rPr>
          <w:sz w:val="20"/>
          <w:szCs w:val="20"/>
        </w:rPr>
      </w:pPr>
      <w:r w:rsidRPr="000C0A52">
        <w:rPr>
          <w:sz w:val="20"/>
          <w:szCs w:val="20"/>
        </w:rPr>
        <w:t>диалог с учителем;</w:t>
      </w:r>
    </w:p>
    <w:p w:rsidR="00837CC5" w:rsidRPr="000C0A52" w:rsidRDefault="00837CC5" w:rsidP="00351681">
      <w:pPr>
        <w:ind w:firstLine="567"/>
        <w:jc w:val="both"/>
        <w:rPr>
          <w:sz w:val="20"/>
          <w:szCs w:val="20"/>
        </w:rPr>
      </w:pPr>
      <w:r w:rsidRPr="000C0A52">
        <w:rPr>
          <w:sz w:val="20"/>
          <w:szCs w:val="20"/>
        </w:rPr>
        <w:t>просмотр фрагментов крупных сценических произведений, фильмов;</w:t>
      </w:r>
    </w:p>
    <w:p w:rsidR="00837CC5" w:rsidRPr="000C0A52" w:rsidRDefault="00837CC5" w:rsidP="00351681">
      <w:pPr>
        <w:ind w:firstLine="567"/>
        <w:jc w:val="both"/>
        <w:rPr>
          <w:sz w:val="20"/>
          <w:szCs w:val="20"/>
        </w:rPr>
      </w:pPr>
      <w:r w:rsidRPr="000C0A52">
        <w:rPr>
          <w:sz w:val="20"/>
          <w:szCs w:val="20"/>
        </w:rPr>
        <w:t>обсуждение характера героев и событий;</w:t>
      </w:r>
    </w:p>
    <w:p w:rsidR="00837CC5" w:rsidRPr="000C0A52" w:rsidRDefault="00837CC5" w:rsidP="00351681">
      <w:pPr>
        <w:ind w:firstLine="567"/>
        <w:jc w:val="both"/>
        <w:rPr>
          <w:sz w:val="20"/>
          <w:szCs w:val="20"/>
        </w:rPr>
      </w:pPr>
      <w:r w:rsidRPr="000C0A52">
        <w:rPr>
          <w:sz w:val="20"/>
          <w:szCs w:val="20"/>
        </w:rPr>
        <w:t>проблемная ситуация: зачем нужна серьёзная музыка;</w:t>
      </w:r>
    </w:p>
    <w:p w:rsidR="00837CC5" w:rsidRPr="000C0A52" w:rsidRDefault="00837CC5" w:rsidP="00351681">
      <w:pPr>
        <w:ind w:firstLine="567"/>
        <w:jc w:val="both"/>
        <w:rPr>
          <w:sz w:val="20"/>
          <w:szCs w:val="20"/>
        </w:rPr>
      </w:pPr>
      <w:r w:rsidRPr="000C0A52">
        <w:rPr>
          <w:sz w:val="20"/>
          <w:szCs w:val="20"/>
        </w:rPr>
        <w:t>разучивание, исполнение песен о Родине, нашей стране, исторических событиях и подвигах героев;</w:t>
      </w:r>
    </w:p>
    <w:p w:rsidR="00837CC5" w:rsidRPr="000C0A52" w:rsidRDefault="00837CC5" w:rsidP="00351681">
      <w:pPr>
        <w:ind w:firstLine="567"/>
        <w:jc w:val="both"/>
        <w:rPr>
          <w:sz w:val="20"/>
          <w:szCs w:val="20"/>
        </w:rPr>
      </w:pPr>
      <w:r w:rsidRPr="000C0A52">
        <w:rPr>
          <w:sz w:val="20"/>
          <w:szCs w:val="20"/>
        </w:rPr>
        <w:t xml:space="preserve">вариативно: посещение театра (кинотеатра) </w:t>
      </w:r>
      <w:proofErr w:type="gramStart"/>
      <w:r w:rsidRPr="000C0A52">
        <w:rPr>
          <w:sz w:val="20"/>
          <w:szCs w:val="20"/>
        </w:rPr>
        <w:t>–п</w:t>
      </w:r>
      <w:proofErr w:type="gramEnd"/>
      <w:r w:rsidRPr="000C0A52">
        <w:rPr>
          <w:sz w:val="20"/>
          <w:szCs w:val="20"/>
        </w:rPr>
        <w:t>росмотр спектакля (фильма) патриотического содержания; участие в концерте, фестивале, конференции патриотической тематики.</w:t>
      </w:r>
    </w:p>
    <w:p w:rsidR="00837CC5" w:rsidRPr="000C0A52" w:rsidRDefault="00837CC5" w:rsidP="00351681">
      <w:pPr>
        <w:ind w:firstLine="567"/>
        <w:jc w:val="both"/>
        <w:rPr>
          <w:sz w:val="20"/>
          <w:szCs w:val="20"/>
        </w:rPr>
      </w:pPr>
      <w:r w:rsidRPr="000C0A52">
        <w:rPr>
          <w:sz w:val="20"/>
          <w:szCs w:val="20"/>
        </w:rPr>
        <w:t xml:space="preserve">Модуль № 7 «Современная музыкальная культура». </w:t>
      </w:r>
    </w:p>
    <w:p w:rsidR="00837CC5" w:rsidRPr="000C0A52" w:rsidRDefault="00837CC5" w:rsidP="00351681">
      <w:pPr>
        <w:ind w:firstLine="567"/>
        <w:jc w:val="both"/>
        <w:rPr>
          <w:sz w:val="20"/>
          <w:szCs w:val="20"/>
        </w:rPr>
      </w:pPr>
      <w:r w:rsidRPr="000C0A52">
        <w:rPr>
          <w:sz w:val="20"/>
          <w:szCs w:val="20"/>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0C0A52">
        <w:rPr>
          <w:sz w:val="20"/>
          <w:szCs w:val="20"/>
        </w:rPr>
        <w:t>фри-джаза</w:t>
      </w:r>
      <w:proofErr w:type="gramEnd"/>
      <w:r w:rsidRPr="000C0A52">
        <w:rPr>
          <w:sz w:val="20"/>
          <w:szCs w:val="20"/>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37CC5" w:rsidRPr="000C0A52" w:rsidRDefault="00837CC5" w:rsidP="00351681">
      <w:pPr>
        <w:ind w:firstLine="567"/>
        <w:jc w:val="both"/>
        <w:rPr>
          <w:sz w:val="20"/>
          <w:szCs w:val="20"/>
        </w:rPr>
      </w:pPr>
      <w:r w:rsidRPr="000C0A52">
        <w:rPr>
          <w:sz w:val="20"/>
          <w:szCs w:val="20"/>
        </w:rPr>
        <w:t xml:space="preserve">Современные обработки классической музыки. </w:t>
      </w:r>
    </w:p>
    <w:p w:rsidR="00837CC5" w:rsidRPr="000C0A52" w:rsidRDefault="00837CC5" w:rsidP="00351681">
      <w:pPr>
        <w:ind w:firstLine="567"/>
        <w:jc w:val="both"/>
        <w:rPr>
          <w:sz w:val="20"/>
          <w:szCs w:val="20"/>
        </w:rPr>
      </w:pPr>
      <w:r w:rsidRPr="000C0A52">
        <w:rPr>
          <w:sz w:val="20"/>
          <w:szCs w:val="20"/>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lastRenderedPageBreak/>
        <w:t>различение музыки классической и её современной обработки;</w:t>
      </w:r>
    </w:p>
    <w:p w:rsidR="00837CC5" w:rsidRPr="000C0A52" w:rsidRDefault="00837CC5" w:rsidP="00351681">
      <w:pPr>
        <w:ind w:firstLine="567"/>
        <w:jc w:val="both"/>
        <w:rPr>
          <w:sz w:val="20"/>
          <w:szCs w:val="20"/>
        </w:rPr>
      </w:pPr>
      <w:r w:rsidRPr="000C0A52">
        <w:rPr>
          <w:sz w:val="20"/>
          <w:szCs w:val="20"/>
        </w:rPr>
        <w:t>слушание обработок классической музыки, сравнение их с оригиналом;</w:t>
      </w:r>
    </w:p>
    <w:p w:rsidR="00837CC5" w:rsidRPr="000C0A52" w:rsidRDefault="00837CC5" w:rsidP="00351681">
      <w:pPr>
        <w:ind w:firstLine="567"/>
        <w:jc w:val="both"/>
        <w:rPr>
          <w:sz w:val="20"/>
          <w:szCs w:val="20"/>
        </w:rPr>
      </w:pPr>
      <w:r w:rsidRPr="000C0A52">
        <w:rPr>
          <w:sz w:val="20"/>
          <w:szCs w:val="20"/>
        </w:rPr>
        <w:t>обсуждение комплекса выразительных средств, наблюдение за изменением характера музыки;</w:t>
      </w:r>
    </w:p>
    <w:p w:rsidR="00837CC5" w:rsidRPr="000C0A52" w:rsidRDefault="00837CC5" w:rsidP="00351681">
      <w:pPr>
        <w:ind w:firstLine="567"/>
        <w:jc w:val="both"/>
        <w:rPr>
          <w:sz w:val="20"/>
          <w:szCs w:val="20"/>
        </w:rPr>
      </w:pPr>
      <w:r w:rsidRPr="000C0A52">
        <w:rPr>
          <w:sz w:val="20"/>
          <w:szCs w:val="20"/>
        </w:rPr>
        <w:t>вокальное исполнение классических тем в сопровождении современного ритмизованного аккомпанемента;</w:t>
      </w:r>
    </w:p>
    <w:p w:rsidR="00837CC5" w:rsidRPr="000C0A52" w:rsidRDefault="00837CC5" w:rsidP="00351681">
      <w:pPr>
        <w:ind w:firstLine="567"/>
        <w:jc w:val="both"/>
        <w:rPr>
          <w:sz w:val="20"/>
          <w:szCs w:val="20"/>
        </w:rPr>
      </w:pPr>
      <w:r w:rsidRPr="000C0A52">
        <w:rPr>
          <w:sz w:val="20"/>
          <w:szCs w:val="20"/>
        </w:rPr>
        <w:t>Джаз.</w:t>
      </w:r>
    </w:p>
    <w:p w:rsidR="00837CC5" w:rsidRPr="000C0A52" w:rsidRDefault="00837CC5" w:rsidP="00351681">
      <w:pPr>
        <w:ind w:firstLine="567"/>
        <w:jc w:val="both"/>
        <w:rPr>
          <w:sz w:val="20"/>
          <w:szCs w:val="20"/>
        </w:rPr>
      </w:pPr>
      <w:r w:rsidRPr="000C0A52">
        <w:rPr>
          <w:sz w:val="20"/>
          <w:szCs w:val="20"/>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творчеством джазовых музыкантов;</w:t>
      </w:r>
    </w:p>
    <w:p w:rsidR="00837CC5" w:rsidRPr="000C0A52" w:rsidRDefault="00837CC5" w:rsidP="00351681">
      <w:pPr>
        <w:ind w:firstLine="567"/>
        <w:jc w:val="both"/>
        <w:rPr>
          <w:sz w:val="20"/>
          <w:szCs w:val="20"/>
        </w:rPr>
      </w:pPr>
      <w:r w:rsidRPr="000C0A52">
        <w:rPr>
          <w:sz w:val="20"/>
          <w:szCs w:val="20"/>
        </w:rPr>
        <w:t>узнавание, различение на слух джазовых композиций в отличие от других музыкальных стилей и направлений;</w:t>
      </w:r>
    </w:p>
    <w:p w:rsidR="00837CC5" w:rsidRPr="000C0A52" w:rsidRDefault="00837CC5" w:rsidP="00351681">
      <w:pPr>
        <w:ind w:firstLine="567"/>
        <w:jc w:val="both"/>
        <w:rPr>
          <w:sz w:val="20"/>
          <w:szCs w:val="20"/>
        </w:rPr>
      </w:pPr>
      <w:r w:rsidRPr="000C0A52">
        <w:rPr>
          <w:sz w:val="20"/>
          <w:szCs w:val="20"/>
        </w:rPr>
        <w:t>определение на слух тембров музыкальных инструментов, исполняющих джазовую композицию;</w:t>
      </w:r>
    </w:p>
    <w:p w:rsidR="00837CC5" w:rsidRPr="000C0A52" w:rsidRDefault="00837CC5" w:rsidP="00351681">
      <w:pPr>
        <w:ind w:firstLine="567"/>
        <w:jc w:val="both"/>
        <w:rPr>
          <w:sz w:val="20"/>
          <w:szCs w:val="20"/>
        </w:rPr>
      </w:pPr>
      <w:r w:rsidRPr="000C0A52">
        <w:rPr>
          <w:sz w:val="20"/>
          <w:szCs w:val="20"/>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37CC5" w:rsidRPr="000C0A52" w:rsidRDefault="00837CC5" w:rsidP="00351681">
      <w:pPr>
        <w:ind w:firstLine="567"/>
        <w:jc w:val="both"/>
        <w:rPr>
          <w:sz w:val="20"/>
          <w:szCs w:val="20"/>
        </w:rPr>
      </w:pPr>
      <w:r w:rsidRPr="000C0A52">
        <w:rPr>
          <w:sz w:val="20"/>
          <w:szCs w:val="20"/>
        </w:rPr>
        <w:t>Исполнители современной музыки.</w:t>
      </w:r>
    </w:p>
    <w:p w:rsidR="00837CC5" w:rsidRPr="000C0A52" w:rsidRDefault="00837CC5" w:rsidP="00351681">
      <w:pPr>
        <w:ind w:firstLine="567"/>
        <w:jc w:val="both"/>
        <w:rPr>
          <w:sz w:val="20"/>
          <w:szCs w:val="20"/>
        </w:rPr>
      </w:pPr>
      <w:r w:rsidRPr="000C0A52">
        <w:rPr>
          <w:sz w:val="20"/>
          <w:szCs w:val="20"/>
        </w:rPr>
        <w:t>Содержание: творчество одного или нескольких исполнителей современной музыки, популярных у молодёжи.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просмотр видеоклипов современных исполнителей;</w:t>
      </w:r>
    </w:p>
    <w:p w:rsidR="00837CC5" w:rsidRPr="000C0A52" w:rsidRDefault="00837CC5" w:rsidP="00351681">
      <w:pPr>
        <w:ind w:firstLine="567"/>
        <w:jc w:val="both"/>
        <w:rPr>
          <w:sz w:val="20"/>
          <w:szCs w:val="20"/>
        </w:rPr>
      </w:pPr>
      <w:r w:rsidRPr="000C0A52">
        <w:rPr>
          <w:sz w:val="20"/>
          <w:szCs w:val="20"/>
        </w:rPr>
        <w:t>сравнение их композиций с другими направлениями и стилями (классикой, духовной, народной музыкой);</w:t>
      </w:r>
    </w:p>
    <w:p w:rsidR="00837CC5" w:rsidRPr="000C0A52" w:rsidRDefault="00837CC5" w:rsidP="00351681">
      <w:pPr>
        <w:ind w:firstLine="567"/>
        <w:jc w:val="both"/>
        <w:rPr>
          <w:sz w:val="20"/>
          <w:szCs w:val="20"/>
        </w:rPr>
      </w:pPr>
      <w:r w:rsidRPr="000C0A52">
        <w:rPr>
          <w:sz w:val="20"/>
          <w:szCs w:val="20"/>
        </w:rPr>
        <w:t xml:space="preserve">вариативно: составление плейлиста, коллекции записей современной музыки для </w:t>
      </w:r>
      <w:proofErr w:type="gramStart"/>
      <w:r w:rsidRPr="000C0A52">
        <w:rPr>
          <w:sz w:val="20"/>
          <w:szCs w:val="20"/>
        </w:rPr>
        <w:t>друзей-других</w:t>
      </w:r>
      <w:proofErr w:type="gramEnd"/>
      <w:r w:rsidRPr="000C0A52">
        <w:rPr>
          <w:sz w:val="20"/>
          <w:szCs w:val="20"/>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837CC5" w:rsidRPr="000C0A52" w:rsidRDefault="00837CC5" w:rsidP="00351681">
      <w:pPr>
        <w:ind w:firstLine="567"/>
        <w:jc w:val="both"/>
        <w:rPr>
          <w:sz w:val="20"/>
          <w:szCs w:val="20"/>
        </w:rPr>
      </w:pPr>
      <w:r w:rsidRPr="000C0A52">
        <w:rPr>
          <w:sz w:val="20"/>
          <w:szCs w:val="20"/>
        </w:rPr>
        <w:t>Электронные музыкальные инструменты.</w:t>
      </w:r>
    </w:p>
    <w:p w:rsidR="00837CC5" w:rsidRPr="000C0A52" w:rsidRDefault="00837CC5" w:rsidP="00351681">
      <w:pPr>
        <w:ind w:firstLine="567"/>
        <w:jc w:val="both"/>
        <w:rPr>
          <w:sz w:val="20"/>
          <w:szCs w:val="20"/>
        </w:rPr>
      </w:pPr>
      <w:proofErr w:type="gramStart"/>
      <w:r w:rsidRPr="000C0A52">
        <w:rPr>
          <w:sz w:val="20"/>
          <w:szCs w:val="20"/>
        </w:rPr>
        <w:t>Содержание: современные «двойники» классических музыкальных инструментов: синтезатор, электронная скрипка, гитара, барабаны.</w:t>
      </w:r>
      <w:proofErr w:type="gramEnd"/>
      <w:r w:rsidRPr="000C0A52">
        <w:rPr>
          <w:sz w:val="20"/>
          <w:szCs w:val="20"/>
        </w:rPr>
        <w:t xml:space="preserve"> Виртуальные музыкальные инструменты в компьютерных программах.</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музыкальных композиций в исполнении на электронных музыкальных инструментах;</w:t>
      </w:r>
    </w:p>
    <w:p w:rsidR="00837CC5" w:rsidRPr="000C0A52" w:rsidRDefault="00837CC5" w:rsidP="00351681">
      <w:pPr>
        <w:ind w:firstLine="567"/>
        <w:jc w:val="both"/>
        <w:rPr>
          <w:sz w:val="20"/>
          <w:szCs w:val="20"/>
        </w:rPr>
      </w:pPr>
      <w:r w:rsidRPr="000C0A52">
        <w:rPr>
          <w:sz w:val="20"/>
          <w:szCs w:val="20"/>
        </w:rPr>
        <w:t>сравнение их звучания с акустическими инструментами, обсуждение результатов сравнения;</w:t>
      </w:r>
    </w:p>
    <w:p w:rsidR="00837CC5" w:rsidRPr="000C0A52" w:rsidRDefault="00837CC5" w:rsidP="00351681">
      <w:pPr>
        <w:ind w:firstLine="567"/>
        <w:jc w:val="both"/>
        <w:rPr>
          <w:sz w:val="20"/>
          <w:szCs w:val="20"/>
        </w:rPr>
      </w:pPr>
      <w:r w:rsidRPr="000C0A52">
        <w:rPr>
          <w:sz w:val="20"/>
          <w:szCs w:val="20"/>
        </w:rPr>
        <w:t>подбор электронных тембров для создания музыки к фантастическому фильму;</w:t>
      </w:r>
    </w:p>
    <w:p w:rsidR="00837CC5" w:rsidRPr="000C0A52" w:rsidRDefault="00837CC5" w:rsidP="00351681">
      <w:pPr>
        <w:ind w:firstLine="567"/>
        <w:jc w:val="both"/>
        <w:rPr>
          <w:sz w:val="20"/>
          <w:szCs w:val="20"/>
        </w:rPr>
      </w:pPr>
      <w:r w:rsidRPr="000C0A52">
        <w:rPr>
          <w:sz w:val="20"/>
          <w:szCs w:val="20"/>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0C0A52">
        <w:rPr>
          <w:sz w:val="20"/>
          <w:szCs w:val="20"/>
        </w:rPr>
        <w:t>готовыми</w:t>
      </w:r>
      <w:proofErr w:type="gramEnd"/>
      <w:r w:rsidRPr="000C0A52">
        <w:rPr>
          <w:sz w:val="20"/>
          <w:szCs w:val="20"/>
        </w:rPr>
        <w:t xml:space="preserve"> семплами (например, Garage Band).</w:t>
      </w:r>
    </w:p>
    <w:p w:rsidR="00837CC5" w:rsidRPr="000C0A52" w:rsidRDefault="00837CC5" w:rsidP="00351681">
      <w:pPr>
        <w:ind w:firstLine="567"/>
        <w:jc w:val="both"/>
        <w:rPr>
          <w:sz w:val="20"/>
          <w:szCs w:val="20"/>
        </w:rPr>
      </w:pPr>
      <w:r w:rsidRPr="000C0A52">
        <w:rPr>
          <w:sz w:val="20"/>
          <w:szCs w:val="20"/>
        </w:rPr>
        <w:t xml:space="preserve">Модуль № 8 «Музыкальная грамота». </w:t>
      </w:r>
    </w:p>
    <w:p w:rsidR="00837CC5" w:rsidRPr="000C0A52" w:rsidRDefault="00837CC5" w:rsidP="00351681">
      <w:pPr>
        <w:ind w:firstLine="567"/>
        <w:jc w:val="both"/>
        <w:rPr>
          <w:sz w:val="20"/>
          <w:szCs w:val="20"/>
        </w:rPr>
      </w:pPr>
      <w:r w:rsidRPr="000C0A52">
        <w:rPr>
          <w:sz w:val="20"/>
          <w:szCs w:val="20"/>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37CC5" w:rsidRPr="000C0A52" w:rsidRDefault="00837CC5" w:rsidP="00351681">
      <w:pPr>
        <w:ind w:firstLine="567"/>
        <w:jc w:val="both"/>
        <w:rPr>
          <w:sz w:val="20"/>
          <w:szCs w:val="20"/>
        </w:rPr>
      </w:pPr>
      <w:r w:rsidRPr="000C0A52">
        <w:rPr>
          <w:sz w:val="20"/>
          <w:szCs w:val="20"/>
        </w:rPr>
        <w:t>Весь мир звучит.</w:t>
      </w:r>
    </w:p>
    <w:p w:rsidR="00837CC5" w:rsidRPr="000C0A52" w:rsidRDefault="00837CC5" w:rsidP="00351681">
      <w:pPr>
        <w:ind w:firstLine="567"/>
        <w:jc w:val="both"/>
        <w:rPr>
          <w:sz w:val="20"/>
          <w:szCs w:val="20"/>
        </w:rPr>
      </w:pPr>
      <w:r w:rsidRPr="000C0A52">
        <w:rPr>
          <w:sz w:val="20"/>
          <w:szCs w:val="20"/>
        </w:rPr>
        <w:t>Содержание: звуки музыкальные и шумовые. Свойства звука: высота, громкость, длительность, тембр.</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со звуками музыкальными и шумовыми;</w:t>
      </w:r>
    </w:p>
    <w:p w:rsidR="00837CC5" w:rsidRPr="000C0A52" w:rsidRDefault="00837CC5" w:rsidP="00351681">
      <w:pPr>
        <w:ind w:firstLine="567"/>
        <w:jc w:val="both"/>
        <w:rPr>
          <w:sz w:val="20"/>
          <w:szCs w:val="20"/>
        </w:rPr>
      </w:pPr>
      <w:r w:rsidRPr="000C0A52">
        <w:rPr>
          <w:sz w:val="20"/>
          <w:szCs w:val="20"/>
        </w:rPr>
        <w:t>различение, определение на слух звуков различного качества;</w:t>
      </w:r>
    </w:p>
    <w:p w:rsidR="00837CC5" w:rsidRPr="000C0A52" w:rsidRDefault="00837CC5" w:rsidP="00351681">
      <w:pPr>
        <w:ind w:firstLine="567"/>
        <w:jc w:val="both"/>
        <w:rPr>
          <w:sz w:val="20"/>
          <w:szCs w:val="20"/>
        </w:rPr>
      </w:pPr>
      <w:r w:rsidRPr="000C0A52">
        <w:rPr>
          <w:sz w:val="20"/>
          <w:szCs w:val="20"/>
        </w:rPr>
        <w:t>игра – подражание звукам и голосам природы с использованием шумовых музыкальных инструментов, вокальной импровизации;</w:t>
      </w:r>
    </w:p>
    <w:p w:rsidR="00837CC5" w:rsidRPr="000C0A52" w:rsidRDefault="00837CC5" w:rsidP="00351681">
      <w:pPr>
        <w:ind w:firstLine="567"/>
        <w:jc w:val="both"/>
        <w:rPr>
          <w:sz w:val="20"/>
          <w:szCs w:val="20"/>
        </w:rPr>
      </w:pPr>
      <w:r w:rsidRPr="000C0A52">
        <w:rPr>
          <w:sz w:val="20"/>
          <w:szCs w:val="20"/>
        </w:rPr>
        <w:t>артикуляционные упражнения, разучивание и исполнение попевок и песен с использованием звукоподражательных элементов, шумовых звуков.</w:t>
      </w:r>
    </w:p>
    <w:p w:rsidR="00837CC5" w:rsidRPr="000C0A52" w:rsidRDefault="00837CC5" w:rsidP="00351681">
      <w:pPr>
        <w:ind w:firstLine="567"/>
        <w:jc w:val="both"/>
        <w:rPr>
          <w:sz w:val="20"/>
          <w:szCs w:val="20"/>
        </w:rPr>
      </w:pPr>
      <w:r w:rsidRPr="000C0A52">
        <w:rPr>
          <w:sz w:val="20"/>
          <w:szCs w:val="20"/>
        </w:rPr>
        <w:t>Звукоряд.</w:t>
      </w:r>
    </w:p>
    <w:p w:rsidR="00837CC5" w:rsidRPr="000C0A52" w:rsidRDefault="00837CC5" w:rsidP="00351681">
      <w:pPr>
        <w:ind w:firstLine="567"/>
        <w:jc w:val="both"/>
        <w:rPr>
          <w:sz w:val="20"/>
          <w:szCs w:val="20"/>
        </w:rPr>
      </w:pPr>
      <w:r w:rsidRPr="000C0A52">
        <w:rPr>
          <w:sz w:val="20"/>
          <w:szCs w:val="20"/>
        </w:rPr>
        <w:t>Содержание: нотный стан, скрипичный ключ. Ноты первой октавы.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элементами нотной записи;</w:t>
      </w:r>
    </w:p>
    <w:p w:rsidR="00837CC5" w:rsidRPr="000C0A52" w:rsidRDefault="00837CC5" w:rsidP="00351681">
      <w:pPr>
        <w:ind w:firstLine="567"/>
        <w:jc w:val="both"/>
        <w:rPr>
          <w:sz w:val="20"/>
          <w:szCs w:val="20"/>
        </w:rPr>
      </w:pPr>
      <w:r w:rsidRPr="000C0A52">
        <w:rPr>
          <w:sz w:val="20"/>
          <w:szCs w:val="20"/>
        </w:rPr>
        <w:t>различение по нотной записи, определение на слух звукоряда в отличие от других последовательностей звуков;</w:t>
      </w:r>
    </w:p>
    <w:p w:rsidR="00837CC5" w:rsidRPr="000C0A52" w:rsidRDefault="00837CC5" w:rsidP="00351681">
      <w:pPr>
        <w:ind w:firstLine="567"/>
        <w:jc w:val="both"/>
        <w:rPr>
          <w:sz w:val="20"/>
          <w:szCs w:val="20"/>
        </w:rPr>
      </w:pPr>
      <w:r w:rsidRPr="000C0A52">
        <w:rPr>
          <w:sz w:val="20"/>
          <w:szCs w:val="20"/>
        </w:rPr>
        <w:t>пение с названием нот, игра на металлофоне звукоряда от ноты «до»;</w:t>
      </w:r>
    </w:p>
    <w:p w:rsidR="00837CC5" w:rsidRPr="000C0A52" w:rsidRDefault="00837CC5" w:rsidP="00351681">
      <w:pPr>
        <w:ind w:firstLine="567"/>
        <w:jc w:val="both"/>
        <w:rPr>
          <w:sz w:val="20"/>
          <w:szCs w:val="20"/>
        </w:rPr>
      </w:pPr>
      <w:r w:rsidRPr="000C0A52">
        <w:rPr>
          <w:sz w:val="20"/>
          <w:szCs w:val="20"/>
        </w:rPr>
        <w:t>разучивание и исполнение вокальных упражнений, песен, построенных на элементах звукоряда.</w:t>
      </w:r>
    </w:p>
    <w:p w:rsidR="00837CC5" w:rsidRPr="000C0A52" w:rsidRDefault="00837CC5" w:rsidP="00351681">
      <w:pPr>
        <w:ind w:firstLine="567"/>
        <w:jc w:val="both"/>
        <w:rPr>
          <w:sz w:val="20"/>
          <w:szCs w:val="20"/>
        </w:rPr>
      </w:pPr>
      <w:r w:rsidRPr="000C0A52">
        <w:rPr>
          <w:sz w:val="20"/>
          <w:szCs w:val="20"/>
        </w:rPr>
        <w:t>Интонация.</w:t>
      </w:r>
    </w:p>
    <w:p w:rsidR="00837CC5" w:rsidRPr="000C0A52" w:rsidRDefault="00837CC5" w:rsidP="00351681">
      <w:pPr>
        <w:ind w:firstLine="567"/>
        <w:jc w:val="both"/>
        <w:rPr>
          <w:sz w:val="20"/>
          <w:szCs w:val="20"/>
        </w:rPr>
      </w:pPr>
      <w:r w:rsidRPr="000C0A52">
        <w:rPr>
          <w:sz w:val="20"/>
          <w:szCs w:val="20"/>
        </w:rPr>
        <w:t>Содержание: выразительные и изобразительные интонации.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837CC5" w:rsidRPr="000C0A52" w:rsidRDefault="00837CC5" w:rsidP="00351681">
      <w:pPr>
        <w:ind w:firstLine="567"/>
        <w:jc w:val="both"/>
        <w:rPr>
          <w:sz w:val="20"/>
          <w:szCs w:val="20"/>
        </w:rPr>
      </w:pPr>
      <w:r w:rsidRPr="000C0A52">
        <w:rPr>
          <w:sz w:val="20"/>
          <w:szCs w:val="20"/>
        </w:rPr>
        <w:t>разучивание, исполнение попевок, вокальных упражнений, песен, вокальные и инструментальные импровизации на основе данных интонаций;</w:t>
      </w:r>
    </w:p>
    <w:p w:rsidR="00837CC5" w:rsidRPr="000C0A52" w:rsidRDefault="00837CC5" w:rsidP="00351681">
      <w:pPr>
        <w:ind w:firstLine="567"/>
        <w:jc w:val="both"/>
        <w:rPr>
          <w:sz w:val="20"/>
          <w:szCs w:val="20"/>
        </w:rPr>
      </w:pPr>
      <w:r w:rsidRPr="000C0A52">
        <w:rPr>
          <w:sz w:val="20"/>
          <w:szCs w:val="20"/>
        </w:rPr>
        <w:t>слушание фрагментов музыкальных произведений, включающих примеры изобразительных интонаций.</w:t>
      </w:r>
    </w:p>
    <w:p w:rsidR="00837CC5" w:rsidRPr="000C0A52" w:rsidRDefault="00837CC5" w:rsidP="00351681">
      <w:pPr>
        <w:ind w:firstLine="567"/>
        <w:jc w:val="both"/>
        <w:rPr>
          <w:sz w:val="20"/>
          <w:szCs w:val="20"/>
        </w:rPr>
      </w:pPr>
      <w:r w:rsidRPr="000C0A52">
        <w:rPr>
          <w:sz w:val="20"/>
          <w:szCs w:val="20"/>
        </w:rPr>
        <w:t>Ритм.</w:t>
      </w:r>
    </w:p>
    <w:p w:rsidR="00837CC5" w:rsidRPr="000C0A52" w:rsidRDefault="00837CC5" w:rsidP="00351681">
      <w:pPr>
        <w:ind w:firstLine="567"/>
        <w:jc w:val="both"/>
        <w:rPr>
          <w:sz w:val="20"/>
          <w:szCs w:val="20"/>
        </w:rPr>
      </w:pPr>
      <w:r w:rsidRPr="000C0A52">
        <w:rPr>
          <w:sz w:val="20"/>
          <w:szCs w:val="20"/>
        </w:rPr>
        <w:t>Содержание: звуки длинные и короткие (восьмые и четвертные длительности), такт, тактовая черта.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прослеживание по нотной записи ритмических рисунков, состоящих из различных длительностей и пауз;</w:t>
      </w:r>
    </w:p>
    <w:p w:rsidR="00837CC5" w:rsidRPr="000C0A52" w:rsidRDefault="00837CC5" w:rsidP="00351681">
      <w:pPr>
        <w:ind w:firstLine="567"/>
        <w:jc w:val="both"/>
        <w:rPr>
          <w:sz w:val="20"/>
          <w:szCs w:val="20"/>
        </w:rPr>
      </w:pPr>
      <w:proofErr w:type="gramStart"/>
      <w:r w:rsidRPr="000C0A52">
        <w:rPr>
          <w:sz w:val="20"/>
          <w:szCs w:val="20"/>
        </w:rPr>
        <w:t>исполнение, импровизация с помощью звучащих жестов (хлопки, шлепки, притопы) и (или) ударных инструментов простых ритмов;</w:t>
      </w:r>
      <w:proofErr w:type="gramEnd"/>
    </w:p>
    <w:p w:rsidR="00837CC5" w:rsidRPr="000C0A52" w:rsidRDefault="00837CC5" w:rsidP="00351681">
      <w:pPr>
        <w:ind w:firstLine="567"/>
        <w:jc w:val="both"/>
        <w:rPr>
          <w:sz w:val="20"/>
          <w:szCs w:val="20"/>
        </w:rPr>
      </w:pPr>
      <w:r w:rsidRPr="000C0A52">
        <w:rPr>
          <w:sz w:val="20"/>
          <w:szCs w:val="20"/>
        </w:rPr>
        <w:lastRenderedPageBreak/>
        <w:t>игра «Ритмическое эхо», прохлопывание ритма по ритмическим карточкам, проговаривание с использованием ритмослогов;</w:t>
      </w:r>
    </w:p>
    <w:p w:rsidR="00837CC5" w:rsidRPr="000C0A52" w:rsidRDefault="00837CC5" w:rsidP="00351681">
      <w:pPr>
        <w:ind w:firstLine="567"/>
        <w:jc w:val="both"/>
        <w:rPr>
          <w:sz w:val="20"/>
          <w:szCs w:val="20"/>
        </w:rPr>
      </w:pPr>
      <w:r w:rsidRPr="000C0A52">
        <w:rPr>
          <w:sz w:val="20"/>
          <w:szCs w:val="20"/>
        </w:rPr>
        <w:t>разучивание, исполнение на ударных инструментах ритмической партитуры;</w:t>
      </w:r>
    </w:p>
    <w:p w:rsidR="00837CC5" w:rsidRPr="000C0A52" w:rsidRDefault="00837CC5" w:rsidP="00351681">
      <w:pPr>
        <w:ind w:firstLine="567"/>
        <w:jc w:val="both"/>
        <w:rPr>
          <w:sz w:val="20"/>
          <w:szCs w:val="20"/>
        </w:rPr>
      </w:pPr>
      <w:r w:rsidRPr="000C0A52">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837CC5" w:rsidRPr="000C0A52" w:rsidRDefault="00837CC5" w:rsidP="00351681">
      <w:pPr>
        <w:ind w:firstLine="567"/>
        <w:jc w:val="both"/>
        <w:rPr>
          <w:sz w:val="20"/>
          <w:szCs w:val="20"/>
        </w:rPr>
      </w:pPr>
      <w:r w:rsidRPr="000C0A52">
        <w:rPr>
          <w:sz w:val="20"/>
          <w:szCs w:val="20"/>
        </w:rPr>
        <w:t>Ритмический рисунок.</w:t>
      </w:r>
    </w:p>
    <w:p w:rsidR="00837CC5" w:rsidRPr="000C0A52" w:rsidRDefault="00837CC5" w:rsidP="00351681">
      <w:pPr>
        <w:ind w:firstLine="567"/>
        <w:jc w:val="both"/>
        <w:rPr>
          <w:sz w:val="20"/>
          <w:szCs w:val="20"/>
        </w:rPr>
      </w:pPr>
      <w:r w:rsidRPr="000C0A52">
        <w:rPr>
          <w:sz w:val="20"/>
          <w:szCs w:val="20"/>
        </w:rPr>
        <w:t>Содержание: длительности половинная, целая, шестнадцатые. Паузы. Ритмические рисунки. Ритмическая партитура.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прослеживание по нотной записи ритмических рисунков, состоящих из различных длительностей и пауз;</w:t>
      </w:r>
    </w:p>
    <w:p w:rsidR="00837CC5" w:rsidRPr="000C0A52" w:rsidRDefault="00837CC5" w:rsidP="00351681">
      <w:pPr>
        <w:ind w:firstLine="567"/>
        <w:jc w:val="both"/>
        <w:rPr>
          <w:sz w:val="20"/>
          <w:szCs w:val="20"/>
        </w:rPr>
      </w:pPr>
      <w:proofErr w:type="gramStart"/>
      <w:r w:rsidRPr="000C0A52">
        <w:rPr>
          <w:sz w:val="20"/>
          <w:szCs w:val="20"/>
        </w:rPr>
        <w:t>исполнение, импровизация с помощью звучащих жестов (хлопки, шлепки, притопы) и (или) ударных инструментов простых ритмов;</w:t>
      </w:r>
      <w:proofErr w:type="gramEnd"/>
    </w:p>
    <w:p w:rsidR="00837CC5" w:rsidRPr="000C0A52" w:rsidRDefault="00837CC5" w:rsidP="00351681">
      <w:pPr>
        <w:ind w:firstLine="567"/>
        <w:jc w:val="both"/>
        <w:rPr>
          <w:sz w:val="20"/>
          <w:szCs w:val="20"/>
        </w:rPr>
      </w:pPr>
      <w:r w:rsidRPr="000C0A52">
        <w:rPr>
          <w:sz w:val="20"/>
          <w:szCs w:val="20"/>
        </w:rPr>
        <w:t>игра «Ритмическое эхо», прохлопывание ритма по ритмическим карточкам, проговаривание с использованием ритмослогов;</w:t>
      </w:r>
    </w:p>
    <w:p w:rsidR="00837CC5" w:rsidRPr="000C0A52" w:rsidRDefault="00837CC5" w:rsidP="00351681">
      <w:pPr>
        <w:ind w:firstLine="567"/>
        <w:jc w:val="both"/>
        <w:rPr>
          <w:sz w:val="20"/>
          <w:szCs w:val="20"/>
        </w:rPr>
      </w:pPr>
      <w:r w:rsidRPr="000C0A52">
        <w:rPr>
          <w:sz w:val="20"/>
          <w:szCs w:val="20"/>
        </w:rPr>
        <w:t>разучивание, исполнение на ударных инструментах ритмической партитуры;</w:t>
      </w:r>
    </w:p>
    <w:p w:rsidR="00837CC5" w:rsidRPr="000C0A52" w:rsidRDefault="00837CC5" w:rsidP="00351681">
      <w:pPr>
        <w:ind w:firstLine="567"/>
        <w:jc w:val="both"/>
        <w:rPr>
          <w:sz w:val="20"/>
          <w:szCs w:val="20"/>
        </w:rPr>
      </w:pPr>
      <w:r w:rsidRPr="000C0A52">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837CC5" w:rsidRPr="000C0A52" w:rsidRDefault="00837CC5" w:rsidP="00351681">
      <w:pPr>
        <w:ind w:firstLine="567"/>
        <w:jc w:val="both"/>
        <w:rPr>
          <w:sz w:val="20"/>
          <w:szCs w:val="20"/>
        </w:rPr>
      </w:pPr>
      <w:r w:rsidRPr="000C0A52">
        <w:rPr>
          <w:sz w:val="20"/>
          <w:szCs w:val="20"/>
        </w:rPr>
        <w:t>Размер.</w:t>
      </w:r>
    </w:p>
    <w:p w:rsidR="00837CC5" w:rsidRPr="000C0A52" w:rsidRDefault="00837CC5" w:rsidP="00351681">
      <w:pPr>
        <w:ind w:firstLine="567"/>
        <w:jc w:val="both"/>
        <w:rPr>
          <w:sz w:val="20"/>
          <w:szCs w:val="20"/>
        </w:rPr>
      </w:pPr>
      <w:r w:rsidRPr="000C0A52">
        <w:rPr>
          <w:sz w:val="20"/>
          <w:szCs w:val="20"/>
        </w:rPr>
        <w:t>Содержание: равномерная пульсация. Сильные и слабые доли. Размеры 2/4, 3/4, 4/4.</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proofErr w:type="gramStart"/>
      <w:r w:rsidRPr="000C0A52">
        <w:rPr>
          <w:sz w:val="20"/>
          <w:szCs w:val="20"/>
        </w:rPr>
        <w:t>ритмические упражнения</w:t>
      </w:r>
      <w:proofErr w:type="gramEnd"/>
      <w:r w:rsidRPr="000C0A52">
        <w:rPr>
          <w:sz w:val="20"/>
          <w:szCs w:val="20"/>
        </w:rPr>
        <w:t xml:space="preserve"> на ровную пульсацию, выделение сильных долей в размерах 2/4, 3/4, 4/4 (звучащими жестами или на ударных инструментах);</w:t>
      </w:r>
    </w:p>
    <w:p w:rsidR="00837CC5" w:rsidRPr="000C0A52" w:rsidRDefault="00837CC5" w:rsidP="00351681">
      <w:pPr>
        <w:ind w:firstLine="567"/>
        <w:jc w:val="both"/>
        <w:rPr>
          <w:sz w:val="20"/>
          <w:szCs w:val="20"/>
        </w:rPr>
      </w:pPr>
      <w:r w:rsidRPr="000C0A52">
        <w:rPr>
          <w:sz w:val="20"/>
          <w:szCs w:val="20"/>
        </w:rPr>
        <w:t>определение на слух, по нотной записи размеров 2/4, 3/4, 4/4;</w:t>
      </w:r>
    </w:p>
    <w:p w:rsidR="00837CC5" w:rsidRPr="000C0A52" w:rsidRDefault="00837CC5" w:rsidP="00351681">
      <w:pPr>
        <w:ind w:firstLine="567"/>
        <w:jc w:val="both"/>
        <w:rPr>
          <w:sz w:val="20"/>
          <w:szCs w:val="20"/>
        </w:rPr>
      </w:pPr>
      <w:r w:rsidRPr="000C0A52">
        <w:rPr>
          <w:sz w:val="20"/>
          <w:szCs w:val="20"/>
        </w:rPr>
        <w:t>исполнение вокальных упражнений, песен в размерах 2/4, 3/4, 4/4 с хлопками-акцентами на сильную долю, элементарными дирижёрскими жестами;</w:t>
      </w:r>
    </w:p>
    <w:p w:rsidR="00837CC5" w:rsidRPr="000C0A52" w:rsidRDefault="00837CC5" w:rsidP="00351681">
      <w:pPr>
        <w:ind w:firstLine="567"/>
        <w:jc w:val="both"/>
        <w:rPr>
          <w:sz w:val="20"/>
          <w:szCs w:val="20"/>
        </w:rPr>
      </w:pPr>
      <w:r w:rsidRPr="000C0A52">
        <w:rPr>
          <w:sz w:val="20"/>
          <w:szCs w:val="20"/>
        </w:rPr>
        <w:t>слушание музыкальных произведений с ярко выраженным музыкальным размером, танцевальные, двигательные импровизации под музыку;</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837CC5" w:rsidRPr="000C0A52" w:rsidRDefault="00837CC5" w:rsidP="00351681">
      <w:pPr>
        <w:ind w:firstLine="567"/>
        <w:jc w:val="both"/>
        <w:rPr>
          <w:sz w:val="20"/>
          <w:szCs w:val="20"/>
        </w:rPr>
      </w:pPr>
      <w:r w:rsidRPr="000C0A52">
        <w:rPr>
          <w:sz w:val="20"/>
          <w:szCs w:val="20"/>
        </w:rPr>
        <w:t>Музыкальный язык.</w:t>
      </w:r>
    </w:p>
    <w:p w:rsidR="00837CC5" w:rsidRPr="000C0A52" w:rsidRDefault="00837CC5" w:rsidP="00351681">
      <w:pPr>
        <w:ind w:firstLine="567"/>
        <w:jc w:val="both"/>
        <w:rPr>
          <w:sz w:val="20"/>
          <w:szCs w:val="20"/>
        </w:rPr>
      </w:pPr>
      <w:r w:rsidRPr="000C0A52">
        <w:rPr>
          <w:sz w:val="20"/>
          <w:szCs w:val="20"/>
        </w:rPr>
        <w:t>Содержание: темп, тембр. Динамика (форте, пиано, крещендо, диминуэндо). Штрихи (стаккато, легато, акцент).</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элементами музыкального языка, специальными терминами, их обозначением в нотной записи;</w:t>
      </w:r>
    </w:p>
    <w:p w:rsidR="00837CC5" w:rsidRPr="000C0A52" w:rsidRDefault="00837CC5" w:rsidP="00351681">
      <w:pPr>
        <w:ind w:firstLine="567"/>
        <w:jc w:val="both"/>
        <w:rPr>
          <w:sz w:val="20"/>
          <w:szCs w:val="20"/>
        </w:rPr>
      </w:pPr>
      <w:r w:rsidRPr="000C0A52">
        <w:rPr>
          <w:sz w:val="20"/>
          <w:szCs w:val="20"/>
        </w:rPr>
        <w:t>определение изученных элементов на слух при восприятии музыкальных произведений;</w:t>
      </w:r>
    </w:p>
    <w:p w:rsidR="00837CC5" w:rsidRPr="000C0A52" w:rsidRDefault="00837CC5" w:rsidP="00351681">
      <w:pPr>
        <w:ind w:firstLine="567"/>
        <w:jc w:val="both"/>
        <w:rPr>
          <w:sz w:val="20"/>
          <w:szCs w:val="20"/>
        </w:rPr>
      </w:pPr>
      <w:r w:rsidRPr="000C0A52">
        <w:rPr>
          <w:sz w:val="20"/>
          <w:szCs w:val="2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37CC5" w:rsidRPr="000C0A52" w:rsidRDefault="00837CC5" w:rsidP="00351681">
      <w:pPr>
        <w:ind w:firstLine="567"/>
        <w:jc w:val="both"/>
        <w:rPr>
          <w:sz w:val="20"/>
          <w:szCs w:val="20"/>
        </w:rPr>
      </w:pPr>
      <w:r w:rsidRPr="000C0A52">
        <w:rPr>
          <w:sz w:val="20"/>
          <w:szCs w:val="20"/>
        </w:rPr>
        <w:t xml:space="preserve">исполнение вокальных и </w:t>
      </w:r>
      <w:proofErr w:type="gramStart"/>
      <w:r w:rsidRPr="000C0A52">
        <w:rPr>
          <w:sz w:val="20"/>
          <w:szCs w:val="20"/>
        </w:rPr>
        <w:t>ритмических упражнений</w:t>
      </w:r>
      <w:proofErr w:type="gramEnd"/>
      <w:r w:rsidRPr="000C0A52">
        <w:rPr>
          <w:sz w:val="20"/>
          <w:szCs w:val="20"/>
        </w:rPr>
        <w:t>, песен с ярко выраженными динамическими, темповыми, штриховыми красками;</w:t>
      </w:r>
    </w:p>
    <w:p w:rsidR="00837CC5" w:rsidRPr="000C0A52" w:rsidRDefault="00837CC5" w:rsidP="00351681">
      <w:pPr>
        <w:ind w:firstLine="567"/>
        <w:jc w:val="both"/>
        <w:rPr>
          <w:sz w:val="20"/>
          <w:szCs w:val="20"/>
        </w:rPr>
      </w:pPr>
      <w:r w:rsidRPr="000C0A52">
        <w:rPr>
          <w:sz w:val="20"/>
          <w:szCs w:val="20"/>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37CC5" w:rsidRPr="000C0A52" w:rsidRDefault="00837CC5" w:rsidP="00351681">
      <w:pPr>
        <w:ind w:firstLine="567"/>
        <w:jc w:val="both"/>
        <w:rPr>
          <w:sz w:val="20"/>
          <w:szCs w:val="20"/>
        </w:rPr>
      </w:pPr>
      <w:r w:rsidRPr="000C0A52">
        <w:rPr>
          <w:sz w:val="20"/>
          <w:szCs w:val="20"/>
        </w:rPr>
        <w:t>Высота звуков.</w:t>
      </w:r>
    </w:p>
    <w:p w:rsidR="00837CC5" w:rsidRPr="000C0A52" w:rsidRDefault="00837CC5" w:rsidP="00351681">
      <w:pPr>
        <w:ind w:firstLine="567"/>
        <w:jc w:val="both"/>
        <w:rPr>
          <w:sz w:val="20"/>
          <w:szCs w:val="20"/>
        </w:rPr>
      </w:pPr>
      <w:r w:rsidRPr="000C0A52">
        <w:rPr>
          <w:sz w:val="20"/>
          <w:szCs w:val="20"/>
        </w:rPr>
        <w:t>Содержание: регистры. Ноты певческого диапазона. Расположение нот на клавиатуре. Знаки альтерации (диезы, бемоли, бекары).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освоение понятий «</w:t>
      </w:r>
      <w:proofErr w:type="gramStart"/>
      <w:r w:rsidRPr="000C0A52">
        <w:rPr>
          <w:sz w:val="20"/>
          <w:szCs w:val="20"/>
        </w:rPr>
        <w:t>выше-ниже</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837CC5" w:rsidRPr="000C0A52" w:rsidRDefault="00837CC5" w:rsidP="00351681">
      <w:pPr>
        <w:ind w:firstLine="567"/>
        <w:jc w:val="both"/>
        <w:rPr>
          <w:sz w:val="20"/>
          <w:szCs w:val="20"/>
        </w:rPr>
      </w:pPr>
      <w:r w:rsidRPr="000C0A52">
        <w:rPr>
          <w:sz w:val="20"/>
          <w:szCs w:val="20"/>
        </w:rPr>
        <w:t>наблюдение за изменением музыкального образа при изменении регистра;</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37CC5" w:rsidRPr="000C0A52" w:rsidRDefault="00837CC5" w:rsidP="00351681">
      <w:pPr>
        <w:ind w:firstLine="567"/>
        <w:jc w:val="both"/>
        <w:rPr>
          <w:sz w:val="20"/>
          <w:szCs w:val="20"/>
        </w:rPr>
      </w:pPr>
      <w:r w:rsidRPr="000C0A52">
        <w:rPr>
          <w:sz w:val="20"/>
          <w:szCs w:val="20"/>
        </w:rPr>
        <w:t>Мелодия.</w:t>
      </w:r>
    </w:p>
    <w:p w:rsidR="00837CC5" w:rsidRPr="000C0A52" w:rsidRDefault="00837CC5" w:rsidP="00351681">
      <w:pPr>
        <w:ind w:firstLine="567"/>
        <w:jc w:val="both"/>
        <w:rPr>
          <w:sz w:val="20"/>
          <w:szCs w:val="20"/>
        </w:rPr>
      </w:pPr>
      <w:r w:rsidRPr="000C0A52">
        <w:rPr>
          <w:sz w:val="20"/>
          <w:szCs w:val="20"/>
        </w:rPr>
        <w:t>Содержание: мотив, музыкальная фраза. Поступенное, плавное движение мелодии, скачки. Мелодический рисунок.</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прослеживание по нотной записи мелодических рисунков с поступенным, плавным движением, скачками, остановками;</w:t>
      </w:r>
    </w:p>
    <w:p w:rsidR="00837CC5" w:rsidRPr="000C0A52" w:rsidRDefault="00837CC5" w:rsidP="00351681">
      <w:pPr>
        <w:ind w:firstLine="567"/>
        <w:jc w:val="both"/>
        <w:rPr>
          <w:sz w:val="20"/>
          <w:szCs w:val="20"/>
        </w:rPr>
      </w:pPr>
      <w:r w:rsidRPr="000C0A52">
        <w:rPr>
          <w:sz w:val="20"/>
          <w:szCs w:val="20"/>
        </w:rPr>
        <w:t>исполнение, импровизация (вокальная или на звуковысотных музыкальных инструментах) различных мелодических рисунков;</w:t>
      </w:r>
    </w:p>
    <w:p w:rsidR="00837CC5" w:rsidRPr="000C0A52" w:rsidRDefault="00837CC5" w:rsidP="00351681">
      <w:pPr>
        <w:ind w:firstLine="567"/>
        <w:jc w:val="both"/>
        <w:rPr>
          <w:sz w:val="20"/>
          <w:szCs w:val="20"/>
        </w:rPr>
      </w:pPr>
      <w:r w:rsidRPr="000C0A52">
        <w:rPr>
          <w:sz w:val="20"/>
          <w:szCs w:val="20"/>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37CC5" w:rsidRPr="000C0A52" w:rsidRDefault="00837CC5" w:rsidP="00351681">
      <w:pPr>
        <w:ind w:firstLine="567"/>
        <w:jc w:val="both"/>
        <w:rPr>
          <w:sz w:val="20"/>
          <w:szCs w:val="20"/>
        </w:rPr>
      </w:pPr>
      <w:r w:rsidRPr="000C0A52">
        <w:rPr>
          <w:sz w:val="20"/>
          <w:szCs w:val="20"/>
        </w:rPr>
        <w:t>Сопровождение.</w:t>
      </w:r>
    </w:p>
    <w:p w:rsidR="00837CC5" w:rsidRPr="000C0A52" w:rsidRDefault="00837CC5" w:rsidP="00351681">
      <w:pPr>
        <w:ind w:firstLine="567"/>
        <w:jc w:val="both"/>
        <w:rPr>
          <w:sz w:val="20"/>
          <w:szCs w:val="20"/>
        </w:rPr>
      </w:pPr>
      <w:r w:rsidRPr="000C0A52">
        <w:rPr>
          <w:sz w:val="20"/>
          <w:szCs w:val="20"/>
        </w:rPr>
        <w:t>Содержание: аккомпанемент. Остинато. Вступление, заключение, проигрыш.</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прослеживание по нотной записи главного голоса и сопровождения;</w:t>
      </w:r>
    </w:p>
    <w:p w:rsidR="00837CC5" w:rsidRPr="000C0A52" w:rsidRDefault="00837CC5" w:rsidP="00351681">
      <w:pPr>
        <w:ind w:firstLine="567"/>
        <w:jc w:val="both"/>
        <w:rPr>
          <w:sz w:val="20"/>
          <w:szCs w:val="20"/>
        </w:rPr>
      </w:pPr>
      <w:r w:rsidRPr="000C0A52">
        <w:rPr>
          <w:sz w:val="20"/>
          <w:szCs w:val="20"/>
        </w:rPr>
        <w:t>различение, характеристика мелодических и ритмических особенностей главного голоса и сопровождения;</w:t>
      </w:r>
    </w:p>
    <w:p w:rsidR="00837CC5" w:rsidRPr="000C0A52" w:rsidRDefault="00837CC5" w:rsidP="00351681">
      <w:pPr>
        <w:ind w:firstLine="567"/>
        <w:jc w:val="both"/>
        <w:rPr>
          <w:sz w:val="20"/>
          <w:szCs w:val="20"/>
        </w:rPr>
      </w:pPr>
      <w:r w:rsidRPr="000C0A52">
        <w:rPr>
          <w:sz w:val="20"/>
          <w:szCs w:val="20"/>
        </w:rPr>
        <w:t>показ рукой линии движения главного голоса и аккомпанемента;</w:t>
      </w:r>
    </w:p>
    <w:p w:rsidR="00837CC5" w:rsidRPr="000C0A52" w:rsidRDefault="00837CC5" w:rsidP="00351681">
      <w:pPr>
        <w:ind w:firstLine="567"/>
        <w:jc w:val="both"/>
        <w:rPr>
          <w:sz w:val="20"/>
          <w:szCs w:val="20"/>
        </w:rPr>
      </w:pPr>
      <w:r w:rsidRPr="000C0A52">
        <w:rPr>
          <w:sz w:val="20"/>
          <w:szCs w:val="20"/>
        </w:rPr>
        <w:t>различение простейших элементов музыкальной формы: вступление, заключение, проигрыш;</w:t>
      </w:r>
    </w:p>
    <w:p w:rsidR="00837CC5" w:rsidRPr="000C0A52" w:rsidRDefault="00837CC5" w:rsidP="00351681">
      <w:pPr>
        <w:ind w:firstLine="567"/>
        <w:jc w:val="both"/>
        <w:rPr>
          <w:sz w:val="20"/>
          <w:szCs w:val="20"/>
        </w:rPr>
      </w:pPr>
      <w:r w:rsidRPr="000C0A52">
        <w:rPr>
          <w:sz w:val="20"/>
          <w:szCs w:val="20"/>
        </w:rPr>
        <w:lastRenderedPageBreak/>
        <w:t>составление наглядной графической схемы;</w:t>
      </w:r>
    </w:p>
    <w:p w:rsidR="00837CC5" w:rsidRPr="000C0A52" w:rsidRDefault="00837CC5" w:rsidP="00351681">
      <w:pPr>
        <w:ind w:firstLine="567"/>
        <w:jc w:val="both"/>
        <w:rPr>
          <w:sz w:val="20"/>
          <w:szCs w:val="20"/>
        </w:rPr>
      </w:pPr>
      <w:r w:rsidRPr="000C0A52">
        <w:rPr>
          <w:sz w:val="20"/>
          <w:szCs w:val="20"/>
        </w:rPr>
        <w:t>импровизация ритмического аккомпанемента к знакомой песне (звучащими жестами или на ударных инструментах);</w:t>
      </w:r>
    </w:p>
    <w:p w:rsidR="00837CC5" w:rsidRPr="000C0A52" w:rsidRDefault="00837CC5" w:rsidP="00351681">
      <w:pPr>
        <w:ind w:firstLine="567"/>
        <w:jc w:val="both"/>
        <w:rPr>
          <w:sz w:val="20"/>
          <w:szCs w:val="20"/>
        </w:rPr>
      </w:pPr>
      <w:r w:rsidRPr="000C0A52">
        <w:rPr>
          <w:sz w:val="20"/>
          <w:szCs w:val="20"/>
        </w:rPr>
        <w:t>вариативно: исполнение простейшего сопровождения к знакомой мелодии на клавишных или духовых инструментах.</w:t>
      </w:r>
    </w:p>
    <w:p w:rsidR="00837CC5" w:rsidRPr="000C0A52" w:rsidRDefault="00837CC5" w:rsidP="00351681">
      <w:pPr>
        <w:ind w:firstLine="567"/>
        <w:jc w:val="both"/>
        <w:rPr>
          <w:sz w:val="20"/>
          <w:szCs w:val="20"/>
        </w:rPr>
      </w:pPr>
      <w:r w:rsidRPr="000C0A52">
        <w:rPr>
          <w:sz w:val="20"/>
          <w:szCs w:val="20"/>
        </w:rPr>
        <w:t>Песня.</w:t>
      </w:r>
    </w:p>
    <w:p w:rsidR="00837CC5" w:rsidRPr="000C0A52" w:rsidRDefault="00837CC5" w:rsidP="00351681">
      <w:pPr>
        <w:ind w:firstLine="567"/>
        <w:jc w:val="both"/>
        <w:rPr>
          <w:sz w:val="20"/>
          <w:szCs w:val="20"/>
        </w:rPr>
      </w:pPr>
      <w:r w:rsidRPr="000C0A52">
        <w:rPr>
          <w:sz w:val="20"/>
          <w:szCs w:val="20"/>
        </w:rPr>
        <w:t>Содержание: куплетная форма. Запев, припев.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со строением куплетной формы;</w:t>
      </w:r>
    </w:p>
    <w:p w:rsidR="00837CC5" w:rsidRPr="000C0A52" w:rsidRDefault="00837CC5" w:rsidP="00351681">
      <w:pPr>
        <w:ind w:firstLine="567"/>
        <w:jc w:val="both"/>
        <w:rPr>
          <w:sz w:val="20"/>
          <w:szCs w:val="20"/>
        </w:rPr>
      </w:pPr>
      <w:r w:rsidRPr="000C0A52">
        <w:rPr>
          <w:sz w:val="20"/>
          <w:szCs w:val="20"/>
        </w:rPr>
        <w:t>составление наглядной буквенной или графической схемы куплетной формы;</w:t>
      </w:r>
    </w:p>
    <w:p w:rsidR="00837CC5" w:rsidRPr="000C0A52" w:rsidRDefault="00837CC5" w:rsidP="00351681">
      <w:pPr>
        <w:ind w:firstLine="567"/>
        <w:jc w:val="both"/>
        <w:rPr>
          <w:sz w:val="20"/>
          <w:szCs w:val="20"/>
        </w:rPr>
      </w:pPr>
      <w:r w:rsidRPr="000C0A52">
        <w:rPr>
          <w:sz w:val="20"/>
          <w:szCs w:val="20"/>
        </w:rPr>
        <w:t>исполнение песен, написанных в куплетной форме;</w:t>
      </w:r>
    </w:p>
    <w:p w:rsidR="00837CC5" w:rsidRPr="000C0A52" w:rsidRDefault="00837CC5" w:rsidP="00351681">
      <w:pPr>
        <w:ind w:firstLine="567"/>
        <w:jc w:val="both"/>
        <w:rPr>
          <w:sz w:val="20"/>
          <w:szCs w:val="20"/>
        </w:rPr>
      </w:pPr>
      <w:r w:rsidRPr="000C0A52">
        <w:rPr>
          <w:sz w:val="20"/>
          <w:szCs w:val="20"/>
        </w:rPr>
        <w:t>различение куплетной формы при слушании незнакомых музыкальных произведений;</w:t>
      </w:r>
    </w:p>
    <w:p w:rsidR="00837CC5" w:rsidRPr="000C0A52" w:rsidRDefault="00837CC5" w:rsidP="00351681">
      <w:pPr>
        <w:ind w:firstLine="567"/>
        <w:jc w:val="both"/>
        <w:rPr>
          <w:sz w:val="20"/>
          <w:szCs w:val="20"/>
        </w:rPr>
      </w:pPr>
      <w:r w:rsidRPr="000C0A52">
        <w:rPr>
          <w:sz w:val="20"/>
          <w:szCs w:val="20"/>
        </w:rPr>
        <w:t>вариативно: импровизация, сочинение новых куплетов к знакомой песне.</w:t>
      </w:r>
    </w:p>
    <w:p w:rsidR="00837CC5" w:rsidRPr="000C0A52" w:rsidRDefault="00837CC5" w:rsidP="00351681">
      <w:pPr>
        <w:ind w:firstLine="567"/>
        <w:jc w:val="both"/>
        <w:rPr>
          <w:sz w:val="20"/>
          <w:szCs w:val="20"/>
        </w:rPr>
      </w:pPr>
      <w:r w:rsidRPr="000C0A52">
        <w:rPr>
          <w:sz w:val="20"/>
          <w:szCs w:val="20"/>
        </w:rPr>
        <w:t>Лад.</w:t>
      </w:r>
    </w:p>
    <w:p w:rsidR="00837CC5" w:rsidRPr="000C0A52" w:rsidRDefault="00837CC5" w:rsidP="00351681">
      <w:pPr>
        <w:ind w:firstLine="567"/>
        <w:jc w:val="both"/>
        <w:rPr>
          <w:sz w:val="20"/>
          <w:szCs w:val="20"/>
        </w:rPr>
      </w:pPr>
      <w:r w:rsidRPr="000C0A52">
        <w:rPr>
          <w:sz w:val="20"/>
          <w:szCs w:val="20"/>
        </w:rPr>
        <w:t>Содержание: понятие лада. Семиступенные лады мажор и минор. Краска звучания. Ступеневый состав.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ладового наклонения музыки;</w:t>
      </w:r>
    </w:p>
    <w:p w:rsidR="00837CC5" w:rsidRPr="000C0A52" w:rsidRDefault="00837CC5" w:rsidP="00351681">
      <w:pPr>
        <w:ind w:firstLine="567"/>
        <w:jc w:val="both"/>
        <w:rPr>
          <w:sz w:val="20"/>
          <w:szCs w:val="20"/>
        </w:rPr>
      </w:pPr>
      <w:r w:rsidRPr="000C0A52">
        <w:rPr>
          <w:sz w:val="20"/>
          <w:szCs w:val="20"/>
        </w:rPr>
        <w:t>игра «Солнышко – туча»;</w:t>
      </w:r>
    </w:p>
    <w:p w:rsidR="00837CC5" w:rsidRPr="000C0A52" w:rsidRDefault="00837CC5" w:rsidP="00351681">
      <w:pPr>
        <w:ind w:firstLine="567"/>
        <w:jc w:val="both"/>
        <w:rPr>
          <w:sz w:val="20"/>
          <w:szCs w:val="20"/>
        </w:rPr>
      </w:pPr>
      <w:r w:rsidRPr="000C0A52">
        <w:rPr>
          <w:sz w:val="20"/>
          <w:szCs w:val="20"/>
        </w:rPr>
        <w:t>наблюдение за изменением музыкального образа при изменении лада;</w:t>
      </w:r>
    </w:p>
    <w:p w:rsidR="00837CC5" w:rsidRPr="000C0A52" w:rsidRDefault="00837CC5" w:rsidP="00351681">
      <w:pPr>
        <w:ind w:firstLine="567"/>
        <w:jc w:val="both"/>
        <w:rPr>
          <w:sz w:val="20"/>
          <w:szCs w:val="20"/>
        </w:rPr>
      </w:pPr>
      <w:r w:rsidRPr="000C0A52">
        <w:rPr>
          <w:sz w:val="20"/>
          <w:szCs w:val="20"/>
        </w:rPr>
        <w:t>распевания, вокальные упражнения, построенные на чередовании мажора и минора;</w:t>
      </w:r>
    </w:p>
    <w:p w:rsidR="00837CC5" w:rsidRPr="000C0A52" w:rsidRDefault="00837CC5" w:rsidP="00351681">
      <w:pPr>
        <w:ind w:firstLine="567"/>
        <w:jc w:val="both"/>
        <w:rPr>
          <w:sz w:val="20"/>
          <w:szCs w:val="20"/>
        </w:rPr>
      </w:pPr>
      <w:r w:rsidRPr="000C0A52">
        <w:rPr>
          <w:sz w:val="20"/>
          <w:szCs w:val="20"/>
        </w:rPr>
        <w:t>исполнение песен с ярко выраженной ладовой окраской;</w:t>
      </w:r>
    </w:p>
    <w:p w:rsidR="00837CC5" w:rsidRPr="000C0A52" w:rsidRDefault="00837CC5" w:rsidP="00351681">
      <w:pPr>
        <w:ind w:firstLine="567"/>
        <w:jc w:val="both"/>
        <w:rPr>
          <w:sz w:val="20"/>
          <w:szCs w:val="20"/>
        </w:rPr>
      </w:pPr>
      <w:r w:rsidRPr="000C0A52">
        <w:rPr>
          <w:sz w:val="20"/>
          <w:szCs w:val="20"/>
        </w:rPr>
        <w:t>вариативно: импровизация, сочинение в заданном ладу; чтение сказок о нотах и музыкальных ладах.</w:t>
      </w:r>
    </w:p>
    <w:p w:rsidR="00837CC5" w:rsidRPr="000C0A52" w:rsidRDefault="00837CC5" w:rsidP="00351681">
      <w:pPr>
        <w:ind w:firstLine="567"/>
        <w:jc w:val="both"/>
        <w:rPr>
          <w:sz w:val="20"/>
          <w:szCs w:val="20"/>
        </w:rPr>
      </w:pPr>
      <w:r w:rsidRPr="000C0A52">
        <w:rPr>
          <w:sz w:val="20"/>
          <w:szCs w:val="20"/>
        </w:rPr>
        <w:t>Пентатоника.</w:t>
      </w:r>
    </w:p>
    <w:p w:rsidR="00837CC5" w:rsidRPr="000C0A52" w:rsidRDefault="00837CC5" w:rsidP="00351681">
      <w:pPr>
        <w:ind w:firstLine="567"/>
        <w:jc w:val="both"/>
        <w:rPr>
          <w:sz w:val="20"/>
          <w:szCs w:val="20"/>
        </w:rPr>
      </w:pPr>
      <w:r w:rsidRPr="000C0A52">
        <w:rPr>
          <w:sz w:val="20"/>
          <w:szCs w:val="20"/>
        </w:rPr>
        <w:t>Содержание: пентатоника – пятиступенный лад, распространённый у многих народов.</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инструментальных произведений, исполнение песен, написанных в пентатонике</w:t>
      </w:r>
    </w:p>
    <w:p w:rsidR="00837CC5" w:rsidRPr="000C0A52" w:rsidRDefault="00837CC5" w:rsidP="00351681">
      <w:pPr>
        <w:ind w:firstLine="567"/>
        <w:jc w:val="both"/>
        <w:rPr>
          <w:sz w:val="20"/>
          <w:szCs w:val="20"/>
        </w:rPr>
      </w:pPr>
      <w:r w:rsidRPr="000C0A52">
        <w:rPr>
          <w:sz w:val="20"/>
          <w:szCs w:val="20"/>
        </w:rPr>
        <w:t>Ноты в разных октавах.</w:t>
      </w:r>
    </w:p>
    <w:p w:rsidR="00837CC5" w:rsidRPr="000C0A52" w:rsidRDefault="00837CC5" w:rsidP="00351681">
      <w:pPr>
        <w:ind w:firstLine="567"/>
        <w:jc w:val="both"/>
        <w:rPr>
          <w:sz w:val="20"/>
          <w:szCs w:val="20"/>
        </w:rPr>
      </w:pPr>
      <w:r w:rsidRPr="000C0A52">
        <w:rPr>
          <w:sz w:val="20"/>
          <w:szCs w:val="20"/>
        </w:rPr>
        <w:t>Содержание: ноты второй и малой октавы. Басовый ключ.</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нотной записью во второй и малой октаве;</w:t>
      </w:r>
    </w:p>
    <w:p w:rsidR="00837CC5" w:rsidRPr="000C0A52" w:rsidRDefault="00837CC5" w:rsidP="00351681">
      <w:pPr>
        <w:ind w:firstLine="567"/>
        <w:jc w:val="both"/>
        <w:rPr>
          <w:sz w:val="20"/>
          <w:szCs w:val="20"/>
        </w:rPr>
      </w:pPr>
      <w:r w:rsidRPr="000C0A52">
        <w:rPr>
          <w:sz w:val="20"/>
          <w:szCs w:val="20"/>
        </w:rPr>
        <w:t>прослеживание по нотам небольших мелодий в соответствующем диапазоне;</w:t>
      </w:r>
    </w:p>
    <w:p w:rsidR="00837CC5" w:rsidRPr="000C0A52" w:rsidRDefault="00837CC5" w:rsidP="00351681">
      <w:pPr>
        <w:ind w:firstLine="567"/>
        <w:jc w:val="both"/>
        <w:rPr>
          <w:sz w:val="20"/>
          <w:szCs w:val="20"/>
        </w:rPr>
      </w:pPr>
      <w:r w:rsidRPr="000C0A52">
        <w:rPr>
          <w:sz w:val="20"/>
          <w:szCs w:val="20"/>
        </w:rPr>
        <w:t>сравнение одной и той же мелодии, записанной в разных октавах;</w:t>
      </w:r>
    </w:p>
    <w:p w:rsidR="00837CC5" w:rsidRPr="000C0A52" w:rsidRDefault="00837CC5" w:rsidP="00351681">
      <w:pPr>
        <w:ind w:firstLine="567"/>
        <w:jc w:val="both"/>
        <w:rPr>
          <w:sz w:val="20"/>
          <w:szCs w:val="20"/>
        </w:rPr>
      </w:pPr>
      <w:r w:rsidRPr="000C0A52">
        <w:rPr>
          <w:sz w:val="20"/>
          <w:szCs w:val="20"/>
        </w:rPr>
        <w:t>определение на слух, в какой октаве звучит музыкальный фрагмент;</w:t>
      </w:r>
    </w:p>
    <w:p w:rsidR="00837CC5" w:rsidRPr="000C0A52" w:rsidRDefault="00837CC5" w:rsidP="00351681">
      <w:pPr>
        <w:ind w:firstLine="567"/>
        <w:jc w:val="both"/>
        <w:rPr>
          <w:sz w:val="20"/>
          <w:szCs w:val="20"/>
        </w:rPr>
      </w:pPr>
      <w:r w:rsidRPr="000C0A52">
        <w:rPr>
          <w:sz w:val="20"/>
          <w:szCs w:val="20"/>
        </w:rPr>
        <w:t>вариативно: исполнение на духовых, клавишных инструментах или виртуальной клавиатуре попевок, кратких мелодий по нотам.</w:t>
      </w:r>
    </w:p>
    <w:p w:rsidR="00837CC5" w:rsidRPr="000C0A52" w:rsidRDefault="00837CC5" w:rsidP="00351681">
      <w:pPr>
        <w:ind w:firstLine="567"/>
        <w:jc w:val="both"/>
        <w:rPr>
          <w:sz w:val="20"/>
          <w:szCs w:val="20"/>
        </w:rPr>
      </w:pPr>
      <w:r w:rsidRPr="000C0A52">
        <w:rPr>
          <w:sz w:val="20"/>
          <w:szCs w:val="20"/>
        </w:rPr>
        <w:t>Дополнительные обозначения в нотах.</w:t>
      </w:r>
    </w:p>
    <w:p w:rsidR="00837CC5" w:rsidRPr="000C0A52" w:rsidRDefault="00837CC5" w:rsidP="00351681">
      <w:pPr>
        <w:ind w:firstLine="567"/>
        <w:jc w:val="both"/>
        <w:rPr>
          <w:sz w:val="20"/>
          <w:szCs w:val="20"/>
        </w:rPr>
      </w:pPr>
      <w:r w:rsidRPr="000C0A52">
        <w:rPr>
          <w:sz w:val="20"/>
          <w:szCs w:val="20"/>
        </w:rPr>
        <w:t>Содержание: реприза, фермата, вольта, украшения (трели, форшлаги).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 дополнительными элементами нотной записи;</w:t>
      </w:r>
    </w:p>
    <w:p w:rsidR="00837CC5" w:rsidRPr="000C0A52" w:rsidRDefault="00837CC5" w:rsidP="00351681">
      <w:pPr>
        <w:ind w:firstLine="567"/>
        <w:jc w:val="both"/>
        <w:rPr>
          <w:sz w:val="20"/>
          <w:szCs w:val="20"/>
        </w:rPr>
      </w:pPr>
      <w:r w:rsidRPr="000C0A52">
        <w:rPr>
          <w:sz w:val="20"/>
          <w:szCs w:val="20"/>
        </w:rPr>
        <w:t>исполнение песен, попевок, в которых присутствуют данные элементы.</w:t>
      </w:r>
    </w:p>
    <w:p w:rsidR="00837CC5" w:rsidRPr="000C0A52" w:rsidRDefault="00837CC5" w:rsidP="00351681">
      <w:pPr>
        <w:ind w:firstLine="567"/>
        <w:jc w:val="both"/>
        <w:rPr>
          <w:sz w:val="20"/>
          <w:szCs w:val="20"/>
        </w:rPr>
      </w:pPr>
      <w:r w:rsidRPr="000C0A52">
        <w:rPr>
          <w:sz w:val="20"/>
          <w:szCs w:val="20"/>
        </w:rPr>
        <w:t>Ритмические рисунки в размере 6/8.</w:t>
      </w:r>
    </w:p>
    <w:p w:rsidR="00837CC5" w:rsidRPr="000C0A52" w:rsidRDefault="00837CC5" w:rsidP="00351681">
      <w:pPr>
        <w:ind w:firstLine="567"/>
        <w:jc w:val="both"/>
        <w:rPr>
          <w:sz w:val="20"/>
          <w:szCs w:val="20"/>
        </w:rPr>
      </w:pPr>
      <w:r w:rsidRPr="000C0A52">
        <w:rPr>
          <w:sz w:val="20"/>
          <w:szCs w:val="20"/>
        </w:rPr>
        <w:t>Содержание: размер 6/8. Нота с точкой. Шестнадцатые. Пунктирный ритм.</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прослеживание по нотной записи ритмических рисунков в размере 6/8;</w:t>
      </w:r>
    </w:p>
    <w:p w:rsidR="00837CC5" w:rsidRPr="000C0A52" w:rsidRDefault="00837CC5" w:rsidP="00351681">
      <w:pPr>
        <w:ind w:firstLine="567"/>
        <w:jc w:val="both"/>
        <w:rPr>
          <w:sz w:val="20"/>
          <w:szCs w:val="20"/>
        </w:rPr>
      </w:pPr>
      <w:proofErr w:type="gramStart"/>
      <w:r w:rsidRPr="000C0A52">
        <w:rPr>
          <w:sz w:val="20"/>
          <w:szCs w:val="20"/>
        </w:rPr>
        <w:t>исполнение, импровизация с помощью звучащих жестов (хлопки, шлепки, притопы) и (или) ударных инструментов;</w:t>
      </w:r>
      <w:proofErr w:type="gramEnd"/>
    </w:p>
    <w:p w:rsidR="00837CC5" w:rsidRPr="000C0A52" w:rsidRDefault="00837CC5" w:rsidP="00351681">
      <w:pPr>
        <w:ind w:firstLine="567"/>
        <w:jc w:val="both"/>
        <w:rPr>
          <w:sz w:val="20"/>
          <w:szCs w:val="20"/>
        </w:rPr>
      </w:pPr>
      <w:r w:rsidRPr="000C0A52">
        <w:rPr>
          <w:sz w:val="20"/>
          <w:szCs w:val="20"/>
        </w:rPr>
        <w:t>игра «Ритмическое эхо», прохлопывание ритма по ритмическим карточкам, проговаривание ритмослогами;</w:t>
      </w:r>
    </w:p>
    <w:p w:rsidR="00837CC5" w:rsidRPr="000C0A52" w:rsidRDefault="00837CC5" w:rsidP="00351681">
      <w:pPr>
        <w:ind w:firstLine="567"/>
        <w:jc w:val="both"/>
        <w:rPr>
          <w:sz w:val="20"/>
          <w:szCs w:val="20"/>
        </w:rPr>
      </w:pPr>
      <w:r w:rsidRPr="000C0A52">
        <w:rPr>
          <w:sz w:val="20"/>
          <w:szCs w:val="20"/>
        </w:rPr>
        <w:t>разучивание, исполнение на ударных инструментах ритмической партитуры;</w:t>
      </w:r>
    </w:p>
    <w:p w:rsidR="00837CC5" w:rsidRPr="000C0A52" w:rsidRDefault="00837CC5" w:rsidP="00351681">
      <w:pPr>
        <w:ind w:firstLine="567"/>
        <w:jc w:val="both"/>
        <w:rPr>
          <w:sz w:val="20"/>
          <w:szCs w:val="20"/>
        </w:rPr>
      </w:pPr>
      <w:r w:rsidRPr="000C0A52">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837CC5" w:rsidRPr="000C0A52" w:rsidRDefault="00837CC5" w:rsidP="00351681">
      <w:pPr>
        <w:ind w:firstLine="567"/>
        <w:jc w:val="both"/>
        <w:rPr>
          <w:sz w:val="20"/>
          <w:szCs w:val="20"/>
        </w:rPr>
      </w:pPr>
      <w:r w:rsidRPr="000C0A52">
        <w:rPr>
          <w:sz w:val="20"/>
          <w:szCs w:val="20"/>
        </w:rPr>
        <w:t>вариативно: исполнение на клавишных или духовых инструментах попевок, мелодий и аккомпанементов в размере 6/8.</w:t>
      </w:r>
    </w:p>
    <w:p w:rsidR="00837CC5" w:rsidRPr="000C0A52" w:rsidRDefault="00837CC5" w:rsidP="00351681">
      <w:pPr>
        <w:ind w:firstLine="567"/>
        <w:jc w:val="both"/>
        <w:rPr>
          <w:sz w:val="20"/>
          <w:szCs w:val="20"/>
        </w:rPr>
      </w:pPr>
      <w:r w:rsidRPr="000C0A52">
        <w:rPr>
          <w:sz w:val="20"/>
          <w:szCs w:val="20"/>
        </w:rPr>
        <w:t>Тональность. Гамма.</w:t>
      </w:r>
    </w:p>
    <w:p w:rsidR="00837CC5" w:rsidRPr="000C0A52" w:rsidRDefault="00837CC5" w:rsidP="00351681">
      <w:pPr>
        <w:ind w:firstLine="567"/>
        <w:jc w:val="both"/>
        <w:rPr>
          <w:sz w:val="20"/>
          <w:szCs w:val="20"/>
        </w:rPr>
      </w:pPr>
      <w:r w:rsidRPr="000C0A52">
        <w:rPr>
          <w:sz w:val="20"/>
          <w:szCs w:val="20"/>
        </w:rPr>
        <w:t>Содержание: тоника, тональность. Знаки при ключе. Мажорные и минорные тональности (до 2–3 знаков при ключе).</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определение на слух устойчивых звуков;</w:t>
      </w:r>
    </w:p>
    <w:p w:rsidR="00837CC5" w:rsidRPr="000C0A52" w:rsidRDefault="00837CC5" w:rsidP="00351681">
      <w:pPr>
        <w:ind w:firstLine="567"/>
        <w:jc w:val="both"/>
        <w:rPr>
          <w:sz w:val="20"/>
          <w:szCs w:val="20"/>
        </w:rPr>
      </w:pPr>
      <w:r w:rsidRPr="000C0A52">
        <w:rPr>
          <w:sz w:val="20"/>
          <w:szCs w:val="20"/>
        </w:rPr>
        <w:t>игра «устой – неустой»;</w:t>
      </w:r>
    </w:p>
    <w:p w:rsidR="00837CC5" w:rsidRPr="000C0A52" w:rsidRDefault="00837CC5" w:rsidP="00351681">
      <w:pPr>
        <w:ind w:firstLine="567"/>
        <w:jc w:val="both"/>
        <w:rPr>
          <w:sz w:val="20"/>
          <w:szCs w:val="20"/>
        </w:rPr>
      </w:pPr>
      <w:r w:rsidRPr="000C0A52">
        <w:rPr>
          <w:sz w:val="20"/>
          <w:szCs w:val="20"/>
        </w:rPr>
        <w:t>пение упражнений – гамм с названием нот, прослеживание по нотам;</w:t>
      </w:r>
    </w:p>
    <w:p w:rsidR="00837CC5" w:rsidRPr="000C0A52" w:rsidRDefault="00837CC5" w:rsidP="00351681">
      <w:pPr>
        <w:ind w:firstLine="567"/>
        <w:jc w:val="both"/>
        <w:rPr>
          <w:sz w:val="20"/>
          <w:szCs w:val="20"/>
        </w:rPr>
      </w:pPr>
      <w:r w:rsidRPr="000C0A52">
        <w:rPr>
          <w:sz w:val="20"/>
          <w:szCs w:val="20"/>
        </w:rPr>
        <w:t>освоение понятия «тоника»;</w:t>
      </w:r>
    </w:p>
    <w:p w:rsidR="00837CC5" w:rsidRPr="000C0A52" w:rsidRDefault="00837CC5" w:rsidP="00351681">
      <w:pPr>
        <w:ind w:firstLine="567"/>
        <w:jc w:val="both"/>
        <w:rPr>
          <w:sz w:val="20"/>
          <w:szCs w:val="20"/>
        </w:rPr>
      </w:pPr>
      <w:r w:rsidRPr="000C0A52">
        <w:rPr>
          <w:sz w:val="20"/>
          <w:szCs w:val="20"/>
        </w:rPr>
        <w:t>упражнение на допевание неполной музыкальной фразы до тоники «Закончи музыкальную фразу»;</w:t>
      </w:r>
    </w:p>
    <w:p w:rsidR="00837CC5" w:rsidRPr="000C0A52" w:rsidRDefault="00837CC5" w:rsidP="00351681">
      <w:pPr>
        <w:ind w:firstLine="567"/>
        <w:jc w:val="both"/>
        <w:rPr>
          <w:sz w:val="20"/>
          <w:szCs w:val="20"/>
        </w:rPr>
      </w:pPr>
      <w:r w:rsidRPr="000C0A52">
        <w:rPr>
          <w:sz w:val="20"/>
          <w:szCs w:val="20"/>
        </w:rPr>
        <w:t>вариативно: импровизация в заданной тональности.</w:t>
      </w:r>
    </w:p>
    <w:p w:rsidR="00837CC5" w:rsidRPr="000C0A52" w:rsidRDefault="00837CC5" w:rsidP="00351681">
      <w:pPr>
        <w:ind w:firstLine="567"/>
        <w:jc w:val="both"/>
        <w:rPr>
          <w:sz w:val="20"/>
          <w:szCs w:val="20"/>
        </w:rPr>
      </w:pPr>
      <w:r w:rsidRPr="000C0A52">
        <w:rPr>
          <w:sz w:val="20"/>
          <w:szCs w:val="20"/>
        </w:rPr>
        <w:t>Интервалы.</w:t>
      </w:r>
    </w:p>
    <w:p w:rsidR="00837CC5" w:rsidRPr="000C0A52" w:rsidRDefault="00837CC5" w:rsidP="00351681">
      <w:pPr>
        <w:ind w:firstLine="567"/>
        <w:jc w:val="both"/>
        <w:rPr>
          <w:sz w:val="20"/>
          <w:szCs w:val="20"/>
        </w:rPr>
      </w:pPr>
      <w:r w:rsidRPr="000C0A52">
        <w:rPr>
          <w:sz w:val="20"/>
          <w:szCs w:val="20"/>
        </w:rPr>
        <w:t>Содержание: понятие музыкального интервала. Тон, полутон. Консонансы: терция, кварта, квинта, секста, октава. Диссонансы: секунда, септима.</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освоение понятия «интервал»;</w:t>
      </w:r>
    </w:p>
    <w:p w:rsidR="00837CC5" w:rsidRPr="000C0A52" w:rsidRDefault="00837CC5" w:rsidP="00351681">
      <w:pPr>
        <w:ind w:firstLine="567"/>
        <w:jc w:val="both"/>
        <w:rPr>
          <w:sz w:val="20"/>
          <w:szCs w:val="20"/>
        </w:rPr>
      </w:pPr>
      <w:r w:rsidRPr="000C0A52">
        <w:rPr>
          <w:sz w:val="20"/>
          <w:szCs w:val="20"/>
        </w:rPr>
        <w:t>анализ ступеневого состава мажорной и минорной гаммы (тон-полутон);</w:t>
      </w:r>
    </w:p>
    <w:p w:rsidR="00837CC5" w:rsidRPr="000C0A52" w:rsidRDefault="00837CC5" w:rsidP="00351681">
      <w:pPr>
        <w:ind w:firstLine="567"/>
        <w:jc w:val="both"/>
        <w:rPr>
          <w:sz w:val="20"/>
          <w:szCs w:val="20"/>
        </w:rPr>
      </w:pPr>
      <w:r w:rsidRPr="000C0A52">
        <w:rPr>
          <w:sz w:val="20"/>
          <w:szCs w:val="20"/>
        </w:rPr>
        <w:t>различение на слух диссонансов и консонансов, параллельного движения двух голосов в октаву, терцию, сексту;</w:t>
      </w:r>
    </w:p>
    <w:p w:rsidR="00837CC5" w:rsidRPr="000C0A52" w:rsidRDefault="00837CC5" w:rsidP="00351681">
      <w:pPr>
        <w:ind w:firstLine="567"/>
        <w:jc w:val="both"/>
        <w:rPr>
          <w:sz w:val="20"/>
          <w:szCs w:val="20"/>
        </w:rPr>
      </w:pPr>
      <w:r w:rsidRPr="000C0A52">
        <w:rPr>
          <w:sz w:val="20"/>
          <w:szCs w:val="20"/>
        </w:rPr>
        <w:t>подбор эпитетов для определения краски звучания различных интервалов;</w:t>
      </w:r>
    </w:p>
    <w:p w:rsidR="00837CC5" w:rsidRPr="000C0A52" w:rsidRDefault="00837CC5" w:rsidP="00351681">
      <w:pPr>
        <w:ind w:firstLine="567"/>
        <w:jc w:val="both"/>
        <w:rPr>
          <w:sz w:val="20"/>
          <w:szCs w:val="20"/>
        </w:rPr>
      </w:pPr>
      <w:r w:rsidRPr="000C0A52">
        <w:rPr>
          <w:sz w:val="20"/>
          <w:szCs w:val="20"/>
        </w:rPr>
        <w:t xml:space="preserve">разучивание, исполнение попевок и песен с ярко </w:t>
      </w:r>
      <w:proofErr w:type="gramStart"/>
      <w:r w:rsidRPr="000C0A52">
        <w:rPr>
          <w:sz w:val="20"/>
          <w:szCs w:val="20"/>
        </w:rPr>
        <w:t>выраженной</w:t>
      </w:r>
      <w:proofErr w:type="gramEnd"/>
      <w:r w:rsidRPr="000C0A52">
        <w:rPr>
          <w:sz w:val="20"/>
          <w:szCs w:val="20"/>
        </w:rPr>
        <w:t xml:space="preserve"> характерной интерваликой в мелодическом движении;</w:t>
      </w:r>
    </w:p>
    <w:p w:rsidR="00837CC5" w:rsidRPr="000C0A52" w:rsidRDefault="00837CC5" w:rsidP="00351681">
      <w:pPr>
        <w:ind w:firstLine="567"/>
        <w:jc w:val="both"/>
        <w:rPr>
          <w:sz w:val="20"/>
          <w:szCs w:val="20"/>
        </w:rPr>
      </w:pPr>
      <w:r w:rsidRPr="000C0A52">
        <w:rPr>
          <w:sz w:val="20"/>
          <w:szCs w:val="20"/>
        </w:rPr>
        <w:t>элементы двухголосия;</w:t>
      </w:r>
    </w:p>
    <w:p w:rsidR="00837CC5" w:rsidRPr="000C0A52" w:rsidRDefault="00837CC5" w:rsidP="00351681">
      <w:pPr>
        <w:ind w:firstLine="567"/>
        <w:jc w:val="both"/>
        <w:rPr>
          <w:sz w:val="20"/>
          <w:szCs w:val="20"/>
        </w:rPr>
      </w:pPr>
      <w:r w:rsidRPr="000C0A52">
        <w:rPr>
          <w:sz w:val="20"/>
          <w:szCs w:val="20"/>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37CC5" w:rsidRPr="000C0A52" w:rsidRDefault="00837CC5" w:rsidP="00351681">
      <w:pPr>
        <w:ind w:firstLine="567"/>
        <w:jc w:val="both"/>
        <w:rPr>
          <w:sz w:val="20"/>
          <w:szCs w:val="20"/>
        </w:rPr>
      </w:pPr>
      <w:r w:rsidRPr="000C0A52">
        <w:rPr>
          <w:sz w:val="20"/>
          <w:szCs w:val="20"/>
        </w:rPr>
        <w:t>Гармония.</w:t>
      </w:r>
    </w:p>
    <w:p w:rsidR="00837CC5" w:rsidRPr="000C0A52" w:rsidRDefault="00837CC5" w:rsidP="00351681">
      <w:pPr>
        <w:ind w:firstLine="567"/>
        <w:jc w:val="both"/>
        <w:rPr>
          <w:sz w:val="20"/>
          <w:szCs w:val="20"/>
        </w:rPr>
      </w:pPr>
      <w:r w:rsidRPr="000C0A52">
        <w:rPr>
          <w:sz w:val="20"/>
          <w:szCs w:val="20"/>
        </w:rPr>
        <w:lastRenderedPageBreak/>
        <w:t xml:space="preserve">Содержание: аккорд. Трезвучие мажорное и минорное. Понятие фактуры. Фактуры аккомпанемента бас-аккорд, </w:t>
      </w:r>
      <w:proofErr w:type="gramStart"/>
      <w:r w:rsidRPr="000C0A52">
        <w:rPr>
          <w:sz w:val="20"/>
          <w:szCs w:val="20"/>
        </w:rPr>
        <w:t>аккордовая</w:t>
      </w:r>
      <w:proofErr w:type="gramEnd"/>
      <w:r w:rsidRPr="000C0A52">
        <w:rPr>
          <w:sz w:val="20"/>
          <w:szCs w:val="20"/>
        </w:rPr>
        <w:t>, арпеджио.</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различение на слух интервалов и аккордов;</w:t>
      </w:r>
    </w:p>
    <w:p w:rsidR="00837CC5" w:rsidRPr="000C0A52" w:rsidRDefault="00837CC5" w:rsidP="00351681">
      <w:pPr>
        <w:ind w:firstLine="567"/>
        <w:jc w:val="both"/>
        <w:rPr>
          <w:sz w:val="20"/>
          <w:szCs w:val="20"/>
        </w:rPr>
      </w:pPr>
      <w:r w:rsidRPr="000C0A52">
        <w:rPr>
          <w:sz w:val="20"/>
          <w:szCs w:val="20"/>
        </w:rPr>
        <w:t>различение на слух мажорных и минорных аккордов;</w:t>
      </w:r>
    </w:p>
    <w:p w:rsidR="00837CC5" w:rsidRPr="000C0A52" w:rsidRDefault="00837CC5" w:rsidP="00351681">
      <w:pPr>
        <w:ind w:firstLine="567"/>
        <w:jc w:val="both"/>
        <w:rPr>
          <w:sz w:val="20"/>
          <w:szCs w:val="20"/>
        </w:rPr>
      </w:pPr>
      <w:r w:rsidRPr="000C0A52">
        <w:rPr>
          <w:sz w:val="20"/>
          <w:szCs w:val="20"/>
        </w:rPr>
        <w:t>разучивание, исполнение попевок и песен с мелодическим движением по звукам аккордов;</w:t>
      </w:r>
    </w:p>
    <w:p w:rsidR="00837CC5" w:rsidRPr="000C0A52" w:rsidRDefault="00837CC5" w:rsidP="00351681">
      <w:pPr>
        <w:ind w:firstLine="567"/>
        <w:jc w:val="both"/>
        <w:rPr>
          <w:sz w:val="20"/>
          <w:szCs w:val="20"/>
        </w:rPr>
      </w:pPr>
      <w:r w:rsidRPr="000C0A52">
        <w:rPr>
          <w:sz w:val="20"/>
          <w:szCs w:val="20"/>
        </w:rPr>
        <w:t>вокальные упражнения с элементами трёхголосия;</w:t>
      </w:r>
    </w:p>
    <w:p w:rsidR="00837CC5" w:rsidRPr="000C0A52" w:rsidRDefault="00837CC5" w:rsidP="00351681">
      <w:pPr>
        <w:ind w:firstLine="567"/>
        <w:jc w:val="both"/>
        <w:rPr>
          <w:sz w:val="20"/>
          <w:szCs w:val="20"/>
        </w:rPr>
      </w:pPr>
      <w:r w:rsidRPr="000C0A52">
        <w:rPr>
          <w:sz w:val="20"/>
          <w:szCs w:val="20"/>
        </w:rPr>
        <w:t>определение на слух типа фактуры аккомпанемента исполняемых песен, прослушанных инструментальных произведений;</w:t>
      </w:r>
    </w:p>
    <w:p w:rsidR="00837CC5" w:rsidRPr="000C0A52" w:rsidRDefault="00837CC5" w:rsidP="00351681">
      <w:pPr>
        <w:ind w:firstLine="567"/>
        <w:jc w:val="both"/>
        <w:rPr>
          <w:sz w:val="20"/>
          <w:szCs w:val="20"/>
        </w:rPr>
      </w:pPr>
      <w:r w:rsidRPr="000C0A52">
        <w:rPr>
          <w:sz w:val="20"/>
          <w:szCs w:val="20"/>
        </w:rPr>
        <w:t>вариативно: сочинение аккордового аккомпанемента к мелодии песни.</w:t>
      </w:r>
    </w:p>
    <w:p w:rsidR="00837CC5" w:rsidRPr="000C0A52" w:rsidRDefault="00837CC5" w:rsidP="00351681">
      <w:pPr>
        <w:ind w:firstLine="567"/>
        <w:jc w:val="both"/>
        <w:rPr>
          <w:sz w:val="20"/>
          <w:szCs w:val="20"/>
        </w:rPr>
      </w:pPr>
      <w:r w:rsidRPr="000C0A52">
        <w:rPr>
          <w:sz w:val="20"/>
          <w:szCs w:val="20"/>
        </w:rPr>
        <w:t>Музыкальная форма.</w:t>
      </w:r>
    </w:p>
    <w:p w:rsidR="00837CC5" w:rsidRPr="000C0A52" w:rsidRDefault="00837CC5" w:rsidP="00351681">
      <w:pPr>
        <w:ind w:firstLine="567"/>
        <w:jc w:val="both"/>
        <w:rPr>
          <w:sz w:val="20"/>
          <w:szCs w:val="20"/>
        </w:rPr>
      </w:pPr>
      <w:r w:rsidRPr="000C0A52">
        <w:rPr>
          <w:sz w:val="20"/>
          <w:szCs w:val="20"/>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знакомство со строением музыкального произведения, понятиями двухчастной и трёхчастной формы, рондо;</w:t>
      </w:r>
    </w:p>
    <w:p w:rsidR="00837CC5" w:rsidRPr="000C0A52" w:rsidRDefault="00837CC5" w:rsidP="00351681">
      <w:pPr>
        <w:ind w:firstLine="567"/>
        <w:jc w:val="both"/>
        <w:rPr>
          <w:sz w:val="20"/>
          <w:szCs w:val="20"/>
        </w:rPr>
      </w:pPr>
      <w:r w:rsidRPr="000C0A52">
        <w:rPr>
          <w:sz w:val="20"/>
          <w:szCs w:val="20"/>
        </w:rPr>
        <w:t>слушание произведений: определение формы их строения на слух;</w:t>
      </w:r>
    </w:p>
    <w:p w:rsidR="00837CC5" w:rsidRPr="000C0A52" w:rsidRDefault="00837CC5" w:rsidP="00351681">
      <w:pPr>
        <w:ind w:firstLine="567"/>
        <w:jc w:val="both"/>
        <w:rPr>
          <w:sz w:val="20"/>
          <w:szCs w:val="20"/>
        </w:rPr>
      </w:pPr>
      <w:r w:rsidRPr="000C0A52">
        <w:rPr>
          <w:sz w:val="20"/>
          <w:szCs w:val="20"/>
        </w:rPr>
        <w:t>составление наглядной буквенной или графической схемы;</w:t>
      </w:r>
    </w:p>
    <w:p w:rsidR="00837CC5" w:rsidRPr="000C0A52" w:rsidRDefault="00837CC5" w:rsidP="00351681">
      <w:pPr>
        <w:ind w:firstLine="567"/>
        <w:jc w:val="both"/>
        <w:rPr>
          <w:sz w:val="20"/>
          <w:szCs w:val="20"/>
        </w:rPr>
      </w:pPr>
      <w:r w:rsidRPr="000C0A52">
        <w:rPr>
          <w:sz w:val="20"/>
          <w:szCs w:val="20"/>
        </w:rPr>
        <w:t>исполнение песен, написанных в двухчастной или трёхчастной форме;</w:t>
      </w:r>
    </w:p>
    <w:p w:rsidR="00837CC5" w:rsidRPr="000C0A52" w:rsidRDefault="00837CC5" w:rsidP="00351681">
      <w:pPr>
        <w:ind w:firstLine="567"/>
        <w:jc w:val="both"/>
        <w:rPr>
          <w:sz w:val="20"/>
          <w:szCs w:val="20"/>
        </w:rPr>
      </w:pPr>
      <w:r w:rsidRPr="000C0A52">
        <w:rPr>
          <w:sz w:val="20"/>
          <w:szCs w:val="20"/>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837CC5" w:rsidRPr="000C0A52" w:rsidRDefault="00837CC5" w:rsidP="00351681">
      <w:pPr>
        <w:ind w:firstLine="567"/>
        <w:jc w:val="both"/>
        <w:rPr>
          <w:sz w:val="20"/>
          <w:szCs w:val="20"/>
        </w:rPr>
      </w:pPr>
      <w:r w:rsidRPr="000C0A52">
        <w:rPr>
          <w:sz w:val="20"/>
          <w:szCs w:val="20"/>
        </w:rPr>
        <w:t>Вариации.</w:t>
      </w:r>
    </w:p>
    <w:p w:rsidR="00837CC5" w:rsidRPr="000C0A52" w:rsidRDefault="00837CC5" w:rsidP="00351681">
      <w:pPr>
        <w:ind w:firstLine="567"/>
        <w:jc w:val="both"/>
        <w:rPr>
          <w:sz w:val="20"/>
          <w:szCs w:val="20"/>
        </w:rPr>
      </w:pPr>
      <w:r w:rsidRPr="000C0A52">
        <w:rPr>
          <w:sz w:val="20"/>
          <w:szCs w:val="20"/>
        </w:rPr>
        <w:t>Содержание: варьирование как принцип развития. Тема. Вариации.</w:t>
      </w:r>
    </w:p>
    <w:p w:rsidR="00837CC5" w:rsidRPr="000C0A52" w:rsidRDefault="00837CC5" w:rsidP="00351681">
      <w:pPr>
        <w:ind w:firstLine="567"/>
        <w:jc w:val="both"/>
        <w:rPr>
          <w:sz w:val="20"/>
          <w:szCs w:val="20"/>
        </w:rPr>
      </w:pPr>
      <w:r w:rsidRPr="000C0A52">
        <w:rPr>
          <w:sz w:val="20"/>
          <w:szCs w:val="20"/>
        </w:rPr>
        <w:t xml:space="preserve">Виды деятельности </w:t>
      </w:r>
      <w:proofErr w:type="gramStart"/>
      <w:r w:rsidRPr="000C0A52">
        <w:rPr>
          <w:sz w:val="20"/>
          <w:szCs w:val="20"/>
        </w:rPr>
        <w:t>обучающихся</w:t>
      </w:r>
      <w:proofErr w:type="gramEnd"/>
      <w:r w:rsidRPr="000C0A52">
        <w:rPr>
          <w:sz w:val="20"/>
          <w:szCs w:val="20"/>
        </w:rPr>
        <w:t>:</w:t>
      </w:r>
    </w:p>
    <w:p w:rsidR="00837CC5" w:rsidRPr="000C0A52" w:rsidRDefault="00837CC5" w:rsidP="00351681">
      <w:pPr>
        <w:ind w:firstLine="567"/>
        <w:jc w:val="both"/>
        <w:rPr>
          <w:sz w:val="20"/>
          <w:szCs w:val="20"/>
        </w:rPr>
      </w:pPr>
      <w:r w:rsidRPr="000C0A52">
        <w:rPr>
          <w:sz w:val="20"/>
          <w:szCs w:val="20"/>
        </w:rPr>
        <w:t>слушание произведений, сочинённых в форме вариаций;</w:t>
      </w:r>
    </w:p>
    <w:p w:rsidR="00837CC5" w:rsidRPr="000C0A52" w:rsidRDefault="00837CC5" w:rsidP="00351681">
      <w:pPr>
        <w:ind w:firstLine="567"/>
        <w:jc w:val="both"/>
        <w:rPr>
          <w:sz w:val="20"/>
          <w:szCs w:val="20"/>
        </w:rPr>
      </w:pPr>
      <w:r w:rsidRPr="000C0A52">
        <w:rPr>
          <w:sz w:val="20"/>
          <w:szCs w:val="20"/>
        </w:rPr>
        <w:t>наблюдение за развитием, изменением основной темы;</w:t>
      </w:r>
    </w:p>
    <w:p w:rsidR="00837CC5" w:rsidRPr="000C0A52" w:rsidRDefault="00837CC5" w:rsidP="00351681">
      <w:pPr>
        <w:ind w:firstLine="567"/>
        <w:jc w:val="both"/>
        <w:rPr>
          <w:sz w:val="20"/>
          <w:szCs w:val="20"/>
        </w:rPr>
      </w:pPr>
      <w:r w:rsidRPr="000C0A52">
        <w:rPr>
          <w:sz w:val="20"/>
          <w:szCs w:val="20"/>
        </w:rPr>
        <w:t>составление наглядной буквенной или графической схемы;</w:t>
      </w:r>
    </w:p>
    <w:p w:rsidR="00837CC5" w:rsidRPr="000C0A52" w:rsidRDefault="00837CC5" w:rsidP="00351681">
      <w:pPr>
        <w:ind w:firstLine="567"/>
        <w:jc w:val="both"/>
        <w:rPr>
          <w:sz w:val="20"/>
          <w:szCs w:val="20"/>
        </w:rPr>
      </w:pPr>
      <w:r w:rsidRPr="000C0A52">
        <w:rPr>
          <w:sz w:val="20"/>
          <w:szCs w:val="20"/>
        </w:rPr>
        <w:t>исполнение ритмической партитуры, построенной по принципу вариаций;</w:t>
      </w:r>
    </w:p>
    <w:p w:rsidR="00837CC5" w:rsidRPr="000C0A52" w:rsidRDefault="00837CC5" w:rsidP="00351681">
      <w:pPr>
        <w:ind w:firstLine="567"/>
        <w:jc w:val="both"/>
        <w:rPr>
          <w:sz w:val="20"/>
          <w:szCs w:val="20"/>
        </w:rPr>
      </w:pPr>
      <w:r w:rsidRPr="000C0A52">
        <w:rPr>
          <w:sz w:val="20"/>
          <w:szCs w:val="20"/>
        </w:rPr>
        <w:t>вариативно: коллективная импровизация в форме вариаций.</w:t>
      </w:r>
    </w:p>
    <w:p w:rsidR="00837CC5" w:rsidRPr="000C0A52" w:rsidRDefault="00837CC5" w:rsidP="00351681">
      <w:pPr>
        <w:ind w:firstLine="567"/>
        <w:jc w:val="both"/>
        <w:rPr>
          <w:sz w:val="20"/>
          <w:szCs w:val="20"/>
        </w:rPr>
      </w:pPr>
      <w:r w:rsidRPr="000C0A52">
        <w:rPr>
          <w:sz w:val="20"/>
          <w:szCs w:val="20"/>
        </w:rPr>
        <w:t>Планируемые результаты освоения программы по музыке на уровне начального общего образования.</w:t>
      </w:r>
    </w:p>
    <w:p w:rsidR="00837CC5" w:rsidRPr="000C0A52" w:rsidRDefault="00837CC5" w:rsidP="00351681">
      <w:pPr>
        <w:ind w:firstLine="567"/>
        <w:jc w:val="both"/>
        <w:rPr>
          <w:sz w:val="20"/>
          <w:szCs w:val="20"/>
        </w:rPr>
      </w:pPr>
      <w:r w:rsidRPr="000C0A52">
        <w:rPr>
          <w:sz w:val="20"/>
          <w:szCs w:val="20"/>
        </w:rPr>
        <w:t xml:space="preserve">В результате изучения музыки на уровне начального общего образования </w:t>
      </w:r>
      <w:proofErr w:type="gramStart"/>
      <w:r w:rsidRPr="000C0A52">
        <w:rPr>
          <w:sz w:val="20"/>
          <w:szCs w:val="20"/>
        </w:rPr>
        <w:t>у</w:t>
      </w:r>
      <w:proofErr w:type="gramEnd"/>
      <w:r w:rsidRPr="000C0A52">
        <w:rPr>
          <w:sz w:val="20"/>
          <w:szCs w:val="20"/>
        </w:rPr>
        <w:t xml:space="preserve"> обучающегося будут сформированы следующие личностные результаты:</w:t>
      </w:r>
    </w:p>
    <w:p w:rsidR="00837CC5" w:rsidRPr="000C0A52" w:rsidRDefault="00837CC5" w:rsidP="00351681">
      <w:pPr>
        <w:ind w:firstLine="567"/>
        <w:jc w:val="both"/>
        <w:rPr>
          <w:sz w:val="20"/>
          <w:szCs w:val="20"/>
        </w:rPr>
      </w:pPr>
      <w:r w:rsidRPr="000C0A52">
        <w:rPr>
          <w:sz w:val="20"/>
          <w:szCs w:val="20"/>
        </w:rPr>
        <w:t xml:space="preserve">1) в области гражданско-патриотического воспитания: </w:t>
      </w:r>
    </w:p>
    <w:p w:rsidR="00837CC5" w:rsidRPr="000C0A52" w:rsidRDefault="00837CC5" w:rsidP="00351681">
      <w:pPr>
        <w:ind w:firstLine="567"/>
        <w:jc w:val="both"/>
        <w:rPr>
          <w:sz w:val="20"/>
          <w:szCs w:val="20"/>
        </w:rPr>
      </w:pPr>
      <w:r w:rsidRPr="000C0A52">
        <w:rPr>
          <w:sz w:val="20"/>
          <w:szCs w:val="20"/>
        </w:rPr>
        <w:t>осознание российской гражданской идентичности;</w:t>
      </w:r>
    </w:p>
    <w:p w:rsidR="00837CC5" w:rsidRPr="000C0A52" w:rsidRDefault="00837CC5" w:rsidP="00351681">
      <w:pPr>
        <w:ind w:firstLine="567"/>
        <w:jc w:val="both"/>
        <w:rPr>
          <w:sz w:val="20"/>
          <w:szCs w:val="20"/>
        </w:rPr>
      </w:pPr>
      <w:r w:rsidRPr="000C0A52">
        <w:rPr>
          <w:sz w:val="20"/>
          <w:szCs w:val="20"/>
        </w:rPr>
        <w:t>знание Гимна России и традиций его исполнения, уважение музыкальных символов и традиций республик Российской Федерации;</w:t>
      </w:r>
    </w:p>
    <w:p w:rsidR="00837CC5" w:rsidRPr="000C0A52" w:rsidRDefault="00837CC5" w:rsidP="00351681">
      <w:pPr>
        <w:ind w:firstLine="567"/>
        <w:jc w:val="both"/>
        <w:rPr>
          <w:sz w:val="20"/>
          <w:szCs w:val="20"/>
        </w:rPr>
      </w:pPr>
      <w:r w:rsidRPr="000C0A52">
        <w:rPr>
          <w:sz w:val="20"/>
          <w:szCs w:val="20"/>
        </w:rPr>
        <w:t>проявление интереса к освоению музыкальных традиций своего края, музыкальной культуры народов России;</w:t>
      </w:r>
    </w:p>
    <w:p w:rsidR="00837CC5" w:rsidRPr="000C0A52" w:rsidRDefault="00837CC5" w:rsidP="00351681">
      <w:pPr>
        <w:ind w:firstLine="567"/>
        <w:jc w:val="both"/>
        <w:rPr>
          <w:sz w:val="20"/>
          <w:szCs w:val="20"/>
        </w:rPr>
      </w:pPr>
      <w:r w:rsidRPr="000C0A52">
        <w:rPr>
          <w:sz w:val="20"/>
          <w:szCs w:val="20"/>
        </w:rPr>
        <w:t>уважение к достижениям отечественных мастеров культуры;</w:t>
      </w:r>
    </w:p>
    <w:p w:rsidR="00837CC5" w:rsidRPr="000C0A52" w:rsidRDefault="00837CC5" w:rsidP="00351681">
      <w:pPr>
        <w:ind w:firstLine="567"/>
        <w:jc w:val="both"/>
        <w:rPr>
          <w:sz w:val="20"/>
          <w:szCs w:val="20"/>
        </w:rPr>
      </w:pPr>
      <w:r w:rsidRPr="000C0A52">
        <w:rPr>
          <w:sz w:val="20"/>
          <w:szCs w:val="20"/>
        </w:rPr>
        <w:t>стремление участвовать в творческой жизни своей школы, города, республики;</w:t>
      </w:r>
    </w:p>
    <w:p w:rsidR="00837CC5" w:rsidRPr="000C0A52" w:rsidRDefault="00837CC5" w:rsidP="00351681">
      <w:pPr>
        <w:ind w:firstLine="567"/>
        <w:jc w:val="both"/>
        <w:rPr>
          <w:sz w:val="20"/>
          <w:szCs w:val="20"/>
        </w:rPr>
      </w:pPr>
      <w:r w:rsidRPr="000C0A52">
        <w:rPr>
          <w:sz w:val="20"/>
          <w:szCs w:val="20"/>
        </w:rPr>
        <w:t>2) в области духовно-нравственного воспитания:</w:t>
      </w:r>
    </w:p>
    <w:p w:rsidR="00837CC5" w:rsidRPr="000C0A52" w:rsidRDefault="00837CC5" w:rsidP="00351681">
      <w:pPr>
        <w:ind w:firstLine="567"/>
        <w:jc w:val="both"/>
        <w:rPr>
          <w:sz w:val="20"/>
          <w:szCs w:val="20"/>
        </w:rPr>
      </w:pPr>
      <w:r w:rsidRPr="000C0A52">
        <w:rPr>
          <w:sz w:val="20"/>
          <w:szCs w:val="20"/>
        </w:rPr>
        <w:t>признание индивидуальности каждого человека;</w:t>
      </w:r>
    </w:p>
    <w:p w:rsidR="00837CC5" w:rsidRPr="000C0A52" w:rsidRDefault="00837CC5" w:rsidP="00351681">
      <w:pPr>
        <w:ind w:firstLine="567"/>
        <w:jc w:val="both"/>
        <w:rPr>
          <w:sz w:val="20"/>
          <w:szCs w:val="20"/>
        </w:rPr>
      </w:pPr>
      <w:r w:rsidRPr="000C0A52">
        <w:rPr>
          <w:sz w:val="20"/>
          <w:szCs w:val="20"/>
        </w:rPr>
        <w:t>проявление сопереживания, уважения и доброжелательности;</w:t>
      </w:r>
    </w:p>
    <w:p w:rsidR="00837CC5" w:rsidRPr="000C0A52" w:rsidRDefault="00837CC5" w:rsidP="00351681">
      <w:pPr>
        <w:ind w:firstLine="567"/>
        <w:jc w:val="both"/>
        <w:rPr>
          <w:sz w:val="20"/>
          <w:szCs w:val="20"/>
        </w:rPr>
      </w:pPr>
      <w:r w:rsidRPr="000C0A52">
        <w:rPr>
          <w:sz w:val="20"/>
          <w:szCs w:val="20"/>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37CC5" w:rsidRPr="000C0A52" w:rsidRDefault="00837CC5" w:rsidP="00351681">
      <w:pPr>
        <w:ind w:firstLine="567"/>
        <w:jc w:val="both"/>
        <w:rPr>
          <w:sz w:val="20"/>
          <w:szCs w:val="20"/>
        </w:rPr>
      </w:pPr>
      <w:r w:rsidRPr="000C0A52">
        <w:rPr>
          <w:sz w:val="20"/>
          <w:szCs w:val="20"/>
        </w:rPr>
        <w:t>3) в области эстетического воспитания:</w:t>
      </w:r>
    </w:p>
    <w:p w:rsidR="00837CC5" w:rsidRPr="000C0A52" w:rsidRDefault="00837CC5" w:rsidP="00351681">
      <w:pPr>
        <w:ind w:firstLine="567"/>
        <w:jc w:val="both"/>
        <w:rPr>
          <w:sz w:val="20"/>
          <w:szCs w:val="20"/>
        </w:rPr>
      </w:pPr>
      <w:r w:rsidRPr="000C0A52">
        <w:rPr>
          <w:sz w:val="20"/>
          <w:szCs w:val="20"/>
        </w:rPr>
        <w:t>восприимчивость к различным видам искусства, музыкальным традициям и творчеству своего и других народов;</w:t>
      </w:r>
    </w:p>
    <w:p w:rsidR="00837CC5" w:rsidRPr="000C0A52" w:rsidRDefault="00837CC5" w:rsidP="00351681">
      <w:pPr>
        <w:ind w:firstLine="567"/>
        <w:jc w:val="both"/>
        <w:rPr>
          <w:sz w:val="20"/>
          <w:szCs w:val="20"/>
        </w:rPr>
      </w:pPr>
      <w:r w:rsidRPr="000C0A52">
        <w:rPr>
          <w:sz w:val="20"/>
          <w:szCs w:val="20"/>
        </w:rPr>
        <w:t>умение видеть прекрасное в жизни, наслаждаться красотой;</w:t>
      </w:r>
    </w:p>
    <w:p w:rsidR="00837CC5" w:rsidRPr="000C0A52" w:rsidRDefault="00837CC5" w:rsidP="00351681">
      <w:pPr>
        <w:ind w:firstLine="567"/>
        <w:jc w:val="both"/>
        <w:rPr>
          <w:sz w:val="20"/>
          <w:szCs w:val="20"/>
        </w:rPr>
      </w:pPr>
      <w:r w:rsidRPr="000C0A52">
        <w:rPr>
          <w:sz w:val="20"/>
          <w:szCs w:val="20"/>
        </w:rPr>
        <w:t>стремление к самовыражению в разных видах искусства;</w:t>
      </w:r>
    </w:p>
    <w:p w:rsidR="00837CC5" w:rsidRPr="000C0A52" w:rsidRDefault="00837CC5" w:rsidP="00351681">
      <w:pPr>
        <w:ind w:firstLine="567"/>
        <w:jc w:val="both"/>
        <w:rPr>
          <w:sz w:val="20"/>
          <w:szCs w:val="20"/>
        </w:rPr>
      </w:pPr>
      <w:r w:rsidRPr="000C0A52">
        <w:rPr>
          <w:sz w:val="20"/>
          <w:szCs w:val="20"/>
        </w:rPr>
        <w:t xml:space="preserve">4) в области научного познания: </w:t>
      </w:r>
    </w:p>
    <w:p w:rsidR="00837CC5" w:rsidRPr="000C0A52" w:rsidRDefault="00837CC5" w:rsidP="00351681">
      <w:pPr>
        <w:ind w:firstLine="567"/>
        <w:jc w:val="both"/>
        <w:rPr>
          <w:sz w:val="20"/>
          <w:szCs w:val="20"/>
        </w:rPr>
      </w:pPr>
      <w:r w:rsidRPr="000C0A52">
        <w:rPr>
          <w:sz w:val="20"/>
          <w:szCs w:val="20"/>
        </w:rPr>
        <w:t>первоначальные представления о единстве и особенностях художественной и научной картины мира;</w:t>
      </w:r>
    </w:p>
    <w:p w:rsidR="00837CC5" w:rsidRPr="000C0A52" w:rsidRDefault="00837CC5" w:rsidP="00351681">
      <w:pPr>
        <w:ind w:firstLine="567"/>
        <w:jc w:val="both"/>
        <w:rPr>
          <w:sz w:val="20"/>
          <w:szCs w:val="20"/>
        </w:rPr>
      </w:pPr>
      <w:r w:rsidRPr="000C0A52">
        <w:rPr>
          <w:sz w:val="20"/>
          <w:szCs w:val="20"/>
        </w:rPr>
        <w:t>познавательные интересы, активность, инициативность, любознательность и самостоятельность в познании;</w:t>
      </w:r>
    </w:p>
    <w:p w:rsidR="00837CC5" w:rsidRPr="000C0A52" w:rsidRDefault="00837CC5" w:rsidP="00351681">
      <w:pPr>
        <w:ind w:firstLine="567"/>
        <w:jc w:val="both"/>
        <w:rPr>
          <w:sz w:val="20"/>
          <w:szCs w:val="20"/>
        </w:rPr>
      </w:pPr>
      <w:r w:rsidRPr="000C0A52">
        <w:rPr>
          <w:sz w:val="20"/>
          <w:szCs w:val="20"/>
        </w:rPr>
        <w:t>5) в области физического воспитания, формирования культуры здоровья и эмоционального благополучия:</w:t>
      </w:r>
    </w:p>
    <w:p w:rsidR="00837CC5" w:rsidRPr="000C0A52" w:rsidRDefault="00837CC5" w:rsidP="00351681">
      <w:pPr>
        <w:ind w:firstLine="567"/>
        <w:jc w:val="both"/>
        <w:rPr>
          <w:sz w:val="20"/>
          <w:szCs w:val="20"/>
        </w:rPr>
      </w:pPr>
      <w:r w:rsidRPr="000C0A52">
        <w:rPr>
          <w:sz w:val="20"/>
          <w:szCs w:val="20"/>
        </w:rPr>
        <w:t>знание правил здорового и безопасного (для себя и других людей) образа жизни в окружающей среде и готовность к их выполнению;</w:t>
      </w:r>
    </w:p>
    <w:p w:rsidR="00837CC5" w:rsidRPr="000C0A52" w:rsidRDefault="00837CC5" w:rsidP="00351681">
      <w:pPr>
        <w:ind w:firstLine="567"/>
        <w:jc w:val="both"/>
        <w:rPr>
          <w:sz w:val="20"/>
          <w:szCs w:val="20"/>
        </w:rPr>
      </w:pPr>
      <w:r w:rsidRPr="000C0A52">
        <w:rPr>
          <w:sz w:val="20"/>
          <w:szCs w:val="20"/>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37CC5" w:rsidRPr="000C0A52" w:rsidRDefault="00837CC5" w:rsidP="00351681">
      <w:pPr>
        <w:ind w:firstLine="567"/>
        <w:jc w:val="both"/>
        <w:rPr>
          <w:sz w:val="20"/>
          <w:szCs w:val="20"/>
        </w:rPr>
      </w:pPr>
      <w:r w:rsidRPr="000C0A52">
        <w:rPr>
          <w:sz w:val="20"/>
          <w:szCs w:val="20"/>
        </w:rPr>
        <w:t>профилактика умственного и физического утомления с использованием возможностей музыкотерапии;</w:t>
      </w:r>
    </w:p>
    <w:p w:rsidR="00837CC5" w:rsidRPr="000C0A52" w:rsidRDefault="00837CC5" w:rsidP="00351681">
      <w:pPr>
        <w:ind w:firstLine="567"/>
        <w:jc w:val="both"/>
        <w:rPr>
          <w:sz w:val="20"/>
          <w:szCs w:val="20"/>
        </w:rPr>
      </w:pPr>
      <w:r w:rsidRPr="000C0A52">
        <w:rPr>
          <w:sz w:val="20"/>
          <w:szCs w:val="20"/>
        </w:rPr>
        <w:t>6) в области трудового воспитания:</w:t>
      </w:r>
    </w:p>
    <w:p w:rsidR="00837CC5" w:rsidRPr="000C0A52" w:rsidRDefault="00837CC5" w:rsidP="00351681">
      <w:pPr>
        <w:ind w:firstLine="567"/>
        <w:jc w:val="both"/>
        <w:rPr>
          <w:sz w:val="20"/>
          <w:szCs w:val="20"/>
        </w:rPr>
      </w:pPr>
      <w:r w:rsidRPr="000C0A52">
        <w:rPr>
          <w:sz w:val="20"/>
          <w:szCs w:val="20"/>
        </w:rPr>
        <w:t>установка на посильное активное участие в практической деятельности;</w:t>
      </w:r>
    </w:p>
    <w:p w:rsidR="00837CC5" w:rsidRPr="000C0A52" w:rsidRDefault="00837CC5" w:rsidP="00351681">
      <w:pPr>
        <w:ind w:firstLine="567"/>
        <w:jc w:val="both"/>
        <w:rPr>
          <w:sz w:val="20"/>
          <w:szCs w:val="20"/>
        </w:rPr>
      </w:pPr>
      <w:r w:rsidRPr="000C0A52">
        <w:rPr>
          <w:sz w:val="20"/>
          <w:szCs w:val="20"/>
        </w:rPr>
        <w:t>трудолюбие в учёбе, настойчивость в достижении поставленных целей;</w:t>
      </w:r>
    </w:p>
    <w:p w:rsidR="00837CC5" w:rsidRPr="000C0A52" w:rsidRDefault="00837CC5" w:rsidP="00351681">
      <w:pPr>
        <w:ind w:firstLine="567"/>
        <w:jc w:val="both"/>
        <w:rPr>
          <w:sz w:val="20"/>
          <w:szCs w:val="20"/>
        </w:rPr>
      </w:pPr>
      <w:r w:rsidRPr="000C0A52">
        <w:rPr>
          <w:sz w:val="20"/>
          <w:szCs w:val="20"/>
        </w:rPr>
        <w:t>интерес к практическому изучению профессий в сфере культуры и искусства;</w:t>
      </w:r>
    </w:p>
    <w:p w:rsidR="00837CC5" w:rsidRPr="000C0A52" w:rsidRDefault="00837CC5" w:rsidP="00351681">
      <w:pPr>
        <w:ind w:firstLine="567"/>
        <w:jc w:val="both"/>
        <w:rPr>
          <w:sz w:val="20"/>
          <w:szCs w:val="20"/>
        </w:rPr>
      </w:pPr>
      <w:r w:rsidRPr="000C0A52">
        <w:rPr>
          <w:sz w:val="20"/>
          <w:szCs w:val="20"/>
        </w:rPr>
        <w:t>уважение к труду и результатам трудовой деятельности;</w:t>
      </w:r>
    </w:p>
    <w:p w:rsidR="00837CC5" w:rsidRPr="000C0A52" w:rsidRDefault="00837CC5" w:rsidP="00351681">
      <w:pPr>
        <w:ind w:firstLine="567"/>
        <w:jc w:val="both"/>
        <w:rPr>
          <w:sz w:val="20"/>
          <w:szCs w:val="20"/>
        </w:rPr>
      </w:pPr>
      <w:r w:rsidRPr="000C0A52">
        <w:rPr>
          <w:sz w:val="20"/>
          <w:szCs w:val="20"/>
        </w:rPr>
        <w:t>7) в области экологического воспитания:</w:t>
      </w:r>
    </w:p>
    <w:p w:rsidR="00837CC5" w:rsidRPr="000C0A52" w:rsidRDefault="00837CC5" w:rsidP="00351681">
      <w:pPr>
        <w:ind w:firstLine="567"/>
        <w:jc w:val="both"/>
        <w:rPr>
          <w:sz w:val="20"/>
          <w:szCs w:val="20"/>
        </w:rPr>
      </w:pPr>
      <w:r w:rsidRPr="000C0A52">
        <w:rPr>
          <w:sz w:val="20"/>
          <w:szCs w:val="20"/>
        </w:rPr>
        <w:t>бережное отношение к природе; неприятие действий, приносящих ей вред.</w:t>
      </w:r>
    </w:p>
    <w:p w:rsidR="00837CC5" w:rsidRPr="000C0A52" w:rsidRDefault="00837CC5" w:rsidP="00351681">
      <w:pPr>
        <w:ind w:firstLine="567"/>
        <w:jc w:val="both"/>
        <w:rPr>
          <w:sz w:val="20"/>
          <w:szCs w:val="20"/>
        </w:rPr>
      </w:pPr>
      <w:r w:rsidRPr="000C0A52">
        <w:rPr>
          <w:sz w:val="20"/>
          <w:szCs w:val="20"/>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37CC5" w:rsidRPr="000C0A52" w:rsidRDefault="00837CC5" w:rsidP="00351681">
      <w:pPr>
        <w:ind w:firstLine="567"/>
        <w:jc w:val="both"/>
        <w:rPr>
          <w:sz w:val="20"/>
          <w:szCs w:val="20"/>
        </w:rPr>
      </w:pPr>
      <w:r w:rsidRPr="000C0A52">
        <w:rPr>
          <w:sz w:val="20"/>
          <w:szCs w:val="20"/>
        </w:rPr>
        <w:t>У обучающегося будут сформированы следующие базовые логические действия как часть универсальных познавательных учебных действий:</w:t>
      </w:r>
    </w:p>
    <w:p w:rsidR="00837CC5" w:rsidRPr="000C0A52" w:rsidRDefault="00837CC5" w:rsidP="00351681">
      <w:pPr>
        <w:ind w:firstLine="567"/>
        <w:jc w:val="both"/>
        <w:rPr>
          <w:sz w:val="20"/>
          <w:szCs w:val="20"/>
        </w:rPr>
      </w:pPr>
      <w:r w:rsidRPr="000C0A52">
        <w:rPr>
          <w:sz w:val="20"/>
          <w:szCs w:val="2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37CC5" w:rsidRPr="000C0A52" w:rsidRDefault="00837CC5" w:rsidP="00351681">
      <w:pPr>
        <w:ind w:firstLine="567"/>
        <w:jc w:val="both"/>
        <w:rPr>
          <w:sz w:val="20"/>
          <w:szCs w:val="20"/>
        </w:rPr>
      </w:pPr>
      <w:r w:rsidRPr="000C0A52">
        <w:rPr>
          <w:sz w:val="20"/>
          <w:szCs w:val="20"/>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37CC5" w:rsidRPr="000C0A52" w:rsidRDefault="00837CC5" w:rsidP="00351681">
      <w:pPr>
        <w:ind w:firstLine="567"/>
        <w:jc w:val="both"/>
        <w:rPr>
          <w:sz w:val="20"/>
          <w:szCs w:val="20"/>
        </w:rPr>
      </w:pPr>
      <w:r w:rsidRPr="000C0A52">
        <w:rPr>
          <w:sz w:val="20"/>
          <w:szCs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37CC5" w:rsidRPr="000C0A52" w:rsidRDefault="00837CC5" w:rsidP="00351681">
      <w:pPr>
        <w:ind w:firstLine="567"/>
        <w:jc w:val="both"/>
        <w:rPr>
          <w:sz w:val="20"/>
          <w:szCs w:val="20"/>
        </w:rPr>
      </w:pPr>
      <w:r w:rsidRPr="000C0A52">
        <w:rPr>
          <w:sz w:val="20"/>
          <w:szCs w:val="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37CC5" w:rsidRPr="000C0A52" w:rsidRDefault="00837CC5" w:rsidP="00351681">
      <w:pPr>
        <w:ind w:firstLine="567"/>
        <w:jc w:val="both"/>
        <w:rPr>
          <w:sz w:val="20"/>
          <w:szCs w:val="20"/>
        </w:rPr>
      </w:pPr>
      <w:r w:rsidRPr="000C0A52">
        <w:rPr>
          <w:sz w:val="20"/>
          <w:szCs w:val="20"/>
        </w:rPr>
        <w:t>устанавливать причинно-следственные связи в ситуациях музыкального восприятия и исполнения, делать выводы.</w:t>
      </w:r>
    </w:p>
    <w:p w:rsidR="00837CC5" w:rsidRPr="000C0A52" w:rsidRDefault="00837CC5" w:rsidP="00351681">
      <w:pPr>
        <w:ind w:firstLine="567"/>
        <w:jc w:val="both"/>
        <w:rPr>
          <w:sz w:val="20"/>
          <w:szCs w:val="20"/>
        </w:rPr>
      </w:pPr>
      <w:r w:rsidRPr="000C0A52">
        <w:rPr>
          <w:sz w:val="20"/>
          <w:szCs w:val="20"/>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837CC5" w:rsidRPr="000C0A52" w:rsidRDefault="00837CC5" w:rsidP="00351681">
      <w:pPr>
        <w:ind w:firstLine="567"/>
        <w:jc w:val="both"/>
        <w:rPr>
          <w:sz w:val="20"/>
          <w:szCs w:val="20"/>
        </w:rPr>
      </w:pPr>
      <w:r w:rsidRPr="000C0A52">
        <w:rPr>
          <w:sz w:val="20"/>
          <w:szCs w:val="2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837CC5" w:rsidRPr="000C0A52" w:rsidRDefault="00837CC5" w:rsidP="00351681">
      <w:pPr>
        <w:ind w:firstLine="567"/>
        <w:jc w:val="both"/>
        <w:rPr>
          <w:sz w:val="20"/>
          <w:szCs w:val="20"/>
        </w:rPr>
      </w:pPr>
      <w:r w:rsidRPr="000C0A52">
        <w:rPr>
          <w:sz w:val="20"/>
          <w:szCs w:val="2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37CC5" w:rsidRPr="000C0A52" w:rsidRDefault="00837CC5" w:rsidP="00351681">
      <w:pPr>
        <w:ind w:firstLine="567"/>
        <w:jc w:val="both"/>
        <w:rPr>
          <w:sz w:val="20"/>
          <w:szCs w:val="20"/>
        </w:rPr>
      </w:pPr>
      <w:r w:rsidRPr="000C0A52">
        <w:rPr>
          <w:sz w:val="20"/>
          <w:szCs w:val="20"/>
        </w:rPr>
        <w:t xml:space="preserve">сравнивать несколько вариантов решения творческой, исполнительской задачи, выбирать наиболее </w:t>
      </w:r>
      <w:proofErr w:type="gramStart"/>
      <w:r w:rsidRPr="000C0A52">
        <w:rPr>
          <w:sz w:val="20"/>
          <w:szCs w:val="20"/>
        </w:rPr>
        <w:t>подходящий</w:t>
      </w:r>
      <w:proofErr w:type="gramEnd"/>
      <w:r w:rsidRPr="000C0A52">
        <w:rPr>
          <w:sz w:val="20"/>
          <w:szCs w:val="20"/>
        </w:rPr>
        <w:t xml:space="preserve"> (на основе предложенных критериев);</w:t>
      </w:r>
    </w:p>
    <w:p w:rsidR="00837CC5" w:rsidRPr="000C0A52" w:rsidRDefault="00837CC5" w:rsidP="00351681">
      <w:pPr>
        <w:ind w:firstLine="567"/>
        <w:jc w:val="both"/>
        <w:rPr>
          <w:sz w:val="20"/>
          <w:szCs w:val="20"/>
        </w:rPr>
      </w:pPr>
      <w:r w:rsidRPr="000C0A52">
        <w:rPr>
          <w:sz w:val="20"/>
          <w:szCs w:val="2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37CC5" w:rsidRPr="000C0A52" w:rsidRDefault="00837CC5" w:rsidP="00351681">
      <w:pPr>
        <w:ind w:firstLine="567"/>
        <w:jc w:val="both"/>
        <w:rPr>
          <w:sz w:val="20"/>
          <w:szCs w:val="20"/>
        </w:rPr>
      </w:pPr>
      <w:r w:rsidRPr="000C0A52">
        <w:rPr>
          <w:sz w:val="20"/>
          <w:szCs w:val="2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37CC5" w:rsidRPr="000C0A52" w:rsidRDefault="00837CC5" w:rsidP="00351681">
      <w:pPr>
        <w:ind w:firstLine="567"/>
        <w:jc w:val="both"/>
        <w:rPr>
          <w:sz w:val="20"/>
          <w:szCs w:val="20"/>
        </w:rPr>
      </w:pPr>
      <w:r w:rsidRPr="000C0A52">
        <w:rPr>
          <w:sz w:val="20"/>
          <w:szCs w:val="20"/>
        </w:rPr>
        <w:t>прогнозировать возможное развитие музыкального процесса, эволюции культурных явлений в различных условиях.</w:t>
      </w:r>
    </w:p>
    <w:p w:rsidR="00837CC5" w:rsidRPr="000C0A52" w:rsidRDefault="00837CC5" w:rsidP="00351681">
      <w:pPr>
        <w:ind w:firstLine="567"/>
        <w:jc w:val="both"/>
        <w:rPr>
          <w:sz w:val="20"/>
          <w:szCs w:val="20"/>
        </w:rPr>
      </w:pPr>
      <w:r w:rsidRPr="000C0A52">
        <w:rPr>
          <w:sz w:val="20"/>
          <w:szCs w:val="20"/>
        </w:rPr>
        <w:t>У обучающегося будут сформированы умения работать с информацией как часть универсальных познавательных учебных действий:</w:t>
      </w:r>
    </w:p>
    <w:p w:rsidR="00837CC5" w:rsidRPr="000C0A52" w:rsidRDefault="00837CC5" w:rsidP="00351681">
      <w:pPr>
        <w:ind w:firstLine="567"/>
        <w:jc w:val="both"/>
        <w:rPr>
          <w:sz w:val="20"/>
          <w:szCs w:val="20"/>
        </w:rPr>
      </w:pPr>
      <w:r w:rsidRPr="000C0A52">
        <w:rPr>
          <w:sz w:val="20"/>
          <w:szCs w:val="20"/>
        </w:rPr>
        <w:t>выбирать источник получения информации;</w:t>
      </w:r>
    </w:p>
    <w:p w:rsidR="00837CC5" w:rsidRPr="000C0A52" w:rsidRDefault="00837CC5" w:rsidP="00351681">
      <w:pPr>
        <w:ind w:firstLine="567"/>
        <w:jc w:val="both"/>
        <w:rPr>
          <w:sz w:val="20"/>
          <w:szCs w:val="20"/>
        </w:rPr>
      </w:pPr>
      <w:r w:rsidRPr="000C0A52">
        <w:rPr>
          <w:sz w:val="20"/>
          <w:szCs w:val="20"/>
        </w:rPr>
        <w:t>согласно заданному алгоритму находить в предложенном источнике информацию, представленную в явном виде;</w:t>
      </w:r>
    </w:p>
    <w:p w:rsidR="00837CC5" w:rsidRPr="000C0A52" w:rsidRDefault="00837CC5" w:rsidP="00351681">
      <w:pPr>
        <w:ind w:firstLine="567"/>
        <w:jc w:val="both"/>
        <w:rPr>
          <w:sz w:val="20"/>
          <w:szCs w:val="20"/>
        </w:rPr>
      </w:pPr>
      <w:r w:rsidRPr="000C0A52">
        <w:rPr>
          <w:sz w:val="20"/>
          <w:szCs w:val="20"/>
        </w:rPr>
        <w:t>распознавать достоверную и недостоверную информацию самостоятельно или на основании предложенного учителем способа её проверки;</w:t>
      </w:r>
    </w:p>
    <w:p w:rsidR="00837CC5" w:rsidRPr="000C0A52" w:rsidRDefault="00837CC5" w:rsidP="00351681">
      <w:pPr>
        <w:ind w:firstLine="567"/>
        <w:jc w:val="both"/>
        <w:rPr>
          <w:sz w:val="20"/>
          <w:szCs w:val="20"/>
        </w:rPr>
      </w:pPr>
      <w:r w:rsidRPr="000C0A52">
        <w:rPr>
          <w:sz w:val="20"/>
          <w:szCs w:val="2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37CC5" w:rsidRPr="000C0A52" w:rsidRDefault="00837CC5" w:rsidP="00351681">
      <w:pPr>
        <w:ind w:firstLine="567"/>
        <w:jc w:val="both"/>
        <w:rPr>
          <w:sz w:val="20"/>
          <w:szCs w:val="20"/>
        </w:rPr>
      </w:pPr>
      <w:r w:rsidRPr="000C0A52">
        <w:rPr>
          <w:sz w:val="20"/>
          <w:szCs w:val="20"/>
        </w:rPr>
        <w:t>анализировать текстовую, виде</w:t>
      </w:r>
      <w:proofErr w:type="gramStart"/>
      <w:r w:rsidRPr="000C0A52">
        <w:rPr>
          <w:sz w:val="20"/>
          <w:szCs w:val="20"/>
        </w:rPr>
        <w:t>о-</w:t>
      </w:r>
      <w:proofErr w:type="gramEnd"/>
      <w:r w:rsidRPr="000C0A52">
        <w:rPr>
          <w:sz w:val="20"/>
          <w:szCs w:val="20"/>
        </w:rPr>
        <w:t>, графическую, звуковую, информацию в соответствии с учебной задачей;</w:t>
      </w:r>
    </w:p>
    <w:p w:rsidR="00837CC5" w:rsidRPr="000C0A52" w:rsidRDefault="00837CC5" w:rsidP="00351681">
      <w:pPr>
        <w:ind w:firstLine="567"/>
        <w:jc w:val="both"/>
        <w:rPr>
          <w:sz w:val="20"/>
          <w:szCs w:val="20"/>
        </w:rPr>
      </w:pPr>
      <w:r w:rsidRPr="000C0A52">
        <w:rPr>
          <w:sz w:val="20"/>
          <w:szCs w:val="20"/>
        </w:rPr>
        <w:t>анализировать музыкальные тексты (акустические и нотные) по предложенному учителем алгоритму;</w:t>
      </w:r>
    </w:p>
    <w:p w:rsidR="00837CC5" w:rsidRPr="000C0A52" w:rsidRDefault="00837CC5" w:rsidP="00351681">
      <w:pPr>
        <w:ind w:firstLine="567"/>
        <w:jc w:val="both"/>
        <w:rPr>
          <w:sz w:val="20"/>
          <w:szCs w:val="20"/>
        </w:rPr>
      </w:pPr>
      <w:r w:rsidRPr="000C0A52">
        <w:rPr>
          <w:sz w:val="20"/>
          <w:szCs w:val="20"/>
        </w:rPr>
        <w:t>самостоятельно создавать схемы, таблицы для представления информации.</w:t>
      </w:r>
    </w:p>
    <w:p w:rsidR="00837CC5" w:rsidRPr="000C0A52" w:rsidRDefault="00837CC5" w:rsidP="00351681">
      <w:pPr>
        <w:ind w:firstLine="567"/>
        <w:jc w:val="both"/>
        <w:rPr>
          <w:sz w:val="20"/>
          <w:szCs w:val="20"/>
        </w:rPr>
      </w:pPr>
      <w:r w:rsidRPr="000C0A52">
        <w:rPr>
          <w:sz w:val="20"/>
          <w:szCs w:val="20"/>
        </w:rPr>
        <w:t>У обучающегося будут сформированы умения как часть универсальных коммуникативных учебных действий:</w:t>
      </w:r>
    </w:p>
    <w:p w:rsidR="00837CC5" w:rsidRPr="000C0A52" w:rsidRDefault="00837CC5" w:rsidP="00351681">
      <w:pPr>
        <w:ind w:firstLine="567"/>
        <w:jc w:val="both"/>
        <w:rPr>
          <w:sz w:val="20"/>
          <w:szCs w:val="20"/>
        </w:rPr>
      </w:pPr>
      <w:r w:rsidRPr="000C0A52">
        <w:rPr>
          <w:sz w:val="20"/>
          <w:szCs w:val="20"/>
        </w:rPr>
        <w:t>1) невербальная коммуникация:</w:t>
      </w:r>
    </w:p>
    <w:p w:rsidR="00837CC5" w:rsidRPr="000C0A52" w:rsidRDefault="00837CC5" w:rsidP="00351681">
      <w:pPr>
        <w:ind w:firstLine="567"/>
        <w:jc w:val="both"/>
        <w:rPr>
          <w:sz w:val="20"/>
          <w:szCs w:val="20"/>
        </w:rPr>
      </w:pPr>
      <w:r w:rsidRPr="000C0A52">
        <w:rPr>
          <w:sz w:val="20"/>
          <w:szCs w:val="20"/>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37CC5" w:rsidRPr="000C0A52" w:rsidRDefault="00837CC5" w:rsidP="00351681">
      <w:pPr>
        <w:ind w:firstLine="567"/>
        <w:jc w:val="both"/>
        <w:rPr>
          <w:sz w:val="20"/>
          <w:szCs w:val="20"/>
        </w:rPr>
      </w:pPr>
      <w:r w:rsidRPr="000C0A52">
        <w:rPr>
          <w:sz w:val="20"/>
          <w:szCs w:val="20"/>
        </w:rPr>
        <w:t>выступать перед публикой в качестве исполнителя музыки (соло или в коллективе);</w:t>
      </w:r>
    </w:p>
    <w:p w:rsidR="00837CC5" w:rsidRPr="000C0A52" w:rsidRDefault="00837CC5" w:rsidP="00351681">
      <w:pPr>
        <w:ind w:firstLine="567"/>
        <w:jc w:val="both"/>
        <w:rPr>
          <w:sz w:val="20"/>
          <w:szCs w:val="20"/>
        </w:rPr>
      </w:pPr>
      <w:r w:rsidRPr="000C0A52">
        <w:rPr>
          <w:sz w:val="20"/>
          <w:szCs w:val="2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37CC5" w:rsidRPr="000C0A52" w:rsidRDefault="00837CC5" w:rsidP="00351681">
      <w:pPr>
        <w:ind w:firstLine="567"/>
        <w:jc w:val="both"/>
        <w:rPr>
          <w:sz w:val="20"/>
          <w:szCs w:val="20"/>
        </w:rPr>
      </w:pPr>
      <w:r w:rsidRPr="000C0A52">
        <w:rPr>
          <w:sz w:val="20"/>
          <w:szCs w:val="20"/>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37CC5" w:rsidRPr="000C0A52" w:rsidRDefault="00837CC5" w:rsidP="00351681">
      <w:pPr>
        <w:ind w:firstLine="567"/>
        <w:jc w:val="both"/>
        <w:rPr>
          <w:sz w:val="20"/>
          <w:szCs w:val="20"/>
        </w:rPr>
      </w:pPr>
      <w:r w:rsidRPr="000C0A52">
        <w:rPr>
          <w:sz w:val="20"/>
          <w:szCs w:val="20"/>
        </w:rPr>
        <w:t>2) вербальная коммуникация:</w:t>
      </w:r>
    </w:p>
    <w:p w:rsidR="00837CC5" w:rsidRPr="000C0A52" w:rsidRDefault="00837CC5" w:rsidP="00351681">
      <w:pPr>
        <w:ind w:firstLine="567"/>
        <w:jc w:val="both"/>
        <w:rPr>
          <w:sz w:val="20"/>
          <w:szCs w:val="20"/>
        </w:rPr>
      </w:pPr>
      <w:r w:rsidRPr="000C0A52">
        <w:rPr>
          <w:sz w:val="20"/>
          <w:szCs w:val="20"/>
        </w:rPr>
        <w:t>воспринимать и формулировать суждения, выражать эмоции в соответствии с целями и условиями общения в знакомой среде;</w:t>
      </w:r>
    </w:p>
    <w:p w:rsidR="00837CC5" w:rsidRPr="000C0A52" w:rsidRDefault="00837CC5" w:rsidP="00351681">
      <w:pPr>
        <w:ind w:firstLine="567"/>
        <w:jc w:val="both"/>
        <w:rPr>
          <w:sz w:val="20"/>
          <w:szCs w:val="20"/>
        </w:rPr>
      </w:pPr>
      <w:r w:rsidRPr="000C0A52">
        <w:rPr>
          <w:sz w:val="20"/>
          <w:szCs w:val="20"/>
        </w:rPr>
        <w:t>проявлять уважительное отношение к собеседнику, соблюдать правила ведения диалога и дискуссии;</w:t>
      </w:r>
    </w:p>
    <w:p w:rsidR="00837CC5" w:rsidRPr="000C0A52" w:rsidRDefault="00837CC5" w:rsidP="00351681">
      <w:pPr>
        <w:ind w:firstLine="567"/>
        <w:jc w:val="both"/>
        <w:rPr>
          <w:sz w:val="20"/>
          <w:szCs w:val="20"/>
        </w:rPr>
      </w:pPr>
      <w:r w:rsidRPr="000C0A52">
        <w:rPr>
          <w:sz w:val="20"/>
          <w:szCs w:val="20"/>
        </w:rPr>
        <w:t>признавать возможность существования разных точек зрения;</w:t>
      </w:r>
    </w:p>
    <w:p w:rsidR="00837CC5" w:rsidRPr="000C0A52" w:rsidRDefault="00837CC5" w:rsidP="00351681">
      <w:pPr>
        <w:ind w:firstLine="567"/>
        <w:jc w:val="both"/>
        <w:rPr>
          <w:sz w:val="20"/>
          <w:szCs w:val="20"/>
        </w:rPr>
      </w:pPr>
      <w:r w:rsidRPr="000C0A52">
        <w:rPr>
          <w:sz w:val="20"/>
          <w:szCs w:val="20"/>
        </w:rPr>
        <w:t>корректно и аргументированно высказывать своё мнение;</w:t>
      </w:r>
    </w:p>
    <w:p w:rsidR="00837CC5" w:rsidRPr="000C0A52" w:rsidRDefault="00837CC5" w:rsidP="00351681">
      <w:pPr>
        <w:ind w:firstLine="567"/>
        <w:jc w:val="both"/>
        <w:rPr>
          <w:sz w:val="20"/>
          <w:szCs w:val="20"/>
        </w:rPr>
      </w:pPr>
      <w:r w:rsidRPr="000C0A52">
        <w:rPr>
          <w:sz w:val="20"/>
          <w:szCs w:val="20"/>
        </w:rPr>
        <w:t>строить речевое высказывание в соответствии с поставленной задачей;</w:t>
      </w:r>
    </w:p>
    <w:p w:rsidR="00837CC5" w:rsidRPr="000C0A52" w:rsidRDefault="00837CC5" w:rsidP="00351681">
      <w:pPr>
        <w:ind w:firstLine="567"/>
        <w:jc w:val="both"/>
        <w:rPr>
          <w:sz w:val="20"/>
          <w:szCs w:val="20"/>
        </w:rPr>
      </w:pPr>
      <w:r w:rsidRPr="000C0A52">
        <w:rPr>
          <w:sz w:val="20"/>
          <w:szCs w:val="20"/>
        </w:rPr>
        <w:t>создавать устные и письменные тексты (описание, рассуждение, повествование);</w:t>
      </w:r>
    </w:p>
    <w:p w:rsidR="00837CC5" w:rsidRPr="000C0A52" w:rsidRDefault="00837CC5" w:rsidP="00351681">
      <w:pPr>
        <w:ind w:firstLine="567"/>
        <w:jc w:val="both"/>
        <w:rPr>
          <w:sz w:val="20"/>
          <w:szCs w:val="20"/>
        </w:rPr>
      </w:pPr>
      <w:r w:rsidRPr="000C0A52">
        <w:rPr>
          <w:sz w:val="20"/>
          <w:szCs w:val="20"/>
        </w:rPr>
        <w:t>подготавливать небольшие публичные выступления;</w:t>
      </w:r>
    </w:p>
    <w:p w:rsidR="00837CC5" w:rsidRPr="000C0A52" w:rsidRDefault="00837CC5" w:rsidP="00351681">
      <w:pPr>
        <w:ind w:firstLine="567"/>
        <w:jc w:val="both"/>
        <w:rPr>
          <w:sz w:val="20"/>
          <w:szCs w:val="20"/>
        </w:rPr>
      </w:pPr>
      <w:r w:rsidRPr="000C0A52">
        <w:rPr>
          <w:sz w:val="20"/>
          <w:szCs w:val="20"/>
        </w:rPr>
        <w:t>подбирать иллюстративный материал (рисунки, фото, плакаты) к тексту выступления;</w:t>
      </w:r>
    </w:p>
    <w:p w:rsidR="00837CC5" w:rsidRPr="000C0A52" w:rsidRDefault="00837CC5" w:rsidP="00351681">
      <w:pPr>
        <w:ind w:firstLine="567"/>
        <w:jc w:val="both"/>
        <w:rPr>
          <w:sz w:val="20"/>
          <w:szCs w:val="20"/>
        </w:rPr>
      </w:pPr>
      <w:r w:rsidRPr="000C0A52">
        <w:rPr>
          <w:sz w:val="20"/>
          <w:szCs w:val="20"/>
        </w:rPr>
        <w:t>3) совместная деятельность (сотрудничество):</w:t>
      </w:r>
    </w:p>
    <w:p w:rsidR="00837CC5" w:rsidRPr="000C0A52" w:rsidRDefault="00837CC5" w:rsidP="00351681">
      <w:pPr>
        <w:ind w:firstLine="567"/>
        <w:jc w:val="both"/>
        <w:rPr>
          <w:sz w:val="20"/>
          <w:szCs w:val="20"/>
        </w:rPr>
      </w:pPr>
      <w:r w:rsidRPr="000C0A52">
        <w:rPr>
          <w:sz w:val="20"/>
          <w:szCs w:val="20"/>
        </w:rPr>
        <w:t>стремиться к объединению усилий, эмоциональной эмпатии в ситуациях совместного восприятия, исполнения музыки;</w:t>
      </w:r>
    </w:p>
    <w:p w:rsidR="00837CC5" w:rsidRPr="000C0A52" w:rsidRDefault="00837CC5" w:rsidP="00351681">
      <w:pPr>
        <w:ind w:firstLine="567"/>
        <w:jc w:val="both"/>
        <w:rPr>
          <w:sz w:val="20"/>
          <w:szCs w:val="20"/>
        </w:rPr>
      </w:pPr>
      <w:r w:rsidRPr="000C0A52">
        <w:rPr>
          <w:sz w:val="20"/>
          <w:szCs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37CC5" w:rsidRPr="000C0A52" w:rsidRDefault="00837CC5" w:rsidP="00351681">
      <w:pPr>
        <w:ind w:firstLine="567"/>
        <w:jc w:val="both"/>
        <w:rPr>
          <w:sz w:val="20"/>
          <w:szCs w:val="20"/>
        </w:rPr>
      </w:pPr>
      <w:r w:rsidRPr="000C0A52">
        <w:rPr>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7CC5" w:rsidRPr="000C0A52" w:rsidRDefault="00837CC5" w:rsidP="00351681">
      <w:pPr>
        <w:ind w:firstLine="567"/>
        <w:jc w:val="both"/>
        <w:rPr>
          <w:sz w:val="20"/>
          <w:szCs w:val="20"/>
        </w:rPr>
      </w:pPr>
      <w:r w:rsidRPr="000C0A52">
        <w:rPr>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37CC5" w:rsidRPr="000C0A52" w:rsidRDefault="00837CC5" w:rsidP="00351681">
      <w:pPr>
        <w:ind w:firstLine="567"/>
        <w:jc w:val="both"/>
        <w:rPr>
          <w:sz w:val="20"/>
          <w:szCs w:val="20"/>
        </w:rPr>
      </w:pPr>
      <w:r w:rsidRPr="000C0A52">
        <w:rPr>
          <w:sz w:val="20"/>
          <w:szCs w:val="20"/>
        </w:rPr>
        <w:t>ответственно выполнять свою часть работы; оценивать свой вклад в общий результат;</w:t>
      </w:r>
    </w:p>
    <w:p w:rsidR="00837CC5" w:rsidRPr="000C0A52" w:rsidRDefault="00837CC5" w:rsidP="00351681">
      <w:pPr>
        <w:ind w:firstLine="567"/>
        <w:jc w:val="both"/>
        <w:rPr>
          <w:sz w:val="20"/>
          <w:szCs w:val="20"/>
        </w:rPr>
      </w:pPr>
      <w:r w:rsidRPr="000C0A52">
        <w:rPr>
          <w:sz w:val="20"/>
          <w:szCs w:val="20"/>
        </w:rPr>
        <w:t>выполнять совместные проектные, творческие задания с использованием предложенных образцов.</w:t>
      </w:r>
    </w:p>
    <w:p w:rsidR="00837CC5" w:rsidRPr="000C0A52" w:rsidRDefault="00837CC5" w:rsidP="00351681">
      <w:pPr>
        <w:ind w:firstLine="567"/>
        <w:jc w:val="both"/>
        <w:rPr>
          <w:sz w:val="20"/>
          <w:szCs w:val="20"/>
        </w:rPr>
      </w:pPr>
      <w:r w:rsidRPr="000C0A52">
        <w:rPr>
          <w:sz w:val="20"/>
          <w:szCs w:val="20"/>
        </w:rPr>
        <w:t>У обучающегося будут сформированы умения самоорганизации как части универсальных регулятивных учебных действий:</w:t>
      </w:r>
    </w:p>
    <w:p w:rsidR="00837CC5" w:rsidRPr="000C0A52" w:rsidRDefault="00837CC5" w:rsidP="00351681">
      <w:pPr>
        <w:ind w:firstLine="567"/>
        <w:jc w:val="both"/>
        <w:rPr>
          <w:sz w:val="20"/>
          <w:szCs w:val="20"/>
        </w:rPr>
      </w:pPr>
      <w:r w:rsidRPr="000C0A52">
        <w:rPr>
          <w:sz w:val="20"/>
          <w:szCs w:val="20"/>
        </w:rPr>
        <w:t>планировать действия по решению учебной задачи для получения результата;</w:t>
      </w:r>
    </w:p>
    <w:p w:rsidR="00837CC5" w:rsidRPr="000C0A52" w:rsidRDefault="00837CC5" w:rsidP="00351681">
      <w:pPr>
        <w:ind w:firstLine="567"/>
        <w:jc w:val="both"/>
        <w:rPr>
          <w:sz w:val="20"/>
          <w:szCs w:val="20"/>
        </w:rPr>
      </w:pPr>
      <w:r w:rsidRPr="000C0A52">
        <w:rPr>
          <w:sz w:val="20"/>
          <w:szCs w:val="20"/>
        </w:rPr>
        <w:t>выстраивать последовательность выбранных действий.</w:t>
      </w:r>
    </w:p>
    <w:p w:rsidR="00837CC5" w:rsidRPr="000C0A52" w:rsidRDefault="00837CC5" w:rsidP="00351681">
      <w:pPr>
        <w:ind w:firstLine="567"/>
        <w:jc w:val="both"/>
        <w:rPr>
          <w:sz w:val="20"/>
          <w:szCs w:val="20"/>
        </w:rPr>
      </w:pPr>
      <w:r w:rsidRPr="000C0A52">
        <w:rPr>
          <w:sz w:val="20"/>
          <w:szCs w:val="20"/>
        </w:rPr>
        <w:t>У обучающегося будут сформированы умения самоконтроля как части универсальных учебных действий:</w:t>
      </w:r>
    </w:p>
    <w:p w:rsidR="00837CC5" w:rsidRPr="000C0A52" w:rsidRDefault="00837CC5" w:rsidP="00351681">
      <w:pPr>
        <w:ind w:firstLine="567"/>
        <w:jc w:val="both"/>
        <w:rPr>
          <w:sz w:val="20"/>
          <w:szCs w:val="20"/>
        </w:rPr>
      </w:pPr>
      <w:r w:rsidRPr="000C0A52">
        <w:rPr>
          <w:sz w:val="20"/>
          <w:szCs w:val="20"/>
        </w:rPr>
        <w:t>устанавливать причины успеха (неудач) учебной деятельности;</w:t>
      </w:r>
    </w:p>
    <w:p w:rsidR="00837CC5" w:rsidRPr="000C0A52" w:rsidRDefault="00837CC5" w:rsidP="00351681">
      <w:pPr>
        <w:ind w:firstLine="567"/>
        <w:jc w:val="both"/>
        <w:rPr>
          <w:sz w:val="20"/>
          <w:szCs w:val="20"/>
        </w:rPr>
      </w:pPr>
      <w:r w:rsidRPr="000C0A52">
        <w:rPr>
          <w:sz w:val="20"/>
          <w:szCs w:val="20"/>
        </w:rPr>
        <w:t>корректировать свои учебные действия для преодоления ошибок.</w:t>
      </w:r>
    </w:p>
    <w:p w:rsidR="00837CC5" w:rsidRPr="000C0A52" w:rsidRDefault="00837CC5" w:rsidP="00351681">
      <w:pPr>
        <w:ind w:firstLine="567"/>
        <w:jc w:val="both"/>
        <w:rPr>
          <w:sz w:val="20"/>
          <w:szCs w:val="20"/>
        </w:rPr>
      </w:pPr>
      <w:r w:rsidRPr="000C0A52">
        <w:rPr>
          <w:sz w:val="20"/>
          <w:szCs w:val="20"/>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837CC5" w:rsidRPr="000C0A52" w:rsidRDefault="00837CC5" w:rsidP="00351681">
      <w:pPr>
        <w:ind w:firstLine="567"/>
        <w:jc w:val="both"/>
        <w:rPr>
          <w:sz w:val="20"/>
          <w:szCs w:val="20"/>
        </w:rPr>
      </w:pPr>
      <w:r w:rsidRPr="000C0A52">
        <w:rPr>
          <w:sz w:val="20"/>
          <w:szCs w:val="20"/>
        </w:rPr>
        <w:t>Предметные результаты изучения музыки.</w:t>
      </w:r>
    </w:p>
    <w:p w:rsidR="00837CC5" w:rsidRPr="000C0A52" w:rsidRDefault="00837CC5" w:rsidP="00351681">
      <w:pPr>
        <w:ind w:firstLine="567"/>
        <w:jc w:val="both"/>
        <w:rPr>
          <w:sz w:val="20"/>
          <w:szCs w:val="20"/>
        </w:rPr>
      </w:pPr>
      <w:r w:rsidRPr="000C0A52">
        <w:rPr>
          <w:sz w:val="20"/>
          <w:szCs w:val="2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37CC5" w:rsidRPr="000C0A52" w:rsidRDefault="00837CC5" w:rsidP="00351681">
      <w:pPr>
        <w:ind w:firstLine="567"/>
        <w:jc w:val="both"/>
        <w:rPr>
          <w:sz w:val="20"/>
          <w:szCs w:val="20"/>
        </w:rPr>
      </w:pPr>
      <w:proofErr w:type="gramStart"/>
      <w:r w:rsidRPr="000C0A52">
        <w:rPr>
          <w:sz w:val="20"/>
          <w:szCs w:val="20"/>
        </w:rPr>
        <w:t>Обучающиеся</w:t>
      </w:r>
      <w:proofErr w:type="gramEnd"/>
      <w:r w:rsidRPr="000C0A52">
        <w:rPr>
          <w:sz w:val="20"/>
          <w:szCs w:val="20"/>
        </w:rPr>
        <w:t>, освоившие основную образовательную программу по музыке:</w:t>
      </w:r>
    </w:p>
    <w:p w:rsidR="00837CC5" w:rsidRPr="000C0A52" w:rsidRDefault="00837CC5" w:rsidP="00351681">
      <w:pPr>
        <w:ind w:firstLine="567"/>
        <w:jc w:val="both"/>
        <w:rPr>
          <w:sz w:val="20"/>
          <w:szCs w:val="20"/>
        </w:rPr>
      </w:pPr>
      <w:r w:rsidRPr="000C0A52">
        <w:rPr>
          <w:sz w:val="20"/>
          <w:szCs w:val="20"/>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837CC5" w:rsidRPr="000C0A52" w:rsidRDefault="00837CC5" w:rsidP="00351681">
      <w:pPr>
        <w:ind w:firstLine="567"/>
        <w:jc w:val="both"/>
        <w:rPr>
          <w:sz w:val="20"/>
          <w:szCs w:val="20"/>
        </w:rPr>
      </w:pPr>
      <w:r w:rsidRPr="000C0A52">
        <w:rPr>
          <w:sz w:val="20"/>
          <w:szCs w:val="20"/>
        </w:rPr>
        <w:t>сознательно стремятся к развитию своих музыкальных способностей;</w:t>
      </w:r>
    </w:p>
    <w:p w:rsidR="00837CC5" w:rsidRPr="000C0A52" w:rsidRDefault="00837CC5" w:rsidP="00351681">
      <w:pPr>
        <w:ind w:firstLine="567"/>
        <w:jc w:val="both"/>
        <w:rPr>
          <w:sz w:val="20"/>
          <w:szCs w:val="20"/>
        </w:rPr>
      </w:pPr>
      <w:r w:rsidRPr="000C0A52">
        <w:rPr>
          <w:sz w:val="20"/>
          <w:szCs w:val="2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37CC5" w:rsidRPr="000C0A52" w:rsidRDefault="00837CC5" w:rsidP="00351681">
      <w:pPr>
        <w:ind w:firstLine="567"/>
        <w:jc w:val="both"/>
        <w:rPr>
          <w:sz w:val="20"/>
          <w:szCs w:val="20"/>
        </w:rPr>
      </w:pPr>
      <w:r w:rsidRPr="000C0A52">
        <w:rPr>
          <w:sz w:val="20"/>
          <w:szCs w:val="20"/>
        </w:rPr>
        <w:t xml:space="preserve">имеют опыт восприятия, творческой и исполнительской деятельности; </w:t>
      </w:r>
    </w:p>
    <w:p w:rsidR="00837CC5" w:rsidRPr="000C0A52" w:rsidRDefault="00837CC5" w:rsidP="00351681">
      <w:pPr>
        <w:ind w:firstLine="567"/>
        <w:jc w:val="both"/>
        <w:rPr>
          <w:sz w:val="20"/>
          <w:szCs w:val="20"/>
        </w:rPr>
      </w:pPr>
      <w:r w:rsidRPr="000C0A52">
        <w:rPr>
          <w:sz w:val="20"/>
          <w:szCs w:val="20"/>
        </w:rPr>
        <w:t>с уважением относятся к достижениям отечественной музыкальной культуры;</w:t>
      </w:r>
    </w:p>
    <w:p w:rsidR="00837CC5" w:rsidRPr="000C0A52" w:rsidRDefault="00837CC5" w:rsidP="00351681">
      <w:pPr>
        <w:ind w:firstLine="567"/>
        <w:jc w:val="both"/>
        <w:rPr>
          <w:sz w:val="20"/>
          <w:szCs w:val="20"/>
        </w:rPr>
      </w:pPr>
      <w:r w:rsidRPr="000C0A52">
        <w:rPr>
          <w:sz w:val="20"/>
          <w:szCs w:val="20"/>
        </w:rPr>
        <w:t>стремятся к расширению своего музыкального кругозора.</w:t>
      </w:r>
    </w:p>
    <w:p w:rsidR="00837CC5" w:rsidRPr="000C0A52" w:rsidRDefault="00837CC5" w:rsidP="00351681">
      <w:pPr>
        <w:ind w:firstLine="567"/>
        <w:jc w:val="both"/>
        <w:rPr>
          <w:sz w:val="20"/>
          <w:szCs w:val="20"/>
        </w:rPr>
      </w:pPr>
      <w:r w:rsidRPr="000C0A52">
        <w:rPr>
          <w:sz w:val="20"/>
          <w:szCs w:val="20"/>
        </w:rPr>
        <w:t xml:space="preserve">К концу изучения модуля № 1 «Народная музыка России»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37CC5" w:rsidRPr="000C0A52" w:rsidRDefault="00837CC5" w:rsidP="00351681">
      <w:pPr>
        <w:ind w:firstLine="567"/>
        <w:jc w:val="both"/>
        <w:rPr>
          <w:sz w:val="20"/>
          <w:szCs w:val="20"/>
        </w:rPr>
      </w:pPr>
      <w:r w:rsidRPr="000C0A52">
        <w:rPr>
          <w:sz w:val="20"/>
          <w:szCs w:val="20"/>
        </w:rPr>
        <w:t>определять на слух и называть знакомые народные музыкальные инструменты;</w:t>
      </w:r>
    </w:p>
    <w:p w:rsidR="00837CC5" w:rsidRPr="000C0A52" w:rsidRDefault="00837CC5" w:rsidP="00351681">
      <w:pPr>
        <w:ind w:firstLine="567"/>
        <w:jc w:val="both"/>
        <w:rPr>
          <w:sz w:val="20"/>
          <w:szCs w:val="20"/>
        </w:rPr>
      </w:pPr>
      <w:r w:rsidRPr="000C0A52">
        <w:rPr>
          <w:sz w:val="20"/>
          <w:szCs w:val="20"/>
        </w:rPr>
        <w:t>группировать народные музыкальные инструменты по принципу звукоизвлечения: духовые, ударные, струнные;</w:t>
      </w:r>
    </w:p>
    <w:p w:rsidR="00837CC5" w:rsidRPr="000C0A52" w:rsidRDefault="00837CC5" w:rsidP="00351681">
      <w:pPr>
        <w:ind w:firstLine="567"/>
        <w:jc w:val="both"/>
        <w:rPr>
          <w:sz w:val="20"/>
          <w:szCs w:val="20"/>
        </w:rPr>
      </w:pPr>
      <w:r w:rsidRPr="000C0A52">
        <w:rPr>
          <w:sz w:val="20"/>
          <w:szCs w:val="20"/>
        </w:rPr>
        <w:t>определять принадлежность музыкальных произведений и их фрагментов к композиторскому или народному творчеству;</w:t>
      </w:r>
    </w:p>
    <w:p w:rsidR="00837CC5" w:rsidRPr="000C0A52" w:rsidRDefault="00837CC5" w:rsidP="00351681">
      <w:pPr>
        <w:ind w:firstLine="567"/>
        <w:jc w:val="both"/>
        <w:rPr>
          <w:sz w:val="20"/>
          <w:szCs w:val="20"/>
        </w:rPr>
      </w:pPr>
      <w:r w:rsidRPr="000C0A52">
        <w:rPr>
          <w:sz w:val="20"/>
          <w:szCs w:val="20"/>
        </w:rPr>
        <w:t>различать манеру пения, инструментального исполнения, типы солистов и коллективов – народных и академических;</w:t>
      </w:r>
    </w:p>
    <w:p w:rsidR="00837CC5" w:rsidRPr="000C0A52" w:rsidRDefault="00837CC5" w:rsidP="00351681">
      <w:pPr>
        <w:ind w:firstLine="567"/>
        <w:jc w:val="both"/>
        <w:rPr>
          <w:sz w:val="20"/>
          <w:szCs w:val="20"/>
        </w:rPr>
      </w:pPr>
      <w:r w:rsidRPr="000C0A52">
        <w:rPr>
          <w:sz w:val="20"/>
          <w:szCs w:val="20"/>
        </w:rPr>
        <w:t>создавать ритмический аккомпанемент на ударных инструментах при исполнении народной песни;</w:t>
      </w:r>
    </w:p>
    <w:p w:rsidR="00837CC5" w:rsidRPr="000C0A52" w:rsidRDefault="00837CC5" w:rsidP="00351681">
      <w:pPr>
        <w:ind w:firstLine="567"/>
        <w:jc w:val="both"/>
        <w:rPr>
          <w:sz w:val="20"/>
          <w:szCs w:val="20"/>
        </w:rPr>
      </w:pPr>
      <w:r w:rsidRPr="000C0A52">
        <w:rPr>
          <w:sz w:val="20"/>
          <w:szCs w:val="20"/>
        </w:rPr>
        <w:t>исполнять народные произведения различных жанров с сопровождением и без сопровождения;</w:t>
      </w:r>
    </w:p>
    <w:p w:rsidR="00837CC5" w:rsidRPr="000C0A52" w:rsidRDefault="00837CC5" w:rsidP="00351681">
      <w:pPr>
        <w:ind w:firstLine="567"/>
        <w:jc w:val="both"/>
        <w:rPr>
          <w:sz w:val="20"/>
          <w:szCs w:val="20"/>
        </w:rPr>
      </w:pPr>
      <w:r w:rsidRPr="000C0A52">
        <w:rPr>
          <w:sz w:val="20"/>
          <w:szCs w:val="20"/>
        </w:rPr>
        <w:t>участвовать в коллективной игре (импровизации) (вокальной, инструментальной, танцевальной) на основе освоенных фольклорных жанров.</w:t>
      </w:r>
    </w:p>
    <w:p w:rsidR="00837CC5" w:rsidRPr="000C0A52" w:rsidRDefault="00837CC5" w:rsidP="00351681">
      <w:pPr>
        <w:ind w:firstLine="567"/>
        <w:jc w:val="both"/>
        <w:rPr>
          <w:sz w:val="20"/>
          <w:szCs w:val="20"/>
        </w:rPr>
      </w:pPr>
      <w:r w:rsidRPr="000C0A52">
        <w:rPr>
          <w:sz w:val="20"/>
          <w:szCs w:val="20"/>
        </w:rPr>
        <w:t xml:space="preserve">К концу изучения модуля № 2 «Классическая музыка»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различать на слух произведения классической музыки, называть автора и произведение, исполнительский состав;</w:t>
      </w:r>
    </w:p>
    <w:p w:rsidR="00837CC5" w:rsidRPr="000C0A52" w:rsidRDefault="00837CC5" w:rsidP="00351681">
      <w:pPr>
        <w:ind w:firstLine="567"/>
        <w:jc w:val="both"/>
        <w:rPr>
          <w:sz w:val="20"/>
          <w:szCs w:val="20"/>
        </w:rPr>
      </w:pPr>
      <w:r w:rsidRPr="000C0A52">
        <w:rPr>
          <w:sz w:val="20"/>
          <w:szCs w:val="20"/>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837CC5" w:rsidRPr="000C0A52" w:rsidRDefault="00837CC5" w:rsidP="00351681">
      <w:pPr>
        <w:ind w:firstLine="567"/>
        <w:jc w:val="both"/>
        <w:rPr>
          <w:sz w:val="20"/>
          <w:szCs w:val="20"/>
        </w:rPr>
      </w:pPr>
      <w:r w:rsidRPr="000C0A52">
        <w:rPr>
          <w:sz w:val="20"/>
          <w:szCs w:val="20"/>
        </w:rPr>
        <w:t>различать концертные жанры по особенностям исполнения (камерные и симфонические, вокальные и инструментальные), приводить примеры;</w:t>
      </w:r>
    </w:p>
    <w:p w:rsidR="00837CC5" w:rsidRPr="000C0A52" w:rsidRDefault="00837CC5" w:rsidP="00351681">
      <w:pPr>
        <w:ind w:firstLine="567"/>
        <w:jc w:val="both"/>
        <w:rPr>
          <w:sz w:val="20"/>
          <w:szCs w:val="20"/>
        </w:rPr>
      </w:pPr>
      <w:r w:rsidRPr="000C0A52">
        <w:rPr>
          <w:sz w:val="20"/>
          <w:szCs w:val="20"/>
        </w:rPr>
        <w:t>исполнять (в том числе фрагментарно, отдельными темами) сочинения композиторов-классиков;</w:t>
      </w:r>
    </w:p>
    <w:p w:rsidR="00837CC5" w:rsidRPr="000C0A52" w:rsidRDefault="00837CC5" w:rsidP="00351681">
      <w:pPr>
        <w:ind w:firstLine="567"/>
        <w:jc w:val="both"/>
        <w:rPr>
          <w:sz w:val="20"/>
          <w:szCs w:val="20"/>
        </w:rPr>
      </w:pPr>
      <w:r w:rsidRPr="000C0A52">
        <w:rPr>
          <w:sz w:val="20"/>
          <w:szCs w:val="20"/>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37CC5" w:rsidRPr="000C0A52" w:rsidRDefault="00837CC5" w:rsidP="00351681">
      <w:pPr>
        <w:ind w:firstLine="567"/>
        <w:jc w:val="both"/>
        <w:rPr>
          <w:sz w:val="20"/>
          <w:szCs w:val="20"/>
        </w:rPr>
      </w:pPr>
      <w:r w:rsidRPr="000C0A52">
        <w:rPr>
          <w:sz w:val="20"/>
          <w:szCs w:val="20"/>
        </w:rPr>
        <w:t>характеризовать выразительные средства, использованные композитором для создания музыкального образа;</w:t>
      </w:r>
    </w:p>
    <w:p w:rsidR="00837CC5" w:rsidRPr="000C0A52" w:rsidRDefault="00837CC5" w:rsidP="00351681">
      <w:pPr>
        <w:ind w:firstLine="567"/>
        <w:jc w:val="both"/>
        <w:rPr>
          <w:sz w:val="20"/>
          <w:szCs w:val="20"/>
        </w:rPr>
      </w:pPr>
      <w:r w:rsidRPr="000C0A52">
        <w:rPr>
          <w:sz w:val="20"/>
          <w:szCs w:val="20"/>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37CC5" w:rsidRPr="000C0A52" w:rsidRDefault="00837CC5" w:rsidP="00351681">
      <w:pPr>
        <w:ind w:firstLine="567"/>
        <w:jc w:val="both"/>
        <w:rPr>
          <w:sz w:val="20"/>
          <w:szCs w:val="20"/>
        </w:rPr>
      </w:pPr>
      <w:r w:rsidRPr="000C0A52">
        <w:rPr>
          <w:sz w:val="20"/>
          <w:szCs w:val="20"/>
        </w:rPr>
        <w:t xml:space="preserve">К концу изучения модуля № 3 «Музыка в жизни человека»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37CC5" w:rsidRPr="000C0A52" w:rsidRDefault="00837CC5" w:rsidP="00351681">
      <w:pPr>
        <w:ind w:firstLine="567"/>
        <w:jc w:val="both"/>
        <w:rPr>
          <w:sz w:val="20"/>
          <w:szCs w:val="20"/>
        </w:rPr>
      </w:pPr>
      <w:r w:rsidRPr="000C0A52">
        <w:rPr>
          <w:sz w:val="20"/>
          <w:szCs w:val="20"/>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37CC5" w:rsidRPr="000C0A52" w:rsidRDefault="00837CC5" w:rsidP="00351681">
      <w:pPr>
        <w:ind w:firstLine="567"/>
        <w:jc w:val="both"/>
        <w:rPr>
          <w:sz w:val="20"/>
          <w:szCs w:val="20"/>
        </w:rPr>
      </w:pPr>
      <w:r w:rsidRPr="000C0A52">
        <w:rPr>
          <w:sz w:val="20"/>
          <w:szCs w:val="20"/>
        </w:rPr>
        <w:t xml:space="preserve">осознавать собственные чувства и мысли, эстетические переживания, находить </w:t>
      </w:r>
      <w:proofErr w:type="gramStart"/>
      <w:r w:rsidRPr="000C0A52">
        <w:rPr>
          <w:sz w:val="20"/>
          <w:szCs w:val="20"/>
        </w:rPr>
        <w:t>прекрасное</w:t>
      </w:r>
      <w:proofErr w:type="gramEnd"/>
      <w:r w:rsidRPr="000C0A52">
        <w:rPr>
          <w:sz w:val="20"/>
          <w:szCs w:val="20"/>
        </w:rPr>
        <w:t xml:space="preserve"> в окружающем мире и в человеке, стремиться к развитию и удовлетворению эстетических потребностей</w:t>
      </w:r>
    </w:p>
    <w:p w:rsidR="00837CC5" w:rsidRPr="000C0A52" w:rsidRDefault="00837CC5" w:rsidP="00351681">
      <w:pPr>
        <w:ind w:firstLine="567"/>
        <w:jc w:val="both"/>
        <w:rPr>
          <w:sz w:val="20"/>
          <w:szCs w:val="20"/>
        </w:rPr>
      </w:pPr>
      <w:r w:rsidRPr="000C0A52">
        <w:rPr>
          <w:sz w:val="20"/>
          <w:szCs w:val="20"/>
        </w:rPr>
        <w:t xml:space="preserve">К концу изучения модуля № 4 «Музыка народов мира»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различать на слух и исполнять произведения народной и композиторской музыки других стран;</w:t>
      </w:r>
    </w:p>
    <w:p w:rsidR="00837CC5" w:rsidRPr="000C0A52" w:rsidRDefault="00837CC5" w:rsidP="00351681">
      <w:pPr>
        <w:ind w:firstLine="567"/>
        <w:jc w:val="both"/>
        <w:rPr>
          <w:sz w:val="20"/>
          <w:szCs w:val="20"/>
        </w:rPr>
      </w:pPr>
      <w:r w:rsidRPr="000C0A52">
        <w:rPr>
          <w:sz w:val="20"/>
          <w:szCs w:val="20"/>
        </w:rPr>
        <w:t>определять на слух принадлежность народных музыкальных инструментов к группам духовых, струнных, ударно-шумовых инструментов;</w:t>
      </w:r>
    </w:p>
    <w:p w:rsidR="00837CC5" w:rsidRPr="000C0A52" w:rsidRDefault="00837CC5" w:rsidP="00351681">
      <w:pPr>
        <w:ind w:firstLine="567"/>
        <w:jc w:val="both"/>
        <w:rPr>
          <w:sz w:val="20"/>
          <w:szCs w:val="20"/>
        </w:rPr>
      </w:pPr>
      <w:r w:rsidRPr="000C0A52">
        <w:rPr>
          <w:sz w:val="20"/>
          <w:szCs w:val="2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37CC5" w:rsidRPr="000C0A52" w:rsidRDefault="00837CC5" w:rsidP="00351681">
      <w:pPr>
        <w:ind w:firstLine="567"/>
        <w:jc w:val="both"/>
        <w:rPr>
          <w:sz w:val="20"/>
          <w:szCs w:val="20"/>
        </w:rPr>
      </w:pPr>
      <w:r w:rsidRPr="000C0A52">
        <w:rPr>
          <w:sz w:val="20"/>
          <w:szCs w:val="20"/>
        </w:rPr>
        <w:t>различать и характеризовать фольклорные жанры музыки (песенные, танцевальные), выделять и называть типичные жанровые признаки.</w:t>
      </w:r>
    </w:p>
    <w:p w:rsidR="00837CC5" w:rsidRPr="000C0A52" w:rsidRDefault="00837CC5" w:rsidP="00351681">
      <w:pPr>
        <w:ind w:firstLine="567"/>
        <w:jc w:val="both"/>
        <w:rPr>
          <w:sz w:val="20"/>
          <w:szCs w:val="20"/>
        </w:rPr>
      </w:pPr>
      <w:r w:rsidRPr="000C0A52">
        <w:rPr>
          <w:sz w:val="20"/>
          <w:szCs w:val="20"/>
        </w:rPr>
        <w:t xml:space="preserve">К концу изучения модуля № 5 «Духовная музыка»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определять характер, настроение музыкальных произведений духовной музыки, характеризовать её жизненное предназначение;</w:t>
      </w:r>
    </w:p>
    <w:p w:rsidR="00837CC5" w:rsidRPr="000C0A52" w:rsidRDefault="00837CC5" w:rsidP="00351681">
      <w:pPr>
        <w:ind w:firstLine="567"/>
        <w:jc w:val="both"/>
        <w:rPr>
          <w:sz w:val="20"/>
          <w:szCs w:val="20"/>
        </w:rPr>
      </w:pPr>
      <w:r w:rsidRPr="000C0A52">
        <w:rPr>
          <w:sz w:val="20"/>
          <w:szCs w:val="20"/>
        </w:rPr>
        <w:t>исполнять доступные образцы духовной музыки;</w:t>
      </w:r>
    </w:p>
    <w:p w:rsidR="00837CC5" w:rsidRPr="000C0A52" w:rsidRDefault="00837CC5" w:rsidP="00351681">
      <w:pPr>
        <w:ind w:firstLine="567"/>
        <w:jc w:val="both"/>
        <w:rPr>
          <w:sz w:val="20"/>
          <w:szCs w:val="20"/>
        </w:rPr>
      </w:pPr>
      <w:r w:rsidRPr="000C0A52">
        <w:rPr>
          <w:sz w:val="20"/>
          <w:szCs w:val="20"/>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37CC5" w:rsidRPr="000C0A52" w:rsidRDefault="00837CC5" w:rsidP="00351681">
      <w:pPr>
        <w:ind w:firstLine="567"/>
        <w:jc w:val="both"/>
        <w:rPr>
          <w:sz w:val="20"/>
          <w:szCs w:val="20"/>
        </w:rPr>
      </w:pPr>
      <w:r w:rsidRPr="000C0A52">
        <w:rPr>
          <w:sz w:val="20"/>
          <w:szCs w:val="20"/>
        </w:rPr>
        <w:t xml:space="preserve">К концу изучения модуля № 6 «Музыка театра и кино»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определять и называть особенности музыкально-сценических жанров (опера, балет, оперетта, мюзикл);</w:t>
      </w:r>
    </w:p>
    <w:p w:rsidR="00837CC5" w:rsidRPr="000C0A52" w:rsidRDefault="00837CC5" w:rsidP="00351681">
      <w:pPr>
        <w:ind w:firstLine="567"/>
        <w:jc w:val="both"/>
        <w:rPr>
          <w:sz w:val="20"/>
          <w:szCs w:val="20"/>
        </w:rPr>
      </w:pPr>
      <w:r w:rsidRPr="000C0A52">
        <w:rPr>
          <w:sz w:val="20"/>
          <w:szCs w:val="20"/>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837CC5" w:rsidRPr="000C0A52" w:rsidRDefault="00837CC5" w:rsidP="00351681">
      <w:pPr>
        <w:ind w:firstLine="567"/>
        <w:jc w:val="both"/>
        <w:rPr>
          <w:sz w:val="20"/>
          <w:szCs w:val="20"/>
        </w:rPr>
      </w:pPr>
      <w:r w:rsidRPr="000C0A52">
        <w:rPr>
          <w:sz w:val="20"/>
          <w:szCs w:val="20"/>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37CC5" w:rsidRPr="000C0A52" w:rsidRDefault="00837CC5" w:rsidP="00351681">
      <w:pPr>
        <w:ind w:firstLine="567"/>
        <w:jc w:val="both"/>
        <w:rPr>
          <w:sz w:val="20"/>
          <w:szCs w:val="20"/>
        </w:rPr>
      </w:pPr>
      <w:proofErr w:type="gramStart"/>
      <w:r w:rsidRPr="000C0A52">
        <w:rPr>
          <w:sz w:val="20"/>
          <w:szCs w:val="2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837CC5" w:rsidRPr="000C0A52" w:rsidRDefault="00837CC5" w:rsidP="00351681">
      <w:pPr>
        <w:ind w:firstLine="567"/>
        <w:jc w:val="both"/>
        <w:rPr>
          <w:sz w:val="20"/>
          <w:szCs w:val="20"/>
        </w:rPr>
      </w:pPr>
      <w:r w:rsidRPr="000C0A52">
        <w:rPr>
          <w:sz w:val="20"/>
          <w:szCs w:val="20"/>
        </w:rPr>
        <w:lastRenderedPageBreak/>
        <w:t xml:space="preserve">К концу изучения модуля № 7 «Современная музыкальная культура»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r w:rsidRPr="000C0A52">
        <w:rPr>
          <w:sz w:val="20"/>
          <w:szCs w:val="20"/>
        </w:rPr>
        <w:t xml:space="preserve">различать разнообразные виды и жанры современной музыкальной культуры, стремиться к расширению музыкального кругозора; </w:t>
      </w:r>
    </w:p>
    <w:p w:rsidR="00837CC5" w:rsidRPr="000C0A52" w:rsidRDefault="00837CC5" w:rsidP="00351681">
      <w:pPr>
        <w:ind w:firstLine="567"/>
        <w:jc w:val="both"/>
        <w:rPr>
          <w:sz w:val="20"/>
          <w:szCs w:val="20"/>
        </w:rPr>
      </w:pPr>
      <w:r w:rsidRPr="000C0A52">
        <w:rPr>
          <w:sz w:val="20"/>
          <w:szCs w:val="2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837CC5" w:rsidRPr="000C0A52" w:rsidRDefault="00837CC5" w:rsidP="00351681">
      <w:pPr>
        <w:ind w:firstLine="567"/>
        <w:jc w:val="both"/>
        <w:rPr>
          <w:sz w:val="20"/>
          <w:szCs w:val="20"/>
        </w:rPr>
      </w:pPr>
      <w:r w:rsidRPr="000C0A52">
        <w:rPr>
          <w:sz w:val="20"/>
          <w:szCs w:val="20"/>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37CC5" w:rsidRPr="000C0A52" w:rsidRDefault="00837CC5" w:rsidP="00351681">
      <w:pPr>
        <w:ind w:firstLine="567"/>
        <w:jc w:val="both"/>
        <w:rPr>
          <w:sz w:val="20"/>
          <w:szCs w:val="20"/>
        </w:rPr>
      </w:pPr>
      <w:r w:rsidRPr="000C0A52">
        <w:rPr>
          <w:sz w:val="20"/>
          <w:szCs w:val="20"/>
        </w:rPr>
        <w:t>исполнять современные музыкальные произведения, соблюдая певческую культуру звука.</w:t>
      </w:r>
    </w:p>
    <w:p w:rsidR="00837CC5" w:rsidRPr="000C0A52" w:rsidRDefault="00837CC5" w:rsidP="00351681">
      <w:pPr>
        <w:ind w:firstLine="567"/>
        <w:jc w:val="both"/>
        <w:rPr>
          <w:sz w:val="20"/>
          <w:szCs w:val="20"/>
        </w:rPr>
      </w:pPr>
      <w:r w:rsidRPr="000C0A52">
        <w:rPr>
          <w:sz w:val="20"/>
          <w:szCs w:val="20"/>
        </w:rPr>
        <w:t xml:space="preserve">К концу изучения модуля № 8 «Музыкальная грамота» </w:t>
      </w:r>
      <w:proofErr w:type="gramStart"/>
      <w:r w:rsidRPr="000C0A52">
        <w:rPr>
          <w:sz w:val="20"/>
          <w:szCs w:val="20"/>
        </w:rPr>
        <w:t>обучающийся</w:t>
      </w:r>
      <w:proofErr w:type="gramEnd"/>
      <w:r w:rsidRPr="000C0A52">
        <w:rPr>
          <w:sz w:val="20"/>
          <w:szCs w:val="20"/>
        </w:rPr>
        <w:t xml:space="preserve"> научится:</w:t>
      </w:r>
    </w:p>
    <w:p w:rsidR="00837CC5" w:rsidRPr="000C0A52" w:rsidRDefault="00837CC5" w:rsidP="00351681">
      <w:pPr>
        <w:ind w:firstLine="567"/>
        <w:jc w:val="both"/>
        <w:rPr>
          <w:sz w:val="20"/>
          <w:szCs w:val="20"/>
        </w:rPr>
      </w:pPr>
      <w:proofErr w:type="gramStart"/>
      <w:r w:rsidRPr="000C0A52">
        <w:rPr>
          <w:sz w:val="20"/>
          <w:szCs w:val="20"/>
        </w:rPr>
        <w:t>классифицировать звуки: шумовые и музыкальные, длинные, короткие, тихие, громкие, низкие, высокие;</w:t>
      </w:r>
      <w:proofErr w:type="gramEnd"/>
    </w:p>
    <w:p w:rsidR="00837CC5" w:rsidRPr="000C0A52" w:rsidRDefault="00837CC5" w:rsidP="00351681">
      <w:pPr>
        <w:ind w:firstLine="567"/>
        <w:jc w:val="both"/>
        <w:rPr>
          <w:sz w:val="20"/>
          <w:szCs w:val="20"/>
        </w:rPr>
      </w:pPr>
      <w:proofErr w:type="gramStart"/>
      <w:r w:rsidRPr="000C0A52">
        <w:rPr>
          <w:sz w:val="20"/>
          <w:szCs w:val="20"/>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837CC5" w:rsidRPr="000C0A52" w:rsidRDefault="00837CC5" w:rsidP="00351681">
      <w:pPr>
        <w:ind w:firstLine="567"/>
        <w:jc w:val="both"/>
        <w:rPr>
          <w:sz w:val="20"/>
          <w:szCs w:val="20"/>
        </w:rPr>
      </w:pPr>
      <w:r w:rsidRPr="000C0A52">
        <w:rPr>
          <w:sz w:val="20"/>
          <w:szCs w:val="20"/>
        </w:rPr>
        <w:t>различать изобразительные и выразительные интонации, находить признаки сходства и различия музыкальных и речевых интонаций;</w:t>
      </w:r>
    </w:p>
    <w:p w:rsidR="00837CC5" w:rsidRPr="000C0A52" w:rsidRDefault="00837CC5" w:rsidP="00351681">
      <w:pPr>
        <w:ind w:firstLine="567"/>
        <w:jc w:val="both"/>
        <w:rPr>
          <w:sz w:val="20"/>
          <w:szCs w:val="20"/>
        </w:rPr>
      </w:pPr>
      <w:r w:rsidRPr="000C0A52">
        <w:rPr>
          <w:sz w:val="20"/>
          <w:szCs w:val="20"/>
        </w:rPr>
        <w:t>различать на слух принципы развития: повтор, контраст, варьирование;</w:t>
      </w:r>
    </w:p>
    <w:p w:rsidR="00837CC5" w:rsidRPr="000C0A52" w:rsidRDefault="00837CC5" w:rsidP="00351681">
      <w:pPr>
        <w:ind w:firstLine="567"/>
        <w:jc w:val="both"/>
        <w:rPr>
          <w:sz w:val="20"/>
          <w:szCs w:val="20"/>
        </w:rPr>
      </w:pPr>
      <w:r w:rsidRPr="000C0A52">
        <w:rPr>
          <w:sz w:val="20"/>
          <w:szCs w:val="20"/>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37CC5" w:rsidRPr="000C0A52" w:rsidRDefault="00837CC5" w:rsidP="00351681">
      <w:pPr>
        <w:ind w:firstLine="567"/>
        <w:jc w:val="both"/>
        <w:rPr>
          <w:sz w:val="20"/>
          <w:szCs w:val="20"/>
        </w:rPr>
      </w:pPr>
      <w:r w:rsidRPr="000C0A52">
        <w:rPr>
          <w:sz w:val="20"/>
          <w:szCs w:val="20"/>
        </w:rPr>
        <w:t>ориентироваться в нотной записи в пределах певческого диапазона;</w:t>
      </w:r>
    </w:p>
    <w:p w:rsidR="00837CC5" w:rsidRPr="000C0A52" w:rsidRDefault="00837CC5" w:rsidP="00351681">
      <w:pPr>
        <w:ind w:firstLine="567"/>
        <w:jc w:val="both"/>
        <w:rPr>
          <w:sz w:val="20"/>
          <w:szCs w:val="20"/>
        </w:rPr>
      </w:pPr>
      <w:r w:rsidRPr="000C0A52">
        <w:rPr>
          <w:sz w:val="20"/>
          <w:szCs w:val="20"/>
        </w:rPr>
        <w:t>исполнять и создавать различные ритмические рисунки;</w:t>
      </w:r>
    </w:p>
    <w:p w:rsidR="00837CC5" w:rsidRPr="000C0A52" w:rsidRDefault="00837CC5" w:rsidP="00351681">
      <w:pPr>
        <w:ind w:firstLine="567"/>
        <w:jc w:val="both"/>
        <w:rPr>
          <w:sz w:val="20"/>
          <w:szCs w:val="20"/>
        </w:rPr>
      </w:pPr>
      <w:r w:rsidRPr="000C0A52">
        <w:rPr>
          <w:sz w:val="20"/>
          <w:szCs w:val="20"/>
        </w:rPr>
        <w:t>исполнять песни с простым мелодическим рисунком.</w:t>
      </w:r>
    </w:p>
    <w:p w:rsidR="00837CC5" w:rsidRDefault="00837CC5" w:rsidP="00351681">
      <w:pPr>
        <w:ind w:firstLine="567"/>
        <w:jc w:val="both"/>
        <w:rPr>
          <w:sz w:val="20"/>
          <w:szCs w:val="20"/>
        </w:rPr>
      </w:pPr>
    </w:p>
    <w:p w:rsidR="00351681" w:rsidRPr="000C0A52" w:rsidRDefault="00351681" w:rsidP="00351681">
      <w:pPr>
        <w:ind w:firstLine="567"/>
        <w:jc w:val="both"/>
        <w:rPr>
          <w:sz w:val="20"/>
          <w:szCs w:val="20"/>
        </w:rPr>
      </w:pPr>
    </w:p>
    <w:p w:rsidR="00837CC5" w:rsidRPr="000C0A52" w:rsidRDefault="00D246D9" w:rsidP="00D246D9">
      <w:pPr>
        <w:pStyle w:val="10"/>
        <w:ind w:left="0" w:firstLine="567"/>
        <w:jc w:val="both"/>
        <w:rPr>
          <w:rFonts w:ascii="Times New Roman" w:hAnsi="Times New Roman" w:cs="Times New Roman"/>
          <w:sz w:val="20"/>
          <w:szCs w:val="20"/>
        </w:rPr>
      </w:pPr>
      <w:r>
        <w:rPr>
          <w:rFonts w:ascii="Times New Roman" w:hAnsi="Times New Roman" w:cs="Times New Roman"/>
          <w:sz w:val="20"/>
          <w:szCs w:val="20"/>
        </w:rPr>
        <w:t>2.1.9</w:t>
      </w:r>
      <w:r w:rsidR="00837CC5" w:rsidRPr="000C0A52">
        <w:rPr>
          <w:rFonts w:ascii="Times New Roman" w:hAnsi="Times New Roman" w:cs="Times New Roman"/>
          <w:sz w:val="20"/>
          <w:szCs w:val="20"/>
        </w:rPr>
        <w:t>. </w:t>
      </w:r>
      <w:r w:rsidR="00821C14">
        <w:rPr>
          <w:rFonts w:ascii="Times New Roman" w:hAnsi="Times New Roman" w:cs="Times New Roman"/>
          <w:sz w:val="20"/>
          <w:szCs w:val="20"/>
        </w:rPr>
        <w:t>Р</w:t>
      </w:r>
      <w:r w:rsidR="00821C14" w:rsidRPr="000C0A52">
        <w:rPr>
          <w:rFonts w:ascii="Times New Roman" w:hAnsi="Times New Roman" w:cs="Times New Roman"/>
          <w:sz w:val="20"/>
          <w:szCs w:val="20"/>
        </w:rPr>
        <w:t>АБОЧАЯ ПРОГРАММА ПО УЧЕБНОМУ ПРЕДМЕТУ «ФИЗИЧЕСКАЯ КУЛЬТУРА».</w:t>
      </w:r>
    </w:p>
    <w:p w:rsidR="00837CC5" w:rsidRPr="000C0A52" w:rsidRDefault="00821C14" w:rsidP="00D246D9">
      <w:pPr>
        <w:pStyle w:val="body"/>
        <w:spacing w:line="240" w:lineRule="auto"/>
        <w:ind w:firstLine="567"/>
        <w:contextualSpacing/>
        <w:rPr>
          <w:rFonts w:cs="Times New Roman"/>
          <w:color w:val="auto"/>
        </w:rPr>
      </w:pPr>
      <w:r>
        <w:rPr>
          <w:rFonts w:cs="Times New Roman"/>
          <w:color w:val="auto"/>
        </w:rPr>
        <w:t>Р</w:t>
      </w:r>
      <w:r w:rsidR="00837CC5" w:rsidRPr="000C0A52">
        <w:rPr>
          <w:rFonts w:cs="Times New Roman"/>
          <w:color w:val="auto"/>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Вариант № 1.</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Пояснительная записка.</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C0A52">
        <w:rPr>
          <w:rFonts w:eastAsia="SchoolBookSanPin" w:cs="Times New Roman"/>
          <w:color w:val="auto"/>
        </w:rPr>
        <w:t xml:space="preserve">рабочей </w:t>
      </w:r>
      <w:r w:rsidRPr="000C0A52">
        <w:rPr>
          <w:rFonts w:cs="Times New Roman"/>
          <w:color w:val="auto"/>
        </w:rPr>
        <w:t>программе воспитания.</w:t>
      </w:r>
      <w:proofErr w:type="gramEnd"/>
    </w:p>
    <w:p w:rsidR="00837CC5" w:rsidRPr="000C0A52" w:rsidRDefault="00837CC5" w:rsidP="00D246D9">
      <w:pPr>
        <w:ind w:firstLine="567"/>
        <w:contextualSpacing/>
        <w:jc w:val="both"/>
        <w:rPr>
          <w:sz w:val="20"/>
          <w:szCs w:val="20"/>
        </w:rPr>
      </w:pPr>
      <w:r w:rsidRPr="000C0A52">
        <w:rPr>
          <w:sz w:val="20"/>
          <w:szCs w:val="20"/>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0C0A52">
        <w:rPr>
          <w:sz w:val="20"/>
          <w:szCs w:val="20"/>
        </w:rPr>
        <w:t>увеличения продолжительности жизни граждан России</w:t>
      </w:r>
      <w:proofErr w:type="gramEnd"/>
      <w:r w:rsidRPr="000C0A52">
        <w:rPr>
          <w:sz w:val="20"/>
          <w:szCs w:val="20"/>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837CC5" w:rsidRPr="000C0A52" w:rsidRDefault="00837CC5" w:rsidP="00D246D9">
      <w:pPr>
        <w:pStyle w:val="body"/>
        <w:spacing w:line="240" w:lineRule="auto"/>
        <w:ind w:firstLine="567"/>
        <w:contextualSpacing/>
        <w:rPr>
          <w:rFonts w:cs="Times New Roman"/>
          <w:color w:val="auto"/>
          <w:spacing w:val="1"/>
        </w:rPr>
      </w:pPr>
      <w:proofErr w:type="gramStart"/>
      <w:r w:rsidRPr="000C0A52">
        <w:rPr>
          <w:rFonts w:cs="Times New Roman"/>
          <w:color w:val="auto"/>
          <w:spacing w:val="1"/>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иоцениваются</w:t>
      </w:r>
      <w:proofErr w:type="gramEnd"/>
      <w:r w:rsidRPr="000C0A52">
        <w:rPr>
          <w:rFonts w:cs="Times New Roman"/>
          <w:color w:val="auto"/>
          <w:spacing w:val="1"/>
        </w:rPr>
        <w:t xml:space="preserve"> </w:t>
      </w:r>
      <w:proofErr w:type="gramStart"/>
      <w:r w:rsidRPr="000C0A52">
        <w:rPr>
          <w:rFonts w:cs="Times New Roman"/>
          <w:color w:val="auto"/>
          <w:spacing w:val="1"/>
        </w:rPr>
        <w:t>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w:t>
      </w:r>
      <w:proofErr w:type="gramEnd"/>
      <w:r w:rsidRPr="000C0A52">
        <w:rPr>
          <w:rFonts w:cs="Times New Roman"/>
          <w:color w:val="auto"/>
          <w:spacing w:val="1"/>
        </w:rPr>
        <w:t xml:space="preserve"> Единой всесоюзной спортивной классификацией и является предметом специализации для достижения максимальных спортивных результатов.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Основные предметные результаты по учебному предмету «Физическая культура» в соответствии с </w:t>
      </w:r>
      <w:r w:rsidRPr="000C0A52">
        <w:rPr>
          <w:rFonts w:cs="Times New Roman"/>
          <w:bCs/>
          <w:color w:val="auto"/>
        </w:rPr>
        <w:t>ФГОС НОО</w:t>
      </w:r>
      <w:r w:rsidRPr="000C0A52">
        <w:rPr>
          <w:rFonts w:cs="Times New Roman"/>
          <w:color w:val="auto"/>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Освоение программы по физической культуре обеспечивает выполнение </w:t>
      </w:r>
      <w:proofErr w:type="gramStart"/>
      <w:r w:rsidRPr="000C0A52">
        <w:rPr>
          <w:rFonts w:cs="Times New Roman"/>
          <w:color w:val="auto"/>
        </w:rPr>
        <w:t>обучающимися</w:t>
      </w:r>
      <w:proofErr w:type="gramEnd"/>
      <w:r w:rsidRPr="000C0A52">
        <w:rPr>
          <w:rFonts w:cs="Times New Roman"/>
          <w:color w:val="auto"/>
        </w:rPr>
        <w:t xml:space="preserve"> нормативов Всероссийского физкультурно-спортивного комплекса «Готов к труду и обороне» </w:t>
      </w:r>
      <w:r w:rsidRPr="000C0A52">
        <w:rPr>
          <w:rFonts w:cs="Times New Roman"/>
          <w:lang w:eastAsia="zh-CN"/>
        </w:rPr>
        <w:t xml:space="preserve">(далее </w:t>
      </w:r>
      <w:r w:rsidRPr="000C0A52">
        <w:rPr>
          <w:rFonts w:cs="Times New Roman"/>
          <w:bCs/>
          <w:u w:color="000000"/>
          <w:lang w:eastAsia="zh-CN"/>
        </w:rPr>
        <w:t xml:space="preserve">– </w:t>
      </w:r>
      <w:r w:rsidRPr="000C0A52">
        <w:rPr>
          <w:rFonts w:cs="Times New Roman"/>
          <w:lang w:eastAsia="zh-CN"/>
        </w:rPr>
        <w:t xml:space="preserve">ГТО) </w:t>
      </w:r>
      <w:r w:rsidRPr="000C0A52">
        <w:rPr>
          <w:rFonts w:cs="Times New Roman"/>
          <w:color w:val="auto"/>
        </w:rPr>
        <w:t xml:space="preserve">и другие предметные результаты ФГОС НОО, а также позволяет решить воспитательные задачи, изложенные в федеральной </w:t>
      </w:r>
      <w:r w:rsidRPr="000C0A52">
        <w:rPr>
          <w:rFonts w:eastAsia="SchoolBookSanPin" w:cs="Times New Roman"/>
          <w:color w:val="auto"/>
        </w:rPr>
        <w:t xml:space="preserve">рабочей </w:t>
      </w:r>
      <w:r w:rsidRPr="000C0A52">
        <w:rPr>
          <w:rFonts w:cs="Times New Roman"/>
          <w:color w:val="auto"/>
        </w:rPr>
        <w:t xml:space="preserve">программе воспитания. </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0C0A52">
        <w:rPr>
          <w:rFonts w:cs="Times New Roman"/>
          <w:color w:val="auto"/>
        </w:rPr>
        <w:t>развития</w:t>
      </w:r>
      <w:proofErr w:type="gramEnd"/>
      <w:r w:rsidRPr="000C0A52">
        <w:rPr>
          <w:rFonts w:cs="Times New Roman"/>
          <w:color w:val="auto"/>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w:t>
      </w:r>
      <w:r w:rsidRPr="000C0A52">
        <w:rPr>
          <w:rFonts w:cs="Times New Roman"/>
          <w:color w:val="auto"/>
        </w:rPr>
        <w:lastRenderedPageBreak/>
        <w:t>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837CC5" w:rsidRPr="000C0A52" w:rsidRDefault="00837CC5" w:rsidP="00D246D9">
      <w:pPr>
        <w:pStyle w:val="body"/>
        <w:spacing w:line="240" w:lineRule="auto"/>
        <w:ind w:firstLine="567"/>
        <w:contextualSpacing/>
        <w:rPr>
          <w:rFonts w:cs="Times New Roman"/>
          <w:color w:val="auto"/>
          <w:spacing w:val="-1"/>
        </w:rPr>
      </w:pPr>
      <w:r w:rsidRPr="000C0A52">
        <w:rPr>
          <w:rFonts w:cs="Times New Roman"/>
          <w:color w:val="auto"/>
          <w:spacing w:val="-1"/>
        </w:rPr>
        <w:t xml:space="preserve">В программе </w:t>
      </w:r>
      <w:r w:rsidRPr="000C0A52">
        <w:rPr>
          <w:rFonts w:cs="Times New Roman"/>
          <w:color w:val="auto"/>
        </w:rPr>
        <w:t xml:space="preserve">по физической культуре </w:t>
      </w:r>
      <w:r w:rsidRPr="000C0A52">
        <w:rPr>
          <w:rFonts w:cs="Times New Roman"/>
          <w:color w:val="auto"/>
          <w:spacing w:val="-1"/>
        </w:rPr>
        <w:t>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 xml:space="preserve">Предметом обучения физической культуре </w:t>
      </w:r>
      <w:r w:rsidRPr="000C0A52">
        <w:rPr>
          <w:rFonts w:eastAsia="SchoolBookSanPin" w:cs="Times New Roman"/>
          <w:color w:val="auto"/>
        </w:rPr>
        <w:t>на уровне начального общего образования</w:t>
      </w:r>
      <w:r w:rsidRPr="000C0A52">
        <w:rPr>
          <w:rFonts w:cs="Times New Roman"/>
          <w:color w:val="auto"/>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0C0A52">
        <w:rPr>
          <w:rFonts w:eastAsia="SchoolBookSanPin" w:cs="Times New Roman"/>
          <w:color w:val="auto"/>
        </w:rPr>
        <w:t>начального общего образования</w:t>
      </w:r>
      <w:r w:rsidRPr="000C0A52">
        <w:rPr>
          <w:rFonts w:cs="Times New Roman"/>
          <w:color w:val="auto"/>
        </w:rPr>
        <w:t>.</w:t>
      </w:r>
      <w:proofErr w:type="gramEnd"/>
      <w:r w:rsidRPr="000C0A52">
        <w:rPr>
          <w:rFonts w:cs="Times New Roman"/>
          <w:color w:val="auto"/>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0C0A52">
        <w:rPr>
          <w:rFonts w:cs="Times New Roman"/>
          <w:color w:val="auto"/>
        </w:rPr>
        <w:t xml:space="preserve"> физических упражнений в игровой деятельности.</w:t>
      </w:r>
    </w:p>
    <w:p w:rsidR="00837CC5" w:rsidRPr="000C0A52" w:rsidRDefault="00837CC5" w:rsidP="00D246D9">
      <w:pPr>
        <w:pStyle w:val="body"/>
        <w:spacing w:line="240" w:lineRule="auto"/>
        <w:ind w:firstLine="567"/>
        <w:contextualSpacing/>
        <w:rPr>
          <w:rFonts w:cs="Times New Roman"/>
          <w:color w:val="auto"/>
          <w:spacing w:val="1"/>
        </w:rPr>
      </w:pPr>
      <w:proofErr w:type="gramStart"/>
      <w:r w:rsidRPr="000C0A52">
        <w:rPr>
          <w:rFonts w:cs="Times New Roman"/>
          <w:color w:val="auto"/>
          <w:spacing w:val="1"/>
        </w:rPr>
        <w:t xml:space="preserve">Программа </w:t>
      </w:r>
      <w:r w:rsidRPr="000C0A52">
        <w:rPr>
          <w:rFonts w:cs="Times New Roman"/>
          <w:color w:val="auto"/>
        </w:rPr>
        <w:t xml:space="preserve">по физической культуре </w:t>
      </w:r>
      <w:r w:rsidRPr="000C0A52">
        <w:rPr>
          <w:rFonts w:cs="Times New Roman"/>
          <w:color w:val="auto"/>
          <w:spacing w:val="1"/>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0C0A52">
        <w:rPr>
          <w:rFonts w:cs="Times New Roman"/>
          <w:color w:val="auto"/>
          <w:spacing w:val="1"/>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0C0A52">
        <w:rPr>
          <w:rFonts w:cs="Times New Roman"/>
          <w:color w:val="auto"/>
          <w:spacing w:val="1"/>
        </w:rPr>
        <w:t>направлена</w:t>
      </w:r>
      <w:proofErr w:type="gramEnd"/>
      <w:r w:rsidRPr="000C0A52">
        <w:rPr>
          <w:rFonts w:cs="Times New Roman"/>
          <w:color w:val="auto"/>
          <w:spacing w:val="1"/>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Программа по физической культуре разработана в соответствии с требованиями </w:t>
      </w:r>
      <w:r w:rsidRPr="000C0A52">
        <w:rPr>
          <w:rFonts w:cs="Times New Roman"/>
          <w:bCs/>
          <w:color w:val="auto"/>
        </w:rPr>
        <w:t>ФГОС НОО</w:t>
      </w:r>
      <w:r w:rsidRPr="000C0A52">
        <w:rPr>
          <w:rFonts w:cs="Times New Roman"/>
          <w:color w:val="auto"/>
        </w:rPr>
        <w:t>.</w:t>
      </w:r>
    </w:p>
    <w:p w:rsidR="00837CC5" w:rsidRPr="000C0A52" w:rsidRDefault="00837CC5" w:rsidP="00D246D9">
      <w:pPr>
        <w:pStyle w:val="body"/>
        <w:spacing w:line="240" w:lineRule="auto"/>
        <w:ind w:firstLine="567"/>
        <w:contextualSpacing/>
        <w:rPr>
          <w:rFonts w:cs="Times New Roman"/>
          <w:color w:val="auto"/>
          <w:spacing w:val="2"/>
        </w:rPr>
      </w:pPr>
      <w:r w:rsidRPr="000C0A52">
        <w:rPr>
          <w:rFonts w:cs="Times New Roman"/>
          <w:color w:val="auto"/>
          <w:spacing w:val="2"/>
        </w:rPr>
        <w:t xml:space="preserve">В основе программы </w:t>
      </w:r>
      <w:r w:rsidRPr="000C0A52">
        <w:rPr>
          <w:rFonts w:cs="Times New Roman"/>
          <w:color w:val="auto"/>
        </w:rPr>
        <w:t xml:space="preserve">по физической культуре </w:t>
      </w:r>
      <w:r w:rsidRPr="000C0A52">
        <w:rPr>
          <w:rFonts w:cs="Times New Roman"/>
          <w:color w:val="auto"/>
          <w:spacing w:val="2"/>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0C0A52">
        <w:rPr>
          <w:rFonts w:cs="Times New Roman"/>
          <w:color w:val="auto"/>
        </w:rPr>
        <w:t>обучающихся</w:t>
      </w:r>
      <w:proofErr w:type="gramEnd"/>
      <w:r w:rsidRPr="000C0A52">
        <w:rPr>
          <w:rFonts w:cs="Times New Roman"/>
          <w:color w:val="auto"/>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Важное значение</w:t>
      </w:r>
      <w:proofErr w:type="gramEnd"/>
      <w:r w:rsidRPr="000C0A52">
        <w:rPr>
          <w:rFonts w:cs="Times New Roman"/>
          <w:color w:val="auto"/>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0C0A52">
        <w:rPr>
          <w:rFonts w:cs="Times New Roman"/>
          <w:color w:val="auto"/>
        </w:rPr>
        <w:t>обучающихся</w:t>
      </w:r>
      <w:proofErr w:type="gramEnd"/>
      <w:r w:rsidRPr="000C0A52">
        <w:rPr>
          <w:rFonts w:cs="Times New Roman"/>
          <w:color w:val="auto"/>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 соответствии с ФГОС НОО содержание программы по физической культуре состоит из следующих компонентов:</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знания о физической культуре (информационный компонент деятельности);</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способы физкультурной деятельности (операциональный компонент деятельности);</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Концепция программы по физической культуре основана на следующих принципах:</w:t>
      </w:r>
    </w:p>
    <w:p w:rsidR="00837CC5" w:rsidRPr="000C0A52" w:rsidRDefault="00837CC5" w:rsidP="00D246D9">
      <w:pPr>
        <w:pStyle w:val="body"/>
        <w:spacing w:line="240" w:lineRule="auto"/>
        <w:ind w:firstLine="567"/>
        <w:contextualSpacing/>
        <w:rPr>
          <w:rFonts w:cs="Times New Roman"/>
          <w:color w:val="auto"/>
        </w:rPr>
      </w:pPr>
      <w:r w:rsidRPr="000C0A52">
        <w:rPr>
          <w:rStyle w:val="Italic"/>
          <w:rFonts w:eastAsia="Georgia" w:cs="Times New Roman"/>
          <w:color w:val="auto"/>
        </w:rPr>
        <w:t xml:space="preserve">Принцип систематичности и последовательности </w:t>
      </w:r>
      <w:r w:rsidRPr="000C0A52">
        <w:rPr>
          <w:rFonts w:cs="Times New Roman"/>
          <w:color w:val="auto"/>
        </w:rPr>
        <w:t xml:space="preserve">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w:t>
      </w:r>
      <w:r w:rsidRPr="000C0A52">
        <w:rPr>
          <w:rFonts w:cs="Times New Roman"/>
          <w:color w:val="auto"/>
        </w:rPr>
        <w:lastRenderedPageBreak/>
        <w:t>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837CC5" w:rsidRPr="000C0A52" w:rsidRDefault="00837CC5" w:rsidP="00D246D9">
      <w:pPr>
        <w:pStyle w:val="body"/>
        <w:spacing w:line="240" w:lineRule="auto"/>
        <w:ind w:firstLine="567"/>
        <w:contextualSpacing/>
        <w:rPr>
          <w:rFonts w:cs="Times New Roman"/>
          <w:color w:val="auto"/>
          <w:spacing w:val="1"/>
        </w:rPr>
      </w:pPr>
      <w:r w:rsidRPr="000C0A52">
        <w:rPr>
          <w:rStyle w:val="Italic"/>
          <w:rFonts w:eastAsia="Georgia" w:cs="Times New Roman"/>
          <w:color w:val="auto"/>
          <w:spacing w:val="1"/>
        </w:rPr>
        <w:t>Принципы непрерывности и цикличности</w:t>
      </w:r>
      <w:r w:rsidRPr="000C0A52">
        <w:rPr>
          <w:rFonts w:cs="Times New Roman"/>
          <w:color w:val="auto"/>
          <w:spacing w:val="1"/>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0C0A52">
        <w:rPr>
          <w:rFonts w:cs="Times New Roman"/>
          <w:color w:val="auto"/>
          <w:spacing w:val="1"/>
        </w:rPr>
        <w:t>обучающегося</w:t>
      </w:r>
      <w:proofErr w:type="gramEnd"/>
      <w:r w:rsidRPr="000C0A52">
        <w:rPr>
          <w:rFonts w:cs="Times New Roman"/>
          <w:color w:val="auto"/>
          <w:spacing w:val="1"/>
        </w:rPr>
        <w:t>.</w:t>
      </w:r>
    </w:p>
    <w:p w:rsidR="00837CC5" w:rsidRPr="000C0A52" w:rsidRDefault="00837CC5" w:rsidP="00D246D9">
      <w:pPr>
        <w:pStyle w:val="body"/>
        <w:spacing w:line="240" w:lineRule="auto"/>
        <w:ind w:firstLine="567"/>
        <w:contextualSpacing/>
        <w:rPr>
          <w:rFonts w:cs="Times New Roman"/>
          <w:color w:val="auto"/>
        </w:rPr>
      </w:pPr>
      <w:r w:rsidRPr="000C0A52">
        <w:rPr>
          <w:rStyle w:val="Italic"/>
          <w:rFonts w:eastAsia="Georgia" w:cs="Times New Roman"/>
          <w:color w:val="auto"/>
        </w:rPr>
        <w:t>Принцип возрастного соответствия направлений физического воспитания заключается в том, что п</w:t>
      </w:r>
      <w:r w:rsidRPr="000C0A52">
        <w:rPr>
          <w:rFonts w:cs="Times New Roman"/>
          <w:color w:val="auto"/>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837CC5" w:rsidRPr="000C0A52" w:rsidRDefault="00837CC5" w:rsidP="00D246D9">
      <w:pPr>
        <w:pStyle w:val="body"/>
        <w:spacing w:line="240" w:lineRule="auto"/>
        <w:ind w:firstLine="567"/>
        <w:contextualSpacing/>
        <w:rPr>
          <w:rFonts w:cs="Times New Roman"/>
          <w:color w:val="auto"/>
        </w:rPr>
      </w:pPr>
      <w:r w:rsidRPr="000C0A52">
        <w:rPr>
          <w:rStyle w:val="Italic"/>
          <w:rFonts w:eastAsia="Georgia" w:cs="Times New Roman"/>
          <w:color w:val="auto"/>
        </w:rPr>
        <w:t>Принцип наглядности</w:t>
      </w:r>
      <w:r w:rsidRPr="000C0A52">
        <w:rPr>
          <w:rFonts w:cs="Times New Roman"/>
          <w:color w:val="auto"/>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0C0A52">
        <w:rPr>
          <w:rFonts w:cs="Times New Roman"/>
          <w:color w:val="auto"/>
        </w:rPr>
        <w:t>обучающихся</w:t>
      </w:r>
      <w:proofErr w:type="gramEnd"/>
      <w:r w:rsidRPr="000C0A52">
        <w:rPr>
          <w:rFonts w:cs="Times New Roman"/>
          <w:color w:val="auto"/>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837CC5" w:rsidRPr="000C0A52" w:rsidRDefault="00837CC5" w:rsidP="00D246D9">
      <w:pPr>
        <w:pStyle w:val="body"/>
        <w:spacing w:line="240" w:lineRule="auto"/>
        <w:ind w:firstLine="567"/>
        <w:contextualSpacing/>
        <w:rPr>
          <w:rFonts w:cs="Times New Roman"/>
          <w:color w:val="auto"/>
        </w:rPr>
      </w:pPr>
      <w:r w:rsidRPr="000C0A52">
        <w:rPr>
          <w:rStyle w:val="Italic"/>
          <w:rFonts w:eastAsia="Georgia" w:cs="Times New Roman"/>
          <w:color w:val="auto"/>
        </w:rPr>
        <w:t>Принцип осознанности и активности</w:t>
      </w:r>
      <w:r w:rsidRPr="000C0A52">
        <w:rPr>
          <w:rFonts w:cs="Times New Roman"/>
          <w:color w:val="auto"/>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837CC5" w:rsidRPr="000C0A52" w:rsidRDefault="00837CC5" w:rsidP="00D246D9">
      <w:pPr>
        <w:pStyle w:val="body"/>
        <w:spacing w:line="240" w:lineRule="auto"/>
        <w:ind w:firstLine="567"/>
        <w:contextualSpacing/>
        <w:rPr>
          <w:rFonts w:cs="Times New Roman"/>
          <w:color w:val="auto"/>
        </w:rPr>
      </w:pPr>
      <w:r w:rsidRPr="000C0A52">
        <w:rPr>
          <w:rStyle w:val="Italic"/>
          <w:rFonts w:eastAsia="Georgia" w:cs="Times New Roman"/>
          <w:color w:val="auto"/>
        </w:rPr>
        <w:t>Принцип динамичности</w:t>
      </w:r>
      <w:r w:rsidRPr="000C0A52">
        <w:rPr>
          <w:rFonts w:cs="Times New Roman"/>
          <w:color w:val="auto"/>
        </w:rPr>
        <w:t xml:space="preserve"> выражает общую тенденцию требований, предъявляемых к </w:t>
      </w:r>
      <w:proofErr w:type="gramStart"/>
      <w:r w:rsidRPr="000C0A52">
        <w:rPr>
          <w:rFonts w:cs="Times New Roman"/>
          <w:color w:val="auto"/>
        </w:rPr>
        <w:t>обучающимся</w:t>
      </w:r>
      <w:proofErr w:type="gramEnd"/>
      <w:r w:rsidRPr="000C0A52">
        <w:rPr>
          <w:rFonts w:cs="Times New Roman"/>
          <w:color w:val="auto"/>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837CC5" w:rsidRPr="000C0A52" w:rsidRDefault="00837CC5" w:rsidP="00D246D9">
      <w:pPr>
        <w:pStyle w:val="body"/>
        <w:spacing w:line="240" w:lineRule="auto"/>
        <w:ind w:firstLine="567"/>
        <w:contextualSpacing/>
        <w:rPr>
          <w:rFonts w:cs="Times New Roman"/>
          <w:color w:val="auto"/>
        </w:rPr>
      </w:pPr>
      <w:r w:rsidRPr="000C0A52">
        <w:rPr>
          <w:rStyle w:val="Italic"/>
          <w:rFonts w:eastAsia="Georgia" w:cs="Times New Roman"/>
          <w:color w:val="auto"/>
        </w:rPr>
        <w:t>Принцип вариативности</w:t>
      </w:r>
      <w:r w:rsidRPr="000C0A52">
        <w:rPr>
          <w:rFonts w:cs="Times New Roman"/>
          <w:color w:val="auto"/>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0C0A52">
        <w:rPr>
          <w:rFonts w:cs="Times New Roman"/>
          <w:color w:val="auto"/>
        </w:rPr>
        <w:t>обучающимся</w:t>
      </w:r>
      <w:proofErr w:type="gramEnd"/>
      <w:r w:rsidRPr="000C0A52">
        <w:rPr>
          <w:rFonts w:cs="Times New Roman"/>
          <w:color w:val="auto"/>
        </w:rPr>
        <w:t xml:space="preserve"> достичь наиболее эффективных результатов.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0C0A52">
        <w:rPr>
          <w:rFonts w:cs="Times New Roman"/>
          <w:color w:val="auto"/>
        </w:rPr>
        <w:t>к</w:t>
      </w:r>
      <w:proofErr w:type="gramEnd"/>
      <w:r w:rsidRPr="000C0A52">
        <w:rPr>
          <w:rFonts w:cs="Times New Roman"/>
          <w:color w:val="auto"/>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0C0A52">
        <w:rPr>
          <w:rFonts w:cs="Times New Roman"/>
          <w:color w:val="auto"/>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7" w:name="_Toc101876890"/>
    </w:p>
    <w:bookmarkEnd w:id="7"/>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37CC5" w:rsidRPr="000C0A52" w:rsidRDefault="00837CC5" w:rsidP="00D246D9">
      <w:pPr>
        <w:pStyle w:val="body"/>
        <w:spacing w:line="240" w:lineRule="auto"/>
        <w:ind w:firstLine="567"/>
        <w:contextualSpacing/>
        <w:rPr>
          <w:rFonts w:cs="Times New Roman"/>
          <w:color w:val="auto"/>
          <w:spacing w:val="-2"/>
        </w:rPr>
      </w:pPr>
      <w:proofErr w:type="gramStart"/>
      <w:r w:rsidRPr="000C0A52">
        <w:rPr>
          <w:rFonts w:cs="Times New Roman"/>
          <w:color w:val="auto"/>
          <w:spacing w:val="-2"/>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0C0A52">
        <w:rPr>
          <w:rFonts w:cs="Times New Roman"/>
          <w:color w:val="auto"/>
          <w:spacing w:val="-2"/>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Наряду с этим программа по физической культуре обеспечивает:</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lastRenderedPageBreak/>
        <w:t>преемственность основных образовательных программ по физической культуре дошкольного, начального общего и основного общего образования;</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 xml:space="preserve">государственные гарантии качества начального общего образования, личностного развития </w:t>
      </w:r>
      <w:proofErr w:type="gramStart"/>
      <w:r w:rsidRPr="000C0A52">
        <w:rPr>
          <w:rFonts w:cs="Times New Roman"/>
          <w:color w:val="auto"/>
        </w:rPr>
        <w:t>обучающихся</w:t>
      </w:r>
      <w:proofErr w:type="gramEnd"/>
      <w:r w:rsidRPr="000C0A52">
        <w:rPr>
          <w:rFonts w:cs="Times New Roman"/>
          <w:color w:val="auto"/>
        </w:rPr>
        <w:t>;</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37CC5" w:rsidRPr="000C0A52" w:rsidRDefault="00837CC5" w:rsidP="00D246D9">
      <w:pPr>
        <w:pStyle w:val="list-bullet"/>
        <w:spacing w:line="240" w:lineRule="auto"/>
        <w:ind w:left="0" w:firstLine="567"/>
        <w:contextualSpacing/>
        <w:rPr>
          <w:rFonts w:cs="Times New Roman"/>
          <w:color w:val="auto"/>
        </w:rPr>
      </w:pPr>
      <w:r w:rsidRPr="000C0A52">
        <w:rPr>
          <w:rFonts w:cs="Times New Roman"/>
          <w:color w:val="auto"/>
        </w:rPr>
        <w:t xml:space="preserve">освоение </w:t>
      </w:r>
      <w:proofErr w:type="gramStart"/>
      <w:r w:rsidRPr="000C0A52">
        <w:rPr>
          <w:rFonts w:cs="Times New Roman"/>
          <w:color w:val="auto"/>
        </w:rPr>
        <w:t>обучающимися</w:t>
      </w:r>
      <w:proofErr w:type="gramEnd"/>
      <w:r w:rsidRPr="000C0A52">
        <w:rPr>
          <w:rFonts w:cs="Times New Roman"/>
          <w:color w:val="auto"/>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Приоритет индивидуального подхода в обучении позволяет </w:t>
      </w:r>
      <w:proofErr w:type="gramStart"/>
      <w:r w:rsidRPr="000C0A52">
        <w:rPr>
          <w:rFonts w:cs="Times New Roman"/>
          <w:color w:val="auto"/>
        </w:rPr>
        <w:t>обучающимся</w:t>
      </w:r>
      <w:proofErr w:type="gramEnd"/>
      <w:r w:rsidRPr="000C0A52">
        <w:rPr>
          <w:rFonts w:cs="Times New Roman"/>
          <w:color w:val="auto"/>
        </w:rPr>
        <w:t xml:space="preserve"> осваивать программу по физической культуре в соответствии с возможностями каждого.</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Универсальными компетенциями </w:t>
      </w:r>
      <w:proofErr w:type="gramStart"/>
      <w:r w:rsidRPr="000C0A52">
        <w:rPr>
          <w:rFonts w:cs="Times New Roman"/>
          <w:color w:val="auto"/>
        </w:rPr>
        <w:t>обучающихся</w:t>
      </w:r>
      <w:proofErr w:type="gramEnd"/>
      <w:r w:rsidRPr="000C0A52">
        <w:rPr>
          <w:rFonts w:cs="Times New Roman"/>
          <w:color w:val="auto"/>
        </w:rPr>
        <w:t xml:space="preserve"> на этапе начального образования по программе по физической культуре являются: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8" w:name="_Toc101876891"/>
    </w:p>
    <w:bookmarkEnd w:id="8"/>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837CC5" w:rsidRPr="000C0A52" w:rsidRDefault="00837CC5" w:rsidP="00D246D9">
      <w:pPr>
        <w:pStyle w:val="body"/>
        <w:tabs>
          <w:tab w:val="left" w:pos="993"/>
        </w:tabs>
        <w:spacing w:line="240" w:lineRule="auto"/>
        <w:ind w:firstLine="567"/>
        <w:contextualSpacing/>
        <w:rPr>
          <w:rFonts w:cs="Times New Roman"/>
          <w:color w:val="auto"/>
        </w:rPr>
      </w:pPr>
      <w:proofErr w:type="gramStart"/>
      <w:r w:rsidRPr="000C0A52">
        <w:rPr>
          <w:rFonts w:cs="Times New Roman"/>
          <w:color w:val="auto"/>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9" w:name="_Toc101876892"/>
      <w:proofErr w:type="gramEnd"/>
    </w:p>
    <w:bookmarkEnd w:id="9"/>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Планируемые результаты освоения программы по физической культуре на уровне начального общего образования.</w:t>
      </w:r>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 xml:space="preserve">В результате изучения физической культуры на уровне начального общего образования </w:t>
      </w:r>
      <w:proofErr w:type="gramStart"/>
      <w:r w:rsidRPr="000C0A52">
        <w:rPr>
          <w:rFonts w:cs="Times New Roman"/>
          <w:color w:val="auto"/>
        </w:rPr>
        <w:t>у</w:t>
      </w:r>
      <w:proofErr w:type="gramEnd"/>
      <w:r w:rsidRPr="000C0A52">
        <w:rPr>
          <w:rFonts w:cs="Times New Roman"/>
          <w:color w:val="auto"/>
        </w:rPr>
        <w:t xml:space="preserve"> обучающегося будут сформированы следующие личностные результаты: </w:t>
      </w:r>
    </w:p>
    <w:p w:rsidR="00837CC5" w:rsidRPr="000C0A52" w:rsidRDefault="00837CC5" w:rsidP="00D246D9">
      <w:pPr>
        <w:pStyle w:val="body"/>
        <w:tabs>
          <w:tab w:val="left" w:pos="993"/>
        </w:tabs>
        <w:spacing w:line="240" w:lineRule="auto"/>
        <w:ind w:firstLine="567"/>
        <w:contextualSpacing/>
        <w:rPr>
          <w:rFonts w:cs="Times New Roman"/>
          <w:color w:val="auto"/>
        </w:rPr>
      </w:pPr>
      <w:proofErr w:type="gramStart"/>
      <w:r w:rsidRPr="000C0A52">
        <w:rPr>
          <w:rStyle w:val="Bold"/>
          <w:rFonts w:cs="Times New Roman"/>
          <w:color w:val="auto"/>
        </w:rPr>
        <w:t xml:space="preserve">Патриотическое воспитание: </w:t>
      </w:r>
      <w:r w:rsidRPr="000C0A52">
        <w:rPr>
          <w:rFonts w:cs="Times New Roman"/>
          <w:color w:val="auto"/>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837CC5" w:rsidRPr="000C0A52" w:rsidRDefault="00837CC5" w:rsidP="00D246D9">
      <w:pPr>
        <w:pStyle w:val="body"/>
        <w:tabs>
          <w:tab w:val="left" w:pos="993"/>
        </w:tabs>
        <w:spacing w:line="240" w:lineRule="auto"/>
        <w:ind w:firstLine="567"/>
        <w:contextualSpacing/>
        <w:rPr>
          <w:rFonts w:cs="Times New Roman"/>
          <w:color w:val="auto"/>
          <w:spacing w:val="-1"/>
        </w:rPr>
      </w:pPr>
      <w:proofErr w:type="gramStart"/>
      <w:r w:rsidRPr="000C0A52">
        <w:rPr>
          <w:rStyle w:val="Bold"/>
          <w:rFonts w:cs="Times New Roman"/>
          <w:color w:val="auto"/>
        </w:rPr>
        <w:t xml:space="preserve">Гражданское воспитание: </w:t>
      </w:r>
      <w:r w:rsidRPr="000C0A52">
        <w:rPr>
          <w:rFonts w:cs="Times New Roman"/>
          <w:color w:val="auto"/>
          <w:spacing w:val="-1"/>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0C0A52">
        <w:rPr>
          <w:rFonts w:cs="Times New Roman"/>
          <w:color w:val="auto"/>
          <w:spacing w:val="-1"/>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Ценности научного познания: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знание истории развития представлений о физическом развитии и воспитании человека в российской культурно-педагогической традиции;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Формирование культуры здоровья: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Экологическое воспитание: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w:t>
      </w:r>
      <w:r w:rsidRPr="000C0A52">
        <w:rPr>
          <w:rFonts w:cs="Times New Roman"/>
          <w:color w:val="auto"/>
        </w:rPr>
        <w:lastRenderedPageBreak/>
        <w:t>здоровью, осознание ценности соблюдения правил безопасного поведения в ситуациях, угрожающих здоровью и жизни людей;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экологическое мышление, умение руководствоваться им в познавательной, коммуникативной и социальной практике.</w:t>
      </w:r>
      <w:bookmarkStart w:id="10" w:name="_Toc101876894"/>
    </w:p>
    <w:bookmarkEnd w:id="10"/>
    <w:p w:rsidR="00837CC5" w:rsidRPr="000C0A52" w:rsidRDefault="00837CC5" w:rsidP="00D246D9">
      <w:pPr>
        <w:pStyle w:val="list-dash"/>
        <w:numPr>
          <w:ilvl w:val="0"/>
          <w:numId w:val="0"/>
        </w:numPr>
        <w:tabs>
          <w:tab w:val="left" w:pos="993"/>
        </w:tabs>
        <w:spacing w:line="240" w:lineRule="auto"/>
        <w:ind w:firstLine="567"/>
        <w:contextualSpacing/>
        <w:rPr>
          <w:rFonts w:cs="Times New Roman"/>
          <w:color w:val="auto"/>
        </w:rPr>
      </w:pPr>
      <w:r w:rsidRPr="000C0A52">
        <w:rPr>
          <w:rFonts w:cs="Times New Roman"/>
          <w:color w:val="auto"/>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7CC5" w:rsidRPr="000C0A52" w:rsidRDefault="00837CC5" w:rsidP="00D246D9">
      <w:pPr>
        <w:pStyle w:val="list-dash"/>
        <w:numPr>
          <w:ilvl w:val="0"/>
          <w:numId w:val="0"/>
        </w:numPr>
        <w:tabs>
          <w:tab w:val="left" w:pos="993"/>
        </w:tabs>
        <w:spacing w:line="240" w:lineRule="auto"/>
        <w:ind w:firstLine="567"/>
        <w:contextualSpacing/>
        <w:rPr>
          <w:rFonts w:cs="Times New Roman"/>
          <w:color w:val="auto"/>
        </w:rPr>
      </w:pPr>
      <w:r w:rsidRPr="000C0A52">
        <w:rPr>
          <w:rStyle w:val="Bold"/>
          <w:rFonts w:cs="Times New Roman"/>
          <w:color w:val="auto"/>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ориентироваться в терминах и понятиях, используемых в физической культуре (в пределах </w:t>
      </w:r>
      <w:proofErr w:type="gramStart"/>
      <w:r w:rsidRPr="000C0A52">
        <w:rPr>
          <w:rFonts w:cs="Times New Roman"/>
          <w:color w:val="auto"/>
        </w:rPr>
        <w:t>изученного</w:t>
      </w:r>
      <w:proofErr w:type="gramEnd"/>
      <w:r w:rsidRPr="000C0A52">
        <w:rPr>
          <w:rFonts w:cs="Times New Roman"/>
          <w:color w:val="auto"/>
        </w:rPr>
        <w:t>), применять изученную терминологию в своих устных и письменных высказываниях;</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моделировать правила безопасного поведения при освоении физических упражнений, плавании;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устанавливать связь между физическими упражнениями и их влиянием на развитие физических качеств;</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У обучающегося будут сформированы умения общения как часть коммуникативных универсальных учебных действий: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описывать влияние физической культуры на здоровье и эмоциональное благополучие человека;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организовывать (при содействии взрослого или самостоятельно) игры, спортивные эстафеты, выполнение физических упражнений в коллективе, включаяобсуждение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конструктивно разрешать конфликты посредством учёта интересов сторон и сотрудничества.</w:t>
      </w:r>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У обучающегося будут сформированы умения самоорганизации и самоконтроля как часть регулятивных универсальных учебных действий:</w:t>
      </w:r>
    </w:p>
    <w:p w:rsidR="00837CC5" w:rsidRPr="000C0A52" w:rsidRDefault="00837CC5" w:rsidP="00D246D9">
      <w:pPr>
        <w:pStyle w:val="list-dash"/>
        <w:tabs>
          <w:tab w:val="left" w:pos="993"/>
        </w:tabs>
        <w:spacing w:line="240" w:lineRule="auto"/>
        <w:ind w:left="0" w:firstLine="567"/>
        <w:contextualSpacing/>
        <w:rPr>
          <w:rFonts w:cs="Times New Roman"/>
          <w:color w:val="auto"/>
          <w:spacing w:val="2"/>
        </w:rPr>
      </w:pPr>
      <w:r w:rsidRPr="000C0A52">
        <w:rPr>
          <w:rFonts w:cs="Times New Roman"/>
          <w:color w:val="auto"/>
          <w:spacing w:val="2"/>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предусматривать возникновение возможных ситуаций, опасных для здоровья и жизни;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проявлять </w:t>
      </w:r>
      <w:proofErr w:type="gramStart"/>
      <w:r w:rsidRPr="000C0A52">
        <w:rPr>
          <w:rFonts w:cs="Times New Roman"/>
          <w:color w:val="auto"/>
        </w:rPr>
        <w:t>волевую</w:t>
      </w:r>
      <w:proofErr w:type="gramEnd"/>
      <w:r w:rsidRPr="000C0A52">
        <w:rPr>
          <w:rFonts w:cs="Times New Roman"/>
          <w:color w:val="auto"/>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1" w:name="_Toc101876895"/>
    </w:p>
    <w:bookmarkEnd w:id="11"/>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 xml:space="preserve">Предметные результаты изучения учебного предмета «Физическая культура» отражают опыт </w:t>
      </w:r>
      <w:proofErr w:type="gramStart"/>
      <w:r w:rsidRPr="000C0A52">
        <w:rPr>
          <w:rFonts w:cs="Times New Roman"/>
          <w:color w:val="auto"/>
        </w:rPr>
        <w:t>обучающихся</w:t>
      </w:r>
      <w:proofErr w:type="gramEnd"/>
      <w:r w:rsidRPr="000C0A52">
        <w:rPr>
          <w:rFonts w:cs="Times New Roman"/>
          <w:color w:val="auto"/>
        </w:rPr>
        <w:t xml:space="preserve"> в физкультурной деятельности.</w:t>
      </w:r>
    </w:p>
    <w:p w:rsidR="00837CC5" w:rsidRPr="000C0A52" w:rsidRDefault="00837CC5" w:rsidP="00D246D9">
      <w:pPr>
        <w:pStyle w:val="body"/>
        <w:tabs>
          <w:tab w:val="left" w:pos="993"/>
        </w:tabs>
        <w:spacing w:line="240" w:lineRule="auto"/>
        <w:ind w:firstLine="567"/>
        <w:contextualSpacing/>
        <w:rPr>
          <w:rFonts w:cs="Times New Roman"/>
          <w:color w:val="auto"/>
        </w:rPr>
      </w:pPr>
      <w:proofErr w:type="gramStart"/>
      <w:r w:rsidRPr="000C0A52">
        <w:rPr>
          <w:rFonts w:cs="Times New Roman"/>
          <w:color w:val="auto"/>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В состав предметных результатов по освоению обязательного содержания включены физические упражнения:</w:t>
      </w:r>
    </w:p>
    <w:p w:rsidR="00837CC5" w:rsidRPr="000C0A52" w:rsidRDefault="00837CC5" w:rsidP="00D246D9">
      <w:pPr>
        <w:pStyle w:val="list-dash"/>
        <w:tabs>
          <w:tab w:val="left" w:pos="993"/>
        </w:tabs>
        <w:spacing w:line="240" w:lineRule="auto"/>
        <w:ind w:left="0" w:firstLine="567"/>
        <w:contextualSpacing/>
        <w:rPr>
          <w:rFonts w:cs="Times New Roman"/>
          <w:color w:val="auto"/>
          <w:spacing w:val="1"/>
        </w:rPr>
      </w:pPr>
      <w:r w:rsidRPr="000C0A52">
        <w:rPr>
          <w:rFonts w:cs="Times New Roman"/>
          <w:color w:val="auto"/>
          <w:spacing w:val="1"/>
        </w:rPr>
        <w:lastRenderedPageBreak/>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proofErr w:type="gramStart"/>
      <w:r w:rsidRPr="000C0A52">
        <w:rPr>
          <w:rFonts w:cs="Times New Roman"/>
          <w:color w:val="auto"/>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Style w:val="Bold"/>
          <w:rFonts w:cs="Times New Roman"/>
          <w:color w:val="auto"/>
        </w:rPr>
        <w:t>Предметные результаты</w:t>
      </w:r>
      <w:r w:rsidRPr="000C0A52">
        <w:rPr>
          <w:rFonts w:cs="Times New Roman"/>
          <w:color w:val="auto"/>
        </w:rPr>
        <w:t xml:space="preserve"> представлены по годам обучения и отражают сформированность у обучающихся определённых умений.</w:t>
      </w:r>
      <w:bookmarkStart w:id="12" w:name="_Toc101876896"/>
    </w:p>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 xml:space="preserve">К концу обучения в 1 классе </w:t>
      </w:r>
      <w:proofErr w:type="gramStart"/>
      <w:r w:rsidRPr="000C0A52">
        <w:rPr>
          <w:rFonts w:cs="Times New Roman"/>
          <w:color w:val="auto"/>
        </w:rPr>
        <w:t>обучающийся</w:t>
      </w:r>
      <w:proofErr w:type="gramEnd"/>
      <w:r w:rsidRPr="000C0A52">
        <w:rPr>
          <w:rFonts w:cs="Times New Roman"/>
          <w:color w:val="auto"/>
        </w:rPr>
        <w:t xml:space="preserve"> получит следующие предметные результаты по отдельным темам программы по физической культуре:</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Знания о физической культуре:</w:t>
      </w:r>
    </w:p>
    <w:bookmarkEnd w:id="12"/>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различать основные предметные области физической культуры (гимнастика, игры, туризм, спорт);</w:t>
      </w:r>
    </w:p>
    <w:p w:rsidR="00837CC5" w:rsidRPr="000C0A52" w:rsidRDefault="00837CC5" w:rsidP="00D246D9">
      <w:pPr>
        <w:pStyle w:val="list-dash"/>
        <w:tabs>
          <w:tab w:val="left" w:pos="993"/>
        </w:tabs>
        <w:spacing w:line="240" w:lineRule="auto"/>
        <w:ind w:left="0" w:firstLine="567"/>
        <w:contextualSpacing/>
        <w:rPr>
          <w:rFonts w:cs="Times New Roman"/>
          <w:color w:val="auto"/>
        </w:rPr>
      </w:pPr>
      <w:proofErr w:type="gramStart"/>
      <w:r w:rsidRPr="000C0A52">
        <w:rPr>
          <w:rFonts w:cs="Times New Roman"/>
          <w:color w:val="auto"/>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rPr>
        <w:t>иметь представление об</w:t>
      </w:r>
      <w:r w:rsidRPr="000C0A52">
        <w:rPr>
          <w:rFonts w:cs="Times New Roman"/>
          <w:color w:val="auto"/>
        </w:rPr>
        <w:t xml:space="preserve"> основных видах разминки.</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Способы физкультурной деятельности.</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занятия общеразвивающими и здоровье формирующими физическими упражнениями: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выбирать гимнастические упражнения для формирования стопы, </w:t>
      </w:r>
      <w:proofErr w:type="gramStart"/>
      <w:r w:rsidRPr="000C0A52">
        <w:rPr>
          <w:rFonts w:cs="Times New Roman"/>
          <w:color w:val="auto"/>
        </w:rPr>
        <w:t>осанки</w:t>
      </w:r>
      <w:proofErr w:type="gramEnd"/>
      <w:r w:rsidRPr="000C0A52">
        <w:rPr>
          <w:rFonts w:cs="Times New Roman"/>
          <w:color w:val="auto"/>
        </w:rPr>
        <w:t xml:space="preserve"> в положении стоя, сидя и при ходьбе, упражнения для развития гибкости и координации;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развивающие, подвижные игры и спортивные эстафеты, строевые упражнения: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Физическое совершенствование.</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Физкультурно-оздоровительная деятельность: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37CC5" w:rsidRPr="000C0A52" w:rsidRDefault="00837CC5" w:rsidP="00D246D9">
      <w:pPr>
        <w:pStyle w:val="list-dash"/>
        <w:tabs>
          <w:tab w:val="left" w:pos="993"/>
        </w:tabs>
        <w:spacing w:line="240" w:lineRule="auto"/>
        <w:ind w:left="0" w:firstLine="567"/>
        <w:contextualSpacing/>
        <w:rPr>
          <w:rFonts w:cs="Times New Roman"/>
          <w:color w:val="auto"/>
          <w:spacing w:val="2"/>
        </w:rPr>
      </w:pPr>
      <w:r w:rsidRPr="000C0A52">
        <w:rPr>
          <w:rFonts w:cs="Times New Roman"/>
          <w:color w:val="auto"/>
          <w:spacing w:val="2"/>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осваивать способы игровой деятельности. </w:t>
      </w:r>
      <w:bookmarkStart w:id="13" w:name="_Toc101876897"/>
    </w:p>
    <w:bookmarkEnd w:id="13"/>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 xml:space="preserve">К концу обучения во 2 классе </w:t>
      </w:r>
      <w:proofErr w:type="gramStart"/>
      <w:r w:rsidRPr="000C0A52">
        <w:rPr>
          <w:rFonts w:cs="Times New Roman"/>
          <w:color w:val="auto"/>
        </w:rPr>
        <w:t>обучающийся</w:t>
      </w:r>
      <w:proofErr w:type="gramEnd"/>
      <w:r w:rsidRPr="000C0A52">
        <w:rPr>
          <w:rFonts w:cs="Times New Roman"/>
          <w:color w:val="auto"/>
        </w:rPr>
        <w:t xml:space="preserve"> достигнет следующих предметных результатов по отдельным темам программы по физической культуре: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Знания о физической культуре: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proofErr w:type="gramStart"/>
      <w:r w:rsidRPr="000C0A52">
        <w:rPr>
          <w:rFonts w:cs="Times New Roman"/>
          <w:color w:val="auto"/>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0C0A52">
        <w:rPr>
          <w:rFonts w:cs="Times New Roman"/>
          <w:color w:val="auto"/>
        </w:rPr>
        <w:t xml:space="preserve"> занятий плаванием, характеризовать умение плавать.</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Способы физкультурной деятельности.</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занятия общеразвивающими и здоровье формирующими физическими упражнениями: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37CC5" w:rsidRPr="000C0A52" w:rsidRDefault="00837CC5" w:rsidP="00D246D9">
      <w:pPr>
        <w:pStyle w:val="list-dash"/>
        <w:tabs>
          <w:tab w:val="left" w:pos="993"/>
        </w:tabs>
        <w:spacing w:line="240" w:lineRule="auto"/>
        <w:ind w:left="0" w:firstLine="567"/>
        <w:contextualSpacing/>
        <w:rPr>
          <w:rFonts w:cs="Times New Roman"/>
          <w:color w:val="auto"/>
          <w:spacing w:val="-1"/>
        </w:rPr>
      </w:pPr>
      <w:r w:rsidRPr="000C0A52">
        <w:rPr>
          <w:rFonts w:cs="Times New Roman"/>
          <w:color w:val="auto"/>
          <w:spacing w:val="-1"/>
        </w:rPr>
        <w:lastRenderedPageBreak/>
        <w:t xml:space="preserve">использовать технику </w:t>
      </w:r>
      <w:proofErr w:type="gramStart"/>
      <w:r w:rsidRPr="000C0A52">
        <w:rPr>
          <w:rFonts w:cs="Times New Roman"/>
          <w:color w:val="auto"/>
          <w:spacing w:val="-1"/>
        </w:rPr>
        <w:t>контроля за</w:t>
      </w:r>
      <w:proofErr w:type="gramEnd"/>
      <w:r w:rsidRPr="000C0A52">
        <w:rPr>
          <w:rFonts w:cs="Times New Roman"/>
          <w:color w:val="auto"/>
          <w:spacing w:val="-1"/>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принимать решения в условиях игровой деятельности, оценивать правила безопасности в процессе игры;</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знать основные строевые команды. </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наблюдения за физическим развитием и физической подготовленностью:</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развивающие, подвижные игры и спортивные эстафеты, командные перестроения: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участвовать в играх и игровых заданиях, спортивных эстафетах; устанавливать ролевое участие членов команды; выполнять перестроения.</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Физическое совершенствование.</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Физкультурно-оздоровительная деятельность: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физические упражнения на развитие гибкости и координационно-скоростных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и демонстрировать технику перемещения гимнастическим шагом, мягким бегом вперёд, назад, прыжками, подскоками, галопом;</w:t>
      </w:r>
    </w:p>
    <w:p w:rsidR="00837CC5" w:rsidRPr="000C0A52" w:rsidRDefault="00837CC5" w:rsidP="00D246D9">
      <w:pPr>
        <w:pStyle w:val="list-dash"/>
        <w:tabs>
          <w:tab w:val="left" w:pos="993"/>
        </w:tabs>
        <w:spacing w:line="240" w:lineRule="auto"/>
        <w:ind w:left="0" w:firstLine="567"/>
        <w:contextualSpacing/>
        <w:rPr>
          <w:rFonts w:cs="Times New Roman"/>
          <w:color w:val="auto"/>
          <w:spacing w:val="2"/>
        </w:rPr>
      </w:pPr>
      <w:r w:rsidRPr="000C0A52">
        <w:rPr>
          <w:rFonts w:cs="Times New Roman"/>
          <w:color w:val="auto"/>
          <w:spacing w:val="2"/>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демонстрировать </w:t>
      </w:r>
      <w:proofErr w:type="gramStart"/>
      <w:r w:rsidRPr="000C0A52">
        <w:rPr>
          <w:rFonts w:cs="Times New Roman"/>
          <w:color w:val="auto"/>
        </w:rPr>
        <w:t>равновесие</w:t>
      </w:r>
      <w:proofErr w:type="gramEnd"/>
      <w:r w:rsidRPr="000C0A52">
        <w:rPr>
          <w:rFonts w:cs="Times New Roman"/>
          <w:color w:val="auto"/>
        </w:rPr>
        <w:t xml:space="preserve"> стоя и в полуприседе на каждой ноге попеременно, прыжки на месте с полуповоротом с прямыми ногами и в группировке (в обе стороны);</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технику плавания одним или несколькими спортивными стилями плавания (при наличии материально-технического обеспечения).</w:t>
      </w:r>
      <w:bookmarkStart w:id="14" w:name="_Toc101876898"/>
    </w:p>
    <w:bookmarkEnd w:id="14"/>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 xml:space="preserve">К концу обучения в 3 классе </w:t>
      </w:r>
      <w:proofErr w:type="gramStart"/>
      <w:r w:rsidRPr="000C0A52">
        <w:rPr>
          <w:rFonts w:cs="Times New Roman"/>
          <w:color w:val="auto"/>
        </w:rPr>
        <w:t>обучающийся</w:t>
      </w:r>
      <w:proofErr w:type="gramEnd"/>
      <w:r w:rsidRPr="000C0A52">
        <w:rPr>
          <w:rFonts w:cs="Times New Roman"/>
          <w:color w:val="auto"/>
        </w:rPr>
        <w:t xml:space="preserve"> достигнет следующих предметных результатов по отдельным темам программы по физической культуре:</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Знания о физической культуре: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представлять и описывать общее строение человека, называть основные части костного скелета человека и основные группы мышц;</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описывать технику выполнения освоенных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формулировать основные правила безопасного поведения на занятиях по физической культуре;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различать упражнения по воздействию на развитие основных физических качеств и способностей человека;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различать упражнения на развитие моторики; </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объяснять технику дыхания под водой, технику удержания тела на воде;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формулировать основные правила выполнения спортивных упражнений (по виду спорта на выбор);</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выявлять характерные ошибки при выполнении физических упражнений.</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Способы физкультурной деятельности.</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занятия общеразвивающими и здоровье формирующими физическими упражнениями: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организовывать проведение игр, игровых заданий и спортивных эстафет (на выбор).</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наблюдения за физическим развитием и физической подготовленностью:</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проводить наблюдения за своим дыханием при выполнении упражнений основной гимнастики.</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Самостоятельные развивающие, подвижные игры и спортивные эстафеты:</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составлять, организовывать и проводить игры и игровые задания;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Физическое совершенствование.</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Физкультурно-оздоровительная деятельность: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осваивать и выполнять технику разучиваемых физических упражнений и комбинаций гимнастических упражнений с </w:t>
      </w:r>
      <w:proofErr w:type="gramStart"/>
      <w:r w:rsidRPr="000C0A52">
        <w:rPr>
          <w:rFonts w:cs="Times New Roman"/>
          <w:color w:val="auto"/>
        </w:rPr>
        <w:t>использованием</w:t>
      </w:r>
      <w:proofErr w:type="gramEnd"/>
      <w:r w:rsidRPr="000C0A52">
        <w:rPr>
          <w:rFonts w:cs="Times New Roman"/>
          <w:color w:val="auto"/>
        </w:rPr>
        <w:t xml:space="preserve"> в том числе танцевальных шагов, поворотов, прыжков;</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и выполнять технику спортивного плавания стилями (на выбор): брасс, кроль на спине, кроль;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технику выполнения комплексов гимнастических упражнений для развития гибкости, координационно-скоростных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spacing w:val="1"/>
        </w:rPr>
      </w:pPr>
      <w:r w:rsidRPr="000C0A52">
        <w:rPr>
          <w:rFonts w:cs="Times New Roman"/>
          <w:color w:val="auto"/>
          <w:spacing w:val="1"/>
        </w:rP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проявлять физические качества: гибкость, координацию – и демонстрировать динамику их развития;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по самостоятельному выполнению упражнений в оздоровительных формах занятий;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строевой и походный шаг.</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Спортивно-оздоровительная деятельность: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5" w:name="_Toc101876899"/>
    </w:p>
    <w:bookmarkEnd w:id="15"/>
    <w:p w:rsidR="00837CC5" w:rsidRPr="000C0A52" w:rsidRDefault="00837CC5" w:rsidP="00D246D9">
      <w:pPr>
        <w:pStyle w:val="body"/>
        <w:tabs>
          <w:tab w:val="left" w:pos="993"/>
        </w:tabs>
        <w:spacing w:line="240" w:lineRule="auto"/>
        <w:ind w:firstLine="567"/>
        <w:contextualSpacing/>
        <w:rPr>
          <w:rFonts w:cs="Times New Roman"/>
          <w:color w:val="auto"/>
        </w:rPr>
      </w:pPr>
      <w:r w:rsidRPr="000C0A52">
        <w:rPr>
          <w:rFonts w:cs="Times New Roman"/>
          <w:color w:val="auto"/>
        </w:rPr>
        <w:t xml:space="preserve">К концу обучения в 4 классе </w:t>
      </w:r>
      <w:proofErr w:type="gramStart"/>
      <w:r w:rsidRPr="000C0A52">
        <w:rPr>
          <w:rFonts w:cs="Times New Roman"/>
          <w:color w:val="auto"/>
        </w:rPr>
        <w:t>обучающийся</w:t>
      </w:r>
      <w:proofErr w:type="gramEnd"/>
      <w:r w:rsidRPr="000C0A52">
        <w:rPr>
          <w:rFonts w:cs="Times New Roman"/>
          <w:color w:val="auto"/>
        </w:rPr>
        <w:t xml:space="preserve"> достигнет следующих предметных результатов по отдельным темам программы по физической культуре:</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Знания о физической культуре: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понимать и перечислять физические упражнения в классификации по преимущественной целевой направленности;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формулировать основные задачи физической культуры, объяснять отличия задач физической культуры от задач спорта;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37CC5" w:rsidRPr="000C0A52" w:rsidRDefault="00837CC5" w:rsidP="00D246D9">
      <w:pPr>
        <w:pStyle w:val="list-dash"/>
        <w:tabs>
          <w:tab w:val="left" w:pos="993"/>
        </w:tabs>
        <w:spacing w:line="240" w:lineRule="auto"/>
        <w:ind w:left="0" w:firstLine="567"/>
        <w:contextualSpacing/>
        <w:rPr>
          <w:rFonts w:cs="Times New Roman"/>
          <w:color w:val="auto"/>
        </w:rPr>
      </w:pPr>
      <w:proofErr w:type="gramStart"/>
      <w:r w:rsidRPr="000C0A52">
        <w:rPr>
          <w:rFonts w:cs="Times New Roman"/>
          <w:color w:val="auto"/>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знать строевые команды;</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определять ситуации, требующие применения правил предупреждения травматизма;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определять состав спортивной одежды в зависимости от погодных условий и условий занятий;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различать гимнастические упражнения по воздействию на развитие физических качеств (сила, быстрота, координация, гибкость).</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Способы физкультурной деятельности: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объяснять технику разученных гимнастических упражнений и специальных физических упражнений по виду спорта (по выбору);</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общаться и взаимодействовать в игровой деятельности;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составлять, организовывать и проводить подвижные игры с элементами соревновательной деятельности.</w:t>
      </w:r>
    </w:p>
    <w:p w:rsidR="00837CC5" w:rsidRPr="000C0A52" w:rsidRDefault="00837CC5" w:rsidP="00D246D9">
      <w:pPr>
        <w:pStyle w:val="body"/>
        <w:tabs>
          <w:tab w:val="left" w:pos="993"/>
        </w:tabs>
        <w:spacing w:line="240" w:lineRule="auto"/>
        <w:ind w:firstLine="567"/>
        <w:contextualSpacing/>
        <w:rPr>
          <w:rStyle w:val="Bold"/>
          <w:rFonts w:cs="Times New Roman"/>
          <w:b w:val="0"/>
          <w:bCs w:val="0"/>
          <w:color w:val="auto"/>
        </w:rPr>
      </w:pPr>
      <w:r w:rsidRPr="000C0A52">
        <w:rPr>
          <w:rStyle w:val="Bold"/>
          <w:rFonts w:cs="Times New Roman"/>
          <w:color w:val="auto"/>
        </w:rPr>
        <w:t>Физическое совершенствование</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Физкультурно-оздоровительная деятельность: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 xml:space="preserve">осваивать универсальные умения </w:t>
      </w:r>
      <w:proofErr w:type="gramStart"/>
      <w:r w:rsidRPr="000C0A52">
        <w:rPr>
          <w:rFonts w:cs="Times New Roman"/>
          <w:color w:val="auto"/>
        </w:rPr>
        <w:t>по контролю за величиной физической нагрузки при выполнении упражнений на развитие физических качеств по частоте</w:t>
      </w:r>
      <w:proofErr w:type="gramEnd"/>
      <w:r w:rsidRPr="000C0A52">
        <w:rPr>
          <w:rFonts w:cs="Times New Roman"/>
          <w:color w:val="auto"/>
        </w:rPr>
        <w:t xml:space="preserve"> сердечных сокращений;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принимать на себя ответственность за результаты эффективного развития собственных физических качеств.</w:t>
      </w:r>
    </w:p>
    <w:p w:rsidR="00837CC5" w:rsidRPr="000C0A52" w:rsidRDefault="00837CC5" w:rsidP="00D246D9">
      <w:pPr>
        <w:pStyle w:val="body"/>
        <w:tabs>
          <w:tab w:val="left" w:pos="993"/>
        </w:tabs>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Спортивно-оздоровительная деятельность: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и показывать универсальные умения при выполнении организующих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технику выполнения спортивных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lastRenderedPageBreak/>
        <w:t>осваивать универсальные умения по взаимодействию в парах и группах при разучивании специальных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выявлять характерные ошибки при выполнении гимнастических упражнений и техники плавания;</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различать, выполнять и озвучивать строевые команды;</w:t>
      </w:r>
    </w:p>
    <w:p w:rsidR="00837CC5" w:rsidRPr="000C0A52" w:rsidRDefault="00837CC5" w:rsidP="00D246D9">
      <w:pPr>
        <w:pStyle w:val="list-dash"/>
        <w:tabs>
          <w:tab w:val="left" w:pos="993"/>
        </w:tabs>
        <w:spacing w:line="240" w:lineRule="auto"/>
        <w:ind w:left="0" w:firstLine="567"/>
        <w:contextualSpacing/>
        <w:rPr>
          <w:rFonts w:cs="Times New Roman"/>
          <w:color w:val="auto"/>
          <w:spacing w:val="-1"/>
        </w:rPr>
      </w:pPr>
      <w:r w:rsidRPr="000C0A52">
        <w:rPr>
          <w:rFonts w:cs="Times New Roman"/>
          <w:color w:val="auto"/>
          <w:spacing w:val="-1"/>
        </w:rPr>
        <w:t>осваивать универсальные умения по взаимодействию в группах при разучивании и выполнении физических упражнений;</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и демонстрировать технику различных стилей плавания (на выбор), выполнять плавание на скорость;</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описывать и демонстрировать правила соревновательной деятельности по виду спорта (на выбор);</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соблюдать правила техники безопасности при занятиях физической культурой и спортом;</w:t>
      </w:r>
    </w:p>
    <w:p w:rsidR="00837CC5" w:rsidRPr="000C0A52" w:rsidRDefault="00837CC5" w:rsidP="00D246D9">
      <w:pPr>
        <w:pStyle w:val="list-dash"/>
        <w:tabs>
          <w:tab w:val="left" w:pos="993"/>
        </w:tabs>
        <w:spacing w:line="240" w:lineRule="auto"/>
        <w:ind w:left="0" w:firstLine="567"/>
        <w:contextualSpacing/>
        <w:rPr>
          <w:rFonts w:cs="Times New Roman"/>
          <w:color w:val="auto"/>
        </w:rPr>
      </w:pPr>
      <w:proofErr w:type="gramStart"/>
      <w:r w:rsidRPr="000C0A52">
        <w:rPr>
          <w:rFonts w:cs="Times New Roman"/>
          <w:color w:val="auto"/>
        </w:rPr>
        <w:t>демонстрировать технику удержания гимнастических предметов (мяч, скакалка) при передаче, броске, ловле, вращении, перекатах;</w:t>
      </w:r>
      <w:proofErr w:type="gramEnd"/>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демонстрировать технику выполнения равновесий, поворотов, прыжков толчком с одной ноги (попеременно), на месте и с разбега;</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технику танцевальных шагов, выполняемых индивидуально, парами, в группах;</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моделировать комплексы упражнений общей гимнастики по видам разминки (общая, партерная, у опоры);</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в самостоятельной организации и проведении подвижных игр, игровых заданий, спортивных эстафет;</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универсальные умения управлять эмоциями в процессе учебной и игровой деятельности;</w:t>
      </w:r>
    </w:p>
    <w:p w:rsidR="00837CC5" w:rsidRPr="000C0A52" w:rsidRDefault="00837CC5" w:rsidP="00D246D9">
      <w:pPr>
        <w:pStyle w:val="list-dash"/>
        <w:tabs>
          <w:tab w:val="left" w:pos="993"/>
        </w:tabs>
        <w:spacing w:line="240" w:lineRule="auto"/>
        <w:ind w:left="0" w:firstLine="567"/>
        <w:contextualSpacing/>
        <w:rPr>
          <w:rFonts w:cs="Times New Roman"/>
          <w:color w:val="auto"/>
        </w:rPr>
      </w:pPr>
      <w:r w:rsidRPr="000C0A52">
        <w:rPr>
          <w:rFonts w:cs="Times New Roman"/>
          <w:color w:val="auto"/>
        </w:rPr>
        <w:t>осваивать технические действия из спортивных игр.</w:t>
      </w:r>
      <w:bookmarkStart w:id="16" w:name="_Toc101876900"/>
    </w:p>
    <w:bookmarkEnd w:id="16"/>
    <w:p w:rsidR="00837CC5" w:rsidRPr="000C0A52" w:rsidRDefault="00837CC5" w:rsidP="00D246D9">
      <w:pPr>
        <w:pStyle w:val="list-dash"/>
        <w:numPr>
          <w:ilvl w:val="0"/>
          <w:numId w:val="0"/>
        </w:numPr>
        <w:spacing w:line="240" w:lineRule="auto"/>
        <w:ind w:firstLine="567"/>
        <w:contextualSpacing/>
        <w:rPr>
          <w:rFonts w:cs="Times New Roman"/>
          <w:b/>
          <w:color w:val="auto"/>
        </w:rPr>
      </w:pPr>
      <w:r w:rsidRPr="000C0A52">
        <w:rPr>
          <w:rFonts w:cs="Times New Roman"/>
          <w:b/>
          <w:color w:val="auto"/>
        </w:rPr>
        <w:t>Содержание обучения в 1 классе.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Исходные положения в физических упражнениях: стойки, упоры, седы, </w:t>
      </w:r>
      <w:proofErr w:type="gramStart"/>
      <w:r w:rsidRPr="000C0A52">
        <w:rPr>
          <w:rFonts w:cs="Times New Roman"/>
          <w:color w:val="auto"/>
        </w:rPr>
        <w:t>положения</w:t>
      </w:r>
      <w:proofErr w:type="gramEnd"/>
      <w:r w:rsidRPr="000C0A52">
        <w:rPr>
          <w:rFonts w:cs="Times New Roman"/>
          <w:color w:val="auto"/>
        </w:rPr>
        <w:t xml:space="preserve"> лёжа, сидя, у опоры.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837CC5" w:rsidRPr="000C0A52" w:rsidRDefault="00837CC5" w:rsidP="00D246D9">
      <w:pPr>
        <w:pStyle w:val="body"/>
        <w:spacing w:line="240" w:lineRule="auto"/>
        <w:ind w:firstLine="567"/>
        <w:contextualSpacing/>
        <w:rPr>
          <w:rFonts w:cs="Times New Roman"/>
          <w:color w:val="auto"/>
          <w:spacing w:val="3"/>
        </w:rPr>
      </w:pPr>
      <w:r w:rsidRPr="000C0A52">
        <w:rPr>
          <w:rFonts w:cs="Times New Roman"/>
          <w:color w:val="auto"/>
          <w:spacing w:val="3"/>
        </w:rPr>
        <w:t>Место для занятий физическими упражнениями. Спортивное оборудование иинвентарь.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Распорядок дня. Личная гигиена. Основные правила личной гигиены.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Самоконтроль. Строевые команды, построение, расчёт.</w:t>
      </w:r>
    </w:p>
    <w:p w:rsidR="00837CC5" w:rsidRPr="000C0A52" w:rsidRDefault="00837CC5" w:rsidP="00D246D9">
      <w:pPr>
        <w:pStyle w:val="body"/>
        <w:spacing w:line="240" w:lineRule="auto"/>
        <w:ind w:firstLine="567"/>
        <w:contextualSpacing/>
        <w:rPr>
          <w:rStyle w:val="Bold"/>
          <w:rFonts w:cs="Times New Roman"/>
          <w:b w:val="0"/>
          <w:bCs w:val="0"/>
          <w:color w:val="auto"/>
        </w:rPr>
      </w:pPr>
      <w:r w:rsidRPr="000C0A52">
        <w:rPr>
          <w:rStyle w:val="Bold"/>
          <w:rFonts w:cs="Times New Roman"/>
          <w:color w:val="auto"/>
        </w:rPr>
        <w:t>Физические упражнения.</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Упражнения по видам разминки.</w:t>
      </w:r>
    </w:p>
    <w:p w:rsidR="00837CC5" w:rsidRPr="000C0A52" w:rsidRDefault="00837CC5" w:rsidP="00D246D9">
      <w:pPr>
        <w:pStyle w:val="body"/>
        <w:spacing w:line="240" w:lineRule="auto"/>
        <w:ind w:firstLine="567"/>
        <w:contextualSpacing/>
        <w:rPr>
          <w:rFonts w:cs="Times New Roman"/>
          <w:color w:val="auto"/>
        </w:rPr>
      </w:pPr>
      <w:r w:rsidRPr="000C0A52">
        <w:rPr>
          <w:rStyle w:val="Bold"/>
          <w:rFonts w:cs="Times New Roman"/>
          <w:color w:val="auto"/>
        </w:rPr>
        <w:t>Общая разминка.</w:t>
      </w:r>
      <w:r w:rsidRPr="000C0A52">
        <w:rPr>
          <w:rFonts w:cs="Times New Roman"/>
          <w:color w:val="auto"/>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0C0A52">
        <w:rPr>
          <w:rFonts w:cs="Times New Roman"/>
          <w:color w:val="auto"/>
        </w:rPr>
        <w:t>шаги</w:t>
      </w:r>
      <w:proofErr w:type="gramEnd"/>
      <w:r w:rsidRPr="000C0A52">
        <w:rPr>
          <w:rFonts w:cs="Times New Roman"/>
          <w:color w:val="auto"/>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837CC5" w:rsidRPr="000C0A52" w:rsidRDefault="00837CC5" w:rsidP="00D246D9">
      <w:pPr>
        <w:pStyle w:val="body"/>
        <w:spacing w:line="240" w:lineRule="auto"/>
        <w:ind w:firstLine="567"/>
        <w:contextualSpacing/>
        <w:rPr>
          <w:rFonts w:cs="Times New Roman"/>
          <w:color w:val="auto"/>
        </w:rPr>
      </w:pPr>
      <w:r w:rsidRPr="000C0A52">
        <w:rPr>
          <w:rStyle w:val="Bold"/>
          <w:rFonts w:cs="Times New Roman"/>
          <w:color w:val="auto"/>
        </w:rPr>
        <w:t>Партерная разминка.</w:t>
      </w:r>
      <w:r w:rsidRPr="000C0A52">
        <w:rPr>
          <w:rFonts w:cs="Times New Roman"/>
          <w:color w:val="auto"/>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Подводящие упражнения</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Группировка, кувырок в сторону, освоение подводящих упражнений к выполнению продольных и поперечных шпагатов («ящерка»).</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Упражнения для развития моторики и координации с гимнастическим предметом.</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Удержание скакалки. </w:t>
      </w:r>
      <w:proofErr w:type="gramStart"/>
      <w:r w:rsidRPr="000C0A52">
        <w:rPr>
          <w:rFonts w:cs="Times New Roman"/>
          <w:color w:val="auto"/>
        </w:rPr>
        <w:t>Вращение кистью руки скакалки, сложенной вчетверо, – перед собой, сложенной вдвое – поочерёдно в лицевой, боковой плоскостях.</w:t>
      </w:r>
      <w:proofErr w:type="gramEnd"/>
      <w:r w:rsidRPr="000C0A52">
        <w:rPr>
          <w:rFonts w:cs="Times New Roman"/>
          <w:color w:val="auto"/>
        </w:rPr>
        <w:t xml:space="preserve"> Подскоки через скакалку вперёд, назад. Прыжки через скакалку вперёд, назад. Игровые задания со скакалкой.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Упражнения для развития координации и развития жизненно важных навыков и умений.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танцевальных шагов: «буратино», «ковырялочка», «верёвочка».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Бег, сочетаемый с круговыми движениями руками.</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Игры и игровые задания, спортивные эстафеты.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Организующие команды и приёмы.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lastRenderedPageBreak/>
        <w:t>Освоение универсальных умений при выполнении организующих команд.</w:t>
      </w:r>
      <w:bookmarkStart w:id="17" w:name="_Toc101876902"/>
    </w:p>
    <w:bookmarkEnd w:id="17"/>
    <w:p w:rsidR="00837CC5" w:rsidRPr="000C0A52" w:rsidRDefault="00837CC5" w:rsidP="00D246D9">
      <w:pPr>
        <w:pStyle w:val="list-dash"/>
        <w:numPr>
          <w:ilvl w:val="0"/>
          <w:numId w:val="0"/>
        </w:numPr>
        <w:spacing w:line="240" w:lineRule="auto"/>
        <w:ind w:firstLine="567"/>
        <w:contextualSpacing/>
        <w:rPr>
          <w:rFonts w:cs="Times New Roman"/>
          <w:b/>
          <w:color w:val="auto"/>
        </w:rPr>
      </w:pPr>
      <w:r w:rsidRPr="000C0A52">
        <w:rPr>
          <w:rFonts w:cs="Times New Roman"/>
          <w:b/>
          <w:color w:val="auto"/>
        </w:rPr>
        <w:t>Содержание обучения во 2 классе.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Упражнения по видам разминки.</w:t>
      </w:r>
    </w:p>
    <w:p w:rsidR="00837CC5" w:rsidRPr="000C0A52" w:rsidRDefault="00837CC5" w:rsidP="00D246D9">
      <w:pPr>
        <w:pStyle w:val="body"/>
        <w:spacing w:line="240" w:lineRule="auto"/>
        <w:ind w:firstLine="567"/>
        <w:contextualSpacing/>
        <w:rPr>
          <w:rFonts w:cs="Times New Roman"/>
          <w:color w:val="auto"/>
        </w:rPr>
      </w:pPr>
      <w:r w:rsidRPr="000C0A52">
        <w:rPr>
          <w:rStyle w:val="Bold"/>
          <w:rFonts w:cs="Times New Roman"/>
          <w:color w:val="auto"/>
        </w:rPr>
        <w:t>Общая разминка.</w:t>
      </w:r>
      <w:r w:rsidRPr="000C0A52">
        <w:rPr>
          <w:rFonts w:cs="Times New Roman"/>
          <w:color w:val="auto"/>
        </w:rPr>
        <w:t xml:space="preserve"> Упражнения общей разминки. Повторение разученных упражнений. </w:t>
      </w:r>
      <w:proofErr w:type="gramStart"/>
      <w:r w:rsidRPr="000C0A52">
        <w:rPr>
          <w:rFonts w:cs="Times New Roman"/>
          <w:color w:val="auto"/>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0C0A52">
        <w:rPr>
          <w:rFonts w:cs="Times New Roman"/>
          <w:color w:val="auto"/>
        </w:rPr>
        <w:t xml:space="preserve"> ног животом, грудью («складочка»).</w:t>
      </w:r>
    </w:p>
    <w:p w:rsidR="00837CC5" w:rsidRPr="000C0A52" w:rsidRDefault="00837CC5" w:rsidP="00D246D9">
      <w:pPr>
        <w:pStyle w:val="body"/>
        <w:spacing w:line="240" w:lineRule="auto"/>
        <w:ind w:firstLine="567"/>
        <w:contextualSpacing/>
        <w:rPr>
          <w:rFonts w:cs="Times New Roman"/>
          <w:color w:val="auto"/>
        </w:rPr>
      </w:pPr>
      <w:r w:rsidRPr="000C0A52">
        <w:rPr>
          <w:rStyle w:val="Bold"/>
          <w:rFonts w:cs="Times New Roman"/>
          <w:color w:val="auto"/>
        </w:rPr>
        <w:t>Партерная разминка.</w:t>
      </w:r>
      <w:r w:rsidR="00D246D9">
        <w:rPr>
          <w:rStyle w:val="Bold"/>
          <w:rFonts w:cs="Times New Roman"/>
          <w:color w:val="auto"/>
        </w:rPr>
        <w:t xml:space="preserve"> </w:t>
      </w:r>
      <w:proofErr w:type="gramStart"/>
      <w:r w:rsidRPr="000C0A52">
        <w:rPr>
          <w:rFonts w:cs="Times New Roman"/>
          <w:color w:val="auto"/>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0C0A52">
        <w:rPr>
          <w:rFonts w:cs="Times New Roman"/>
          <w:color w:val="auto"/>
        </w:rPr>
        <w:t>ноги</w:t>
      </w:r>
      <w:proofErr w:type="gramEnd"/>
      <w:r w:rsidRPr="000C0A52">
        <w:rPr>
          <w:rFonts w:cs="Times New Roman"/>
          <w:color w:val="auto"/>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37CC5" w:rsidRPr="000C0A52" w:rsidRDefault="00837CC5" w:rsidP="00D246D9">
      <w:pPr>
        <w:pStyle w:val="body"/>
        <w:spacing w:line="240" w:lineRule="auto"/>
        <w:ind w:firstLine="567"/>
        <w:contextualSpacing/>
        <w:rPr>
          <w:rFonts w:cs="Times New Roman"/>
          <w:color w:val="auto"/>
          <w:spacing w:val="-1"/>
        </w:rPr>
      </w:pPr>
      <w:r w:rsidRPr="000C0A52">
        <w:rPr>
          <w:rStyle w:val="Bold"/>
          <w:rFonts w:cs="Times New Roman"/>
          <w:color w:val="auto"/>
          <w:spacing w:val="-1"/>
        </w:rPr>
        <w:t>Разминка у опоры.</w:t>
      </w:r>
      <w:r w:rsidR="00D246D9">
        <w:rPr>
          <w:rStyle w:val="Bold"/>
          <w:rFonts w:cs="Times New Roman"/>
          <w:color w:val="auto"/>
          <w:spacing w:val="-1"/>
        </w:rPr>
        <w:t xml:space="preserve"> </w:t>
      </w:r>
      <w:proofErr w:type="gramStart"/>
      <w:r w:rsidRPr="000C0A52">
        <w:rPr>
          <w:rFonts w:cs="Times New Roman"/>
          <w:color w:val="auto"/>
          <w:spacing w:val="-1"/>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0C0A52">
        <w:rPr>
          <w:rFonts w:cs="Times New Roman"/>
          <w:color w:val="auto"/>
          <w:spacing w:val="-1"/>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spacing w:val="-4"/>
        </w:rPr>
      </w:pPr>
      <w:r w:rsidRPr="000C0A52">
        <w:rPr>
          <w:rStyle w:val="BoldItalic"/>
          <w:rFonts w:eastAsia="Calibri" w:cs="Times New Roman"/>
          <w:color w:val="auto"/>
          <w:spacing w:val="-4"/>
        </w:rPr>
        <w:t>Подводящие упражнения, акробатические упражнения.</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Освоение упражнений: кувырок вперёд, назад, шпагат, колесо, мост из </w:t>
      </w:r>
      <w:proofErr w:type="gramStart"/>
      <w:r w:rsidRPr="000C0A52">
        <w:rPr>
          <w:rFonts w:cs="Times New Roman"/>
          <w:color w:val="auto"/>
        </w:rPr>
        <w:t>положения</w:t>
      </w:r>
      <w:proofErr w:type="gramEnd"/>
      <w:r w:rsidRPr="000C0A52">
        <w:rPr>
          <w:rFonts w:cs="Times New Roman"/>
          <w:color w:val="auto"/>
        </w:rPr>
        <w:t xml:space="preserve"> сидя, стоя и вставание из положения мост.</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Упражнения для развития моторики и координации с гимнастическим предметом</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Бросок мяча в заданную плоскость и ловля мяча. Серия отбивов мяча.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Комбинации упражнений. Осваиваем соединение изученных упражнений в комбинации.</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Пример:</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Пример:</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Исходное положение: сидя в группировке – кувырок вперед-поворот «казак» – подъём – стойка в VI позиции, руки опущены.</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Упражнения для развития координации и развития жизненно важных навыков и умений.</w:t>
      </w:r>
    </w:p>
    <w:p w:rsidR="00837CC5" w:rsidRPr="000C0A52" w:rsidRDefault="00837CC5" w:rsidP="00D246D9">
      <w:pPr>
        <w:pStyle w:val="body"/>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Плавательная подготовка.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837CC5" w:rsidRPr="000C0A52" w:rsidRDefault="00837CC5" w:rsidP="00D246D9">
      <w:pPr>
        <w:pStyle w:val="body"/>
        <w:spacing w:line="240" w:lineRule="auto"/>
        <w:ind w:firstLine="567"/>
        <w:contextualSpacing/>
        <w:rPr>
          <w:rStyle w:val="Italic"/>
          <w:rFonts w:eastAsia="Georgia" w:cs="Times New Roman"/>
          <w:i w:val="0"/>
          <w:iCs w:val="0"/>
          <w:color w:val="auto"/>
        </w:rPr>
      </w:pPr>
      <w:r w:rsidRPr="000C0A52">
        <w:rPr>
          <w:rStyle w:val="Italic"/>
          <w:rFonts w:eastAsia="Georgia" w:cs="Times New Roman"/>
          <w:color w:val="auto"/>
        </w:rPr>
        <w:t>Основная гимнастика.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универсальных умений дыхания во время выполнения гимнастических упражнений.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упражнений на развитие силы: сгибание и разгибание рук в упоре лёжа на полу.</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Игры и игровые задания, спортивные эстафеты.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Организующие команды и приёмы.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8" w:name="_Toc101876903"/>
      <w:r w:rsidRPr="000C0A52">
        <w:rPr>
          <w:rFonts w:cs="Times New Roman"/>
          <w:color w:val="auto"/>
        </w:rPr>
        <w:t xml:space="preserve"> одному с равномерной скоростью</w:t>
      </w:r>
    </w:p>
    <w:bookmarkEnd w:id="18"/>
    <w:p w:rsidR="00837CC5" w:rsidRPr="000C0A52" w:rsidRDefault="00837CC5" w:rsidP="00D246D9">
      <w:pPr>
        <w:pStyle w:val="list-dash"/>
        <w:numPr>
          <w:ilvl w:val="0"/>
          <w:numId w:val="0"/>
        </w:numPr>
        <w:spacing w:line="240" w:lineRule="auto"/>
        <w:contextualSpacing/>
        <w:rPr>
          <w:rFonts w:cs="Times New Roman"/>
          <w:color w:val="auto"/>
        </w:rPr>
      </w:pPr>
      <w:r w:rsidRPr="000C0A52">
        <w:rPr>
          <w:rFonts w:cs="Times New Roman"/>
          <w:color w:val="auto"/>
        </w:rPr>
        <w:t>Содержание обучения в 3 классе.</w:t>
      </w:r>
    </w:p>
    <w:p w:rsidR="00837CC5" w:rsidRPr="000C0A52" w:rsidRDefault="00837CC5" w:rsidP="00D246D9">
      <w:pPr>
        <w:pStyle w:val="body"/>
        <w:spacing w:line="240" w:lineRule="auto"/>
        <w:ind w:firstLine="567"/>
        <w:contextualSpacing/>
        <w:rPr>
          <w:rFonts w:cs="Times New Roman"/>
          <w:color w:val="auto"/>
          <w:spacing w:val="-2"/>
        </w:rPr>
      </w:pPr>
      <w:r w:rsidRPr="000C0A52">
        <w:rPr>
          <w:rFonts w:cs="Times New Roman"/>
          <w:color w:val="auto"/>
          <w:spacing w:val="-2"/>
        </w:rP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Основные группы мышц человека. Подводящие упражнения к выполнению акробатических упражнений.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Моделирование физической нагрузки при выполнении гимнастических упражнений для развития основных физических качеств.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навыков по самостоятельному ведению общей, партерной разминки и разминки у опоры в группе.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Организующие команды и приёмы.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Спортивно-оздоровительная деятельность.</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упражнений основной гимнастики на развитие отдельных мышечных групп.</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упражнений основной гимнастики с учётом особенностей режима работы мышц (динамичные, статичные).</w:t>
      </w:r>
    </w:p>
    <w:p w:rsidR="00837CC5" w:rsidRPr="000C0A52" w:rsidRDefault="00837CC5" w:rsidP="00D246D9">
      <w:pPr>
        <w:pStyle w:val="body"/>
        <w:spacing w:line="240" w:lineRule="auto"/>
        <w:ind w:firstLine="567"/>
        <w:contextualSpacing/>
        <w:rPr>
          <w:rFonts w:cs="Times New Roman"/>
          <w:color w:val="auto"/>
          <w:spacing w:val="3"/>
        </w:rPr>
      </w:pPr>
      <w:r w:rsidRPr="000C0A52">
        <w:rPr>
          <w:rFonts w:cs="Times New Roman"/>
          <w:color w:val="auto"/>
          <w:spacing w:val="3"/>
        </w:rPr>
        <w:t>Овладение техникой выполнения серии поворотов и прыжков, в том числе с использованием гимнастических предметов.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плавания на дистанцию не менее 25 метров (при наличии материально-технической базы).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правил вида спорта (на выбор), освоение физических упражнений для начальной подготовки по данному виду спорта.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Выполнение заданий в ролевых играх и игровых заданий.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строевого шага и походного шага. Шеренги, перестроения и движение в шеренгах. Повороты на месте и в движении.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Различные групповые выступления, в том числе освоение основных условий участия во флешмобах.</w:t>
      </w:r>
      <w:bookmarkStart w:id="19" w:name="_Toc101876904"/>
    </w:p>
    <w:bookmarkEnd w:id="19"/>
    <w:p w:rsidR="00837CC5" w:rsidRPr="000C0A52" w:rsidRDefault="00837CC5" w:rsidP="00D246D9">
      <w:pPr>
        <w:pStyle w:val="list-dash"/>
        <w:numPr>
          <w:ilvl w:val="0"/>
          <w:numId w:val="0"/>
        </w:numPr>
        <w:spacing w:line="240" w:lineRule="auto"/>
        <w:ind w:firstLine="567"/>
        <w:contextualSpacing/>
        <w:rPr>
          <w:rFonts w:cs="Times New Roman"/>
          <w:b/>
          <w:color w:val="auto"/>
        </w:rPr>
      </w:pPr>
      <w:r w:rsidRPr="000C0A52">
        <w:rPr>
          <w:rFonts w:cs="Times New Roman"/>
          <w:b/>
          <w:color w:val="auto"/>
        </w:rPr>
        <w:t>Содержание обучения в 4 классе.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837CC5" w:rsidRPr="000C0A52" w:rsidRDefault="00837CC5" w:rsidP="00D246D9">
      <w:pPr>
        <w:pStyle w:val="body"/>
        <w:spacing w:line="240" w:lineRule="auto"/>
        <w:ind w:firstLine="567"/>
        <w:contextualSpacing/>
        <w:rPr>
          <w:rFonts w:cs="Times New Roman"/>
          <w:color w:val="auto"/>
          <w:spacing w:val="3"/>
        </w:rPr>
      </w:pPr>
      <w:r w:rsidRPr="000C0A52">
        <w:rPr>
          <w:rFonts w:cs="Times New Roman"/>
          <w:color w:val="auto"/>
          <w:spacing w:val="3"/>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простейших форм борьбы. Игровые задания в рамках освоения упражнений единоборств и самообороны.</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принципов определения максимально допустимой для себя нагрузки (амплитуды движения) при выполнении физического упражнения.</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Способы демонстрации результатов освоения программы по физической культуре. </w:t>
      </w:r>
    </w:p>
    <w:p w:rsidR="00837CC5" w:rsidRPr="000C0A52" w:rsidRDefault="00837CC5" w:rsidP="00D246D9">
      <w:pPr>
        <w:pStyle w:val="body"/>
        <w:spacing w:line="240" w:lineRule="auto"/>
        <w:ind w:firstLine="567"/>
        <w:contextualSpacing/>
        <w:rPr>
          <w:rStyle w:val="BoldItalic"/>
          <w:rFonts w:eastAsia="Calibri" w:cs="Times New Roman"/>
          <w:b w:val="0"/>
          <w:bCs w:val="0"/>
          <w:i w:val="0"/>
          <w:iCs w:val="0"/>
          <w:color w:val="auto"/>
        </w:rPr>
      </w:pPr>
      <w:r w:rsidRPr="000C0A52">
        <w:rPr>
          <w:rStyle w:val="BoldItalic"/>
          <w:rFonts w:eastAsia="Calibri" w:cs="Times New Roman"/>
          <w:color w:val="auto"/>
        </w:rPr>
        <w:t>Спортивно-оздоровительная деятельность</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комбинаций упражнений основной гимнастики с элементами акробатики и танцевальных шагов.</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Овладение техникой выполнения гимнастических упражнений для развития силы мышц рук (для удержания собственного веса). </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Овладение техникой выполнения гимнастических упражнений для сбалансированности веса и роста; эстетических движений.</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Освоение акробатических упражнений: мост из </w:t>
      </w:r>
      <w:proofErr w:type="gramStart"/>
      <w:r w:rsidRPr="000C0A52">
        <w:rPr>
          <w:rFonts w:cs="Times New Roman"/>
          <w:color w:val="auto"/>
        </w:rPr>
        <w:t>положения</w:t>
      </w:r>
      <w:proofErr w:type="gramEnd"/>
      <w:r w:rsidRPr="000C0A52">
        <w:rPr>
          <w:rFonts w:cs="Times New Roman"/>
          <w:color w:val="auto"/>
        </w:rPr>
        <w:t xml:space="preserve"> стоя и поднятие из моста, шпагаты: поперечный или продольный, стойка на руках, колесо.</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Овладение техникой выполнения гимнастической, строевой и туристической ходьбы и равномерного бега на 60 и 100 м. </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37CC5" w:rsidRPr="000C0A52" w:rsidRDefault="00837CC5" w:rsidP="00D246D9">
      <w:pPr>
        <w:pStyle w:val="body"/>
        <w:spacing w:line="240" w:lineRule="auto"/>
        <w:ind w:firstLine="567"/>
        <w:contextualSpacing/>
        <w:rPr>
          <w:rFonts w:cs="Times New Roman"/>
          <w:color w:val="auto"/>
        </w:rPr>
      </w:pPr>
      <w:proofErr w:type="gramStart"/>
      <w:r w:rsidRPr="000C0A52">
        <w:rPr>
          <w:rFonts w:cs="Times New Roman"/>
          <w:color w:val="auto"/>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lastRenderedPageBreak/>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Выполнение заданий в ролевых, туристических, спортивных играх.</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Освоение строевого шага и походного шага. Шеренги, перестроения и движение в шеренгах. Повороты на месте и в движении.</w:t>
      </w:r>
    </w:p>
    <w:p w:rsidR="00837CC5" w:rsidRPr="000C0A52" w:rsidRDefault="00837CC5" w:rsidP="00D246D9">
      <w:pPr>
        <w:pStyle w:val="body"/>
        <w:spacing w:line="240" w:lineRule="auto"/>
        <w:ind w:firstLine="567"/>
        <w:contextualSpacing/>
        <w:rPr>
          <w:rFonts w:cs="Times New Roman"/>
          <w:color w:val="auto"/>
        </w:rPr>
      </w:pPr>
      <w:r w:rsidRPr="000C0A52">
        <w:rPr>
          <w:rFonts w:cs="Times New Roman"/>
          <w:color w:val="auto"/>
        </w:rPr>
        <w:t xml:space="preserve">Овладение техникой выполнения групповых гимнастических и спортивных упражнений. </w:t>
      </w:r>
    </w:p>
    <w:p w:rsidR="00837CC5" w:rsidRDefault="00837CC5" w:rsidP="00D246D9">
      <w:pPr>
        <w:pStyle w:val="body"/>
        <w:spacing w:line="240" w:lineRule="auto"/>
        <w:ind w:firstLine="567"/>
        <w:contextualSpacing/>
        <w:rPr>
          <w:rFonts w:cs="Times New Roman"/>
          <w:color w:val="auto"/>
        </w:rPr>
      </w:pPr>
      <w:r w:rsidRPr="000C0A52">
        <w:rPr>
          <w:rFonts w:cs="Times New Roman"/>
          <w:color w:val="auto"/>
        </w:rPr>
        <w:t>Демонстрация результатов освоения программы по физической культуре.</w:t>
      </w:r>
    </w:p>
    <w:p w:rsidR="00D246D9" w:rsidRDefault="00D246D9" w:rsidP="00D246D9">
      <w:pPr>
        <w:pStyle w:val="body"/>
        <w:spacing w:line="240" w:lineRule="auto"/>
        <w:ind w:firstLine="567"/>
        <w:contextualSpacing/>
        <w:rPr>
          <w:rFonts w:cs="Times New Roman"/>
          <w:color w:val="auto"/>
        </w:rPr>
      </w:pPr>
    </w:p>
    <w:p w:rsidR="00D246D9" w:rsidRPr="000C0A52" w:rsidRDefault="00D246D9" w:rsidP="00D246D9">
      <w:pPr>
        <w:ind w:firstLine="567"/>
        <w:jc w:val="both"/>
        <w:rPr>
          <w:b/>
          <w:sz w:val="20"/>
          <w:szCs w:val="20"/>
        </w:rPr>
      </w:pPr>
      <w:bookmarkStart w:id="20" w:name="bookmark124"/>
      <w:bookmarkStart w:id="21" w:name="bookmark2170"/>
      <w:bookmarkEnd w:id="20"/>
      <w:bookmarkEnd w:id="21"/>
      <w:r w:rsidRPr="000C0A52">
        <w:rPr>
          <w:b/>
          <w:sz w:val="20"/>
          <w:szCs w:val="20"/>
        </w:rPr>
        <w:t>2.1.</w:t>
      </w:r>
      <w:r>
        <w:rPr>
          <w:b/>
          <w:sz w:val="20"/>
          <w:szCs w:val="20"/>
        </w:rPr>
        <w:t>10</w:t>
      </w:r>
      <w:r w:rsidRPr="000C0A52">
        <w:rPr>
          <w:b/>
          <w:sz w:val="20"/>
          <w:szCs w:val="20"/>
        </w:rPr>
        <w:t xml:space="preserve">. </w:t>
      </w:r>
      <w:r>
        <w:rPr>
          <w:b/>
          <w:sz w:val="20"/>
          <w:szCs w:val="20"/>
        </w:rPr>
        <w:t>Р</w:t>
      </w:r>
      <w:r w:rsidRPr="000C0A52">
        <w:rPr>
          <w:b/>
          <w:sz w:val="20"/>
          <w:szCs w:val="20"/>
        </w:rPr>
        <w:t>АБОЧАЯ ПРОГРАММА ПО УЧЕБНОМУ ПРЕДМЕТУ ТРУД «ТЕХНОЛОГИЯ».</w:t>
      </w:r>
    </w:p>
    <w:p w:rsidR="00D246D9" w:rsidRPr="000C0A52" w:rsidRDefault="00D246D9" w:rsidP="00D246D9">
      <w:pPr>
        <w:pStyle w:val="a8"/>
        <w:ind w:left="0" w:firstLine="567"/>
        <w:jc w:val="both"/>
        <w:rPr>
          <w:rFonts w:eastAsia="Times New Roman"/>
          <w:sz w:val="20"/>
          <w:szCs w:val="20"/>
        </w:rPr>
      </w:pPr>
      <w:r>
        <w:rPr>
          <w:rFonts w:eastAsia="Times New Roman"/>
          <w:sz w:val="20"/>
          <w:szCs w:val="20"/>
        </w:rPr>
        <w:t>Р</w:t>
      </w:r>
      <w:r w:rsidRPr="000C0A52">
        <w:rPr>
          <w:rFonts w:eastAsia="Times New Roman"/>
          <w:sz w:val="20"/>
          <w:szCs w:val="20"/>
        </w:rPr>
        <w:t>абочая программа по учебному предмету Труд</w:t>
      </w:r>
      <w:r>
        <w:rPr>
          <w:rFonts w:eastAsia="Times New Roman"/>
          <w:sz w:val="20"/>
          <w:szCs w:val="20"/>
        </w:rPr>
        <w:t xml:space="preserve"> </w:t>
      </w:r>
      <w:r w:rsidRPr="000C0A52">
        <w:rPr>
          <w:rFonts w:eastAsia="Times New Roman"/>
          <w:sz w:val="20"/>
          <w:szCs w:val="20"/>
        </w:rPr>
        <w:t>«Технология»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Пояснительная записка.</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C0A52">
        <w:rPr>
          <w:rFonts w:eastAsia="SchoolBookSanPin"/>
          <w:sz w:val="20"/>
          <w:szCs w:val="20"/>
        </w:rPr>
        <w:t xml:space="preserve">рабочей </w:t>
      </w:r>
      <w:r w:rsidRPr="000C0A52">
        <w:rPr>
          <w:rFonts w:eastAsia="Times New Roman"/>
          <w:sz w:val="20"/>
          <w:szCs w:val="20"/>
        </w:rPr>
        <w:t>программе воспитания.</w:t>
      </w:r>
      <w:proofErr w:type="gramEnd"/>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C0A52">
        <w:rPr>
          <w:rFonts w:eastAsia="Times New Roman"/>
          <w:sz w:val="20"/>
          <w:szCs w:val="20"/>
        </w:rPr>
        <w:t>создания</w:t>
      </w:r>
      <w:proofErr w:type="gramEnd"/>
      <w:r w:rsidRPr="000C0A52">
        <w:rPr>
          <w:rFonts w:eastAsia="Times New Roman"/>
          <w:sz w:val="20"/>
          <w:szCs w:val="20"/>
        </w:rPr>
        <w:t xml:space="preserve"> в рамках исторически меняющихся технологий) и соответствующих им практических умений.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Программа по технологии направлена на решение системы задач: </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формирование общих представлений о культуре и организации трудовой деятельности как важной части общей культуры человека;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формирование элементарных знаний и представлений о различных материалах, технологиях их обработки и соответствующих умений;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развитие сенсомоторных процессов, психомоторной координации, глазомера через формирование практических умений;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развитие гибкости и вариативности мышления, способностей к изобретательской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246D9" w:rsidRPr="000C0A52" w:rsidRDefault="00D246D9" w:rsidP="00D246D9">
      <w:pPr>
        <w:pStyle w:val="a8"/>
        <w:ind w:left="0" w:firstLine="567"/>
        <w:jc w:val="both"/>
        <w:rPr>
          <w:rFonts w:eastAsia="Times New Roman"/>
          <w:strike/>
          <w:sz w:val="20"/>
          <w:szCs w:val="20"/>
        </w:rPr>
      </w:pPr>
      <w:r w:rsidRPr="000C0A52">
        <w:rPr>
          <w:rFonts w:eastAsia="Times New Roman"/>
          <w:sz w:val="20"/>
          <w:szCs w:val="20"/>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профессии и производства.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 xml:space="preserve">Информационно-коммуникативные технологии (далее </w:t>
      </w:r>
      <w:r w:rsidRPr="000C0A52">
        <w:rPr>
          <w:sz w:val="20"/>
          <w:szCs w:val="20"/>
        </w:rPr>
        <w:t>– ИКТ</w:t>
      </w:r>
      <w:r w:rsidRPr="000C0A52">
        <w:rPr>
          <w:rFonts w:eastAsia="Times New Roman"/>
          <w:sz w:val="20"/>
          <w:szCs w:val="20"/>
        </w:rPr>
        <w:t>) (с учётом возможностей материально-технической базы образовательной организации).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В процессе освоения </w:t>
      </w:r>
      <w:proofErr w:type="gramStart"/>
      <w:r w:rsidRPr="000C0A52">
        <w:rPr>
          <w:rFonts w:eastAsia="Times New Roman"/>
          <w:sz w:val="20"/>
          <w:szCs w:val="20"/>
        </w:rPr>
        <w:t>программы</w:t>
      </w:r>
      <w:proofErr w:type="gramEnd"/>
      <w:r w:rsidRPr="000C0A52">
        <w:rPr>
          <w:rFonts w:eastAsia="Times New Roman"/>
          <w:sz w:val="20"/>
          <w:szCs w:val="20"/>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246D9" w:rsidRPr="000C0A52" w:rsidRDefault="00D246D9" w:rsidP="00D246D9">
      <w:pPr>
        <w:pStyle w:val="a8"/>
        <w:ind w:left="0" w:firstLine="567"/>
        <w:jc w:val="both"/>
        <w:rPr>
          <w:sz w:val="20"/>
          <w:szCs w:val="20"/>
        </w:rPr>
      </w:pPr>
      <w:r w:rsidRPr="000C0A52">
        <w:rPr>
          <w:sz w:val="20"/>
          <w:szCs w:val="20"/>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D246D9" w:rsidRPr="000C0A52" w:rsidRDefault="00D246D9" w:rsidP="00D246D9">
      <w:pPr>
        <w:pStyle w:val="a8"/>
        <w:ind w:left="0" w:firstLine="567"/>
        <w:jc w:val="both"/>
        <w:rPr>
          <w:rFonts w:eastAsia="Times New Roman"/>
          <w:b/>
          <w:sz w:val="20"/>
          <w:szCs w:val="20"/>
        </w:rPr>
      </w:pPr>
      <w:r w:rsidRPr="000C0A52">
        <w:rPr>
          <w:rFonts w:eastAsia="Times New Roman"/>
          <w:b/>
          <w:sz w:val="20"/>
          <w:szCs w:val="20"/>
        </w:rPr>
        <w:t>Содержание обучения в 1 классе.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профессии и производства.</w:t>
      </w:r>
    </w:p>
    <w:p w:rsidR="00D246D9" w:rsidRPr="000C0A52" w:rsidRDefault="00D246D9" w:rsidP="00D246D9">
      <w:pPr>
        <w:pStyle w:val="a8"/>
        <w:ind w:left="0" w:firstLine="567"/>
        <w:jc w:val="both"/>
        <w:rPr>
          <w:rFonts w:eastAsia="Times New Roman"/>
          <w:sz w:val="20"/>
          <w:szCs w:val="20"/>
        </w:rPr>
      </w:pPr>
      <w:r w:rsidRPr="000C0A52">
        <w:rPr>
          <w:sz w:val="20"/>
          <w:szCs w:val="20"/>
        </w:rPr>
        <w:t>Природное и техническое окружение человека.</w:t>
      </w:r>
      <w:r>
        <w:rPr>
          <w:sz w:val="20"/>
          <w:szCs w:val="20"/>
        </w:rPr>
        <w:t xml:space="preserve"> </w:t>
      </w:r>
      <w:r w:rsidRPr="000C0A52">
        <w:rPr>
          <w:rFonts w:eastAsia="Times New Roman"/>
          <w:sz w:val="20"/>
          <w:szCs w:val="20"/>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Профессии родных и знакомых. Профессии, связанные с изучаемыми материалами и производствами. Профессии сферы обслуживания.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Традиции и праздники народов России, ремёсла, обычаи.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ручной обработки материалов.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Подбор соответствующих инструментов и способов обработки материалов в зависимости от их свойств и видов изделий. </w:t>
      </w:r>
      <w:proofErr w:type="gramStart"/>
      <w:r w:rsidRPr="000C0A52">
        <w:rPr>
          <w:rFonts w:eastAsia="Times New Roman"/>
          <w:sz w:val="20"/>
          <w:szCs w:val="20"/>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Виды природных материалов (плоские – листья и объёмные – орехи, шишки, семена, ветки).</w:t>
      </w:r>
      <w:proofErr w:type="gramEnd"/>
      <w:r w:rsidRPr="000C0A52">
        <w:rPr>
          <w:rFonts w:eastAsia="Times New Roman"/>
          <w:sz w:val="20"/>
          <w:szCs w:val="20"/>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Использование дополнительных отделочных материалов.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ИКТ.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Демонстрация учителем готовых материалов на информационных носителях.</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Информация. Виды информации.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ориентироваться в терминах, используемых в технологии (в пределах </w:t>
      </w:r>
      <w:proofErr w:type="gramStart"/>
      <w:r w:rsidRPr="000C0A52">
        <w:rPr>
          <w:rFonts w:eastAsia="Times New Roman"/>
          <w:sz w:val="20"/>
          <w:szCs w:val="20"/>
        </w:rPr>
        <w:t>изученного</w:t>
      </w:r>
      <w:proofErr w:type="gramEnd"/>
      <w:r w:rsidRPr="000C0A52">
        <w:rPr>
          <w:rFonts w:eastAsia="Times New Roman"/>
          <w:sz w:val="20"/>
          <w:szCs w:val="20"/>
        </w:rPr>
        <w:t>);</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воспринимать и использовать предложенную инструкцию (устную, графическую);</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анализировать устройство простых изделий по образцу, рисунку, выделять основные и второстепенные составляющие конструкции;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сравнивать отдельные изделия (конструкции), находить сходство и различия в их устройстве.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воспринимать информацию (представленную в объяснении учителя или в учебнике), использовать её в работе;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и анализировать простейшую знаково-символическую информацию (схема, рисунок) и строить работу в соответствии с ней.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общения как часть коммуникативных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строить несложные высказывания, сообщения в устной форме (по содержанию изученных тем).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принимать и удерживать в процессе деятельности предложенную учебную задачу;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и принимать критерии оценки качества работы, руководствоваться ими в процессе анализа и оценки выполненных работ;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несложные действия контроля и оценки по предложенным критериям.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Совместная деятельность способствует формированию умений: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проявлять положительное отношение к включению в совместную работу, к простым видам сотрудничества;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246D9" w:rsidRPr="000C0A52" w:rsidRDefault="00D246D9" w:rsidP="00D246D9">
      <w:pPr>
        <w:pStyle w:val="a8"/>
        <w:ind w:left="0" w:firstLine="567"/>
        <w:jc w:val="both"/>
        <w:rPr>
          <w:rFonts w:eastAsia="Times New Roman"/>
          <w:b/>
          <w:sz w:val="20"/>
          <w:szCs w:val="20"/>
        </w:rPr>
      </w:pPr>
      <w:r w:rsidRPr="000C0A52">
        <w:rPr>
          <w:rFonts w:eastAsia="Times New Roman"/>
          <w:b/>
          <w:sz w:val="20"/>
          <w:szCs w:val="20"/>
        </w:rPr>
        <w:t>Содержание обучения во 2 классе.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профессии и производства.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roofErr w:type="gramStart"/>
      <w:r w:rsidRPr="000C0A52">
        <w:rPr>
          <w:rFonts w:eastAsia="Times New Roman"/>
          <w:sz w:val="20"/>
          <w:szCs w:val="20"/>
        </w:rPr>
        <w:t>.Т</w:t>
      </w:r>
      <w:proofErr w:type="gramEnd"/>
      <w:r w:rsidRPr="000C0A52">
        <w:rPr>
          <w:rFonts w:eastAsia="Times New Roman"/>
          <w:sz w:val="20"/>
          <w:szCs w:val="20"/>
        </w:rPr>
        <w:t>ехника на службе человеку.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ручной обработки материалов.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rsidRPr="000C0A52">
        <w:rPr>
          <w:rFonts w:eastAsia="Times New Roman"/>
          <w:sz w:val="20"/>
          <w:szCs w:val="20"/>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0C0A52">
        <w:rPr>
          <w:rFonts w:eastAsia="Times New Roman"/>
          <w:sz w:val="20"/>
          <w:szCs w:val="20"/>
        </w:rPr>
        <w:t>Строчка прямого стежка и её варианты (перевивы, наборы) и (или) строчка косого стежка и её варианты (крестик, стебельчатая, ёлочка).</w:t>
      </w:r>
      <w:proofErr w:type="gramEnd"/>
      <w:r w:rsidRPr="000C0A52">
        <w:rPr>
          <w:rFonts w:eastAsia="Times New Roman"/>
          <w:sz w:val="20"/>
          <w:szCs w:val="20"/>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Использование дополнительных материалов (например, проволока, пряжа, бусины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ИКТ.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Демонстрация учителем готовых материалов на информационных носителях.</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Поиск информации. Интернет как источник информации.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ориентироваться в терминах, используемых в технологии (в пределах </w:t>
      </w:r>
      <w:proofErr w:type="gramStart"/>
      <w:r w:rsidRPr="000C0A52">
        <w:rPr>
          <w:rFonts w:eastAsia="Times New Roman"/>
          <w:sz w:val="20"/>
          <w:szCs w:val="20"/>
        </w:rPr>
        <w:t>изученного</w:t>
      </w:r>
      <w:proofErr w:type="gramEnd"/>
      <w:r w:rsidRPr="000C0A52">
        <w:rPr>
          <w:rFonts w:eastAsia="Times New Roman"/>
          <w:sz w:val="20"/>
          <w:szCs w:val="20"/>
        </w:rPr>
        <w:t>);</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работу в соответствии с образцом, инструкцией, устной или письменной;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действия анализа и синтеза, сравнения, группировки с учётом указанных критериев;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строить рассуждения, проводить умозаключения, проверять их в практической работе;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воспроизводить порядок действий при решении учебной (практической) задачи;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решение простых задач в умственной и материализованной форме.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получать информацию из учебника и других дидактических материалов, использовать её в работе;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и анализировать знаково-символическую информацию (чертёж, эскиз, рисунок, схема) и строить работу в соответствии с ней.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общения как часть коммуникативных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делиться впечатлениями о прослушанном (прочитанном) тексте, рассказе учителя, о выполненной работе, созданном изделии.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и принимать учебную задачу;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организовывать свою деятельность;</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предлагаемый план действий, действовать по плану;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прогнозировать необходимые действия для получения практического результата, планировать работу;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действия контроля и оценки;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воспринимать советы, оценку учителя и других обучающихся, стараться учитывать их в работе.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элементарную совместную деятельность в процессе изготовления изделий, осуществлять взаимопомощь;</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246D9" w:rsidRPr="000C0A52" w:rsidRDefault="00D246D9" w:rsidP="00D246D9">
      <w:pPr>
        <w:pStyle w:val="a8"/>
        <w:ind w:left="0" w:firstLine="567"/>
        <w:jc w:val="both"/>
        <w:rPr>
          <w:rFonts w:eastAsia="Times New Roman"/>
          <w:b/>
          <w:sz w:val="20"/>
          <w:szCs w:val="20"/>
        </w:rPr>
      </w:pPr>
      <w:r w:rsidRPr="000C0A52">
        <w:rPr>
          <w:rFonts w:eastAsia="Times New Roman"/>
          <w:b/>
          <w:sz w:val="20"/>
          <w:szCs w:val="20"/>
        </w:rPr>
        <w:t>Содержание обучения в 3 классе.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профессии и производства.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0C0A52">
        <w:rPr>
          <w:rFonts w:eastAsia="Times New Roman"/>
          <w:sz w:val="20"/>
          <w:szCs w:val="20"/>
        </w:rPr>
        <w:t>используемым</w:t>
      </w:r>
      <w:proofErr w:type="gramEnd"/>
      <w:r w:rsidRPr="000C0A52">
        <w:rPr>
          <w:rFonts w:eastAsia="Times New Roman"/>
          <w:sz w:val="20"/>
          <w:szCs w:val="20"/>
        </w:rPr>
        <w:t xml:space="preserve"> на уроках технологии.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Бережное и внимательное отношение к природе как источнику сырьевых ресурсов и идей для технологий будущего.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Элементарная творческая и проектная деятельность. Коллективные, групповые и </w:t>
      </w:r>
      <w:proofErr w:type="gramStart"/>
      <w:r w:rsidRPr="000C0A52">
        <w:rPr>
          <w:rFonts w:eastAsia="Times New Roman"/>
          <w:sz w:val="20"/>
          <w:szCs w:val="20"/>
        </w:rPr>
        <w:t>индивидуальные проекты</w:t>
      </w:r>
      <w:proofErr w:type="gramEnd"/>
      <w:r w:rsidRPr="000C0A52">
        <w:rPr>
          <w:rFonts w:eastAsia="Times New Roman"/>
          <w:sz w:val="20"/>
          <w:szCs w:val="20"/>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ручной обработки материалов.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Выполнение рицовки на картоне с помощью канцелярского ножа, выполнение отверстий шилом.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Использование дополнительных материалов. Комбинирование разных материалов в одном изделии.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ИКТ.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0C0A52">
        <w:rPr>
          <w:rFonts w:eastAsia="Times New Roman"/>
          <w:sz w:val="20"/>
          <w:szCs w:val="20"/>
        </w:rPr>
        <w:t>Работа с доступной информацией (книги, музеи, беседы (мастер-классы) с мастерами, Интернет, видео, DVD).</w:t>
      </w:r>
      <w:proofErr w:type="gramEnd"/>
      <w:r w:rsidRPr="000C0A52">
        <w:rPr>
          <w:rFonts w:eastAsia="Times New Roman"/>
          <w:sz w:val="20"/>
          <w:szCs w:val="20"/>
        </w:rPr>
        <w:t xml:space="preserve"> Работа с текстовым редактором Microsoft Word или другим.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0C0A52">
        <w:rPr>
          <w:rFonts w:eastAsia="Times New Roman"/>
          <w:sz w:val="20"/>
          <w:szCs w:val="20"/>
        </w:rPr>
        <w:t>изученного</w:t>
      </w:r>
      <w:proofErr w:type="gramEnd"/>
      <w:r w:rsidRPr="000C0A52">
        <w:rPr>
          <w:rFonts w:eastAsia="Times New Roman"/>
          <w:sz w:val="20"/>
          <w:szCs w:val="20"/>
        </w:rPr>
        <w:t>);</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анализ предложенных образцов с выделением существенных и несущественных признаков;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работу в соответствии с инструкцией, устной или письменной, а также графически представленной в схеме, таблице;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определять способы доработки конструкций с учётом предложенных условий;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читать и воспроизводить простой чертёж (эскиз) развёртки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восстанавливать нарушенную последовательность выполнения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 основе анализа информации производить выбор наиболее эффективных способов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поиск необходимой информации для выполнения учебных заданий с использованием учебной литературы;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общения как часть коммуникативных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строить монологическое высказывание, владеть диалогической формой коммуникации;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строить рассуждения в форме связи простых суждений об объекте, его строении, свойствах и способах создания;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описывать предметы рукотворного мира, оценивать их достоинства;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формулировать собственное мнение, аргументировать выбор вариантов и способов выполнения задания.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принимать и сохранять учебную задачу, осуществлять поиск сре</w:t>
      </w:r>
      <w:proofErr w:type="gramStart"/>
      <w:r w:rsidRPr="000C0A52">
        <w:rPr>
          <w:rFonts w:eastAsia="Times New Roman"/>
          <w:sz w:val="20"/>
          <w:szCs w:val="20"/>
        </w:rPr>
        <w:t>дств дл</w:t>
      </w:r>
      <w:proofErr w:type="gramEnd"/>
      <w:r w:rsidRPr="000C0A52">
        <w:rPr>
          <w:rFonts w:eastAsia="Times New Roman"/>
          <w:sz w:val="20"/>
          <w:szCs w:val="20"/>
        </w:rPr>
        <w:t>я её решения;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проявлять </w:t>
      </w:r>
      <w:proofErr w:type="gramStart"/>
      <w:r w:rsidRPr="000C0A52">
        <w:rPr>
          <w:rFonts w:eastAsia="Times New Roman"/>
          <w:sz w:val="20"/>
          <w:szCs w:val="20"/>
        </w:rPr>
        <w:t>волевую</w:t>
      </w:r>
      <w:proofErr w:type="gramEnd"/>
      <w:r w:rsidRPr="000C0A52">
        <w:rPr>
          <w:rFonts w:eastAsia="Times New Roman"/>
          <w:sz w:val="20"/>
          <w:szCs w:val="20"/>
        </w:rPr>
        <w:t xml:space="preserve"> саморегуляцию при выполнении задания.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выбирать себе партнёров по совместной деятельности не только по симпатии, но и по деловым качествам;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справедливо распределять работу, договариваться, приходить к общему решению, отвечать за общий результат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роли лидера, подчинённого, соблюдать равноправие и дружелюбие;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взаимопомощь, проявлять ответственность при выполнении своей части работы.</w:t>
      </w:r>
    </w:p>
    <w:p w:rsidR="00D246D9" w:rsidRPr="000C0A52" w:rsidRDefault="00D246D9" w:rsidP="00D246D9">
      <w:pPr>
        <w:pStyle w:val="a8"/>
        <w:ind w:left="0" w:firstLine="567"/>
        <w:jc w:val="both"/>
        <w:rPr>
          <w:rFonts w:eastAsia="Times New Roman"/>
          <w:b/>
          <w:sz w:val="20"/>
          <w:szCs w:val="20"/>
        </w:rPr>
      </w:pPr>
      <w:r w:rsidRPr="000C0A52">
        <w:rPr>
          <w:rFonts w:eastAsia="Times New Roman"/>
          <w:b/>
          <w:sz w:val="20"/>
          <w:szCs w:val="20"/>
        </w:rPr>
        <w:t>Содержание обучения в 4 классе.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профессии и производства.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Профессии, связанные с опасностями (пожарные, космонавты, химики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Информационный мир, его место и влияние на </w:t>
      </w:r>
      <w:proofErr w:type="gramStart"/>
      <w:r w:rsidRPr="000C0A52">
        <w:rPr>
          <w:rFonts w:eastAsia="Times New Roman"/>
          <w:sz w:val="20"/>
          <w:szCs w:val="20"/>
        </w:rPr>
        <w:t>жизнь</w:t>
      </w:r>
      <w:proofErr w:type="gramEnd"/>
      <w:r w:rsidRPr="000C0A52">
        <w:rPr>
          <w:rFonts w:eastAsia="Times New Roman"/>
          <w:sz w:val="20"/>
          <w:szCs w:val="20"/>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0C0A52">
        <w:rPr>
          <w:rFonts w:eastAsia="Times New Roman"/>
          <w:sz w:val="20"/>
          <w:szCs w:val="20"/>
        </w:rPr>
        <w:t>индивидуальные проекты</w:t>
      </w:r>
      <w:proofErr w:type="gramEnd"/>
      <w:r w:rsidRPr="000C0A52">
        <w:rPr>
          <w:rFonts w:eastAsia="Times New Roman"/>
          <w:sz w:val="20"/>
          <w:szCs w:val="20"/>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Технологии ручной обработки материалов.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Синтетические материалы – ткани, полимеры (пластик, поролон). Их свойства. Создание синтетических материалов с заданными свойствами.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Комбинированное использование разных материалов.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Современные требования к техническим устройствам (экологичность, безопасность, эргономичность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ИКТ.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Работа с доступной информацией в Интернете и на цифровых носителях информации.</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Электронные и медиаресурсы в художественно-конструкторской, проектной, предметной преобразующей деятельности.</w:t>
      </w:r>
      <w:proofErr w:type="gramEnd"/>
      <w:r w:rsidRPr="000C0A52">
        <w:rPr>
          <w:rFonts w:eastAsia="Times New Roman"/>
          <w:sz w:val="20"/>
          <w:szCs w:val="20"/>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0C0A52">
        <w:rPr>
          <w:rFonts w:eastAsia="Times New Roman"/>
          <w:sz w:val="20"/>
          <w:szCs w:val="20"/>
        </w:rPr>
        <w:t>изученного</w:t>
      </w:r>
      <w:proofErr w:type="gramEnd"/>
      <w:r w:rsidRPr="000C0A52">
        <w:rPr>
          <w:rFonts w:eastAsia="Times New Roman"/>
          <w:sz w:val="20"/>
          <w:szCs w:val="20"/>
        </w:rPr>
        <w:t>);</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анализировать конструкции предложенных образцов изделий;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решать простые задачи на преобразование конструкции;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работу в соответствии с инструкцией, устной или письменной;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соотносить результат работы с заданным алгоритмом, проверять изделия в действии, вносить необходимые дополнения и изменения;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действия анализа и синтеза, сравнения, классификации предметов (изделий) с учётом указанных критериев;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анализировать устройство простых изделий по образцу, рисунку, выделять основные и второстепенные составляющие конструкции.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 основе анализа информации производить выбор наиболее эффективных способов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поиск дополнительной информации по тематике творческих и проектных работ;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рисунки из ресурса компьютера в оформлении изделий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общения как часть коммуникативных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описывать факты из истории развития ремёсел на Руси и в России, </w:t>
      </w:r>
      <w:proofErr w:type="gramStart"/>
      <w:r w:rsidRPr="000C0A52">
        <w:rPr>
          <w:rFonts w:eastAsia="Times New Roman"/>
          <w:sz w:val="20"/>
          <w:szCs w:val="20"/>
        </w:rPr>
        <w:t>высказывать своё отношение</w:t>
      </w:r>
      <w:proofErr w:type="gramEnd"/>
      <w:r w:rsidRPr="000C0A52">
        <w:rPr>
          <w:rFonts w:eastAsia="Times New Roman"/>
          <w:sz w:val="20"/>
          <w:szCs w:val="20"/>
        </w:rPr>
        <w:t xml:space="preserve"> к предметам декоративно-прикладного искусства разных народов Российской Федерации;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создавать тексты-рассуждения: раскрывать последовательность операций при работе с разными материалами;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и принимать учебную задачу, самостоятельно определять цели учебно-познавательной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планировать практическую работу в соответствии с поставленной целью и выполнять её в соответствии с планом;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проявлять </w:t>
      </w:r>
      <w:proofErr w:type="gramStart"/>
      <w:r w:rsidRPr="000C0A52">
        <w:rPr>
          <w:rFonts w:eastAsia="Times New Roman"/>
          <w:sz w:val="20"/>
          <w:szCs w:val="20"/>
        </w:rPr>
        <w:t>волевую</w:t>
      </w:r>
      <w:proofErr w:type="gramEnd"/>
      <w:r w:rsidRPr="000C0A52">
        <w:rPr>
          <w:rFonts w:eastAsia="Times New Roman"/>
          <w:sz w:val="20"/>
          <w:szCs w:val="20"/>
        </w:rPr>
        <w:t xml:space="preserve"> саморегуляцию при выполнении задания.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умения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Планируемые результаты освоения программы по технологии на уровне начального общего образования.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В результате изучения технологии на уровне начального общего образования </w:t>
      </w:r>
      <w:proofErr w:type="gramStart"/>
      <w:r w:rsidRPr="000C0A52">
        <w:rPr>
          <w:rFonts w:eastAsia="Times New Roman"/>
          <w:sz w:val="20"/>
          <w:szCs w:val="20"/>
        </w:rPr>
        <w:t>у</w:t>
      </w:r>
      <w:proofErr w:type="gramEnd"/>
      <w:r w:rsidRPr="000C0A52">
        <w:rPr>
          <w:rFonts w:eastAsia="Times New Roman"/>
          <w:sz w:val="20"/>
          <w:szCs w:val="20"/>
        </w:rPr>
        <w:t xml:space="preserve"> обучающегося будут сформированы следующие личностные результаты: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проявление </w:t>
      </w:r>
      <w:proofErr w:type="gramStart"/>
      <w:r w:rsidRPr="000C0A52">
        <w:rPr>
          <w:rFonts w:eastAsia="Times New Roman"/>
          <w:sz w:val="20"/>
          <w:szCs w:val="20"/>
        </w:rPr>
        <w:t>устойчивых</w:t>
      </w:r>
      <w:proofErr w:type="gramEnd"/>
      <w:r w:rsidRPr="000C0A52">
        <w:rPr>
          <w:rFonts w:eastAsia="Times New Roman"/>
          <w:sz w:val="20"/>
          <w:szCs w:val="20"/>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готовность вступать в сотрудничество с другими людьми с учётом этики общения, проявление толерантности и доброжелательности.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ориентироваться в терминах и понятиях, используемых в технологии (в пределах </w:t>
      </w:r>
      <w:proofErr w:type="gramStart"/>
      <w:r w:rsidRPr="000C0A52">
        <w:rPr>
          <w:rFonts w:eastAsia="Times New Roman"/>
          <w:sz w:val="20"/>
          <w:szCs w:val="20"/>
        </w:rPr>
        <w:t>изученного</w:t>
      </w:r>
      <w:proofErr w:type="gramEnd"/>
      <w:r w:rsidRPr="000C0A52">
        <w:rPr>
          <w:rFonts w:eastAsia="Times New Roman"/>
          <w:sz w:val="20"/>
          <w:szCs w:val="20"/>
        </w:rPr>
        <w:t>), использовать изученную терминологию в своих устных и письменных высказываниях;</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анализ объектов и изделий с выделением существенных и несущественных признаков;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сравнивать группы объектов (изделий), выделять в них общее и различия;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проводить обобщения (технико-технологического и декоративно-художественного характера) по изучаемой тематике;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схемы, модели и простейшие чертежи в собственной практической творческой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У обучающегося будут сформированы умения работать с информацией как часть познавательных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следовать при выполнении работы инструкциям учителя или представленным в других информационных источниках.</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умения общения как часть коммуникативных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создавать тексты-описания на основе наблюдений (рассматривания) изделий декоративно-прикладного искусства народов России;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объяснять последовательность совершаемых действий при создании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умения самоорганизации и самоконтроля как часть регулятивных универсальных учебных действий: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рационально организовывать свою работу (подготовка рабочего места, поддержание и наведение порядка, уборка после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правила безопасности труда при выполнении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планировать работу, соотносить свои действия с поставленной целью;</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проявлять </w:t>
      </w:r>
      <w:proofErr w:type="gramStart"/>
      <w:r w:rsidRPr="000C0A52">
        <w:rPr>
          <w:rFonts w:eastAsia="Times New Roman"/>
          <w:sz w:val="20"/>
          <w:szCs w:val="20"/>
        </w:rPr>
        <w:t>волевую</w:t>
      </w:r>
      <w:proofErr w:type="gramEnd"/>
      <w:r w:rsidRPr="000C0A52">
        <w:rPr>
          <w:rFonts w:eastAsia="Times New Roman"/>
          <w:sz w:val="20"/>
          <w:szCs w:val="20"/>
        </w:rPr>
        <w:t xml:space="preserve"> саморегуляцию при выполнении работы.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 обучающегося будут сформированы умения совместной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К концу обучения в 1 классе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получит следующие предметные результаты по отдельным темам программы по технологии: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правильно организовывать свой труд: своевременно подготавливать и убирать рабочее место, поддерживать порядок на нём в процессе труда;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применять правила безопасной работы ножницами, иглой и аккуратной работы с клеем;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ориентироваться в наименованиях основных технологических операций: разметка деталей, выделение деталей, сборка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оформлять изделия строчкой прямого стежка;</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задания с использованием готового плана;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различать материалы и инструменты по их назначению;</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называть и выполнять последовательность изготовления несложных изделий: разметка, резание, сборка, отделка;</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w:t>
      </w:r>
      <w:r w:rsidRPr="000C0A52">
        <w:rPr>
          <w:rFonts w:eastAsia="Times New Roman"/>
          <w:sz w:val="20"/>
          <w:szCs w:val="20"/>
        </w:rPr>
        <w:lastRenderedPageBreak/>
        <w:t>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w:t>
      </w:r>
      <w:proofErr w:type="gramEnd"/>
      <w:r w:rsidRPr="000C0A52">
        <w:rPr>
          <w:rFonts w:eastAsia="Times New Roman"/>
          <w:sz w:val="20"/>
          <w:szCs w:val="20"/>
        </w:rPr>
        <w:t xml:space="preserve"> раскрашиванием, аппликацией, строчкой прямого стежка;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для сушки плоских изделий пресс;</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 помощью учителя выполнять практическую работу и самоконтроль с использованием инструкционной карты, образца, шаблона;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различать разборные и неразборные конструкции несложных изделий;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элементарное сотрудничество, участвовать в коллективных работах под руководством учителя;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несложные коллективные работы проектного характера.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К концу обучения во 2 классе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получит следующие предметные результаты по отдельным темам программы по технологии:</w:t>
      </w:r>
    </w:p>
    <w:p w:rsidR="00D246D9" w:rsidRPr="000C0A52" w:rsidRDefault="00D246D9" w:rsidP="00D246D9">
      <w:pPr>
        <w:pStyle w:val="a8"/>
        <w:ind w:left="0" w:firstLine="567"/>
        <w:jc w:val="both"/>
        <w:rPr>
          <w:rFonts w:eastAsia="Times New Roman"/>
          <w:sz w:val="20"/>
          <w:szCs w:val="20"/>
        </w:rPr>
      </w:pPr>
      <w:proofErr w:type="gramStart"/>
      <w:r w:rsidRPr="000C0A52">
        <w:rPr>
          <w:rFonts w:eastAsia="Times New Roman"/>
          <w:sz w:val="20"/>
          <w:szCs w:val="20"/>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задания по самостоятельно составленному плану;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выделять, называть и применять изученные общие правила создания рукотворного мира в своей предметно-творческой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читать простейшие чертежи (эскизы), называть линии чертежа (линия контура и надреза, линия выносная и размерная, линия сгиба, линия симметрии);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биговку;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построение простейшего лекала (выкройки) правильной геометрической формы и разметку деталей кроя на ткани по нему/ней;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оформлять изделия и соединять детали освоенными ручными строчками;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смысл понятия «развёртка» (трёхмерного предмета), соотносить объёмную конструкцию с изображениями её развёртки;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отличать макет от модели, строить трёхмерный макет из готовой развёртки;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определять неподвижный и подвижный способ соединения деталей и выполнять подвижное и неподвижное соединения известными способами;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конструировать и моделировать изделия из различных материалов по модели, простейшему чертежу или эскизу;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решать несложные конструкторско-технологические задачи;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работу в малых группах, осуществлять сотрудничество;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называть профессии людей, работающих в сфере обслуживания.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К концу обучения в 3 классе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получит следующие предметные результаты по отдельным темам программы по технологии: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смысл понятий «чертёж развёртки», «канцелярский нож», «шило», «искусственный материал»;</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узнавать и называть по характерным особенностям образцов или по описанию изученные и распространённые в крае ремёсла;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читать чертёж развёртки и выполнять разметку развёрток с помощью чертёжных инструментов (линейка, угольник, циркуль);</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узнавать и называть линии чертежа (осевая и центровая);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безопасно пользоваться канцелярским ножом, шилом;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рицовку;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соединение деталей и отделку изделия освоенными ручными строчками;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изменять конструкцию изделия по заданным условиям;</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выбирать способ соединения и соединительный материал в зависимости от требований конструкции;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называть несколько видов информационных технологий и соответствующих способов передачи информации (из реального окружения обучающихся);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назначение основных устройств персонального компьютера для ввода, вывода и обработки информации;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основные правила безопасной работы на компьютере;</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проектные задания в соответствии с содержанием изученного материала на основе полученных знаний и умений.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 xml:space="preserve">К концу обучения в 4 классе </w:t>
      </w:r>
      <w:proofErr w:type="gramStart"/>
      <w:r w:rsidRPr="000C0A52">
        <w:rPr>
          <w:rFonts w:eastAsia="Times New Roman"/>
          <w:sz w:val="20"/>
          <w:szCs w:val="20"/>
        </w:rPr>
        <w:t>обучающийся</w:t>
      </w:r>
      <w:proofErr w:type="gramEnd"/>
      <w:r w:rsidRPr="000C0A52">
        <w:rPr>
          <w:rFonts w:eastAsia="Times New Roman"/>
          <w:sz w:val="20"/>
          <w:szCs w:val="20"/>
        </w:rPr>
        <w:t xml:space="preserve"> получит следующие предметные результаты по отдельным темам программы по технологии: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понимать элементарные основы бытовой культуры, выполнять доступные действия по самообслуживанию и доступные виды домашнего труда;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на основе усвоенных правил дизайна решать простейшие художественно-конструкторские задачи по созданию изделий с заданной функцией;</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работать с доступной информацией, работать в программах Word, Power Point;</w:t>
      </w:r>
    </w:p>
    <w:p w:rsidR="00D246D9" w:rsidRPr="000C0A52" w:rsidRDefault="00D246D9" w:rsidP="00D246D9">
      <w:pPr>
        <w:pStyle w:val="a8"/>
        <w:ind w:left="0" w:firstLine="567"/>
        <w:jc w:val="both"/>
        <w:rPr>
          <w:rFonts w:eastAsia="Times New Roman"/>
          <w:sz w:val="20"/>
          <w:szCs w:val="20"/>
        </w:rPr>
      </w:pPr>
      <w:r w:rsidRPr="000C0A52">
        <w:rPr>
          <w:rFonts w:eastAsia="Times New Roman"/>
          <w:sz w:val="20"/>
          <w:szCs w:val="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246D9" w:rsidRDefault="00D246D9" w:rsidP="00D246D9">
      <w:pPr>
        <w:pStyle w:val="a8"/>
        <w:ind w:left="0" w:firstLine="567"/>
        <w:jc w:val="both"/>
        <w:rPr>
          <w:rFonts w:eastAsia="Times New Roman"/>
          <w:sz w:val="20"/>
          <w:szCs w:val="20"/>
        </w:rPr>
      </w:pPr>
      <w:r w:rsidRPr="000C0A52">
        <w:rPr>
          <w:rFonts w:eastAsia="Times New Roman"/>
          <w:sz w:val="20"/>
          <w:szCs w:val="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Pr>
          <w:rFonts w:eastAsia="Times New Roman"/>
          <w:sz w:val="20"/>
          <w:szCs w:val="20"/>
        </w:rPr>
        <w:t xml:space="preserve"> </w:t>
      </w:r>
    </w:p>
    <w:p w:rsidR="00D246D9" w:rsidRDefault="00D246D9" w:rsidP="00D246D9">
      <w:pPr>
        <w:pStyle w:val="a8"/>
        <w:ind w:left="0" w:firstLine="567"/>
        <w:jc w:val="both"/>
        <w:rPr>
          <w:rFonts w:eastAsia="Times New Roman"/>
          <w:sz w:val="20"/>
          <w:szCs w:val="20"/>
        </w:rPr>
      </w:pPr>
    </w:p>
    <w:p w:rsidR="00837CC5" w:rsidRPr="000C0A52" w:rsidRDefault="00837CC5" w:rsidP="000C0A52">
      <w:pPr>
        <w:pStyle w:val="af0"/>
        <w:tabs>
          <w:tab w:val="left" w:pos="993"/>
        </w:tabs>
        <w:spacing w:line="240" w:lineRule="auto"/>
        <w:ind w:firstLine="709"/>
        <w:jc w:val="both"/>
        <w:rPr>
          <w:rStyle w:val="12"/>
          <w:rFonts w:ascii="Times New Roman" w:hAnsi="Times New Roman" w:cs="Times New Roman"/>
          <w:b/>
          <w:caps/>
          <w:color w:val="000000"/>
          <w:sz w:val="20"/>
          <w:szCs w:val="20"/>
        </w:rPr>
      </w:pPr>
      <w:r w:rsidRPr="000C0A52">
        <w:rPr>
          <w:rStyle w:val="12"/>
          <w:rFonts w:ascii="Times New Roman" w:hAnsi="Times New Roman" w:cs="Times New Roman"/>
          <w:b/>
          <w:color w:val="000000"/>
          <w:sz w:val="20"/>
          <w:szCs w:val="20"/>
        </w:rPr>
        <w:t>2.1.1</w:t>
      </w:r>
      <w:r w:rsidR="00D246D9">
        <w:rPr>
          <w:rStyle w:val="12"/>
          <w:rFonts w:ascii="Times New Roman" w:hAnsi="Times New Roman" w:cs="Times New Roman"/>
          <w:b/>
          <w:color w:val="000000"/>
          <w:sz w:val="20"/>
          <w:szCs w:val="20"/>
        </w:rPr>
        <w:t>1</w:t>
      </w:r>
      <w:r w:rsidRPr="000C0A52">
        <w:rPr>
          <w:rStyle w:val="12"/>
          <w:rFonts w:ascii="Times New Roman" w:hAnsi="Times New Roman" w:cs="Times New Roman"/>
          <w:b/>
          <w:color w:val="000000"/>
          <w:sz w:val="20"/>
          <w:szCs w:val="20"/>
        </w:rPr>
        <w:t xml:space="preserve">. </w:t>
      </w:r>
      <w:r w:rsidR="00E61486" w:rsidRPr="000C0A52">
        <w:rPr>
          <w:rStyle w:val="12"/>
          <w:rFonts w:ascii="Times New Roman" w:hAnsi="Times New Roman" w:cs="Times New Roman"/>
          <w:b/>
          <w:color w:val="000000"/>
          <w:sz w:val="20"/>
          <w:szCs w:val="20"/>
        </w:rPr>
        <w:t>КУРС ВНЕУРОЧНОЙ ДЕЯТЕЛЬНОСТИ</w:t>
      </w:r>
      <w:r w:rsidR="00E61486">
        <w:rPr>
          <w:rStyle w:val="12"/>
          <w:rFonts w:ascii="Times New Roman" w:hAnsi="Times New Roman" w:cs="Times New Roman"/>
          <w:b/>
          <w:color w:val="000000"/>
          <w:sz w:val="20"/>
          <w:szCs w:val="20"/>
        </w:rPr>
        <w:t xml:space="preserve"> «УРОКИ ФИНАНСОВОЙ ГРАМОТНОСТИ»</w:t>
      </w:r>
    </w:p>
    <w:p w:rsidR="00837CC5" w:rsidRPr="000C0A52" w:rsidRDefault="00837CC5" w:rsidP="00E61486">
      <w:pPr>
        <w:ind w:firstLine="567"/>
        <w:contextualSpacing/>
        <w:rPr>
          <w:sz w:val="20"/>
          <w:szCs w:val="20"/>
        </w:rPr>
      </w:pPr>
      <w:r w:rsidRPr="000C0A52">
        <w:rPr>
          <w:sz w:val="20"/>
          <w:szCs w:val="20"/>
        </w:rPr>
        <w:t>Пояснительная записка</w:t>
      </w:r>
    </w:p>
    <w:p w:rsidR="00837CC5" w:rsidRPr="000C0A52" w:rsidRDefault="00837CC5" w:rsidP="00E61486">
      <w:pPr>
        <w:pStyle w:val="af0"/>
        <w:spacing w:line="240" w:lineRule="auto"/>
        <w:ind w:firstLine="567"/>
        <w:jc w:val="both"/>
        <w:rPr>
          <w:rFonts w:ascii="Times New Roman" w:hAnsi="Times New Roman" w:cs="Times New Roman"/>
          <w:sz w:val="20"/>
          <w:szCs w:val="20"/>
        </w:rPr>
      </w:pPr>
      <w:r w:rsidRPr="000C0A52">
        <w:rPr>
          <w:rFonts w:ascii="Times New Roman" w:hAnsi="Times New Roman" w:cs="Times New Roman"/>
          <w:sz w:val="20"/>
          <w:szCs w:val="20"/>
        </w:rPr>
        <w:t xml:space="preserve">Рабочая программа учебного курса внеурочной деятельности «Уроки финансовой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с учётом примерной программы  внеурочной деятельности начального общего  образования (ФОП) 173.7.7;173.13.7«Учение с увлечением!»: включает систему занятий в зоне ближайшего развития, когда учитель непосредственно помогает </w:t>
      </w:r>
      <w:proofErr w:type="gramStart"/>
      <w:r w:rsidRPr="000C0A52">
        <w:rPr>
          <w:rFonts w:ascii="Times New Roman" w:hAnsi="Times New Roman" w:cs="Times New Roman"/>
          <w:sz w:val="20"/>
          <w:szCs w:val="20"/>
        </w:rPr>
        <w:t>обучающемуся</w:t>
      </w:r>
      <w:proofErr w:type="gramEnd"/>
      <w:r w:rsidRPr="000C0A52">
        <w:rPr>
          <w:rFonts w:ascii="Times New Roman" w:hAnsi="Times New Roman" w:cs="Times New Roman"/>
          <w:sz w:val="20"/>
          <w:szCs w:val="20"/>
        </w:rPr>
        <w:t xml:space="preserve"> преодолеть трудности, возникшие при изучении разных предметов.</w:t>
      </w:r>
    </w:p>
    <w:p w:rsidR="00837CC5" w:rsidRPr="000C0A52" w:rsidRDefault="00837CC5" w:rsidP="00E61486">
      <w:pPr>
        <w:pStyle w:val="af0"/>
        <w:spacing w:line="240" w:lineRule="auto"/>
        <w:ind w:firstLine="567"/>
        <w:jc w:val="both"/>
        <w:rPr>
          <w:rFonts w:ascii="Times New Roman" w:hAnsi="Times New Roman" w:cs="Times New Roman"/>
          <w:sz w:val="20"/>
          <w:szCs w:val="20"/>
        </w:rPr>
      </w:pPr>
      <w:r w:rsidRPr="000C0A52">
        <w:rPr>
          <w:rFonts w:ascii="Times New Roman" w:hAnsi="Times New Roman" w:cs="Times New Roman"/>
          <w:sz w:val="20"/>
          <w:szCs w:val="20"/>
        </w:rPr>
        <w:t xml:space="preserve">На основе программ: </w:t>
      </w:r>
    </w:p>
    <w:p w:rsidR="00837CC5" w:rsidRPr="000C0A52" w:rsidRDefault="00837CC5" w:rsidP="00676DFD">
      <w:pPr>
        <w:pStyle w:val="a8"/>
        <w:numPr>
          <w:ilvl w:val="0"/>
          <w:numId w:val="254"/>
        </w:numPr>
        <w:ind w:left="0" w:firstLine="567"/>
        <w:jc w:val="both"/>
        <w:rPr>
          <w:sz w:val="20"/>
          <w:szCs w:val="20"/>
        </w:rPr>
      </w:pPr>
      <w:r w:rsidRPr="000C0A52">
        <w:rPr>
          <w:sz w:val="20"/>
          <w:szCs w:val="20"/>
        </w:rPr>
        <w:t xml:space="preserve"> Финансовая грамотность: Учебная программа. 2–4 классы общеобразоват. орг. / Ю. Н. Корлюгова. </w:t>
      </w:r>
      <w:r w:rsidR="00E61486">
        <w:rPr>
          <w:sz w:val="20"/>
          <w:szCs w:val="20"/>
        </w:rPr>
        <w:t xml:space="preserve">- </w:t>
      </w:r>
      <w:r w:rsidRPr="000C0A52">
        <w:rPr>
          <w:sz w:val="20"/>
          <w:szCs w:val="20"/>
        </w:rPr>
        <w:t xml:space="preserve">М.: ВИТА-ПРЕСС, 2020. </w:t>
      </w:r>
      <w:r w:rsidR="00E61486">
        <w:rPr>
          <w:sz w:val="20"/>
          <w:szCs w:val="20"/>
        </w:rPr>
        <w:t>-</w:t>
      </w:r>
      <w:r w:rsidRPr="000C0A52">
        <w:rPr>
          <w:sz w:val="20"/>
          <w:szCs w:val="20"/>
        </w:rPr>
        <w:t xml:space="preserve">16 c. </w:t>
      </w:r>
      <w:proofErr w:type="gramStart"/>
      <w:r w:rsidRPr="000C0A52">
        <w:rPr>
          <w:sz w:val="20"/>
          <w:szCs w:val="20"/>
        </w:rPr>
        <w:t>(Дополнительное образование:</w:t>
      </w:r>
      <w:proofErr w:type="gramEnd"/>
      <w:r w:rsidR="00E61486">
        <w:rPr>
          <w:sz w:val="20"/>
          <w:szCs w:val="20"/>
        </w:rPr>
        <w:t xml:space="preserve"> </w:t>
      </w:r>
      <w:proofErr w:type="gramStart"/>
      <w:r w:rsidRPr="000C0A52">
        <w:rPr>
          <w:sz w:val="20"/>
          <w:szCs w:val="20"/>
        </w:rPr>
        <w:t>Серия «Учимся разумному финансовому поведению»).</w:t>
      </w:r>
      <w:proofErr w:type="gramEnd"/>
    </w:p>
    <w:p w:rsidR="00837CC5" w:rsidRPr="000C0A52" w:rsidRDefault="00E61486" w:rsidP="00676DFD">
      <w:pPr>
        <w:pStyle w:val="a8"/>
        <w:numPr>
          <w:ilvl w:val="0"/>
          <w:numId w:val="254"/>
        </w:numPr>
        <w:ind w:left="0" w:firstLine="567"/>
        <w:jc w:val="both"/>
        <w:rPr>
          <w:sz w:val="20"/>
          <w:szCs w:val="20"/>
        </w:rPr>
      </w:pPr>
      <w:r>
        <w:rPr>
          <w:rStyle w:val="afffd"/>
          <w:b w:val="0"/>
          <w:sz w:val="20"/>
          <w:szCs w:val="20"/>
        </w:rPr>
        <w:t xml:space="preserve"> </w:t>
      </w:r>
      <w:r w:rsidR="00837CC5" w:rsidRPr="000C0A52">
        <w:rPr>
          <w:rStyle w:val="afffd"/>
          <w:b w:val="0"/>
          <w:sz w:val="20"/>
          <w:szCs w:val="20"/>
        </w:rPr>
        <w:t>Сборник программ внеурочной деятельности</w:t>
      </w:r>
      <w:r w:rsidR="00837CC5" w:rsidRPr="000C0A52">
        <w:rPr>
          <w:sz w:val="20"/>
          <w:szCs w:val="20"/>
        </w:rPr>
        <w:t xml:space="preserve">: 1– 4 классы / под ред. Н.Ф. Виноградовой. </w:t>
      </w:r>
      <w:r>
        <w:rPr>
          <w:sz w:val="20"/>
          <w:szCs w:val="20"/>
        </w:rPr>
        <w:t>-</w:t>
      </w:r>
      <w:r w:rsidR="00837CC5" w:rsidRPr="000C0A52">
        <w:rPr>
          <w:sz w:val="20"/>
          <w:szCs w:val="20"/>
        </w:rPr>
        <w:t xml:space="preserve"> М.: Вентана-Граф, 2020. </w:t>
      </w:r>
      <w:r>
        <w:rPr>
          <w:sz w:val="20"/>
          <w:szCs w:val="20"/>
        </w:rPr>
        <w:t>-</w:t>
      </w:r>
      <w:r w:rsidR="00837CC5" w:rsidRPr="000C0A52">
        <w:rPr>
          <w:sz w:val="20"/>
          <w:szCs w:val="20"/>
        </w:rPr>
        <w:t xml:space="preserve"> 168 с. ISBN 978-5-360-02890-1</w:t>
      </w:r>
    </w:p>
    <w:p w:rsidR="00837CC5" w:rsidRPr="000C0A52" w:rsidRDefault="00E61486" w:rsidP="00676DFD">
      <w:pPr>
        <w:pStyle w:val="a8"/>
        <w:numPr>
          <w:ilvl w:val="0"/>
          <w:numId w:val="254"/>
        </w:numPr>
        <w:ind w:left="0" w:firstLine="567"/>
        <w:jc w:val="both"/>
        <w:rPr>
          <w:sz w:val="20"/>
          <w:szCs w:val="20"/>
        </w:rPr>
      </w:pPr>
      <w:r>
        <w:rPr>
          <w:sz w:val="20"/>
          <w:szCs w:val="20"/>
        </w:rPr>
        <w:t xml:space="preserve"> </w:t>
      </w:r>
      <w:r w:rsidR="00837CC5" w:rsidRPr="000C0A52">
        <w:rPr>
          <w:sz w:val="20"/>
          <w:szCs w:val="20"/>
        </w:rPr>
        <w:t>Сборником рабочих программ по внеурочной деятельности начального, основного и среднего общего образования. М.; «Просвещение», 2020.</w:t>
      </w:r>
    </w:p>
    <w:p w:rsidR="00837CC5" w:rsidRPr="000C0A52" w:rsidRDefault="00837CC5" w:rsidP="00E61486">
      <w:pPr>
        <w:ind w:firstLine="567"/>
        <w:jc w:val="both"/>
        <w:rPr>
          <w:sz w:val="20"/>
          <w:szCs w:val="20"/>
        </w:rPr>
      </w:pPr>
      <w:proofErr w:type="gramStart"/>
      <w:r w:rsidRPr="000C0A52">
        <w:rPr>
          <w:sz w:val="20"/>
          <w:szCs w:val="20"/>
        </w:rPr>
        <w:t>Ориентирована</w:t>
      </w:r>
      <w:proofErr w:type="gramEnd"/>
      <w:r w:rsidRPr="000C0A52">
        <w:rPr>
          <w:sz w:val="20"/>
          <w:szCs w:val="20"/>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7CC5" w:rsidRPr="000C0A52" w:rsidRDefault="00837CC5" w:rsidP="00E61486">
      <w:pPr>
        <w:ind w:firstLine="567"/>
        <w:jc w:val="both"/>
        <w:rPr>
          <w:sz w:val="20"/>
          <w:szCs w:val="20"/>
        </w:rPr>
      </w:pPr>
      <w:r w:rsidRPr="000C0A52">
        <w:rPr>
          <w:sz w:val="20"/>
          <w:szCs w:val="20"/>
        </w:rPr>
        <w:t>Изучение курса «Уроки финансовой грамотности» в начальной школе направлено на достижение следующих</w:t>
      </w:r>
      <w:r w:rsidR="00E61486">
        <w:rPr>
          <w:sz w:val="20"/>
          <w:szCs w:val="20"/>
        </w:rPr>
        <w:t xml:space="preserve"> </w:t>
      </w:r>
      <w:r w:rsidRPr="000C0A52">
        <w:rPr>
          <w:sz w:val="20"/>
          <w:szCs w:val="20"/>
        </w:rPr>
        <w:t>целей:</w:t>
      </w:r>
    </w:p>
    <w:p w:rsidR="00837CC5" w:rsidRPr="000C0A52" w:rsidRDefault="00837CC5" w:rsidP="00E61486">
      <w:pPr>
        <w:ind w:firstLine="567"/>
        <w:jc w:val="both"/>
        <w:rPr>
          <w:sz w:val="20"/>
          <w:szCs w:val="20"/>
        </w:rPr>
      </w:pPr>
      <w:r w:rsidRPr="000C0A52">
        <w:rPr>
          <w:sz w:val="20"/>
          <w:szCs w:val="20"/>
        </w:rPr>
        <w:t>- развитие экономического образа мышления;</w:t>
      </w:r>
    </w:p>
    <w:p w:rsidR="00837CC5" w:rsidRPr="000C0A52" w:rsidRDefault="00837CC5" w:rsidP="00E61486">
      <w:pPr>
        <w:ind w:firstLine="567"/>
        <w:jc w:val="both"/>
        <w:rPr>
          <w:sz w:val="20"/>
          <w:szCs w:val="20"/>
        </w:rPr>
      </w:pPr>
      <w:r w:rsidRPr="000C0A52">
        <w:rPr>
          <w:sz w:val="20"/>
          <w:szCs w:val="20"/>
        </w:rPr>
        <w:t>- воспитание ответственности и нравственного поведения в области экономических отношений</w:t>
      </w:r>
      <w:r w:rsidR="00E61486">
        <w:rPr>
          <w:sz w:val="20"/>
          <w:szCs w:val="20"/>
        </w:rPr>
        <w:t xml:space="preserve"> </w:t>
      </w:r>
      <w:r w:rsidRPr="000C0A52">
        <w:rPr>
          <w:sz w:val="20"/>
          <w:szCs w:val="20"/>
        </w:rPr>
        <w:t>в семье;</w:t>
      </w:r>
    </w:p>
    <w:p w:rsidR="00837CC5" w:rsidRPr="000C0A52" w:rsidRDefault="00837CC5" w:rsidP="00E61486">
      <w:pPr>
        <w:ind w:firstLine="567"/>
        <w:jc w:val="both"/>
        <w:rPr>
          <w:sz w:val="20"/>
          <w:szCs w:val="20"/>
        </w:rPr>
      </w:pPr>
      <w:r w:rsidRPr="000C0A52">
        <w:rPr>
          <w:sz w:val="20"/>
          <w:szCs w:val="20"/>
        </w:rPr>
        <w:t>- формирование опыта применения полученных знаний и умений для решения элементарных</w:t>
      </w:r>
      <w:r w:rsidR="00E61486">
        <w:rPr>
          <w:sz w:val="20"/>
          <w:szCs w:val="20"/>
        </w:rPr>
        <w:t xml:space="preserve"> </w:t>
      </w:r>
      <w:r w:rsidRPr="000C0A52">
        <w:rPr>
          <w:sz w:val="20"/>
          <w:szCs w:val="20"/>
        </w:rPr>
        <w:t>вопросов в области экономики семьи.</w:t>
      </w:r>
    </w:p>
    <w:p w:rsidR="00837CC5" w:rsidRPr="000C0A52" w:rsidRDefault="00837CC5" w:rsidP="00E61486">
      <w:pPr>
        <w:ind w:firstLine="567"/>
        <w:jc w:val="both"/>
        <w:rPr>
          <w:bCs/>
          <w:sz w:val="20"/>
          <w:szCs w:val="20"/>
        </w:rPr>
      </w:pPr>
      <w:r w:rsidRPr="000C0A52">
        <w:rPr>
          <w:bCs/>
          <w:sz w:val="20"/>
          <w:szCs w:val="20"/>
        </w:rPr>
        <w:t xml:space="preserve">Задачи: </w:t>
      </w:r>
    </w:p>
    <w:p w:rsidR="00837CC5" w:rsidRPr="000C0A52" w:rsidRDefault="00837CC5" w:rsidP="00676DFD">
      <w:pPr>
        <w:numPr>
          <w:ilvl w:val="0"/>
          <w:numId w:val="253"/>
        </w:numPr>
        <w:tabs>
          <w:tab w:val="left" w:pos="709"/>
        </w:tabs>
        <w:ind w:left="0" w:firstLine="567"/>
        <w:jc w:val="both"/>
        <w:rPr>
          <w:sz w:val="20"/>
          <w:szCs w:val="20"/>
        </w:rPr>
      </w:pPr>
      <w:r w:rsidRPr="000C0A52">
        <w:rPr>
          <w:sz w:val="20"/>
          <w:szCs w:val="20"/>
        </w:rPr>
        <w:t xml:space="preserve">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 </w:t>
      </w:r>
    </w:p>
    <w:p w:rsidR="00837CC5" w:rsidRPr="000C0A52" w:rsidRDefault="00837CC5" w:rsidP="00676DFD">
      <w:pPr>
        <w:numPr>
          <w:ilvl w:val="0"/>
          <w:numId w:val="253"/>
        </w:numPr>
        <w:tabs>
          <w:tab w:val="left" w:pos="709"/>
        </w:tabs>
        <w:ind w:left="0" w:firstLine="567"/>
        <w:jc w:val="both"/>
        <w:rPr>
          <w:sz w:val="20"/>
          <w:szCs w:val="20"/>
        </w:rPr>
      </w:pPr>
      <w:r w:rsidRPr="000C0A52">
        <w:rPr>
          <w:sz w:val="20"/>
          <w:szCs w:val="20"/>
        </w:rPr>
        <w:lastRenderedPageBreak/>
        <w:t xml:space="preserve">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w:t>
      </w:r>
    </w:p>
    <w:p w:rsidR="00837CC5" w:rsidRPr="000C0A52" w:rsidRDefault="00837CC5" w:rsidP="00676DFD">
      <w:pPr>
        <w:numPr>
          <w:ilvl w:val="0"/>
          <w:numId w:val="253"/>
        </w:numPr>
        <w:tabs>
          <w:tab w:val="left" w:pos="709"/>
        </w:tabs>
        <w:ind w:left="0" w:firstLine="567"/>
        <w:jc w:val="both"/>
        <w:rPr>
          <w:sz w:val="20"/>
          <w:szCs w:val="20"/>
        </w:rPr>
      </w:pPr>
      <w:r w:rsidRPr="000C0A52">
        <w:rPr>
          <w:sz w:val="20"/>
          <w:szCs w:val="20"/>
        </w:rPr>
        <w:t xml:space="preserve">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 </w:t>
      </w:r>
    </w:p>
    <w:p w:rsidR="00837CC5" w:rsidRPr="000C0A52" w:rsidRDefault="00837CC5" w:rsidP="00676DFD">
      <w:pPr>
        <w:numPr>
          <w:ilvl w:val="0"/>
          <w:numId w:val="253"/>
        </w:numPr>
        <w:tabs>
          <w:tab w:val="left" w:pos="709"/>
        </w:tabs>
        <w:ind w:left="0" w:firstLine="567"/>
        <w:jc w:val="both"/>
        <w:rPr>
          <w:sz w:val="20"/>
          <w:szCs w:val="20"/>
        </w:rPr>
      </w:pPr>
      <w:r w:rsidRPr="000C0A52">
        <w:rPr>
          <w:sz w:val="20"/>
          <w:szCs w:val="20"/>
        </w:rPr>
        <w:t xml:space="preserve">формирования навыков оценивать свою кредитоспособность, умения долгосрочного инвестирования; </w:t>
      </w:r>
    </w:p>
    <w:p w:rsidR="00837CC5" w:rsidRPr="000C0A52" w:rsidRDefault="00837CC5" w:rsidP="00676DFD">
      <w:pPr>
        <w:numPr>
          <w:ilvl w:val="0"/>
          <w:numId w:val="253"/>
        </w:numPr>
        <w:tabs>
          <w:tab w:val="left" w:pos="709"/>
        </w:tabs>
        <w:ind w:left="0" w:firstLine="567"/>
        <w:jc w:val="both"/>
        <w:rPr>
          <w:sz w:val="20"/>
          <w:szCs w:val="20"/>
        </w:rPr>
      </w:pPr>
      <w:r w:rsidRPr="000C0A52">
        <w:rPr>
          <w:sz w:val="20"/>
          <w:szCs w:val="20"/>
        </w:rPr>
        <w:t xml:space="preserve">формирование навыков составления бизнес - плана для обеспечения продуманности действий в будущем; </w:t>
      </w:r>
    </w:p>
    <w:p w:rsidR="00837CC5" w:rsidRPr="000C0A52" w:rsidRDefault="00837CC5" w:rsidP="00676DFD">
      <w:pPr>
        <w:numPr>
          <w:ilvl w:val="0"/>
          <w:numId w:val="253"/>
        </w:numPr>
        <w:tabs>
          <w:tab w:val="left" w:pos="709"/>
        </w:tabs>
        <w:ind w:left="0" w:firstLine="567"/>
        <w:jc w:val="both"/>
        <w:rPr>
          <w:sz w:val="20"/>
          <w:szCs w:val="20"/>
        </w:rPr>
      </w:pPr>
      <w:r w:rsidRPr="000C0A52">
        <w:rPr>
          <w:sz w:val="20"/>
          <w:szCs w:val="20"/>
        </w:rPr>
        <w:t>обучение основным расчетам экономических показателей: прибыли, издержек. Основные содержательные линии курса: - деньги, их история, виды, функции; - семейный бюджет.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837CC5" w:rsidRPr="000C0A52" w:rsidRDefault="00837CC5" w:rsidP="000C0A52">
      <w:pPr>
        <w:ind w:firstLine="709"/>
        <w:rPr>
          <w:sz w:val="20"/>
          <w:szCs w:val="20"/>
        </w:rPr>
      </w:pPr>
      <w:r w:rsidRPr="000C0A52">
        <w:rPr>
          <w:sz w:val="20"/>
          <w:szCs w:val="20"/>
        </w:rPr>
        <w:t xml:space="preserve">Основные содержательные линии курса: </w:t>
      </w:r>
    </w:p>
    <w:p w:rsidR="00837CC5" w:rsidRPr="000C0A52" w:rsidRDefault="00837CC5" w:rsidP="000C0A52">
      <w:pPr>
        <w:rPr>
          <w:sz w:val="20"/>
          <w:szCs w:val="20"/>
        </w:rPr>
      </w:pPr>
      <w:r w:rsidRPr="000C0A52">
        <w:rPr>
          <w:sz w:val="20"/>
          <w:szCs w:val="20"/>
        </w:rPr>
        <w:t>- деньги, их история, виды, функции;</w:t>
      </w:r>
    </w:p>
    <w:p w:rsidR="00837CC5" w:rsidRPr="000C0A52" w:rsidRDefault="00837CC5" w:rsidP="000C0A52">
      <w:pPr>
        <w:rPr>
          <w:sz w:val="20"/>
          <w:szCs w:val="20"/>
        </w:rPr>
      </w:pPr>
      <w:r w:rsidRPr="000C0A52">
        <w:rPr>
          <w:sz w:val="20"/>
          <w:szCs w:val="20"/>
        </w:rPr>
        <w:t>- семейный бюджет.</w:t>
      </w:r>
    </w:p>
    <w:p w:rsidR="00837CC5" w:rsidRPr="000C0A52" w:rsidRDefault="00837CC5" w:rsidP="00E61486">
      <w:pPr>
        <w:jc w:val="both"/>
        <w:rPr>
          <w:sz w:val="20"/>
          <w:szCs w:val="20"/>
        </w:rPr>
      </w:pPr>
      <w:r w:rsidRPr="000C0A52">
        <w:rPr>
          <w:sz w:val="20"/>
          <w:szCs w:val="20"/>
        </w:rPr>
        <w:t>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837CC5" w:rsidRPr="000C0A52" w:rsidRDefault="00837CC5" w:rsidP="000C0A52">
      <w:pPr>
        <w:ind w:firstLine="709"/>
        <w:jc w:val="both"/>
        <w:rPr>
          <w:sz w:val="20"/>
          <w:szCs w:val="20"/>
        </w:rPr>
      </w:pPr>
      <w:r w:rsidRPr="000C0A52">
        <w:rPr>
          <w:sz w:val="20"/>
          <w:szCs w:val="20"/>
        </w:rPr>
        <w:t>Место курса в учебном плане.</w:t>
      </w:r>
    </w:p>
    <w:p w:rsidR="00837CC5" w:rsidRPr="000C0A52" w:rsidRDefault="00837CC5" w:rsidP="000C0A52">
      <w:pPr>
        <w:jc w:val="both"/>
        <w:rPr>
          <w:sz w:val="20"/>
          <w:szCs w:val="20"/>
        </w:rPr>
      </w:pPr>
      <w:r w:rsidRPr="000C0A52">
        <w:rPr>
          <w:sz w:val="20"/>
          <w:szCs w:val="20"/>
        </w:rPr>
        <w:t xml:space="preserve"> На изучение курса «Уроки финансовой грамотности» в 1-4 классах начальной школы отводится 1 час в неделю. Программа рассчитана на 33 часа в 1 классе и 34 часов (34 учебных недель) во 2-4 классах.</w:t>
      </w:r>
    </w:p>
    <w:p w:rsidR="00837CC5" w:rsidRPr="000C0A52" w:rsidRDefault="00837CC5" w:rsidP="000C0A52">
      <w:pPr>
        <w:jc w:val="both"/>
        <w:rPr>
          <w:sz w:val="20"/>
          <w:szCs w:val="20"/>
        </w:rPr>
      </w:pPr>
      <w:r w:rsidRPr="000C0A52">
        <w:rPr>
          <w:sz w:val="20"/>
          <w:szCs w:val="20"/>
        </w:rPr>
        <w:t xml:space="preserve">Организация учебных занятий – групповая. </w:t>
      </w:r>
    </w:p>
    <w:p w:rsidR="00837CC5" w:rsidRPr="000C0A52" w:rsidRDefault="00837CC5" w:rsidP="000C0A52">
      <w:pPr>
        <w:jc w:val="both"/>
        <w:rPr>
          <w:sz w:val="20"/>
          <w:szCs w:val="20"/>
        </w:rPr>
      </w:pPr>
      <w:r w:rsidRPr="000C0A52">
        <w:rPr>
          <w:sz w:val="20"/>
          <w:szCs w:val="20"/>
        </w:rPr>
        <w:t>Предпочтительная продолжительность занятий 1 раз в неделю по 1 часу.</w:t>
      </w:r>
      <w:r w:rsidR="00E61486">
        <w:rPr>
          <w:sz w:val="20"/>
          <w:szCs w:val="20"/>
        </w:rPr>
        <w:t xml:space="preserve"> </w:t>
      </w:r>
      <w:r w:rsidRPr="000C0A52">
        <w:rPr>
          <w:sz w:val="20"/>
          <w:szCs w:val="20"/>
        </w:rPr>
        <w:t>Режим организации занятий кружка осуществляется в соответствии с утверждённым графиком внеурочной работы. 1 час в неделю (33 часа в год) для обучающихся 1-х классов, для 2-4 классов – 1 час в неделю (34 часа в год) численность группы – весь класс, состав постоянный.</w:t>
      </w:r>
    </w:p>
    <w:p w:rsidR="00837CC5" w:rsidRPr="000C0A52" w:rsidRDefault="00837CC5" w:rsidP="000C0A52">
      <w:pPr>
        <w:tabs>
          <w:tab w:val="center" w:pos="3399"/>
        </w:tabs>
        <w:contextualSpacing/>
        <w:rPr>
          <w:rStyle w:val="afffd"/>
          <w:sz w:val="20"/>
          <w:szCs w:val="20"/>
        </w:rPr>
      </w:pPr>
      <w:r w:rsidRPr="000C0A52">
        <w:rPr>
          <w:b/>
          <w:sz w:val="20"/>
          <w:szCs w:val="20"/>
        </w:rPr>
        <w:t>Содержание</w:t>
      </w:r>
      <w:r w:rsidR="00E61486">
        <w:rPr>
          <w:b/>
          <w:sz w:val="20"/>
          <w:szCs w:val="20"/>
        </w:rPr>
        <w:t xml:space="preserve"> </w:t>
      </w:r>
      <w:r w:rsidRPr="000C0A52">
        <w:rPr>
          <w:b/>
          <w:sz w:val="20"/>
          <w:szCs w:val="20"/>
        </w:rPr>
        <w:t>программы внеурочной деятельности</w:t>
      </w:r>
      <w:r w:rsidR="00E61486">
        <w:rPr>
          <w:b/>
          <w:sz w:val="20"/>
          <w:szCs w:val="20"/>
        </w:rPr>
        <w:t xml:space="preserve"> </w:t>
      </w:r>
      <w:r w:rsidRPr="000C0A52">
        <w:rPr>
          <w:rStyle w:val="afffd"/>
          <w:sz w:val="20"/>
          <w:szCs w:val="20"/>
        </w:rPr>
        <w:t>«Уроки финансовой грамотности»</w:t>
      </w:r>
    </w:p>
    <w:p w:rsidR="00837CC5" w:rsidRPr="000C0A52" w:rsidRDefault="00837CC5" w:rsidP="000C0A52">
      <w:pPr>
        <w:pStyle w:val="afb"/>
        <w:tabs>
          <w:tab w:val="center" w:pos="3399"/>
        </w:tabs>
        <w:spacing w:before="0" w:beforeAutospacing="0" w:after="0" w:afterAutospacing="0"/>
        <w:rPr>
          <w:rFonts w:ascii="Times New Roman" w:hAnsi="Times New Roman"/>
          <w:color w:val="000000"/>
          <w:sz w:val="20"/>
          <w:szCs w:val="20"/>
        </w:rPr>
      </w:pPr>
      <w:r w:rsidRPr="000C0A52">
        <w:rPr>
          <w:rStyle w:val="afffd"/>
          <w:rFonts w:ascii="Times New Roman" w:hAnsi="Times New Roman"/>
          <w:color w:val="000000"/>
          <w:sz w:val="20"/>
          <w:szCs w:val="20"/>
        </w:rPr>
        <w:t>1 класс</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Я и моя семья</w:t>
      </w:r>
      <w:r w:rsidRPr="000C0A52">
        <w:rPr>
          <w:rFonts w:ascii="Times New Roman" w:hAnsi="Times New Roman"/>
          <w:b/>
          <w:color w:val="000000"/>
          <w:sz w:val="20"/>
          <w:szCs w:val="20"/>
        </w:rPr>
        <w:t>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Семья — родственники, живущие вместе и имеющие общее хозяйство. Состав семьи.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Дом, в котором мы живём, — место для жизни семьи. Важность уюта, целесообразность порядка.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Хозяйство — всё имущество, принадлежащее семье и её членам.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Экономика как правила ведения домашнего хозяйства. Качества, присущие хорошему хозяину: бережливость, экономность (умение правильно рассчитать средства), щедрость.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сравнивать качества людей, которых можно назвать хорошим/плохим хозяином;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объяснять значение слов «экономный», «щедрый», «запасливый», «бережливый».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игра «Генеральная уборка»;</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Fonts w:ascii="Times New Roman" w:hAnsi="Times New Roman"/>
          <w:color w:val="000000"/>
          <w:sz w:val="20"/>
          <w:szCs w:val="20"/>
        </w:rPr>
        <w:t>— игра «Я — хозяин большого дома».</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Моё и чужое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Всё, что принадлежит человеку, — это его собственность. Личные вещи человека. Собственность — это не только вещи, но и произведения человека (стихи, музыка, научные открытия).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Как человек становится собственником: производит сам, покупает, получает в дар, обменивает одну вещь на другую.</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Как нужно относиться к своей и чужой собственности.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обосновывать необходимость бережного отношения к любой собственности.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Игровая и исследовательская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тема исследования «Как становятся собственниками»;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игра «Страна Обмения».</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Почему люди трудятся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Труд — это полезная деятельность людей. Безделье, праздность, леность — предмет осуждения.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Хорошая работа, интересная профессия — блага, которыми следует дорожить. Ценность труда людей разных профессий. Важность домашнего труда для ведения хозяйства.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Учение — это тоже труд. Учебный труд как источник знаний и залог будущего мастерства.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обосновывать важность и необходимость труда в жизни людей;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объяснять смысл пословиц и поговорок о труде;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проявлять бережное отношение к вещам, предметам труда людей;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осуществлять действия самообслуживания, хозяйственно-бытового труда, труда в уголке природы.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школьную столовую;</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библиотеку;</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музей;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сюжетно-ролевые игры;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темы проектов: «Как создаётся произведение искусства», «Что и как производят на заводе», «Трудовые награды в моей семье».</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Все работы хороши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Каждый человек имеет профессию — работу (врач, инженер, педагог, космонавт, инженер).</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lastRenderedPageBreak/>
        <w:t>Какие бывают профессии по предмету труда (связанные с работой с людьми, с техникой, с созданием произведений искусства и культуры, с работой в природе, с бизнесом).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Как люди выбирают профессию. Профессии членов семьи. Как люди получают профессию.</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уважать труд людей разных профессий;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классифицировать профессии по предмету труда;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рассказывать о профессиях.</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встреча с человеком интересной профессии;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рисование на тему профессий;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темы проектов: «Профессии в моей семье», «Как получить профессию и как стать мастером своего дела».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1 классе ученик узнает: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что такое собственность;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почему все люди трудятся;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какие бывают профессии;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как нужно относиться к своей и чужой собственности.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1 классе ученик сможет научиться: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самообслуживанию, хозяйственно-бытовому труду, труду в уголке природы.</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Style w:val="afffd"/>
          <w:rFonts w:ascii="Times New Roman" w:hAnsi="Times New Roman"/>
          <w:color w:val="000000"/>
          <w:sz w:val="20"/>
          <w:szCs w:val="20"/>
        </w:rPr>
        <w:t>2 класс</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Что нам нужно для жизни</w:t>
      </w:r>
      <w:r w:rsidRPr="000C0A52">
        <w:rPr>
          <w:rFonts w:ascii="Times New Roman" w:hAnsi="Times New Roman"/>
          <w:b/>
          <w:color w:val="000000"/>
          <w:sz w:val="20"/>
          <w:szCs w:val="20"/>
        </w:rPr>
        <w:t>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Потребности — это всё то, что требуется для жизни. Естественные потребности, характерные для всего живого: в пище, воде, тепле, безопасности (на примере домашних питомцев).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Культурные потребности, характерные только для человека: общение, образование, проявление своих интересов.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Потребности и желания людей разного возраста, имеющих разные условия жизни и профессии.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потребности по видам;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определять потребности домашних питомцев;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формулировать свои потребности.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«Собираемся в поход», «Собери портфель»;</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Fonts w:ascii="Times New Roman" w:hAnsi="Times New Roman"/>
          <w:color w:val="000000"/>
          <w:sz w:val="20"/>
          <w:szCs w:val="20"/>
        </w:rPr>
        <w:t>— рисование на тему «Что я возьму с собой на необитаемый остров»</w:t>
      </w:r>
    </w:p>
    <w:p w:rsidR="00837CC5" w:rsidRPr="000C0A52" w:rsidRDefault="00837CC5" w:rsidP="000C0A52">
      <w:pPr>
        <w:jc w:val="center"/>
        <w:rPr>
          <w:rStyle w:val="afffd"/>
          <w:bCs w:val="0"/>
          <w:sz w:val="20"/>
          <w:szCs w:val="20"/>
        </w:rPr>
      </w:pPr>
      <w:r w:rsidRPr="000C0A52">
        <w:rPr>
          <w:sz w:val="20"/>
          <w:szCs w:val="20"/>
        </w:rPr>
        <w:t>Что такое деньги и откуда они взялись</w:t>
      </w:r>
    </w:p>
    <w:p w:rsidR="00837CC5" w:rsidRPr="000C0A52" w:rsidRDefault="00837CC5" w:rsidP="000C0A52">
      <w:pPr>
        <w:rPr>
          <w:sz w:val="20"/>
          <w:szCs w:val="20"/>
        </w:rPr>
      </w:pPr>
      <w:r w:rsidRPr="000C0A52">
        <w:rPr>
          <w:sz w:val="20"/>
          <w:szCs w:val="20"/>
        </w:rPr>
        <w:t>Товарный обмен; первые деньги; монеты разных стран мира.</w:t>
      </w:r>
    </w:p>
    <w:p w:rsidR="00837CC5" w:rsidRPr="000C0A52" w:rsidRDefault="00837CC5" w:rsidP="000C0A52">
      <w:pPr>
        <w:rPr>
          <w:sz w:val="20"/>
          <w:szCs w:val="20"/>
        </w:rPr>
      </w:pPr>
      <w:r w:rsidRPr="000C0A52">
        <w:rPr>
          <w:sz w:val="20"/>
          <w:szCs w:val="20"/>
        </w:rPr>
        <w:t>Знакомство с историей появления обмена товарами, о проблемах товарного обмена, о появлении первых денег – товаров с высокой ликвидностью. При этом дети в общих чертах прослеживают, что свойства драгоценных металлов (ценность, прочность, делимость) делают их удобными товарными деньгами</w:t>
      </w:r>
      <w:proofErr w:type="gramStart"/>
      <w:r w:rsidRPr="000C0A52">
        <w:rPr>
          <w:sz w:val="20"/>
          <w:szCs w:val="20"/>
        </w:rPr>
        <w:t>.Д</w:t>
      </w:r>
      <w:proofErr w:type="gramEnd"/>
      <w:r w:rsidRPr="000C0A52">
        <w:rPr>
          <w:sz w:val="20"/>
          <w:szCs w:val="20"/>
        </w:rPr>
        <w:t xml:space="preserve">ети узнают о появлении первых монет и о монетах разных государств.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деньги бумажные и монеты;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определять понятие «ликвидность»;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формулировать понятие товарного обмена.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«Магазин»;</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Fonts w:ascii="Times New Roman" w:hAnsi="Times New Roman"/>
          <w:color w:val="000000"/>
          <w:sz w:val="20"/>
          <w:szCs w:val="20"/>
        </w:rPr>
        <w:t>— рисование на тему «Монеты разных стран мира».</w:t>
      </w:r>
    </w:p>
    <w:p w:rsidR="00837CC5" w:rsidRPr="000C0A52" w:rsidRDefault="00837CC5" w:rsidP="000C0A52">
      <w:pPr>
        <w:jc w:val="center"/>
        <w:rPr>
          <w:sz w:val="20"/>
          <w:szCs w:val="20"/>
        </w:rPr>
      </w:pPr>
      <w:r w:rsidRPr="000C0A52">
        <w:rPr>
          <w:sz w:val="20"/>
          <w:szCs w:val="20"/>
        </w:rPr>
        <w:t>Рассмотрим деньги поближе. Защита от подделок</w:t>
      </w:r>
    </w:p>
    <w:p w:rsidR="00837CC5" w:rsidRPr="000C0A52" w:rsidRDefault="00837CC5" w:rsidP="000C0A52">
      <w:pPr>
        <w:rPr>
          <w:sz w:val="20"/>
          <w:szCs w:val="20"/>
        </w:rPr>
      </w:pPr>
      <w:r w:rsidRPr="000C0A52">
        <w:rPr>
          <w:sz w:val="20"/>
          <w:szCs w:val="20"/>
        </w:rPr>
        <w:t>Знакомство с устройством монет, изобретением бумажных денег, со способами защиты от подделок бумажных денег.</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деньги бумажные и монеты;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определять понятие «ликвидность»;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формулировать понятие товарного обмена.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«Магазин»;</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Fonts w:ascii="Times New Roman" w:hAnsi="Times New Roman"/>
          <w:color w:val="000000"/>
          <w:sz w:val="20"/>
          <w:szCs w:val="20"/>
        </w:rPr>
        <w:t>— рисование на тему «Монеты разных стран мира».</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Хочу, могу и надо</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Желания как первый шаг появления культурных потребностей, усилия человека, направленные на их достижение.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Безграничность человеческих желаний и невозможность исполнить все желания. Желания (потребности) членов семьи, которые удовлетворяются в первую очередь. Ценность желаний, направленных на других людей (из таких желаний рождаются открытия и изобретения). Как можно помочь своим близким в исполнении их желаний (сделать подарок к празднику своими руками, отказаться от своего желания в пользу желания близкого, если оно важнее).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 определять потребности </w:t>
      </w:r>
      <w:proofErr w:type="gramStart"/>
      <w:r w:rsidRPr="000C0A52">
        <w:rPr>
          <w:rFonts w:ascii="Times New Roman" w:hAnsi="Times New Roman"/>
          <w:color w:val="000000"/>
          <w:sz w:val="20"/>
          <w:szCs w:val="20"/>
        </w:rPr>
        <w:t>своих</w:t>
      </w:r>
      <w:proofErr w:type="gramEnd"/>
      <w:r w:rsidRPr="000C0A52">
        <w:rPr>
          <w:rFonts w:ascii="Times New Roman" w:hAnsi="Times New Roman"/>
          <w:color w:val="000000"/>
          <w:sz w:val="20"/>
          <w:szCs w:val="20"/>
        </w:rPr>
        <w:t xml:space="preserve"> близких;</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оценивать свои желания и возможности их реализации.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рисование на темы «Мои желания», «Что я изобрету для того, чтобы помочь людям?».</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Как товары и услуги исполняют желания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Многие желания и потребности человек может исполнить (удовлетворить) с помощью товаров. Товары — предметы, вещи, продукты питания, которые мы можем купить. </w:t>
      </w:r>
      <w:proofErr w:type="gramStart"/>
      <w:r w:rsidRPr="000C0A52">
        <w:rPr>
          <w:rFonts w:ascii="Times New Roman" w:hAnsi="Times New Roman"/>
          <w:color w:val="000000"/>
          <w:sz w:val="20"/>
          <w:szCs w:val="20"/>
        </w:rPr>
        <w:t>Продовольственные (пища и питьё) и промышленные (одежда, обувь, мебель, игрушки и др.) товары.</w:t>
      </w:r>
      <w:proofErr w:type="gramEnd"/>
      <w:r w:rsidRPr="000C0A52">
        <w:rPr>
          <w:rFonts w:ascii="Times New Roman" w:hAnsi="Times New Roman"/>
          <w:color w:val="000000"/>
          <w:sz w:val="20"/>
          <w:szCs w:val="20"/>
        </w:rPr>
        <w:t xml:space="preserve"> Товары приобретают в магазинах, на рынке, на ярмарке. Продавец — профессия человека, который продаёт товары. Покупатель — человек, покупающий товары.      Многие потребности человека удовлетворяются не товарами, </w:t>
      </w:r>
      <w:r w:rsidRPr="000C0A52">
        <w:rPr>
          <w:rFonts w:ascii="Times New Roman" w:hAnsi="Times New Roman"/>
          <w:color w:val="000000"/>
          <w:sz w:val="20"/>
          <w:szCs w:val="20"/>
        </w:rPr>
        <w:lastRenderedPageBreak/>
        <w:t>а услугами (получение образования, сохранение здоровья, быстрое перемещение и т. п.). Услуги — действия, которые оказывают человеку различные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люди и организации (учреждения). Человек обращается за услугами в дом быта, школу, больницу, поликлинику, на почту и др.</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Школа (вуз, колледж) как учреждение, которое предоставляет образовательные услуги и удовлетворяет потребности людей в образовании. Важность школы и образовательных услуг в жизни человека. Какие мечты и желания человека помогает исполнить образование.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соотносить виды товаров и место их приобретения;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товары и услуги: понимать разницу между ними;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кратко характеризовать функции различных учреждений, оказывающих населению услуги.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изготовление изделий из природного материала для подарка;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«Парикмахерская», «Больница», «Школа», «Супермаркет», «Ярмарка»;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магазин;</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на почту;</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мастер-классы «Я умею и могу научить всех».</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2 классе ученик узнает: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какие бывают потребности;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почему все потребности нельзя удовлетворить;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какие бывают товары и услуги;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где можно приобрести товары и услуги;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почему потребность в образовании — одна из важнейших потребностей человека.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2 классе ученик сможет научиться: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соотносить свои потребности с потребностями своей семьи;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товары и услуги.</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Style w:val="afffd"/>
          <w:rFonts w:ascii="Times New Roman" w:hAnsi="Times New Roman"/>
          <w:color w:val="000000"/>
          <w:sz w:val="20"/>
          <w:szCs w:val="20"/>
        </w:rPr>
        <w:t>3 класс</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Жила-была денежка</w:t>
      </w:r>
      <w:r w:rsidRPr="000C0A52">
        <w:rPr>
          <w:rFonts w:ascii="Times New Roman" w:hAnsi="Times New Roman"/>
          <w:b/>
          <w:color w:val="000000"/>
          <w:sz w:val="20"/>
          <w:szCs w:val="20"/>
        </w:rPr>
        <w:t>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Если бы люди делали всё сами. Натуральное хозяйство то, в котором люди делают все необходимые вещи своими руками. Как появились ремёсла — умения людей изготавливать различные вещи. Необходимость обмена. Бартер.</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Как появились деньги. Монеты — металлические деньги. Две стороны монет: аверс — лицевая сторона монеты, реверс — оборотная. Купюры — бумажные деньги. Рубли и копейки — деньги России. Валюта — иностранные деньги. Доллар — валюта США, евро — валюта стран Евросоюза. Курс валюты показывает, сколько рублей стоит доллар, евро.</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раскрывать причины возникновения денег;</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российские и иностранные деньги.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рисование страны Натурального хозяйства;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рисование денег страны Экономики;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игра «Путешествие в страну Обмению»;</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рассматривание коллекций разных монет.</w:t>
      </w:r>
    </w:p>
    <w:p w:rsidR="00837CC5" w:rsidRPr="000C0A52" w:rsidRDefault="00837CC5" w:rsidP="000C0A52">
      <w:pPr>
        <w:jc w:val="center"/>
        <w:rPr>
          <w:sz w:val="20"/>
          <w:szCs w:val="20"/>
        </w:rPr>
      </w:pPr>
      <w:r w:rsidRPr="000C0A52">
        <w:rPr>
          <w:sz w:val="20"/>
          <w:szCs w:val="20"/>
        </w:rPr>
        <w:t>Какие деньги были раньше в России</w:t>
      </w:r>
    </w:p>
    <w:p w:rsidR="00837CC5" w:rsidRPr="000C0A52" w:rsidRDefault="00837CC5" w:rsidP="000C0A52">
      <w:pPr>
        <w:rPr>
          <w:sz w:val="20"/>
          <w:szCs w:val="20"/>
        </w:rPr>
      </w:pPr>
      <w:r w:rsidRPr="000C0A52">
        <w:rPr>
          <w:sz w:val="20"/>
          <w:szCs w:val="20"/>
        </w:rPr>
        <w:t xml:space="preserve">Древнерусские товарные деньги, происхождение слов «деньги», «рубль», «копейка», первые русские монеты.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современные и старинные российские деньги.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рассматривание коллекций разных монет.</w:t>
      </w:r>
    </w:p>
    <w:p w:rsidR="00837CC5" w:rsidRPr="000C0A52" w:rsidRDefault="00837CC5" w:rsidP="000C0A52">
      <w:pPr>
        <w:jc w:val="center"/>
        <w:rPr>
          <w:sz w:val="20"/>
          <w:szCs w:val="20"/>
        </w:rPr>
      </w:pPr>
      <w:r w:rsidRPr="000C0A52">
        <w:rPr>
          <w:sz w:val="20"/>
          <w:szCs w:val="20"/>
        </w:rPr>
        <w:t>Современные деньги России и других стран</w:t>
      </w:r>
    </w:p>
    <w:p w:rsidR="00837CC5" w:rsidRPr="000C0A52" w:rsidRDefault="00837CC5" w:rsidP="000C0A52">
      <w:pPr>
        <w:jc w:val="both"/>
        <w:rPr>
          <w:sz w:val="20"/>
          <w:szCs w:val="20"/>
        </w:rPr>
      </w:pPr>
      <w:r w:rsidRPr="000C0A52">
        <w:rPr>
          <w:sz w:val="20"/>
          <w:szCs w:val="20"/>
        </w:rPr>
        <w:t>Знакомство с современными деньгами России, современными деньгами мира, появлением безналичных денег, безналичные деньги как информация на банковских счетах, проведение безналичных расчетов, с функциями банкоматов.</w:t>
      </w:r>
    </w:p>
    <w:p w:rsidR="00837CC5" w:rsidRPr="000C0A52" w:rsidRDefault="00837CC5" w:rsidP="000C0A52">
      <w:pPr>
        <w:pStyle w:val="afb"/>
        <w:spacing w:before="0" w:beforeAutospacing="0" w:after="0" w:afterAutospacing="0"/>
        <w:jc w:val="both"/>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 раскрыть причины появления безналичных денег;</w:t>
      </w:r>
    </w:p>
    <w:p w:rsidR="00837CC5" w:rsidRPr="000C0A52" w:rsidRDefault="00837CC5" w:rsidP="000C0A52">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 различать современные российские и иностранные деньги.</w:t>
      </w:r>
    </w:p>
    <w:p w:rsidR="00837CC5" w:rsidRPr="000C0A52" w:rsidRDefault="00837CC5" w:rsidP="000C0A52">
      <w:pPr>
        <w:pStyle w:val="afb"/>
        <w:spacing w:before="0" w:beforeAutospacing="0" w:after="0" w:afterAutospacing="0"/>
        <w:jc w:val="both"/>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 рисование денег страны Экономики.</w:t>
      </w:r>
    </w:p>
    <w:p w:rsidR="00837CC5" w:rsidRPr="000C0A52" w:rsidRDefault="00837CC5" w:rsidP="000C0A52">
      <w:pPr>
        <w:jc w:val="center"/>
        <w:rPr>
          <w:sz w:val="20"/>
          <w:szCs w:val="20"/>
        </w:rPr>
      </w:pPr>
      <w:r w:rsidRPr="000C0A52">
        <w:rPr>
          <w:sz w:val="20"/>
          <w:szCs w:val="20"/>
        </w:rPr>
        <w:t>Откуда в семье деньги</w:t>
      </w:r>
    </w:p>
    <w:p w:rsidR="00837CC5" w:rsidRPr="000C0A52" w:rsidRDefault="00837CC5" w:rsidP="000C0A52">
      <w:pPr>
        <w:jc w:val="both"/>
        <w:rPr>
          <w:rStyle w:val="afffd"/>
          <w:b w:val="0"/>
          <w:bCs w:val="0"/>
          <w:sz w:val="20"/>
          <w:szCs w:val="20"/>
        </w:rPr>
      </w:pPr>
      <w:r w:rsidRPr="000C0A52">
        <w:rPr>
          <w:sz w:val="20"/>
          <w:szCs w:val="20"/>
        </w:rPr>
        <w:t>В теме рассматриваются следующие понятия: 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Дети получают элементарные сведения о том, что собственник может получать арендную плату и проценты, государство помогает пожилым людям, инвалидам, студентам, семьям с детьми и безработным. Дети также знакомятся с тем, что при нехватке денег их можно взять взаймы, существуют мошенники, которые обманом отбирают у людей деньги.</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У всякого товара есть цена</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Деньги — средство для оплаты товаров и услуг. Цена товара показывает, сколько денег нужно заплатить, чтобы товар приобрести. Сдача — это разница между деньгами, которыми расплатился покупатель, и ценой купленного товара.</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Как расплачиваться на кассе. О чём может рассказать чек. В чеке отражаются цена товаров, стоимость покупки и размер сдачи.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объяснять, как оплачивают товары и услуги;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определять размер сдачи при осуществлении покупки.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lastRenderedPageBreak/>
        <w:t>— экскурсия в магазин;</w:t>
      </w:r>
    </w:p>
    <w:p w:rsidR="00837CC5" w:rsidRPr="000C0A52" w:rsidRDefault="00837CC5" w:rsidP="000C0A52">
      <w:pPr>
        <w:pStyle w:val="afb"/>
        <w:spacing w:before="0" w:beforeAutospacing="0" w:after="0" w:afterAutospacing="0"/>
        <w:rPr>
          <w:rStyle w:val="afffd"/>
          <w:rFonts w:ascii="Times New Roman" w:hAnsi="Times New Roman"/>
          <w:b w:val="0"/>
          <w:bCs w:val="0"/>
          <w:color w:val="000000"/>
          <w:sz w:val="20"/>
          <w:szCs w:val="20"/>
        </w:rPr>
      </w:pPr>
      <w:r w:rsidRPr="000C0A52">
        <w:rPr>
          <w:rFonts w:ascii="Times New Roman" w:hAnsi="Times New Roman"/>
          <w:color w:val="000000"/>
          <w:sz w:val="20"/>
          <w:szCs w:val="20"/>
        </w:rPr>
        <w:t>— игра «Магазин» и другие сюжетно-ролевые игры на тему предприятий сферы услуг.</w:t>
      </w:r>
    </w:p>
    <w:p w:rsidR="00837CC5" w:rsidRPr="000C0A52" w:rsidRDefault="00837CC5" w:rsidP="000C0A52">
      <w:pPr>
        <w:pStyle w:val="afb"/>
        <w:spacing w:before="0" w:beforeAutospacing="0" w:after="0" w:afterAutospacing="0"/>
        <w:jc w:val="center"/>
        <w:rPr>
          <w:rStyle w:val="afffd"/>
          <w:rFonts w:ascii="Times New Roman" w:hAnsi="Times New Roman"/>
          <w:b w:val="0"/>
          <w:color w:val="000000"/>
          <w:sz w:val="20"/>
          <w:szCs w:val="20"/>
        </w:rPr>
      </w:pPr>
      <w:r w:rsidRPr="000C0A52">
        <w:rPr>
          <w:rStyle w:val="afffd"/>
          <w:rFonts w:ascii="Times New Roman" w:hAnsi="Times New Roman"/>
          <w:b w:val="0"/>
          <w:color w:val="000000"/>
          <w:sz w:val="20"/>
          <w:szCs w:val="20"/>
        </w:rPr>
        <w:t>Что нужно знать, чтобы товары покупать?</w:t>
      </w:r>
    </w:p>
    <w:p w:rsidR="00837CC5" w:rsidRPr="000C0A52" w:rsidRDefault="00837CC5" w:rsidP="000C0A52">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Свойства товаров: цена и качество. Зависимость цены от качества товара, от затрат на его производство, доставку. Покупатель имеет право на покупку качественного товара. Это право закреплено законом. Чек как документ, подтверждающий покупку.</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Реклама как источник информации о различных товарах и услугах. Нужны ли нам на самом деле те товары, которые рекламируются?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Вдумчивый покупатель. Выгодная покупка. Выбор товара в зависимости от его цены и качества, от его необходимости для удовлетворения потребностей семьи или её членов.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устанавливать зависимость между ценой и определяющими её факторами;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выделять существенные характеристики товара.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игровая и исследовательская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«Магазин», «Выгодно покупателю — выгодно продавцу»;</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тема проекта «Реклама продукта»;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исследования: «От чего зависит цена молока», «От чего зависит цена табурета», «Цена и качество товара в различных магазинах», «Где выгоднее покупать», «О чём нам говорит реклама: правда и вымысел»;</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изготовление упаковки для подарка.</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Доход не бывает без хлопот (из чего складывается доход в семье)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Доходы семьи — деньги, которые поступают в семью. Заработная плата, пенсия, стипендия, пособие.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Расходы семьи — деньги, которые тратит семья на нужды (потребности) всех её членов.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Бюджет семьи — соотнесение доходов, расходов и сбережений. Учёт доходов и расходов.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Банк как место сбережения и накопления денег. Хранение и вклад денег в банке.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Кредит — это денежные средства, которые люди берут у банка в долг на определённый период с уплатой процентов банку за пользование кредитом.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производить выбор товаров в условиях ограниченности семейного бюджета;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осуществлять простейшие экономические расчёты;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планировать результаты экономии и бережливости.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составление семейного бюджета, составление личного бюджета;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нарисовать своё «изобретение» для получения воды, электричества или тепла;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банк;</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«Банк», «Кредит и предприниматели»;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рисование банковской карты. </w:t>
      </w:r>
    </w:p>
    <w:p w:rsidR="00837CC5" w:rsidRPr="000C0A52" w:rsidRDefault="00837CC5" w:rsidP="000C0A52">
      <w:pPr>
        <w:jc w:val="center"/>
        <w:rPr>
          <w:sz w:val="20"/>
          <w:szCs w:val="20"/>
        </w:rPr>
      </w:pPr>
      <w:r w:rsidRPr="000C0A52">
        <w:rPr>
          <w:sz w:val="20"/>
          <w:szCs w:val="20"/>
        </w:rPr>
        <w:t>На что тратятся деньги</w:t>
      </w:r>
    </w:p>
    <w:p w:rsidR="00837CC5" w:rsidRPr="000C0A52" w:rsidRDefault="00837CC5" w:rsidP="000C0A52">
      <w:pPr>
        <w:jc w:val="both"/>
        <w:rPr>
          <w:sz w:val="20"/>
          <w:szCs w:val="20"/>
        </w:rPr>
      </w:pPr>
      <w:r w:rsidRPr="000C0A52">
        <w:rPr>
          <w:sz w:val="20"/>
          <w:szCs w:val="20"/>
        </w:rPr>
        <w:t>Люди постоянно тратятденьги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Многие люди тратят деньги на хобби, а иногда и на вредные привычки.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планировать результаты экономии и бережливости;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взаимодействовать и договариваться в процессе игры.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путешествие в страну «Увлекандию».</w:t>
      </w:r>
    </w:p>
    <w:p w:rsidR="00837CC5" w:rsidRPr="000C0A52" w:rsidRDefault="00837CC5" w:rsidP="000C0A52">
      <w:pPr>
        <w:jc w:val="center"/>
        <w:rPr>
          <w:sz w:val="20"/>
          <w:szCs w:val="20"/>
        </w:rPr>
      </w:pPr>
      <w:r w:rsidRPr="000C0A52">
        <w:rPr>
          <w:sz w:val="20"/>
          <w:szCs w:val="20"/>
        </w:rPr>
        <w:t>Деньги счёт любят или как управлять своим кошельком, чтобы он не пустовал</w:t>
      </w:r>
    </w:p>
    <w:p w:rsidR="00837CC5" w:rsidRPr="000C0A52" w:rsidRDefault="00837CC5" w:rsidP="000C0A52">
      <w:pPr>
        <w:jc w:val="both"/>
        <w:rPr>
          <w:sz w:val="20"/>
          <w:szCs w:val="20"/>
        </w:rPr>
      </w:pPr>
      <w:r w:rsidRPr="000C0A52">
        <w:rPr>
          <w:sz w:val="20"/>
          <w:szCs w:val="20"/>
        </w:rPr>
        <w:t>Понятие</w:t>
      </w:r>
      <w:r w:rsidR="00E61486">
        <w:rPr>
          <w:sz w:val="20"/>
          <w:szCs w:val="20"/>
        </w:rPr>
        <w:t xml:space="preserve"> </w:t>
      </w:r>
      <w:r w:rsidRPr="000C0A52">
        <w:rPr>
          <w:sz w:val="20"/>
          <w:szCs w:val="20"/>
        </w:rPr>
        <w:t>«бюджет» – план доходов и расходов. Люди ведут учет доходов и расходов, чтобы избежать финансовых проблем.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планировать результаты экономии и бережливости;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взаимодействовать и договариваться в процессе игры.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квест «Бюджет моей семьи».</w:t>
      </w:r>
    </w:p>
    <w:p w:rsidR="00837CC5" w:rsidRPr="000C0A52" w:rsidRDefault="00837CC5" w:rsidP="000C0A52">
      <w:pPr>
        <w:jc w:val="center"/>
        <w:rPr>
          <w:sz w:val="20"/>
          <w:szCs w:val="20"/>
        </w:rPr>
      </w:pPr>
      <w:r w:rsidRPr="000C0A52">
        <w:rPr>
          <w:sz w:val="20"/>
          <w:szCs w:val="20"/>
        </w:rPr>
        <w:t>Как делать сбережения</w:t>
      </w:r>
    </w:p>
    <w:p w:rsidR="00837CC5" w:rsidRPr="000C0A52" w:rsidRDefault="00837CC5" w:rsidP="000C0A52">
      <w:pPr>
        <w:jc w:val="both"/>
        <w:rPr>
          <w:sz w:val="20"/>
          <w:szCs w:val="20"/>
        </w:rPr>
      </w:pPr>
      <w:r w:rsidRPr="000C0A52">
        <w:rPr>
          <w:sz w:val="20"/>
          <w:szCs w:val="20"/>
        </w:rPr>
        <w:t>Учащиеся узнают, что, если доходы превышают расходы, образуются сбережения. Сбережения, вложенные в банк или ценные бумаги, могут принести доход.</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планировать результаты экономии и бережливости;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взаимодействовать и договариваться в процессе игры.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квест «Заработаем и сбережём».</w:t>
      </w:r>
    </w:p>
    <w:p w:rsidR="00837CC5" w:rsidRPr="000C0A52" w:rsidRDefault="00837CC5" w:rsidP="000C0A52">
      <w:pPr>
        <w:jc w:val="center"/>
        <w:rPr>
          <w:b/>
          <w:sz w:val="20"/>
          <w:szCs w:val="20"/>
        </w:rPr>
      </w:pPr>
      <w:r w:rsidRPr="000C0A52">
        <w:rPr>
          <w:rStyle w:val="afffd"/>
          <w:b w:val="0"/>
          <w:sz w:val="20"/>
          <w:szCs w:val="20"/>
        </w:rPr>
        <w:t>«Дом невелик, да лежать не велит»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Семейное хозяйство. Собственность личная и семейная. Потребности семьи. Распределение обязанностей в семье. Вклад каждого члена семьи в домашнее хозяйство.</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Экономия и бережливость. Экономить — значит получить возможность приобрести другие блага на неизрасходованные средства. Что нужно экономить в доме (электроэнергию, воду, тепло). Способы экономии: стараться сокращать расходы воды, электричества, тепла; использовать приборы и устройства, помогающие экономить; изобрести новые источники получения электричества, воды, тепла.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планировать результаты экономии и бережливости;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взаимодействовать и договариваться в процессе игры.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lastRenderedPageBreak/>
        <w:t>— путешествие в страну Минуток.</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3 классе ученик узнает: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 деньгах и их роли в жизни человека и общества;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 доходах и расходах в семье;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 формировании бюджета семьи. </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3 классе ученик сможет научиться: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составлять свой бюджет;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 отличать российские деньги от </w:t>
      </w:r>
      <w:proofErr w:type="gramStart"/>
      <w:r w:rsidRPr="000C0A52">
        <w:rPr>
          <w:rFonts w:ascii="Times New Roman" w:hAnsi="Times New Roman"/>
          <w:color w:val="000000"/>
          <w:sz w:val="20"/>
          <w:szCs w:val="20"/>
        </w:rPr>
        <w:t>иностранных</w:t>
      </w:r>
      <w:proofErr w:type="gramEnd"/>
      <w:r w:rsidRPr="000C0A52">
        <w:rPr>
          <w:rFonts w:ascii="Times New Roman" w:hAnsi="Times New Roman"/>
          <w:color w:val="000000"/>
          <w:sz w:val="20"/>
          <w:szCs w:val="20"/>
        </w:rPr>
        <w:t>;</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рассчитывать стоимость покупки и размер сдачи.</w:t>
      </w:r>
    </w:p>
    <w:p w:rsidR="00837CC5" w:rsidRPr="000C0A52" w:rsidRDefault="00837CC5" w:rsidP="000C0A52">
      <w:pPr>
        <w:pStyle w:val="afb"/>
        <w:spacing w:before="0" w:beforeAutospacing="0" w:after="0" w:afterAutospacing="0"/>
        <w:rPr>
          <w:rStyle w:val="afffd"/>
          <w:rFonts w:ascii="Times New Roman" w:hAnsi="Times New Roman"/>
          <w:color w:val="000000"/>
          <w:sz w:val="20"/>
          <w:szCs w:val="20"/>
        </w:rPr>
      </w:pPr>
      <w:r w:rsidRPr="000C0A52">
        <w:rPr>
          <w:rStyle w:val="afffd"/>
          <w:rFonts w:ascii="Times New Roman" w:hAnsi="Times New Roman"/>
          <w:color w:val="000000"/>
          <w:sz w:val="20"/>
          <w:szCs w:val="20"/>
        </w:rPr>
        <w:t>4 класс</w:t>
      </w:r>
    </w:p>
    <w:p w:rsidR="00837CC5" w:rsidRPr="000C0A52" w:rsidRDefault="00837CC5" w:rsidP="000C0A52">
      <w:pPr>
        <w:pStyle w:val="afb"/>
        <w:spacing w:before="0" w:beforeAutospacing="0" w:after="0" w:afterAutospacing="0"/>
        <w:jc w:val="center"/>
        <w:rPr>
          <w:rFonts w:ascii="Times New Roman" w:hAnsi="Times New Roman"/>
          <w:color w:val="000000"/>
          <w:sz w:val="20"/>
          <w:szCs w:val="20"/>
        </w:rPr>
      </w:pPr>
      <w:r w:rsidRPr="000C0A52">
        <w:rPr>
          <w:rFonts w:ascii="Times New Roman" w:hAnsi="Times New Roman"/>
          <w:color w:val="000000"/>
          <w:sz w:val="20"/>
          <w:szCs w:val="20"/>
        </w:rPr>
        <w:t>История монет</w:t>
      </w:r>
    </w:p>
    <w:p w:rsidR="00837CC5" w:rsidRPr="000C0A52" w:rsidRDefault="00837CC5" w:rsidP="000C0A52">
      <w:pPr>
        <w:autoSpaceDE w:val="0"/>
        <w:autoSpaceDN w:val="0"/>
        <w:adjustRightInd w:val="0"/>
        <w:rPr>
          <w:sz w:val="20"/>
          <w:szCs w:val="20"/>
        </w:rPr>
      </w:pPr>
      <w:r w:rsidRPr="000C0A52">
        <w:rPr>
          <w:sz w:val="20"/>
          <w:szCs w:val="20"/>
        </w:rPr>
        <w:t>Аверс. Реверс. Гурт. Гербовая царская печать. Ауреус. Денарий.</w:t>
      </w:r>
      <w:r w:rsidR="00E61486">
        <w:rPr>
          <w:sz w:val="20"/>
          <w:szCs w:val="20"/>
        </w:rPr>
        <w:t xml:space="preserve"> </w:t>
      </w:r>
      <w:r w:rsidRPr="000C0A52">
        <w:rPr>
          <w:sz w:val="20"/>
          <w:szCs w:val="20"/>
        </w:rPr>
        <w:t>Тенге. Гривна. Рубль. Копейка. Полушка. Алтын. Деньга. Пятак. Гривенник. Двугривенный. Полтинник. Червонец. Дукат. «Орёл». «</w:t>
      </w:r>
      <w:proofErr w:type="gramStart"/>
      <w:r w:rsidRPr="000C0A52">
        <w:rPr>
          <w:sz w:val="20"/>
          <w:szCs w:val="20"/>
        </w:rPr>
        <w:t>Решка</w:t>
      </w:r>
      <w:proofErr w:type="gramEnd"/>
      <w:r w:rsidRPr="000C0A52">
        <w:rPr>
          <w:sz w:val="20"/>
          <w:szCs w:val="20"/>
        </w:rPr>
        <w:t>».</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autoSpaceDE w:val="0"/>
        <w:autoSpaceDN w:val="0"/>
        <w:adjustRightInd w:val="0"/>
        <w:rPr>
          <w:sz w:val="20"/>
          <w:szCs w:val="20"/>
        </w:rPr>
      </w:pPr>
      <w:r w:rsidRPr="000C0A52">
        <w:rPr>
          <w:sz w:val="20"/>
          <w:szCs w:val="20"/>
        </w:rPr>
        <w:t>— объяснять, почему появились монеты, описывать устройство монеты, приводить примеры первых монет. Описывать старинные российские деньги. Объяснять происхождение названий денег.</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взаимодействовать и договариваться в процессе игры.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Игра «Путешествие на старинную русскую ярмарку».</w:t>
      </w:r>
    </w:p>
    <w:p w:rsidR="00837CC5" w:rsidRPr="000C0A52" w:rsidRDefault="00837CC5" w:rsidP="000C0A52">
      <w:pPr>
        <w:pStyle w:val="afb"/>
        <w:spacing w:before="0" w:beforeAutospacing="0" w:after="0" w:afterAutospacing="0"/>
        <w:jc w:val="center"/>
        <w:rPr>
          <w:rFonts w:ascii="Times New Roman" w:hAnsi="Times New Roman"/>
          <w:color w:val="000000"/>
          <w:sz w:val="20"/>
          <w:szCs w:val="20"/>
        </w:rPr>
      </w:pPr>
      <w:r w:rsidRPr="000C0A52">
        <w:rPr>
          <w:rFonts w:ascii="Times New Roman" w:hAnsi="Times New Roman"/>
          <w:color w:val="000000"/>
          <w:sz w:val="20"/>
          <w:szCs w:val="20"/>
        </w:rPr>
        <w:t>Бумажные и безналичные деньги</w:t>
      </w:r>
    </w:p>
    <w:p w:rsidR="00837CC5" w:rsidRPr="000C0A52" w:rsidRDefault="00837CC5" w:rsidP="000C0A52">
      <w:pPr>
        <w:autoSpaceDE w:val="0"/>
        <w:autoSpaceDN w:val="0"/>
        <w:adjustRightInd w:val="0"/>
        <w:rPr>
          <w:sz w:val="20"/>
          <w:szCs w:val="20"/>
        </w:rPr>
      </w:pPr>
      <w:r w:rsidRPr="000C0A52">
        <w:rPr>
          <w:sz w:val="20"/>
          <w:szCs w:val="20"/>
        </w:rPr>
        <w:t>Бумажные деньги. Наличные деньги. Безналичные деньги. Купюры. Банковские билеты. Ассигнации. Водяные знаки. Фальшивомонетчики.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autoSpaceDE w:val="0"/>
        <w:autoSpaceDN w:val="0"/>
        <w:adjustRightInd w:val="0"/>
        <w:rPr>
          <w:sz w:val="20"/>
          <w:szCs w:val="20"/>
        </w:rPr>
      </w:pPr>
      <w:r w:rsidRPr="000C0A52">
        <w:rPr>
          <w:sz w:val="20"/>
          <w:szCs w:val="20"/>
        </w:rPr>
        <w:t>— объяснять, почему появились бумажные деньги;</w:t>
      </w:r>
    </w:p>
    <w:p w:rsidR="00837CC5" w:rsidRPr="000C0A52" w:rsidRDefault="00837CC5" w:rsidP="000C0A52">
      <w:pPr>
        <w:autoSpaceDE w:val="0"/>
        <w:autoSpaceDN w:val="0"/>
        <w:adjustRightInd w:val="0"/>
        <w:rPr>
          <w:sz w:val="20"/>
          <w:szCs w:val="20"/>
        </w:rPr>
      </w:pPr>
      <w:r w:rsidRPr="000C0A52">
        <w:rPr>
          <w:sz w:val="20"/>
          <w:szCs w:val="20"/>
        </w:rPr>
        <w:t>— оценивать преимущества и недостатки использования бумажных денег;</w:t>
      </w:r>
    </w:p>
    <w:p w:rsidR="00837CC5" w:rsidRPr="000C0A52" w:rsidRDefault="00837CC5" w:rsidP="000C0A52">
      <w:pPr>
        <w:autoSpaceDE w:val="0"/>
        <w:autoSpaceDN w:val="0"/>
        <w:adjustRightInd w:val="0"/>
        <w:rPr>
          <w:sz w:val="20"/>
          <w:szCs w:val="20"/>
        </w:rPr>
      </w:pPr>
      <w:r w:rsidRPr="000C0A52">
        <w:rPr>
          <w:sz w:val="20"/>
          <w:szCs w:val="20"/>
        </w:rPr>
        <w:t>—приводить примеры первых бумажных денег;</w:t>
      </w:r>
    </w:p>
    <w:p w:rsidR="00837CC5" w:rsidRPr="000C0A52" w:rsidRDefault="00837CC5" w:rsidP="000C0A52">
      <w:pPr>
        <w:autoSpaceDE w:val="0"/>
        <w:autoSpaceDN w:val="0"/>
        <w:adjustRightInd w:val="0"/>
        <w:rPr>
          <w:sz w:val="20"/>
          <w:szCs w:val="20"/>
        </w:rPr>
      </w:pPr>
      <w:r w:rsidRPr="000C0A52">
        <w:rPr>
          <w:sz w:val="20"/>
          <w:szCs w:val="20"/>
        </w:rPr>
        <w:t>— описывать первые российские бумажные деньги;</w:t>
      </w:r>
    </w:p>
    <w:p w:rsidR="00837CC5" w:rsidRPr="000C0A52" w:rsidRDefault="00837CC5" w:rsidP="000C0A52">
      <w:pPr>
        <w:autoSpaceDE w:val="0"/>
        <w:autoSpaceDN w:val="0"/>
        <w:adjustRightInd w:val="0"/>
        <w:rPr>
          <w:sz w:val="20"/>
          <w:szCs w:val="20"/>
        </w:rPr>
      </w:pPr>
      <w:r w:rsidRPr="000C0A52">
        <w:rPr>
          <w:sz w:val="20"/>
          <w:szCs w:val="20"/>
        </w:rPr>
        <w:t>— объяснять, почему изготовление фальшивых денег является преступлением;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взаимодействовать и договариваться в процессе практической работы.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составление кроссворда в парах (в командах).</w:t>
      </w:r>
    </w:p>
    <w:p w:rsidR="00837CC5" w:rsidRPr="000C0A52" w:rsidRDefault="00837CC5" w:rsidP="000C0A52">
      <w:pPr>
        <w:autoSpaceDE w:val="0"/>
        <w:autoSpaceDN w:val="0"/>
        <w:adjustRightInd w:val="0"/>
        <w:jc w:val="center"/>
        <w:rPr>
          <w:sz w:val="20"/>
          <w:szCs w:val="20"/>
        </w:rPr>
      </w:pPr>
      <w:r w:rsidRPr="000C0A52">
        <w:rPr>
          <w:sz w:val="20"/>
          <w:szCs w:val="20"/>
        </w:rPr>
        <w:t>Банк</w:t>
      </w:r>
    </w:p>
    <w:p w:rsidR="00837CC5" w:rsidRPr="000C0A52" w:rsidRDefault="00837CC5" w:rsidP="000C0A52">
      <w:pPr>
        <w:autoSpaceDE w:val="0"/>
        <w:autoSpaceDN w:val="0"/>
        <w:adjustRightInd w:val="0"/>
        <w:rPr>
          <w:sz w:val="20"/>
          <w:szCs w:val="20"/>
        </w:rPr>
      </w:pPr>
      <w:r w:rsidRPr="000C0A52">
        <w:rPr>
          <w:sz w:val="20"/>
          <w:szCs w:val="20"/>
        </w:rPr>
        <w:t>Банк. Сбережения. Кредит. Вклад. Вкладчик. Заёмщик. Меняла. Плательщик. Получатель.</w:t>
      </w:r>
    </w:p>
    <w:p w:rsidR="00837CC5" w:rsidRPr="000C0A52" w:rsidRDefault="00837CC5" w:rsidP="000C0A52">
      <w:pPr>
        <w:autoSpaceDE w:val="0"/>
        <w:autoSpaceDN w:val="0"/>
        <w:adjustRightInd w:val="0"/>
        <w:rPr>
          <w:sz w:val="20"/>
          <w:szCs w:val="20"/>
        </w:rPr>
      </w:pPr>
      <w:r w:rsidRPr="000C0A52">
        <w:rPr>
          <w:sz w:val="20"/>
          <w:szCs w:val="20"/>
        </w:rPr>
        <w:t>Безналичные денежные расчёты. Банковские карты.</w:t>
      </w:r>
      <w:r w:rsidR="00E61486">
        <w:rPr>
          <w:sz w:val="20"/>
          <w:szCs w:val="20"/>
        </w:rPr>
        <w:t xml:space="preserve"> </w:t>
      </w:r>
      <w:r w:rsidRPr="000C0A52">
        <w:rPr>
          <w:sz w:val="20"/>
          <w:szCs w:val="20"/>
        </w:rPr>
        <w:t>Банкоматы. Пин-код. Расчётные (дебетовые) карты. Кредитные карты.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autoSpaceDE w:val="0"/>
        <w:autoSpaceDN w:val="0"/>
        <w:adjustRightInd w:val="0"/>
        <w:rPr>
          <w:sz w:val="20"/>
          <w:szCs w:val="20"/>
        </w:rPr>
      </w:pPr>
      <w:r w:rsidRPr="000C0A52">
        <w:rPr>
          <w:sz w:val="20"/>
          <w:szCs w:val="20"/>
        </w:rPr>
        <w:t>— сравнивать виды денег;</w:t>
      </w:r>
    </w:p>
    <w:p w:rsidR="00837CC5" w:rsidRPr="000C0A52" w:rsidRDefault="00837CC5" w:rsidP="000C0A52">
      <w:pPr>
        <w:autoSpaceDE w:val="0"/>
        <w:autoSpaceDN w:val="0"/>
        <w:adjustRightInd w:val="0"/>
        <w:rPr>
          <w:sz w:val="20"/>
          <w:szCs w:val="20"/>
        </w:rPr>
      </w:pPr>
      <w:r w:rsidRPr="000C0A52">
        <w:rPr>
          <w:sz w:val="20"/>
          <w:szCs w:val="20"/>
        </w:rPr>
        <w:t>— объяснять роль банков;</w:t>
      </w:r>
    </w:p>
    <w:p w:rsidR="00837CC5" w:rsidRPr="000C0A52" w:rsidRDefault="00837CC5" w:rsidP="000C0A52">
      <w:pPr>
        <w:autoSpaceDE w:val="0"/>
        <w:autoSpaceDN w:val="0"/>
        <w:adjustRightInd w:val="0"/>
        <w:rPr>
          <w:sz w:val="20"/>
          <w:szCs w:val="20"/>
        </w:rPr>
      </w:pPr>
      <w:r w:rsidRPr="000C0A52">
        <w:rPr>
          <w:sz w:val="20"/>
          <w:szCs w:val="20"/>
        </w:rPr>
        <w:t>— объяснять условия вкладов и кредитов;</w:t>
      </w:r>
    </w:p>
    <w:p w:rsidR="00837CC5" w:rsidRPr="000C0A52" w:rsidRDefault="00837CC5" w:rsidP="000C0A52">
      <w:pPr>
        <w:autoSpaceDE w:val="0"/>
        <w:autoSpaceDN w:val="0"/>
        <w:adjustRightInd w:val="0"/>
        <w:rPr>
          <w:sz w:val="20"/>
          <w:szCs w:val="20"/>
        </w:rPr>
      </w:pPr>
      <w:r w:rsidRPr="000C0A52">
        <w:rPr>
          <w:sz w:val="20"/>
          <w:szCs w:val="20"/>
        </w:rPr>
        <w:t>— рассчитывать проценты на простых примерах;</w:t>
      </w:r>
    </w:p>
    <w:p w:rsidR="00837CC5" w:rsidRPr="000C0A52" w:rsidRDefault="00837CC5" w:rsidP="000C0A52">
      <w:pPr>
        <w:pStyle w:val="afb"/>
        <w:spacing w:before="0" w:beforeAutospacing="0" w:after="0" w:afterAutospacing="0"/>
        <w:rPr>
          <w:rFonts w:ascii="Times New Roman" w:hAnsi="Times New Roman"/>
          <w:sz w:val="20"/>
          <w:szCs w:val="20"/>
        </w:rPr>
      </w:pPr>
      <w:r w:rsidRPr="000C0A52">
        <w:rPr>
          <w:rFonts w:ascii="Times New Roman" w:hAnsi="Times New Roman"/>
          <w:color w:val="000000"/>
          <w:sz w:val="20"/>
          <w:szCs w:val="20"/>
        </w:rPr>
        <w:t xml:space="preserve">— </w:t>
      </w:r>
      <w:r w:rsidRPr="000C0A52">
        <w:rPr>
          <w:rFonts w:ascii="Times New Roman" w:hAnsi="Times New Roman"/>
          <w:sz w:val="20"/>
          <w:szCs w:val="20"/>
        </w:rPr>
        <w:t>объяснять принцип работы пластиковой карты.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составление кроссворда в парах (в командах).</w:t>
      </w:r>
    </w:p>
    <w:p w:rsidR="00837CC5" w:rsidRPr="000C0A52" w:rsidRDefault="00837CC5" w:rsidP="000C0A52">
      <w:pPr>
        <w:pStyle w:val="afb"/>
        <w:spacing w:before="0" w:beforeAutospacing="0" w:after="0" w:afterAutospacing="0"/>
        <w:jc w:val="center"/>
        <w:rPr>
          <w:rFonts w:ascii="Times New Roman" w:hAnsi="Times New Roman"/>
          <w:b/>
          <w:bCs/>
          <w:color w:val="000000"/>
          <w:sz w:val="20"/>
          <w:szCs w:val="20"/>
        </w:rPr>
      </w:pPr>
      <w:r w:rsidRPr="000C0A52">
        <w:rPr>
          <w:rStyle w:val="afffd"/>
          <w:rFonts w:ascii="Times New Roman" w:hAnsi="Times New Roman"/>
          <w:b w:val="0"/>
          <w:color w:val="000000"/>
          <w:sz w:val="20"/>
          <w:szCs w:val="20"/>
        </w:rPr>
        <w:t>Семейные доходы</w:t>
      </w:r>
    </w:p>
    <w:p w:rsidR="00837CC5" w:rsidRPr="000C0A52" w:rsidRDefault="00837CC5" w:rsidP="000C0A52">
      <w:pPr>
        <w:autoSpaceDE w:val="0"/>
        <w:autoSpaceDN w:val="0"/>
        <w:adjustRightInd w:val="0"/>
        <w:rPr>
          <w:sz w:val="20"/>
          <w:szCs w:val="20"/>
        </w:rPr>
      </w:pPr>
      <w:r w:rsidRPr="000C0A52">
        <w:rPr>
          <w:sz w:val="20"/>
          <w:szCs w:val="20"/>
        </w:rPr>
        <w:t xml:space="preserve">Доход. Зарплата. Клад. Выигрыш в лотерею. Премия. Гонорар. Минимальный </w:t>
      </w:r>
      <w:proofErr w:type="gramStart"/>
      <w:r w:rsidRPr="000C0A52">
        <w:rPr>
          <w:sz w:val="20"/>
          <w:szCs w:val="20"/>
        </w:rPr>
        <w:t>размер оплаты труда</w:t>
      </w:r>
      <w:proofErr w:type="gramEnd"/>
      <w:r w:rsidRPr="000C0A52">
        <w:rPr>
          <w:sz w:val="20"/>
          <w:szCs w:val="20"/>
        </w:rPr>
        <w:t xml:space="preserve"> (МРОТ). Потребительская корзина.</w:t>
      </w:r>
      <w:r w:rsidR="00E61486">
        <w:rPr>
          <w:sz w:val="20"/>
          <w:szCs w:val="20"/>
        </w:rPr>
        <w:t xml:space="preserve"> </w:t>
      </w:r>
      <w:r w:rsidRPr="000C0A52">
        <w:rPr>
          <w:sz w:val="20"/>
          <w:szCs w:val="20"/>
        </w:rPr>
        <w:t>Прожиточный минимум. Пенсия. Стипендия. Наследство. Собственность.</w:t>
      </w:r>
      <w:r w:rsidR="00E61486">
        <w:rPr>
          <w:sz w:val="20"/>
          <w:szCs w:val="20"/>
        </w:rPr>
        <w:t xml:space="preserve"> </w:t>
      </w:r>
      <w:r w:rsidRPr="000C0A52">
        <w:rPr>
          <w:sz w:val="20"/>
          <w:szCs w:val="20"/>
        </w:rPr>
        <w:t>Ценные бумаги. Акции. Предпринимательская деятельность. Бизнес.</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rPr>
          <w:sz w:val="20"/>
          <w:szCs w:val="20"/>
        </w:rPr>
      </w:pPr>
      <w:r w:rsidRPr="000C0A52">
        <w:rPr>
          <w:sz w:val="20"/>
          <w:szCs w:val="20"/>
        </w:rPr>
        <w:t>—описывать и сравнивать источники доходов семьи;</w:t>
      </w:r>
    </w:p>
    <w:p w:rsidR="00837CC5" w:rsidRPr="000C0A52" w:rsidRDefault="00837CC5" w:rsidP="000C0A52">
      <w:pPr>
        <w:rPr>
          <w:sz w:val="20"/>
          <w:szCs w:val="20"/>
        </w:rPr>
      </w:pPr>
      <w:r w:rsidRPr="000C0A52">
        <w:rPr>
          <w:sz w:val="20"/>
          <w:szCs w:val="20"/>
        </w:rPr>
        <w:t>—объяснять причины различий в заработной плате;</w:t>
      </w:r>
    </w:p>
    <w:p w:rsidR="00837CC5" w:rsidRPr="000C0A52" w:rsidRDefault="00837CC5" w:rsidP="000C0A52">
      <w:pPr>
        <w:rPr>
          <w:sz w:val="20"/>
          <w:szCs w:val="20"/>
        </w:rPr>
      </w:pPr>
      <w:r w:rsidRPr="000C0A52">
        <w:rPr>
          <w:sz w:val="20"/>
          <w:szCs w:val="20"/>
        </w:rPr>
        <w:t>— объяснять, как связаны профессии и образование;</w:t>
      </w:r>
    </w:p>
    <w:p w:rsidR="00837CC5" w:rsidRPr="000C0A52" w:rsidRDefault="00837CC5" w:rsidP="000C0A52">
      <w:pPr>
        <w:rPr>
          <w:sz w:val="20"/>
          <w:szCs w:val="20"/>
        </w:rPr>
      </w:pPr>
      <w:r w:rsidRPr="000C0A52">
        <w:rPr>
          <w:sz w:val="20"/>
          <w:szCs w:val="20"/>
        </w:rPr>
        <w:t>—объяснять, что взять деньги взаймы можно у знакомых и в банке;</w:t>
      </w:r>
    </w:p>
    <w:p w:rsidR="00837CC5" w:rsidRPr="000C0A52" w:rsidRDefault="00837CC5" w:rsidP="000C0A52">
      <w:pPr>
        <w:rPr>
          <w:sz w:val="20"/>
          <w:szCs w:val="20"/>
        </w:rPr>
      </w:pPr>
      <w:r w:rsidRPr="000C0A52">
        <w:rPr>
          <w:sz w:val="20"/>
          <w:szCs w:val="20"/>
        </w:rPr>
        <w:t>—описывать ситуации, при которых выплачиваются пособия, приводить примеры пособий.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игровая и исследовательская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исследования: «Лотерея – повезло?», «Как заработать премию».</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Богатство и бедность</w:t>
      </w:r>
      <w:r w:rsidRPr="000C0A52">
        <w:rPr>
          <w:rFonts w:ascii="Times New Roman" w:hAnsi="Times New Roman"/>
          <w:b/>
          <w:color w:val="000000"/>
          <w:sz w:val="20"/>
          <w:szCs w:val="20"/>
        </w:rPr>
        <w:t> </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Как создаётся богатство. Источники богатства государства: природные ресурсы (земли, полезные ископаемые, реки, леса). Источники богатства человека: результаты трудовой деятельности, знания, умения, предприимчивость.</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Открытия и изобретения. Создание новых технологий. Важность знаний в создании богатства. Ценности материальные и нематериальные.</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Богатство и культура. Меценаты — люди, помогающие деньгами науке и искусству. Богатство и милосердие.</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Налоги — часть дохода человека или предприятия, которая перечисляется государству или городу. За счёт налогов строятся и обслуживаются больницы, парки, скверы, библиотеки, школы, интернаты, детские дома.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определять источники формирования богатства;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сравнивать возможные пути распоряжения богатством;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материальные и нематериальные ценности;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обосновывать важность меценатства и милосердия;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объяснять, что такое налоги и для чего они нужны.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игровая и исследовательская деятельность:</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lastRenderedPageBreak/>
        <w:t>— исследования: «Природные богатства нашей местности», «Подбор пословиц и поговорок о богатстве и бедности, о важности образования»;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тема проекта «Как распорядиться богатством»;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тема доклада «Русские меценаты».</w:t>
      </w:r>
    </w:p>
    <w:p w:rsidR="00837CC5" w:rsidRPr="000C0A52" w:rsidRDefault="00837CC5" w:rsidP="000C0A52">
      <w:pPr>
        <w:pStyle w:val="afb"/>
        <w:spacing w:before="0" w:beforeAutospacing="0" w:after="0" w:afterAutospacing="0"/>
        <w:jc w:val="center"/>
        <w:rPr>
          <w:rFonts w:ascii="Times New Roman" w:hAnsi="Times New Roman"/>
          <w:color w:val="000000"/>
          <w:sz w:val="20"/>
          <w:szCs w:val="20"/>
        </w:rPr>
      </w:pPr>
      <w:r w:rsidRPr="000C0A52">
        <w:rPr>
          <w:rFonts w:ascii="Times New Roman" w:hAnsi="Times New Roman"/>
          <w:color w:val="000000"/>
          <w:sz w:val="20"/>
          <w:szCs w:val="20"/>
        </w:rPr>
        <w:t>Почему семьям часто не хватает денег на жизнь и как этого избежать</w:t>
      </w:r>
    </w:p>
    <w:p w:rsidR="00837CC5" w:rsidRPr="000C0A52" w:rsidRDefault="00837CC5" w:rsidP="00E61486">
      <w:pPr>
        <w:autoSpaceDE w:val="0"/>
        <w:autoSpaceDN w:val="0"/>
        <w:adjustRightInd w:val="0"/>
        <w:jc w:val="both"/>
        <w:rPr>
          <w:sz w:val="20"/>
          <w:szCs w:val="20"/>
        </w:rPr>
      </w:pPr>
      <w:r w:rsidRPr="000C0A52">
        <w:rPr>
          <w:sz w:val="20"/>
          <w:szCs w:val="20"/>
        </w:rPr>
        <w:t>Необходимые расходы. Питание. Одежда. Жильё. Коммунальные</w:t>
      </w:r>
      <w:r w:rsidR="00E61486">
        <w:rPr>
          <w:sz w:val="20"/>
          <w:szCs w:val="20"/>
        </w:rPr>
        <w:t xml:space="preserve"> </w:t>
      </w:r>
      <w:r w:rsidRPr="000C0A52">
        <w:rPr>
          <w:sz w:val="20"/>
          <w:szCs w:val="20"/>
        </w:rPr>
        <w:t>услуги. Обязательные расходы. Налоги. Долги. Штрафы. Желательные</w:t>
      </w:r>
      <w:r w:rsidR="00E61486">
        <w:rPr>
          <w:sz w:val="20"/>
          <w:szCs w:val="20"/>
        </w:rPr>
        <w:t xml:space="preserve"> </w:t>
      </w:r>
      <w:r w:rsidRPr="000C0A52">
        <w:rPr>
          <w:sz w:val="20"/>
          <w:szCs w:val="20"/>
        </w:rPr>
        <w:t>расходы. Престижные расходы. Ежемесячные расходы. Ежегодные расходы. Переменные расходы. Сезонные расходы.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 </w:t>
      </w:r>
      <w:r w:rsidRPr="000C0A52">
        <w:rPr>
          <w:rFonts w:ascii="Times New Roman" w:hAnsi="Times New Roman"/>
          <w:sz w:val="20"/>
          <w:szCs w:val="20"/>
        </w:rPr>
        <w:t>объяснять причины, по которым люди делают покупки.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 </w:t>
      </w:r>
      <w:r w:rsidRPr="000C0A52">
        <w:rPr>
          <w:rFonts w:ascii="Times New Roman" w:hAnsi="Times New Roman"/>
          <w:sz w:val="20"/>
          <w:szCs w:val="20"/>
        </w:rPr>
        <w:t>описывать направления расходов семьи.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 </w:t>
      </w:r>
      <w:r w:rsidRPr="000C0A52">
        <w:rPr>
          <w:rFonts w:ascii="Times New Roman" w:hAnsi="Times New Roman"/>
          <w:sz w:val="20"/>
          <w:szCs w:val="20"/>
        </w:rPr>
        <w:t>рассчитывать доли расходов на разные товары и услуги.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xml:space="preserve">— </w:t>
      </w:r>
      <w:r w:rsidRPr="000C0A52">
        <w:rPr>
          <w:rFonts w:ascii="Times New Roman" w:hAnsi="Times New Roman"/>
          <w:sz w:val="20"/>
          <w:szCs w:val="20"/>
        </w:rPr>
        <w:t>сравнивать и оценивать виды рекламы.</w:t>
      </w:r>
    </w:p>
    <w:p w:rsidR="00837CC5" w:rsidRPr="000C0A52" w:rsidRDefault="00837CC5" w:rsidP="000C0A52">
      <w:pPr>
        <w:autoSpaceDE w:val="0"/>
        <w:autoSpaceDN w:val="0"/>
        <w:adjustRightInd w:val="0"/>
        <w:rPr>
          <w:sz w:val="20"/>
          <w:szCs w:val="20"/>
        </w:rPr>
      </w:pPr>
      <w:r w:rsidRPr="000C0A52">
        <w:rPr>
          <w:sz w:val="20"/>
          <w:szCs w:val="20"/>
        </w:rPr>
        <w:t>— обсуждать воздействие рекламы и промоакций на принятие решений о покупке.</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игровая и исследовательская деятельность:</w:t>
      </w:r>
    </w:p>
    <w:p w:rsidR="00837CC5" w:rsidRPr="000C0A52" w:rsidRDefault="00837CC5" w:rsidP="000C0A52">
      <w:pPr>
        <w:pStyle w:val="afb"/>
        <w:spacing w:before="0" w:beforeAutospacing="0" w:after="0" w:afterAutospacing="0"/>
        <w:rPr>
          <w:rFonts w:ascii="Times New Roman" w:hAnsi="Times New Roman"/>
          <w:b/>
          <w:color w:val="000000"/>
          <w:sz w:val="20"/>
          <w:szCs w:val="20"/>
        </w:rPr>
      </w:pPr>
      <w:r w:rsidRPr="000C0A52">
        <w:rPr>
          <w:rFonts w:ascii="Times New Roman" w:hAnsi="Times New Roman"/>
          <w:color w:val="000000"/>
          <w:sz w:val="20"/>
          <w:szCs w:val="20"/>
        </w:rPr>
        <w:t>— исследования: с</w:t>
      </w:r>
      <w:r w:rsidRPr="000C0A52">
        <w:rPr>
          <w:rFonts w:ascii="Times New Roman" w:hAnsi="Times New Roman"/>
          <w:sz w:val="20"/>
          <w:szCs w:val="20"/>
        </w:rPr>
        <w:t>оставление собственного плана расходов.</w:t>
      </w:r>
    </w:p>
    <w:p w:rsidR="00837CC5" w:rsidRPr="000C0A52" w:rsidRDefault="00837CC5" w:rsidP="000C0A52">
      <w:pPr>
        <w:pStyle w:val="afb"/>
        <w:spacing w:before="0" w:beforeAutospacing="0" w:after="0" w:afterAutospacing="0"/>
        <w:jc w:val="center"/>
        <w:rPr>
          <w:rFonts w:ascii="Times New Roman" w:hAnsi="Times New Roman"/>
          <w:color w:val="000000"/>
          <w:sz w:val="20"/>
          <w:szCs w:val="20"/>
        </w:rPr>
      </w:pPr>
      <w:r w:rsidRPr="000C0A52">
        <w:rPr>
          <w:rFonts w:ascii="Times New Roman" w:hAnsi="Times New Roman"/>
          <w:color w:val="000000"/>
          <w:sz w:val="20"/>
          <w:szCs w:val="20"/>
        </w:rPr>
        <w:t>Планирование бюджета семьи</w:t>
      </w:r>
    </w:p>
    <w:p w:rsidR="00837CC5" w:rsidRPr="000C0A52" w:rsidRDefault="00837CC5" w:rsidP="000C0A52">
      <w:pPr>
        <w:autoSpaceDE w:val="0"/>
        <w:autoSpaceDN w:val="0"/>
        <w:adjustRightInd w:val="0"/>
        <w:rPr>
          <w:sz w:val="20"/>
          <w:szCs w:val="20"/>
        </w:rPr>
      </w:pPr>
      <w:r w:rsidRPr="000C0A52">
        <w:rPr>
          <w:sz w:val="20"/>
          <w:szCs w:val="20"/>
        </w:rPr>
        <w:t>Семейный бюджет. Бюджет Российской Федерации. Сбережения</w:t>
      </w:r>
      <w:r w:rsidR="00E61486">
        <w:rPr>
          <w:sz w:val="20"/>
          <w:szCs w:val="20"/>
        </w:rPr>
        <w:t xml:space="preserve"> </w:t>
      </w:r>
      <w:r w:rsidRPr="000C0A52">
        <w:rPr>
          <w:sz w:val="20"/>
          <w:szCs w:val="20"/>
        </w:rPr>
        <w:t>(накопления). Долг.</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autoSpaceDE w:val="0"/>
        <w:autoSpaceDN w:val="0"/>
        <w:adjustRightInd w:val="0"/>
        <w:rPr>
          <w:sz w:val="20"/>
          <w:szCs w:val="20"/>
        </w:rPr>
      </w:pPr>
      <w:r w:rsidRPr="000C0A52">
        <w:rPr>
          <w:sz w:val="20"/>
          <w:szCs w:val="20"/>
        </w:rPr>
        <w:t>— сравнивать доходы и расходы и принимать решения.</w:t>
      </w:r>
    </w:p>
    <w:p w:rsidR="00837CC5" w:rsidRPr="000C0A52" w:rsidRDefault="00837CC5" w:rsidP="000C0A52">
      <w:pPr>
        <w:autoSpaceDE w:val="0"/>
        <w:autoSpaceDN w:val="0"/>
        <w:adjustRightInd w:val="0"/>
        <w:rPr>
          <w:sz w:val="20"/>
          <w:szCs w:val="20"/>
        </w:rPr>
      </w:pPr>
      <w:r w:rsidRPr="000C0A52">
        <w:rPr>
          <w:sz w:val="20"/>
          <w:szCs w:val="20"/>
        </w:rPr>
        <w:t>— объяснять последствия образования долгов.</w:t>
      </w:r>
    </w:p>
    <w:p w:rsidR="00837CC5" w:rsidRPr="000C0A52" w:rsidRDefault="00837CC5" w:rsidP="000C0A52">
      <w:pPr>
        <w:pStyle w:val="afb"/>
        <w:spacing w:before="0" w:beforeAutospacing="0" w:after="0" w:afterAutospacing="0"/>
        <w:rPr>
          <w:rStyle w:val="afffd"/>
          <w:rFonts w:ascii="Times New Roman" w:hAnsi="Times New Roman"/>
          <w:bCs w:val="0"/>
          <w:color w:val="000000"/>
          <w:sz w:val="20"/>
          <w:szCs w:val="20"/>
        </w:rPr>
      </w:pPr>
      <w:r w:rsidRPr="000C0A52">
        <w:rPr>
          <w:rFonts w:ascii="Times New Roman" w:hAnsi="Times New Roman"/>
          <w:color w:val="000000"/>
          <w:sz w:val="20"/>
          <w:szCs w:val="20"/>
        </w:rPr>
        <w:t xml:space="preserve">— </w:t>
      </w:r>
      <w:r w:rsidRPr="000C0A52">
        <w:rPr>
          <w:rFonts w:ascii="Times New Roman" w:hAnsi="Times New Roman"/>
          <w:sz w:val="20"/>
          <w:szCs w:val="20"/>
        </w:rPr>
        <w:t>составлять семейный бюджет на условных примерах.</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 xml:space="preserve">Труд </w:t>
      </w:r>
      <w:r w:rsidRPr="000C0A52">
        <w:rPr>
          <w:rStyle w:val="afffe"/>
          <w:rFonts w:ascii="Times New Roman" w:hAnsi="Times New Roman"/>
          <w:b/>
          <w:bCs/>
          <w:color w:val="000000"/>
          <w:sz w:val="20"/>
          <w:szCs w:val="20"/>
        </w:rPr>
        <w:t xml:space="preserve">— </w:t>
      </w:r>
      <w:r w:rsidRPr="000C0A52">
        <w:rPr>
          <w:rStyle w:val="afffd"/>
          <w:rFonts w:ascii="Times New Roman" w:hAnsi="Times New Roman"/>
          <w:b w:val="0"/>
          <w:color w:val="000000"/>
          <w:sz w:val="20"/>
          <w:szCs w:val="20"/>
        </w:rPr>
        <w:t>основа жизни</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Ценность и значимость труда. Труд как потребность человека. Труд как источник материальных благ. Оценка труда. Почему труд по-разному ценится. Заработная плата. Трудовые награды. Важность учебного труда школьников. Зависимость успехов в будущей профессии от успехов в учёбе. Причины различий в оплате труда: уровень образования, опыт работы, мастерство, условия работы. В процессе труда люди создают, производят различные ценности, предметы, продукты труда. Труд человека позволяет сохранить и увеличить богатства природы. Трудом создаются и нематериальные ценности (книги, произведения литературы и искусства, памятники).</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Результатом труда людей является продукт труда. Это полезная и нужная вещь, товар или же услуга (нематериальный продукт труда).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Продукты труда людей заслуживают уважения и бережного отношения.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обосновывать важность и необходимость труда в жизни людей;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проявлять бережное отношение к вещам, предметам труда людей;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осуществлять действия самообслуживания, хозяйственно-бытового труда, труда в уголке природы.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 игровая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игра «Служба быта»;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встреча с человеком интересной профессии;</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школьную столовую;</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библиотеку;</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художественный музей;</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 темы проектов: «Как создаётся произведение искусства», «Что и как производят на заводе», «Трудовые награды в моей семье».</w:t>
      </w:r>
    </w:p>
    <w:p w:rsidR="00837CC5" w:rsidRPr="000C0A52" w:rsidRDefault="00837CC5" w:rsidP="000C0A52">
      <w:pPr>
        <w:pStyle w:val="afb"/>
        <w:spacing w:before="0" w:beforeAutospacing="0" w:after="0" w:afterAutospacing="0"/>
        <w:jc w:val="center"/>
        <w:rPr>
          <w:rFonts w:ascii="Times New Roman" w:hAnsi="Times New Roman"/>
          <w:b/>
          <w:color w:val="000000"/>
          <w:sz w:val="20"/>
          <w:szCs w:val="20"/>
        </w:rPr>
      </w:pPr>
      <w:r w:rsidRPr="000C0A52">
        <w:rPr>
          <w:rStyle w:val="afffd"/>
          <w:rFonts w:ascii="Times New Roman" w:hAnsi="Times New Roman"/>
          <w:b w:val="0"/>
          <w:color w:val="000000"/>
          <w:sz w:val="20"/>
          <w:szCs w:val="20"/>
        </w:rPr>
        <w:t>Как товары производят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Чтобы товары появились, нужны материалы, инструменты, а также мастера, которые бы сделали товар.</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Всё, что необходимо для производства товаров, — ресурсы. Природные ресурсы — материалы, которые даёт природа: земля, вода, растения и животные. Материальные ресурсы — это оборудование, инструменты и материалы, сделанные руками человека, необходимые для производства товаров. Трудовые ресурсы — это мастера, люди, которые создают товары. Важность труда людей разных профессий.</w:t>
      </w:r>
    </w:p>
    <w:p w:rsidR="00837CC5" w:rsidRPr="000C0A52" w:rsidRDefault="00837CC5" w:rsidP="00E61486">
      <w:pPr>
        <w:pStyle w:val="afb"/>
        <w:spacing w:before="0" w:beforeAutospacing="0" w:after="0" w:afterAutospacing="0"/>
        <w:jc w:val="both"/>
        <w:rPr>
          <w:rFonts w:ascii="Times New Roman" w:hAnsi="Times New Roman"/>
          <w:color w:val="000000"/>
          <w:sz w:val="20"/>
          <w:szCs w:val="20"/>
        </w:rPr>
      </w:pPr>
      <w:r w:rsidRPr="000C0A52">
        <w:rPr>
          <w:rFonts w:ascii="Times New Roman" w:hAnsi="Times New Roman"/>
          <w:color w:val="000000"/>
          <w:sz w:val="20"/>
          <w:szCs w:val="20"/>
        </w:rPr>
        <w:t>Производители — люди, которые создают (производят) товары. Продукт труда одного производителя может быть ресурсом для производства другого товара. Фабрика, завод — места, где производят товары.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Универсальные учебные действия: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различать виды ресурсов;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обосновывать важность взаимопомощи и сотрудничества производителей;</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уважать труд людей, обеспечивающих ресурсы для производства необходимых товаров.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bCs/>
          <w:color w:val="000000"/>
          <w:sz w:val="20"/>
          <w:szCs w:val="20"/>
        </w:rPr>
        <w:t>Практическая, игровая и исследовательская деятельность:</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прогулка в парк за природным материалом;</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изготовление изделий из природного материала для подарка;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игры: «Парикмахерская», «Поликлиника», «Супермаркет», «Ярмарка»;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в магазин;</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экскурсия на почту;</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проекты: «Как рубашка в поле выросла», «Как хлеб к нам на стол пришёл», «Родословная книжечки» и т. д.;</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рисование на темы проектов.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4 классе ученик узнает:</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основные виды ресурсов;</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как производят товары;</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какова роль меценатов в развитии культуры и искусства;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t>— почему налоги важны для существования государства.</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Style w:val="afffe"/>
          <w:rFonts w:ascii="Times New Roman" w:hAnsi="Times New Roman"/>
          <w:color w:val="000000"/>
          <w:sz w:val="20"/>
          <w:szCs w:val="20"/>
        </w:rPr>
        <w:t>К концу обучения в 4 классе ученик сможет научиться:</w:t>
      </w:r>
    </w:p>
    <w:p w:rsidR="00837CC5" w:rsidRPr="000C0A52" w:rsidRDefault="00837CC5" w:rsidP="000C0A52">
      <w:pPr>
        <w:pStyle w:val="afb"/>
        <w:spacing w:before="0" w:beforeAutospacing="0" w:after="0" w:afterAutospacing="0"/>
        <w:rPr>
          <w:rFonts w:ascii="Times New Roman" w:hAnsi="Times New Roman"/>
          <w:color w:val="000000"/>
          <w:sz w:val="20"/>
          <w:szCs w:val="20"/>
        </w:rPr>
      </w:pPr>
      <w:r w:rsidRPr="000C0A52">
        <w:rPr>
          <w:rFonts w:ascii="Times New Roman" w:hAnsi="Times New Roman"/>
          <w:color w:val="000000"/>
          <w:sz w:val="20"/>
          <w:szCs w:val="20"/>
        </w:rPr>
        <w:lastRenderedPageBreak/>
        <w:t>— определять ресурсы, необходимые для производства товара;</w:t>
      </w:r>
    </w:p>
    <w:p w:rsidR="00837CC5" w:rsidRPr="000C0A52" w:rsidRDefault="00837CC5" w:rsidP="000C0A52">
      <w:pPr>
        <w:ind w:firstLine="709"/>
        <w:contextualSpacing/>
        <w:rPr>
          <w:sz w:val="20"/>
          <w:szCs w:val="20"/>
        </w:rPr>
      </w:pPr>
      <w:r w:rsidRPr="000C0A52">
        <w:rPr>
          <w:sz w:val="20"/>
          <w:szCs w:val="20"/>
        </w:rPr>
        <w:t>Планируемые результаты.</w:t>
      </w:r>
    </w:p>
    <w:p w:rsidR="00837CC5" w:rsidRPr="000C0A52" w:rsidRDefault="00837CC5" w:rsidP="000C0A52">
      <w:pPr>
        <w:ind w:firstLine="600"/>
        <w:jc w:val="both"/>
        <w:rPr>
          <w:sz w:val="20"/>
          <w:szCs w:val="20"/>
        </w:rPr>
      </w:pPr>
      <w:r w:rsidRPr="000C0A52">
        <w:rPr>
          <w:sz w:val="20"/>
          <w:szCs w:val="20"/>
        </w:rPr>
        <w:t xml:space="preserve">Личностные результаты: у </w:t>
      </w:r>
      <w:proofErr w:type="gramStart"/>
      <w:r w:rsidRPr="000C0A52">
        <w:rPr>
          <w:sz w:val="20"/>
          <w:szCs w:val="20"/>
        </w:rPr>
        <w:t>обучающегося</w:t>
      </w:r>
      <w:proofErr w:type="gramEnd"/>
      <w:r w:rsidRPr="000C0A52">
        <w:rPr>
          <w:sz w:val="20"/>
          <w:szCs w:val="20"/>
        </w:rPr>
        <w:t xml:space="preserve"> будут сформированы следующие личностные результаты: </w:t>
      </w:r>
    </w:p>
    <w:p w:rsidR="00837CC5" w:rsidRPr="000C0A52" w:rsidRDefault="00837CC5" w:rsidP="00676DFD">
      <w:pPr>
        <w:pStyle w:val="a8"/>
        <w:numPr>
          <w:ilvl w:val="0"/>
          <w:numId w:val="248"/>
        </w:numPr>
        <w:jc w:val="both"/>
        <w:rPr>
          <w:sz w:val="20"/>
          <w:szCs w:val="20"/>
        </w:rPr>
      </w:pPr>
      <w:r w:rsidRPr="000C0A52">
        <w:rPr>
          <w:sz w:val="20"/>
          <w:szCs w:val="20"/>
        </w:rPr>
        <w:t>осознание себя как члена семьи, общества и государства;</w:t>
      </w:r>
    </w:p>
    <w:p w:rsidR="00837CC5" w:rsidRPr="000C0A52" w:rsidRDefault="00837CC5" w:rsidP="00676DFD">
      <w:pPr>
        <w:pStyle w:val="a8"/>
        <w:numPr>
          <w:ilvl w:val="0"/>
          <w:numId w:val="248"/>
        </w:numPr>
        <w:jc w:val="both"/>
        <w:rPr>
          <w:sz w:val="20"/>
          <w:szCs w:val="20"/>
        </w:rPr>
      </w:pPr>
      <w:r w:rsidRPr="000C0A52">
        <w:rPr>
          <w:sz w:val="20"/>
          <w:szCs w:val="20"/>
        </w:rPr>
        <w:t>овладение начальными навыками адаптации в мире финансовых отношений;</w:t>
      </w:r>
    </w:p>
    <w:p w:rsidR="00837CC5" w:rsidRPr="000C0A52" w:rsidRDefault="00837CC5" w:rsidP="00676DFD">
      <w:pPr>
        <w:pStyle w:val="a8"/>
        <w:numPr>
          <w:ilvl w:val="0"/>
          <w:numId w:val="248"/>
        </w:numPr>
        <w:jc w:val="both"/>
        <w:rPr>
          <w:sz w:val="20"/>
          <w:szCs w:val="20"/>
        </w:rPr>
      </w:pPr>
      <w:r w:rsidRPr="000C0A52">
        <w:rPr>
          <w:sz w:val="20"/>
          <w:szCs w:val="20"/>
        </w:rPr>
        <w:t>развитие самостоятельности и осознание личной ответственности за свои поступки;</w:t>
      </w:r>
    </w:p>
    <w:p w:rsidR="00837CC5" w:rsidRPr="000C0A52" w:rsidRDefault="00837CC5" w:rsidP="00676DFD">
      <w:pPr>
        <w:pStyle w:val="a8"/>
        <w:numPr>
          <w:ilvl w:val="0"/>
          <w:numId w:val="248"/>
        </w:numPr>
        <w:jc w:val="both"/>
        <w:rPr>
          <w:sz w:val="20"/>
          <w:szCs w:val="20"/>
        </w:rPr>
      </w:pPr>
      <w:r w:rsidRPr="000C0A52">
        <w:rPr>
          <w:sz w:val="20"/>
          <w:szCs w:val="20"/>
        </w:rPr>
        <w:t xml:space="preserve">развитие навыков сотрудничества </w:t>
      </w:r>
      <w:proofErr w:type="gramStart"/>
      <w:r w:rsidRPr="000C0A52">
        <w:rPr>
          <w:sz w:val="20"/>
          <w:szCs w:val="20"/>
        </w:rPr>
        <w:t>со</w:t>
      </w:r>
      <w:proofErr w:type="gramEnd"/>
      <w:r w:rsidRPr="000C0A52">
        <w:rPr>
          <w:sz w:val="20"/>
          <w:szCs w:val="20"/>
        </w:rPr>
        <w:t xml:space="preserve"> взрослыми и сверстниками в разных игровых и</w:t>
      </w:r>
      <w:r w:rsidR="00E61486">
        <w:rPr>
          <w:sz w:val="20"/>
          <w:szCs w:val="20"/>
        </w:rPr>
        <w:t xml:space="preserve"> </w:t>
      </w:r>
      <w:r w:rsidRPr="000C0A52">
        <w:rPr>
          <w:sz w:val="20"/>
          <w:szCs w:val="20"/>
        </w:rPr>
        <w:t>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rsidR="00837CC5" w:rsidRPr="000C0A52" w:rsidRDefault="00837CC5" w:rsidP="000C0A52">
      <w:pPr>
        <w:ind w:firstLine="600"/>
        <w:jc w:val="both"/>
        <w:rPr>
          <w:sz w:val="20"/>
          <w:szCs w:val="20"/>
        </w:rPr>
      </w:pPr>
      <w:r w:rsidRPr="000C0A52">
        <w:rPr>
          <w:sz w:val="20"/>
          <w:szCs w:val="20"/>
        </w:rPr>
        <w:t xml:space="preserve">Метапредметные результаты у </w:t>
      </w:r>
      <w:proofErr w:type="gramStart"/>
      <w:r w:rsidRPr="000C0A52">
        <w:rPr>
          <w:sz w:val="20"/>
          <w:szCs w:val="20"/>
        </w:rPr>
        <w:t>обучающегося</w:t>
      </w:r>
      <w:proofErr w:type="gramEnd"/>
      <w:r w:rsidRPr="000C0A52">
        <w:rPr>
          <w:sz w:val="20"/>
          <w:szCs w:val="20"/>
        </w:rPr>
        <w:t xml:space="preserve"> будут сформированы следующие результаты: </w:t>
      </w:r>
    </w:p>
    <w:p w:rsidR="00837CC5" w:rsidRPr="000C0A52" w:rsidRDefault="00837CC5" w:rsidP="000C0A52">
      <w:pPr>
        <w:jc w:val="both"/>
        <w:rPr>
          <w:sz w:val="20"/>
          <w:szCs w:val="20"/>
        </w:rPr>
      </w:pPr>
      <w:r w:rsidRPr="000C0A52">
        <w:rPr>
          <w:i/>
          <w:sz w:val="20"/>
          <w:szCs w:val="20"/>
        </w:rPr>
        <w:t>Регулятивные:</w:t>
      </w:r>
    </w:p>
    <w:p w:rsidR="00837CC5" w:rsidRPr="000C0A52" w:rsidRDefault="00837CC5" w:rsidP="00676DFD">
      <w:pPr>
        <w:pStyle w:val="a8"/>
        <w:numPr>
          <w:ilvl w:val="0"/>
          <w:numId w:val="249"/>
        </w:numPr>
        <w:jc w:val="both"/>
        <w:rPr>
          <w:sz w:val="20"/>
          <w:szCs w:val="20"/>
        </w:rPr>
      </w:pPr>
      <w:r w:rsidRPr="000C0A52">
        <w:rPr>
          <w:sz w:val="20"/>
          <w:szCs w:val="20"/>
        </w:rPr>
        <w:t>понимать цели своих действий;</w:t>
      </w:r>
    </w:p>
    <w:p w:rsidR="00837CC5" w:rsidRPr="000C0A52" w:rsidRDefault="00837CC5" w:rsidP="00676DFD">
      <w:pPr>
        <w:pStyle w:val="a8"/>
        <w:numPr>
          <w:ilvl w:val="0"/>
          <w:numId w:val="249"/>
        </w:numPr>
        <w:jc w:val="both"/>
        <w:rPr>
          <w:sz w:val="20"/>
          <w:szCs w:val="20"/>
        </w:rPr>
      </w:pPr>
      <w:r w:rsidRPr="000C0A52">
        <w:rPr>
          <w:sz w:val="20"/>
          <w:szCs w:val="20"/>
        </w:rPr>
        <w:t>составлять простые планы с помощью учителя</w:t>
      </w:r>
    </w:p>
    <w:p w:rsidR="00837CC5" w:rsidRPr="000C0A52" w:rsidRDefault="00837CC5" w:rsidP="00676DFD">
      <w:pPr>
        <w:pStyle w:val="a8"/>
        <w:numPr>
          <w:ilvl w:val="0"/>
          <w:numId w:val="249"/>
        </w:numPr>
        <w:jc w:val="both"/>
        <w:rPr>
          <w:sz w:val="20"/>
          <w:szCs w:val="20"/>
        </w:rPr>
      </w:pPr>
      <w:r w:rsidRPr="000C0A52">
        <w:rPr>
          <w:sz w:val="20"/>
          <w:szCs w:val="20"/>
        </w:rPr>
        <w:t>проявлять познавательную и творческую инициативу;</w:t>
      </w:r>
    </w:p>
    <w:p w:rsidR="00837CC5" w:rsidRPr="000C0A52" w:rsidRDefault="00837CC5" w:rsidP="00676DFD">
      <w:pPr>
        <w:pStyle w:val="a8"/>
        <w:numPr>
          <w:ilvl w:val="0"/>
          <w:numId w:val="249"/>
        </w:numPr>
        <w:jc w:val="both"/>
        <w:rPr>
          <w:sz w:val="20"/>
          <w:szCs w:val="20"/>
        </w:rPr>
      </w:pPr>
      <w:r w:rsidRPr="000C0A52">
        <w:rPr>
          <w:sz w:val="20"/>
          <w:szCs w:val="20"/>
        </w:rPr>
        <w:t>оценивать правильность выполнения действий;</w:t>
      </w:r>
    </w:p>
    <w:p w:rsidR="00837CC5" w:rsidRPr="000C0A52" w:rsidRDefault="00837CC5" w:rsidP="00676DFD">
      <w:pPr>
        <w:pStyle w:val="a8"/>
        <w:numPr>
          <w:ilvl w:val="0"/>
          <w:numId w:val="249"/>
        </w:numPr>
        <w:jc w:val="both"/>
        <w:rPr>
          <w:sz w:val="20"/>
          <w:szCs w:val="20"/>
        </w:rPr>
      </w:pPr>
      <w:r w:rsidRPr="000C0A52">
        <w:rPr>
          <w:sz w:val="20"/>
          <w:szCs w:val="20"/>
        </w:rPr>
        <w:t>адекватно воспринимать предложения товарищей, учителей, родителей.</w:t>
      </w:r>
    </w:p>
    <w:p w:rsidR="00837CC5" w:rsidRPr="000C0A52" w:rsidRDefault="00837CC5" w:rsidP="000C0A52">
      <w:pPr>
        <w:jc w:val="both"/>
        <w:rPr>
          <w:i/>
          <w:sz w:val="20"/>
          <w:szCs w:val="20"/>
        </w:rPr>
      </w:pPr>
      <w:r w:rsidRPr="000C0A52">
        <w:rPr>
          <w:i/>
          <w:sz w:val="20"/>
          <w:szCs w:val="20"/>
        </w:rPr>
        <w:t>Познавательные.</w:t>
      </w:r>
    </w:p>
    <w:p w:rsidR="00837CC5" w:rsidRPr="000C0A52" w:rsidRDefault="00837CC5" w:rsidP="00676DFD">
      <w:pPr>
        <w:pStyle w:val="a8"/>
        <w:numPr>
          <w:ilvl w:val="0"/>
          <w:numId w:val="250"/>
        </w:numPr>
        <w:jc w:val="both"/>
        <w:rPr>
          <w:sz w:val="20"/>
          <w:szCs w:val="20"/>
        </w:rPr>
      </w:pPr>
      <w:r w:rsidRPr="000C0A52">
        <w:rPr>
          <w:sz w:val="20"/>
          <w:szCs w:val="20"/>
        </w:rPr>
        <w:t>освоению способов решения проблем творческого и поискового характера;</w:t>
      </w:r>
    </w:p>
    <w:p w:rsidR="00837CC5" w:rsidRPr="000C0A52" w:rsidRDefault="00837CC5" w:rsidP="00676DFD">
      <w:pPr>
        <w:pStyle w:val="a8"/>
        <w:numPr>
          <w:ilvl w:val="0"/>
          <w:numId w:val="250"/>
        </w:numPr>
        <w:jc w:val="both"/>
        <w:rPr>
          <w:sz w:val="20"/>
          <w:szCs w:val="20"/>
        </w:rPr>
      </w:pPr>
      <w:r w:rsidRPr="000C0A52">
        <w:rPr>
          <w:sz w:val="20"/>
          <w:szCs w:val="20"/>
        </w:rPr>
        <w:t>использовать различные способы поиска, сбора, обработки, анализа и представления информации;</w:t>
      </w:r>
    </w:p>
    <w:p w:rsidR="00837CC5" w:rsidRPr="000C0A52" w:rsidRDefault="00837CC5" w:rsidP="00676DFD">
      <w:pPr>
        <w:pStyle w:val="a8"/>
        <w:numPr>
          <w:ilvl w:val="0"/>
          <w:numId w:val="250"/>
        </w:numPr>
        <w:jc w:val="both"/>
        <w:rPr>
          <w:sz w:val="20"/>
          <w:szCs w:val="20"/>
        </w:rPr>
      </w:pPr>
      <w:r w:rsidRPr="000C0A52">
        <w:rPr>
          <w:sz w:val="20"/>
          <w:szCs w:val="20"/>
        </w:rPr>
        <w:t>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837CC5" w:rsidRPr="000C0A52" w:rsidRDefault="00837CC5" w:rsidP="00676DFD">
      <w:pPr>
        <w:pStyle w:val="a8"/>
        <w:numPr>
          <w:ilvl w:val="0"/>
          <w:numId w:val="250"/>
        </w:numPr>
        <w:jc w:val="both"/>
        <w:rPr>
          <w:sz w:val="20"/>
          <w:szCs w:val="20"/>
        </w:rPr>
      </w:pPr>
      <w:r w:rsidRPr="000C0A52">
        <w:rPr>
          <w:sz w:val="20"/>
          <w:szCs w:val="20"/>
        </w:rPr>
        <w:t>овладение базовыми предметными и межпредметными понятиями.</w:t>
      </w:r>
    </w:p>
    <w:p w:rsidR="00837CC5" w:rsidRPr="000C0A52" w:rsidRDefault="00837CC5" w:rsidP="000C0A52">
      <w:pPr>
        <w:jc w:val="both"/>
        <w:rPr>
          <w:i/>
          <w:sz w:val="20"/>
          <w:szCs w:val="20"/>
        </w:rPr>
      </w:pPr>
      <w:r w:rsidRPr="000C0A52">
        <w:rPr>
          <w:i/>
          <w:sz w:val="20"/>
          <w:szCs w:val="20"/>
        </w:rPr>
        <w:t>Коммуникативные.</w:t>
      </w:r>
    </w:p>
    <w:p w:rsidR="00837CC5" w:rsidRPr="000C0A52" w:rsidRDefault="00837CC5" w:rsidP="00676DFD">
      <w:pPr>
        <w:pStyle w:val="a8"/>
        <w:numPr>
          <w:ilvl w:val="0"/>
          <w:numId w:val="251"/>
        </w:numPr>
        <w:jc w:val="both"/>
        <w:rPr>
          <w:sz w:val="20"/>
          <w:szCs w:val="20"/>
        </w:rPr>
      </w:pPr>
      <w:r w:rsidRPr="000C0A52">
        <w:rPr>
          <w:sz w:val="20"/>
          <w:szCs w:val="20"/>
        </w:rPr>
        <w:t>составлять текст в устной и письменной формах;</w:t>
      </w:r>
    </w:p>
    <w:p w:rsidR="00837CC5" w:rsidRPr="000C0A52" w:rsidRDefault="00837CC5" w:rsidP="00676DFD">
      <w:pPr>
        <w:pStyle w:val="a8"/>
        <w:numPr>
          <w:ilvl w:val="0"/>
          <w:numId w:val="251"/>
        </w:numPr>
        <w:jc w:val="both"/>
        <w:rPr>
          <w:sz w:val="20"/>
          <w:szCs w:val="20"/>
        </w:rPr>
      </w:pPr>
      <w:r w:rsidRPr="000C0A52">
        <w:rPr>
          <w:sz w:val="20"/>
          <w:szCs w:val="20"/>
        </w:rPr>
        <w:t>слушать собеседника и вести диалог;</w:t>
      </w:r>
    </w:p>
    <w:p w:rsidR="00837CC5" w:rsidRPr="000C0A52" w:rsidRDefault="00837CC5" w:rsidP="00676DFD">
      <w:pPr>
        <w:pStyle w:val="a8"/>
        <w:numPr>
          <w:ilvl w:val="0"/>
          <w:numId w:val="251"/>
        </w:numPr>
        <w:jc w:val="both"/>
        <w:rPr>
          <w:sz w:val="20"/>
          <w:szCs w:val="20"/>
        </w:rPr>
      </w:pPr>
      <w:r w:rsidRPr="000C0A52">
        <w:rPr>
          <w:sz w:val="20"/>
          <w:szCs w:val="20"/>
        </w:rPr>
        <w:t>признавать возможность существования различных точек зрения и права каждого иметь свою;</w:t>
      </w:r>
    </w:p>
    <w:p w:rsidR="00837CC5" w:rsidRPr="000C0A52" w:rsidRDefault="00837CC5" w:rsidP="00676DFD">
      <w:pPr>
        <w:pStyle w:val="a8"/>
        <w:numPr>
          <w:ilvl w:val="0"/>
          <w:numId w:val="251"/>
        </w:numPr>
        <w:jc w:val="both"/>
        <w:rPr>
          <w:sz w:val="20"/>
          <w:szCs w:val="20"/>
        </w:rPr>
      </w:pPr>
      <w:r w:rsidRPr="000C0A52">
        <w:rPr>
          <w:sz w:val="20"/>
          <w:szCs w:val="20"/>
        </w:rPr>
        <w:t>излагать свое мнение и аргументировать свою точку зрения и оценку событий</w:t>
      </w:r>
    </w:p>
    <w:p w:rsidR="00837CC5" w:rsidRPr="000C0A52" w:rsidRDefault="00837CC5" w:rsidP="00676DFD">
      <w:pPr>
        <w:pStyle w:val="a8"/>
        <w:numPr>
          <w:ilvl w:val="0"/>
          <w:numId w:val="251"/>
        </w:numPr>
        <w:jc w:val="both"/>
        <w:rPr>
          <w:sz w:val="20"/>
          <w:szCs w:val="20"/>
        </w:rPr>
      </w:pPr>
      <w:r w:rsidRPr="000C0A52">
        <w:rPr>
          <w:sz w:val="20"/>
          <w:szCs w:val="20"/>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37CC5" w:rsidRPr="000C0A52" w:rsidRDefault="00837CC5" w:rsidP="000C0A52">
      <w:pPr>
        <w:ind w:firstLine="600"/>
        <w:jc w:val="both"/>
        <w:rPr>
          <w:sz w:val="20"/>
          <w:szCs w:val="20"/>
        </w:rPr>
      </w:pPr>
      <w:r w:rsidRPr="000C0A52">
        <w:rPr>
          <w:sz w:val="20"/>
          <w:szCs w:val="20"/>
        </w:rPr>
        <w:t xml:space="preserve">Предметные. У </w:t>
      </w:r>
      <w:proofErr w:type="gramStart"/>
      <w:r w:rsidRPr="000C0A52">
        <w:rPr>
          <w:sz w:val="20"/>
          <w:szCs w:val="20"/>
        </w:rPr>
        <w:t>обучающегося</w:t>
      </w:r>
      <w:proofErr w:type="gramEnd"/>
      <w:r w:rsidRPr="000C0A52">
        <w:rPr>
          <w:sz w:val="20"/>
          <w:szCs w:val="20"/>
        </w:rPr>
        <w:t xml:space="preserve"> будут сформированы следующие результаты: </w:t>
      </w:r>
    </w:p>
    <w:p w:rsidR="00837CC5" w:rsidRPr="000C0A52" w:rsidRDefault="00837CC5" w:rsidP="00676DFD">
      <w:pPr>
        <w:pStyle w:val="a8"/>
        <w:numPr>
          <w:ilvl w:val="0"/>
          <w:numId w:val="252"/>
        </w:numPr>
        <w:jc w:val="both"/>
        <w:rPr>
          <w:sz w:val="20"/>
          <w:szCs w:val="20"/>
        </w:rPr>
      </w:pPr>
      <w:r w:rsidRPr="000C0A52">
        <w:rPr>
          <w:sz w:val="20"/>
          <w:szCs w:val="20"/>
        </w:rPr>
        <w:t>понимать и правильно использовать экономические термины;</w:t>
      </w:r>
    </w:p>
    <w:p w:rsidR="00837CC5" w:rsidRPr="000C0A52" w:rsidRDefault="00837CC5" w:rsidP="00676DFD">
      <w:pPr>
        <w:pStyle w:val="a8"/>
        <w:numPr>
          <w:ilvl w:val="0"/>
          <w:numId w:val="252"/>
        </w:numPr>
        <w:jc w:val="both"/>
        <w:rPr>
          <w:sz w:val="20"/>
          <w:szCs w:val="20"/>
        </w:rPr>
      </w:pPr>
      <w:r w:rsidRPr="000C0A52">
        <w:rPr>
          <w:sz w:val="20"/>
          <w:szCs w:val="20"/>
        </w:rPr>
        <w:t>иметь представление о роли денег в семье и обществе;</w:t>
      </w:r>
    </w:p>
    <w:p w:rsidR="00837CC5" w:rsidRPr="000C0A52" w:rsidRDefault="00837CC5" w:rsidP="00676DFD">
      <w:pPr>
        <w:pStyle w:val="a8"/>
        <w:numPr>
          <w:ilvl w:val="0"/>
          <w:numId w:val="252"/>
        </w:numPr>
        <w:jc w:val="both"/>
        <w:rPr>
          <w:sz w:val="20"/>
          <w:szCs w:val="20"/>
        </w:rPr>
      </w:pPr>
      <w:r w:rsidRPr="000C0A52">
        <w:rPr>
          <w:sz w:val="20"/>
          <w:szCs w:val="20"/>
        </w:rPr>
        <w:t>уметь характеризовать виды и функции денег;</w:t>
      </w:r>
    </w:p>
    <w:p w:rsidR="00837CC5" w:rsidRPr="000C0A52" w:rsidRDefault="00837CC5" w:rsidP="00676DFD">
      <w:pPr>
        <w:pStyle w:val="a8"/>
        <w:numPr>
          <w:ilvl w:val="0"/>
          <w:numId w:val="252"/>
        </w:numPr>
        <w:jc w:val="both"/>
        <w:rPr>
          <w:sz w:val="20"/>
          <w:szCs w:val="20"/>
        </w:rPr>
      </w:pPr>
      <w:r w:rsidRPr="000C0A52">
        <w:rPr>
          <w:sz w:val="20"/>
          <w:szCs w:val="20"/>
        </w:rPr>
        <w:t>знать источники доходов и направлений расходов семьи;</w:t>
      </w:r>
    </w:p>
    <w:p w:rsidR="00837CC5" w:rsidRPr="000C0A52" w:rsidRDefault="00837CC5" w:rsidP="00676DFD">
      <w:pPr>
        <w:pStyle w:val="a8"/>
        <w:numPr>
          <w:ilvl w:val="0"/>
          <w:numId w:val="252"/>
        </w:numPr>
        <w:jc w:val="both"/>
        <w:rPr>
          <w:sz w:val="20"/>
          <w:szCs w:val="20"/>
        </w:rPr>
      </w:pPr>
      <w:r w:rsidRPr="000C0A52">
        <w:rPr>
          <w:sz w:val="20"/>
          <w:szCs w:val="20"/>
        </w:rPr>
        <w:t>уметь рассчитывать доходы и расходы и составлять простой семейный бюджет;</w:t>
      </w:r>
    </w:p>
    <w:p w:rsidR="00837CC5" w:rsidRPr="000C0A52" w:rsidRDefault="00837CC5" w:rsidP="00676DFD">
      <w:pPr>
        <w:pStyle w:val="a8"/>
        <w:numPr>
          <w:ilvl w:val="0"/>
          <w:numId w:val="252"/>
        </w:numPr>
        <w:jc w:val="both"/>
        <w:rPr>
          <w:sz w:val="20"/>
          <w:szCs w:val="20"/>
        </w:rPr>
      </w:pPr>
      <w:r w:rsidRPr="000C0A52">
        <w:rPr>
          <w:sz w:val="20"/>
          <w:szCs w:val="20"/>
        </w:rPr>
        <w:t>определять элементарные проблемы в области семейных финансов и путей их решения;</w:t>
      </w:r>
    </w:p>
    <w:p w:rsidR="00837CC5" w:rsidRPr="000C0A52" w:rsidRDefault="00837CC5" w:rsidP="00676DFD">
      <w:pPr>
        <w:pStyle w:val="a8"/>
        <w:numPr>
          <w:ilvl w:val="0"/>
          <w:numId w:val="252"/>
        </w:numPr>
        <w:jc w:val="both"/>
        <w:rPr>
          <w:sz w:val="20"/>
          <w:szCs w:val="20"/>
        </w:rPr>
      </w:pPr>
      <w:r w:rsidRPr="000C0A52">
        <w:rPr>
          <w:sz w:val="20"/>
          <w:szCs w:val="20"/>
        </w:rPr>
        <w:t>проводить элементарные финансовые расчеты.</w:t>
      </w:r>
    </w:p>
    <w:p w:rsidR="00837CC5" w:rsidRPr="000C0A52" w:rsidRDefault="00837CC5" w:rsidP="000C0A52">
      <w:pPr>
        <w:ind w:firstLine="709"/>
        <w:jc w:val="both"/>
        <w:rPr>
          <w:sz w:val="20"/>
          <w:szCs w:val="20"/>
        </w:rPr>
      </w:pPr>
      <w:r w:rsidRPr="000C0A52">
        <w:rPr>
          <w:sz w:val="20"/>
          <w:szCs w:val="20"/>
        </w:rPr>
        <w:t>Программа рекомендована классным руководителям, учителям начальных классов, педагогам дополнительного образования, педагогам – организаторам.</w:t>
      </w:r>
    </w:p>
    <w:p w:rsidR="00837CC5" w:rsidRPr="000C0A52" w:rsidRDefault="00837CC5" w:rsidP="000C0A52">
      <w:pPr>
        <w:pStyle w:val="af0"/>
        <w:spacing w:line="240" w:lineRule="auto"/>
        <w:jc w:val="both"/>
        <w:rPr>
          <w:rFonts w:ascii="Times New Roman" w:hAnsi="Times New Roman" w:cs="Times New Roman"/>
          <w:sz w:val="20"/>
          <w:szCs w:val="20"/>
        </w:rPr>
      </w:pPr>
    </w:p>
    <w:p w:rsidR="003222F6" w:rsidRPr="00E61486" w:rsidRDefault="00B36797" w:rsidP="000C0A52">
      <w:pPr>
        <w:jc w:val="both"/>
        <w:rPr>
          <w:szCs w:val="20"/>
        </w:rPr>
      </w:pPr>
      <w:r w:rsidRPr="00E61486">
        <w:rPr>
          <w:rFonts w:eastAsia="Times New Roman"/>
          <w:b/>
          <w:bCs/>
          <w:szCs w:val="20"/>
        </w:rPr>
        <w:t>2.2. ПРОГРАММА ФОРМИРОВАНИЯ УНИВЕРСАЛЬНЫХ УЧЕБНЫХ ДЕЙСТВИЙ</w:t>
      </w:r>
    </w:p>
    <w:p w:rsidR="003222F6" w:rsidRPr="000C0A52" w:rsidRDefault="00B36797" w:rsidP="00E61486">
      <w:pPr>
        <w:rPr>
          <w:sz w:val="20"/>
          <w:szCs w:val="20"/>
        </w:rPr>
      </w:pPr>
      <w:r w:rsidRPr="000C0A52">
        <w:rPr>
          <w:rFonts w:eastAsia="Times New Roman"/>
          <w:b/>
          <w:bCs/>
          <w:sz w:val="20"/>
          <w:szCs w:val="20"/>
        </w:rPr>
        <w:t>Цели и задачи программы формирования УУД</w:t>
      </w:r>
    </w:p>
    <w:p w:rsidR="003222F6" w:rsidRPr="000C0A52" w:rsidRDefault="00B36797" w:rsidP="000C0A52">
      <w:pPr>
        <w:ind w:firstLine="567"/>
        <w:jc w:val="both"/>
        <w:rPr>
          <w:sz w:val="20"/>
          <w:szCs w:val="20"/>
        </w:rPr>
      </w:pPr>
      <w:r w:rsidRPr="000C0A52">
        <w:rPr>
          <w:rFonts w:eastAsia="Times New Roman"/>
          <w:sz w:val="20"/>
          <w:szCs w:val="20"/>
        </w:rPr>
        <w:t>Программа формирования УУД на уровне начального общего образования конкретизирует требования ФГОС НОО обучающихся с ОВЗ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rsidR="003222F6" w:rsidRPr="000C0A52" w:rsidRDefault="00B36797" w:rsidP="000C0A52">
      <w:pPr>
        <w:ind w:firstLine="567"/>
        <w:jc w:val="both"/>
        <w:rPr>
          <w:sz w:val="20"/>
          <w:szCs w:val="20"/>
        </w:rPr>
      </w:pPr>
      <w:r w:rsidRPr="000C0A52">
        <w:rPr>
          <w:rFonts w:eastAsia="Times New Roman"/>
          <w:sz w:val="20"/>
          <w:szCs w:val="20"/>
        </w:rPr>
        <w:t xml:space="preserve">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w:t>
      </w:r>
      <w:proofErr w:type="gramStart"/>
      <w:r w:rsidRPr="000C0A52">
        <w:rPr>
          <w:rFonts w:eastAsia="Times New Roman"/>
          <w:sz w:val="20"/>
          <w:szCs w:val="20"/>
        </w:rPr>
        <w:t>ТНР</w:t>
      </w:r>
      <w:proofErr w:type="gramEnd"/>
      <w:r w:rsidRPr="000C0A52">
        <w:rPr>
          <w:rFonts w:eastAsia="Times New Roman"/>
          <w:sz w:val="20"/>
          <w:szCs w:val="20"/>
        </w:rPr>
        <w:t xml:space="preserve"> и призвана способствовать развитию УУД, обеспечивающих обучающимся умение учиться.</w:t>
      </w:r>
    </w:p>
    <w:p w:rsidR="003222F6" w:rsidRPr="000C0A52" w:rsidRDefault="00B36797" w:rsidP="000C0A52">
      <w:pPr>
        <w:ind w:firstLine="567"/>
        <w:jc w:val="both"/>
        <w:rPr>
          <w:sz w:val="20"/>
          <w:szCs w:val="20"/>
        </w:rPr>
      </w:pPr>
      <w:r w:rsidRPr="000C0A52">
        <w:rPr>
          <w:rFonts w:eastAsia="Times New Roman"/>
          <w:b/>
          <w:bCs/>
          <w:i/>
          <w:iCs/>
          <w:sz w:val="20"/>
          <w:szCs w:val="20"/>
        </w:rPr>
        <w:t>Цель программы формирования УУД</w:t>
      </w:r>
      <w:r w:rsidRPr="000C0A52">
        <w:rPr>
          <w:rFonts w:eastAsia="Times New Roman"/>
          <w:b/>
          <w:bCs/>
          <w:sz w:val="20"/>
          <w:szCs w:val="20"/>
        </w:rPr>
        <w:t>:</w:t>
      </w:r>
      <w:r w:rsidRPr="000C0A52">
        <w:rPr>
          <w:rFonts w:eastAsia="Times New Roman"/>
          <w:b/>
          <w:bCs/>
          <w:i/>
          <w:iCs/>
          <w:sz w:val="20"/>
          <w:szCs w:val="20"/>
        </w:rPr>
        <w:t xml:space="preserve"> </w:t>
      </w:r>
      <w:r w:rsidRPr="000C0A52">
        <w:rPr>
          <w:rFonts w:eastAsia="Times New Roman"/>
          <w:sz w:val="20"/>
          <w:szCs w:val="20"/>
        </w:rPr>
        <w:t>формирование обучающегося с</w:t>
      </w:r>
      <w:r w:rsidRPr="000C0A52">
        <w:rPr>
          <w:rFonts w:eastAsia="Times New Roman"/>
          <w:b/>
          <w:bCs/>
          <w:i/>
          <w:iCs/>
          <w:sz w:val="20"/>
          <w:szCs w:val="20"/>
        </w:rPr>
        <w:t xml:space="preserve"> </w:t>
      </w:r>
      <w:r w:rsidRPr="000C0A52">
        <w:rPr>
          <w:rFonts w:eastAsia="Times New Roman"/>
          <w:sz w:val="20"/>
          <w:szCs w:val="20"/>
        </w:rPr>
        <w:t>ТНР как субъекта учебной деятельности.</w:t>
      </w:r>
    </w:p>
    <w:p w:rsidR="003222F6" w:rsidRPr="000C0A52" w:rsidRDefault="00B36797" w:rsidP="000C0A52">
      <w:pPr>
        <w:ind w:left="560"/>
        <w:rPr>
          <w:sz w:val="20"/>
          <w:szCs w:val="20"/>
        </w:rPr>
      </w:pPr>
      <w:r w:rsidRPr="000C0A52">
        <w:rPr>
          <w:rFonts w:eastAsia="Times New Roman"/>
          <w:b/>
          <w:bCs/>
          <w:i/>
          <w:iCs/>
          <w:sz w:val="20"/>
          <w:szCs w:val="20"/>
        </w:rPr>
        <w:t>Задачи:</w:t>
      </w:r>
    </w:p>
    <w:p w:rsidR="003222F6" w:rsidRPr="000C0A52" w:rsidRDefault="00B36797" w:rsidP="00676DFD">
      <w:pPr>
        <w:numPr>
          <w:ilvl w:val="0"/>
          <w:numId w:val="178"/>
        </w:numPr>
        <w:tabs>
          <w:tab w:val="left" w:pos="874"/>
        </w:tabs>
        <w:ind w:right="20" w:firstLine="560"/>
        <w:rPr>
          <w:rFonts w:eastAsia="Times New Roman"/>
          <w:sz w:val="20"/>
          <w:szCs w:val="20"/>
        </w:rPr>
      </w:pPr>
      <w:r w:rsidRPr="000C0A52">
        <w:rPr>
          <w:rFonts w:eastAsia="Times New Roman"/>
          <w:sz w:val="20"/>
          <w:szCs w:val="20"/>
        </w:rPr>
        <w:t xml:space="preserve">установление ценностных ориентиров начального образования </w:t>
      </w:r>
      <w:proofErr w:type="gramStart"/>
      <w:r w:rsidRPr="000C0A52">
        <w:rPr>
          <w:rFonts w:eastAsia="Times New Roman"/>
          <w:sz w:val="20"/>
          <w:szCs w:val="20"/>
        </w:rPr>
        <w:t>для</w:t>
      </w:r>
      <w:proofErr w:type="gramEnd"/>
      <w:r w:rsidRPr="000C0A52">
        <w:rPr>
          <w:rFonts w:eastAsia="Times New Roman"/>
          <w:sz w:val="20"/>
          <w:szCs w:val="20"/>
        </w:rPr>
        <w:t xml:space="preserve"> обучающихся с ТНР;</w:t>
      </w:r>
    </w:p>
    <w:p w:rsidR="003222F6" w:rsidRPr="000C0A52" w:rsidRDefault="00B36797" w:rsidP="00676DFD">
      <w:pPr>
        <w:numPr>
          <w:ilvl w:val="0"/>
          <w:numId w:val="178"/>
        </w:numPr>
        <w:tabs>
          <w:tab w:val="left" w:pos="891"/>
        </w:tabs>
        <w:ind w:right="20" w:firstLine="560"/>
        <w:jc w:val="both"/>
        <w:rPr>
          <w:rFonts w:eastAsia="Times New Roman"/>
          <w:sz w:val="20"/>
          <w:szCs w:val="20"/>
        </w:rPr>
      </w:pPr>
      <w:r w:rsidRPr="000C0A52">
        <w:rPr>
          <w:rFonts w:eastAsia="Times New Roman"/>
          <w:sz w:val="20"/>
          <w:szCs w:val="20"/>
        </w:rPr>
        <w:t xml:space="preserve">овладение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комплексом учебных действий, составляющих операциональный компонент учебной деятельности;</w:t>
      </w:r>
    </w:p>
    <w:p w:rsidR="003222F6" w:rsidRPr="000C0A52" w:rsidRDefault="00B36797" w:rsidP="00676DFD">
      <w:pPr>
        <w:numPr>
          <w:ilvl w:val="0"/>
          <w:numId w:val="178"/>
        </w:numPr>
        <w:tabs>
          <w:tab w:val="left" w:pos="1044"/>
        </w:tabs>
        <w:ind w:right="20" w:firstLine="560"/>
        <w:jc w:val="both"/>
        <w:rPr>
          <w:rFonts w:eastAsia="Times New Roman"/>
          <w:sz w:val="20"/>
          <w:szCs w:val="20"/>
        </w:rPr>
      </w:pPr>
      <w:r w:rsidRPr="000C0A52">
        <w:rPr>
          <w:rFonts w:eastAsia="Times New Roman"/>
          <w:sz w:val="20"/>
          <w:szCs w:val="20"/>
        </w:rPr>
        <w:t>формирование основных компонентов учебной деятельности (познавательные и учебные мотивы, учебная цель, учебная задача, учебные операции);</w:t>
      </w:r>
    </w:p>
    <w:p w:rsidR="003222F6" w:rsidRPr="000C0A52" w:rsidRDefault="00B36797" w:rsidP="00676DFD">
      <w:pPr>
        <w:numPr>
          <w:ilvl w:val="0"/>
          <w:numId w:val="178"/>
        </w:numPr>
        <w:tabs>
          <w:tab w:val="left" w:pos="720"/>
        </w:tabs>
        <w:ind w:left="720" w:hanging="160"/>
        <w:rPr>
          <w:rFonts w:eastAsia="Times New Roman"/>
          <w:sz w:val="20"/>
          <w:szCs w:val="20"/>
        </w:rPr>
      </w:pPr>
      <w:r w:rsidRPr="000C0A52">
        <w:rPr>
          <w:rFonts w:eastAsia="Times New Roman"/>
          <w:sz w:val="20"/>
          <w:szCs w:val="20"/>
        </w:rPr>
        <w:t>определение состава и характеристики УУД;</w:t>
      </w:r>
    </w:p>
    <w:p w:rsidR="003222F6" w:rsidRPr="000C0A52" w:rsidRDefault="00B36797" w:rsidP="00676DFD">
      <w:pPr>
        <w:numPr>
          <w:ilvl w:val="0"/>
          <w:numId w:val="178"/>
        </w:numPr>
        <w:tabs>
          <w:tab w:val="left" w:pos="831"/>
        </w:tabs>
        <w:ind w:right="20" w:firstLine="560"/>
        <w:jc w:val="both"/>
        <w:rPr>
          <w:rFonts w:eastAsia="Times New Roman"/>
          <w:sz w:val="20"/>
          <w:szCs w:val="20"/>
        </w:rPr>
      </w:pPr>
      <w:r w:rsidRPr="000C0A52">
        <w:rPr>
          <w:rFonts w:eastAsia="Times New Roman"/>
          <w:sz w:val="20"/>
          <w:szCs w:val="20"/>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3222F6" w:rsidRPr="00E61486" w:rsidRDefault="00B36797" w:rsidP="00676DFD">
      <w:pPr>
        <w:numPr>
          <w:ilvl w:val="0"/>
          <w:numId w:val="178"/>
        </w:numPr>
        <w:tabs>
          <w:tab w:val="left" w:pos="709"/>
        </w:tabs>
        <w:ind w:firstLine="560"/>
        <w:jc w:val="both"/>
        <w:rPr>
          <w:sz w:val="20"/>
          <w:szCs w:val="20"/>
        </w:rPr>
      </w:pPr>
      <w:r w:rsidRPr="00E61486">
        <w:rPr>
          <w:rFonts w:eastAsia="Times New Roman"/>
          <w:sz w:val="20"/>
          <w:szCs w:val="20"/>
        </w:rPr>
        <w:t>формирование способности к саморазвитию и самосовершенствованию</w:t>
      </w:r>
      <w:r w:rsidR="00E61486">
        <w:rPr>
          <w:rFonts w:eastAsia="Times New Roman"/>
          <w:sz w:val="20"/>
          <w:szCs w:val="20"/>
        </w:rPr>
        <w:t xml:space="preserve"> </w:t>
      </w:r>
      <w:r w:rsidRPr="00E61486">
        <w:rPr>
          <w:rFonts w:eastAsia="Times New Roman"/>
          <w:sz w:val="20"/>
          <w:szCs w:val="20"/>
        </w:rPr>
        <w:t>путем сознательного и активного присвоения нового социального опыта.</w:t>
      </w:r>
    </w:p>
    <w:p w:rsidR="003222F6" w:rsidRPr="000C0A52" w:rsidRDefault="00B36797" w:rsidP="000C0A52">
      <w:pPr>
        <w:ind w:left="560"/>
        <w:rPr>
          <w:sz w:val="20"/>
          <w:szCs w:val="20"/>
        </w:rPr>
      </w:pPr>
      <w:r w:rsidRPr="000C0A52">
        <w:rPr>
          <w:rFonts w:eastAsia="Times New Roman"/>
          <w:i/>
          <w:iCs/>
          <w:sz w:val="20"/>
          <w:szCs w:val="20"/>
        </w:rPr>
        <w:t>Программа формирования УУД обеспечивает:</w:t>
      </w:r>
    </w:p>
    <w:p w:rsidR="003222F6" w:rsidRPr="000C0A52" w:rsidRDefault="00B36797" w:rsidP="00676DFD">
      <w:pPr>
        <w:numPr>
          <w:ilvl w:val="0"/>
          <w:numId w:val="179"/>
        </w:numPr>
        <w:tabs>
          <w:tab w:val="left" w:pos="819"/>
        </w:tabs>
        <w:ind w:right="20" w:firstLine="560"/>
        <w:jc w:val="both"/>
        <w:rPr>
          <w:rFonts w:eastAsia="Times New Roman"/>
          <w:sz w:val="20"/>
          <w:szCs w:val="20"/>
        </w:rPr>
      </w:pPr>
      <w:r w:rsidRPr="000C0A52">
        <w:rPr>
          <w:rFonts w:eastAsia="Times New Roman"/>
          <w:sz w:val="20"/>
          <w:szCs w:val="20"/>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222F6" w:rsidRPr="000C0A52" w:rsidRDefault="00B36797" w:rsidP="00676DFD">
      <w:pPr>
        <w:numPr>
          <w:ilvl w:val="0"/>
          <w:numId w:val="179"/>
        </w:numPr>
        <w:tabs>
          <w:tab w:val="left" w:pos="886"/>
        </w:tabs>
        <w:ind w:right="20" w:firstLine="560"/>
        <w:rPr>
          <w:rFonts w:eastAsia="Times New Roman"/>
          <w:sz w:val="20"/>
          <w:szCs w:val="20"/>
        </w:rPr>
      </w:pPr>
      <w:r w:rsidRPr="000C0A52">
        <w:rPr>
          <w:rFonts w:eastAsia="Times New Roman"/>
          <w:sz w:val="20"/>
          <w:szCs w:val="20"/>
        </w:rPr>
        <w:t>реализацию преемственности всех уровней образования и этапов усвоения содержания образования;</w:t>
      </w:r>
    </w:p>
    <w:p w:rsidR="003222F6" w:rsidRPr="000C0A52" w:rsidRDefault="00B36797" w:rsidP="00676DFD">
      <w:pPr>
        <w:numPr>
          <w:ilvl w:val="0"/>
          <w:numId w:val="179"/>
        </w:numPr>
        <w:tabs>
          <w:tab w:val="left" w:pos="776"/>
        </w:tabs>
        <w:ind w:right="20" w:firstLine="560"/>
        <w:jc w:val="both"/>
        <w:rPr>
          <w:rFonts w:eastAsia="Times New Roman"/>
          <w:sz w:val="20"/>
          <w:szCs w:val="20"/>
        </w:rPr>
      </w:pPr>
      <w:r w:rsidRPr="000C0A52">
        <w:rPr>
          <w:rFonts w:eastAsia="Times New Roman"/>
          <w:sz w:val="20"/>
          <w:szCs w:val="20"/>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3222F6" w:rsidRPr="000C0A52" w:rsidRDefault="00B36797" w:rsidP="00676DFD">
      <w:pPr>
        <w:numPr>
          <w:ilvl w:val="0"/>
          <w:numId w:val="179"/>
        </w:numPr>
        <w:tabs>
          <w:tab w:val="left" w:pos="720"/>
        </w:tabs>
        <w:ind w:left="720" w:hanging="160"/>
        <w:rPr>
          <w:rFonts w:eastAsia="Times New Roman"/>
          <w:sz w:val="20"/>
          <w:szCs w:val="20"/>
        </w:rPr>
      </w:pPr>
      <w:r w:rsidRPr="000C0A52">
        <w:rPr>
          <w:rFonts w:eastAsia="Times New Roman"/>
          <w:sz w:val="20"/>
          <w:szCs w:val="20"/>
        </w:rPr>
        <w:t>целостность развития личности обучающегося.</w:t>
      </w:r>
    </w:p>
    <w:p w:rsidR="003222F6" w:rsidRPr="000C0A52" w:rsidRDefault="00B36797" w:rsidP="00E61486">
      <w:pPr>
        <w:jc w:val="both"/>
        <w:rPr>
          <w:sz w:val="20"/>
          <w:szCs w:val="20"/>
        </w:rPr>
      </w:pPr>
      <w:r w:rsidRPr="000C0A52">
        <w:rPr>
          <w:rFonts w:eastAsia="Times New Roman"/>
          <w:b/>
          <w:bCs/>
          <w:sz w:val="20"/>
          <w:szCs w:val="20"/>
        </w:rPr>
        <w:t>Описание ценностных ориентиров содержания образования при получении НОО</w:t>
      </w:r>
    </w:p>
    <w:p w:rsidR="003222F6" w:rsidRPr="000C0A52" w:rsidRDefault="00B36797" w:rsidP="000C0A52">
      <w:pPr>
        <w:ind w:right="20" w:firstLine="567"/>
        <w:jc w:val="both"/>
        <w:rPr>
          <w:sz w:val="20"/>
          <w:szCs w:val="20"/>
        </w:rPr>
      </w:pPr>
      <w:r w:rsidRPr="000C0A52">
        <w:rPr>
          <w:rFonts w:eastAsia="Times New Roman"/>
          <w:sz w:val="20"/>
          <w:szCs w:val="20"/>
        </w:rPr>
        <w:lastRenderedPageBreak/>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3222F6" w:rsidRPr="000C0A52" w:rsidRDefault="00B36797" w:rsidP="000C0A52">
      <w:pPr>
        <w:ind w:firstLine="567"/>
        <w:jc w:val="both"/>
        <w:rPr>
          <w:sz w:val="20"/>
          <w:szCs w:val="20"/>
        </w:rPr>
      </w:pPr>
      <w:r w:rsidRPr="000C0A52">
        <w:rPr>
          <w:rFonts w:eastAsia="Times New Roman"/>
          <w:b/>
          <w:bCs/>
          <w:i/>
          <w:iCs/>
          <w:sz w:val="20"/>
          <w:szCs w:val="20"/>
        </w:rPr>
        <w:t>Ценностными ориентирами начального общего образования выступают:</w:t>
      </w:r>
    </w:p>
    <w:p w:rsidR="003222F6" w:rsidRPr="000C0A52" w:rsidRDefault="00B36797" w:rsidP="00676DFD">
      <w:pPr>
        <w:numPr>
          <w:ilvl w:val="0"/>
          <w:numId w:val="180"/>
        </w:numPr>
        <w:tabs>
          <w:tab w:val="left" w:pos="720"/>
        </w:tabs>
        <w:ind w:left="720" w:hanging="160"/>
        <w:rPr>
          <w:rFonts w:eastAsia="Times New Roman"/>
          <w:sz w:val="20"/>
          <w:szCs w:val="20"/>
        </w:rPr>
      </w:pPr>
      <w:r w:rsidRPr="000C0A52">
        <w:rPr>
          <w:rFonts w:eastAsia="Times New Roman"/>
          <w:sz w:val="20"/>
          <w:szCs w:val="20"/>
        </w:rPr>
        <w:t>формирование основ гражданской идентичности личности на основе:</w:t>
      </w:r>
    </w:p>
    <w:p w:rsidR="003222F6" w:rsidRPr="000C0A52" w:rsidRDefault="00B36797" w:rsidP="00E61486">
      <w:pPr>
        <w:ind w:firstLine="560"/>
        <w:jc w:val="both"/>
        <w:rPr>
          <w:sz w:val="20"/>
          <w:szCs w:val="20"/>
        </w:rPr>
      </w:pPr>
      <w:r w:rsidRPr="000C0A52">
        <w:rPr>
          <w:rFonts w:eastAsia="Times New Roman"/>
          <w:i/>
          <w:iCs/>
          <w:sz w:val="20"/>
          <w:szCs w:val="20"/>
        </w:rPr>
        <w:t>чувства сопричастности и гордости за свою Родину, народ и историю,</w:t>
      </w:r>
      <w:r w:rsidR="00E61486">
        <w:rPr>
          <w:rFonts w:eastAsia="Times New Roman"/>
          <w:sz w:val="20"/>
          <w:szCs w:val="20"/>
        </w:rPr>
        <w:t xml:space="preserve"> </w:t>
      </w:r>
      <w:r w:rsidRPr="000C0A52">
        <w:rPr>
          <w:rFonts w:eastAsia="Times New Roman"/>
          <w:i/>
          <w:iCs/>
          <w:sz w:val="20"/>
          <w:szCs w:val="20"/>
        </w:rPr>
        <w:t>осознания ответственности человека за благосостояние общества; восприятия мира как единого и целостного при разнообразии культур,</w:t>
      </w:r>
      <w:r w:rsidR="00E61486">
        <w:rPr>
          <w:rFonts w:eastAsia="Times New Roman"/>
          <w:i/>
          <w:iCs/>
          <w:sz w:val="20"/>
          <w:szCs w:val="20"/>
        </w:rPr>
        <w:t xml:space="preserve"> </w:t>
      </w:r>
      <w:r w:rsidRPr="000C0A52">
        <w:rPr>
          <w:rFonts w:eastAsia="Times New Roman"/>
          <w:i/>
          <w:iCs/>
          <w:sz w:val="20"/>
          <w:szCs w:val="20"/>
        </w:rPr>
        <w:t>национальностей, религий; уважения истории и культуры каждого народа;</w:t>
      </w:r>
    </w:p>
    <w:p w:rsidR="003222F6" w:rsidRPr="000C0A52" w:rsidRDefault="00B36797" w:rsidP="00E61486">
      <w:pPr>
        <w:tabs>
          <w:tab w:val="left" w:pos="709"/>
          <w:tab w:val="left" w:pos="3180"/>
          <w:tab w:val="left" w:pos="5660"/>
          <w:tab w:val="left" w:pos="7020"/>
          <w:tab w:val="left" w:pos="8480"/>
        </w:tabs>
        <w:ind w:left="560"/>
        <w:jc w:val="both"/>
        <w:rPr>
          <w:sz w:val="20"/>
          <w:szCs w:val="20"/>
        </w:rPr>
      </w:pPr>
      <w:r w:rsidRPr="000C0A52">
        <w:rPr>
          <w:rFonts w:eastAsia="Times New Roman"/>
          <w:sz w:val="20"/>
          <w:szCs w:val="20"/>
        </w:rPr>
        <w:t>-</w:t>
      </w:r>
      <w:r w:rsidRPr="000C0A52">
        <w:rPr>
          <w:sz w:val="20"/>
          <w:szCs w:val="20"/>
        </w:rPr>
        <w:tab/>
      </w:r>
      <w:r w:rsidRPr="000C0A52">
        <w:rPr>
          <w:rFonts w:eastAsia="Times New Roman"/>
          <w:sz w:val="20"/>
          <w:szCs w:val="20"/>
        </w:rPr>
        <w:t>формирование</w:t>
      </w:r>
      <w:r w:rsidR="00E61486">
        <w:rPr>
          <w:sz w:val="20"/>
          <w:szCs w:val="20"/>
        </w:rPr>
        <w:t xml:space="preserve"> </w:t>
      </w:r>
      <w:r w:rsidRPr="000C0A52">
        <w:rPr>
          <w:rFonts w:eastAsia="Times New Roman"/>
          <w:sz w:val="20"/>
          <w:szCs w:val="20"/>
        </w:rPr>
        <w:t>психологических</w:t>
      </w:r>
      <w:r w:rsidR="00E61486">
        <w:rPr>
          <w:sz w:val="20"/>
          <w:szCs w:val="20"/>
        </w:rPr>
        <w:t xml:space="preserve"> </w:t>
      </w:r>
      <w:r w:rsidRPr="000C0A52">
        <w:rPr>
          <w:rFonts w:eastAsia="Times New Roman"/>
          <w:sz w:val="20"/>
          <w:szCs w:val="20"/>
        </w:rPr>
        <w:t>условий</w:t>
      </w:r>
      <w:r w:rsidR="00E61486">
        <w:rPr>
          <w:sz w:val="20"/>
          <w:szCs w:val="20"/>
        </w:rPr>
        <w:t xml:space="preserve"> </w:t>
      </w:r>
      <w:r w:rsidRPr="000C0A52">
        <w:rPr>
          <w:rFonts w:eastAsia="Times New Roman"/>
          <w:sz w:val="20"/>
          <w:szCs w:val="20"/>
        </w:rPr>
        <w:t>развития</w:t>
      </w:r>
      <w:r w:rsidR="00E61486">
        <w:rPr>
          <w:sz w:val="20"/>
          <w:szCs w:val="20"/>
        </w:rPr>
        <w:t xml:space="preserve"> </w:t>
      </w:r>
      <w:r w:rsidRPr="000C0A52">
        <w:rPr>
          <w:rFonts w:eastAsia="Times New Roman"/>
          <w:sz w:val="20"/>
          <w:szCs w:val="20"/>
        </w:rPr>
        <w:t>общения,</w:t>
      </w:r>
      <w:r w:rsidR="00E61486">
        <w:rPr>
          <w:rFonts w:eastAsia="Times New Roman"/>
          <w:sz w:val="20"/>
          <w:szCs w:val="20"/>
        </w:rPr>
        <w:t xml:space="preserve"> </w:t>
      </w:r>
      <w:r w:rsidRPr="000C0A52">
        <w:rPr>
          <w:rFonts w:eastAsia="Times New Roman"/>
          <w:sz w:val="20"/>
          <w:szCs w:val="20"/>
        </w:rPr>
        <w:t>сотрудничества на основе:</w:t>
      </w:r>
    </w:p>
    <w:p w:rsidR="003222F6" w:rsidRPr="000C0A52" w:rsidRDefault="00B36797" w:rsidP="00E61486">
      <w:pPr>
        <w:tabs>
          <w:tab w:val="left" w:pos="709"/>
        </w:tabs>
        <w:ind w:firstLine="567"/>
        <w:jc w:val="both"/>
        <w:rPr>
          <w:sz w:val="20"/>
          <w:szCs w:val="20"/>
        </w:rPr>
      </w:pPr>
      <w:r w:rsidRPr="000C0A52">
        <w:rPr>
          <w:rFonts w:eastAsia="Times New Roman"/>
          <w:i/>
          <w:iCs/>
          <w:sz w:val="20"/>
          <w:szCs w:val="20"/>
        </w:rPr>
        <w:t>проявления доброжелательности, доверия и внимания к людям, готовности к сотрудничеству и дружбе, оказанию помощи тем, кто в ней нуждается;</w:t>
      </w:r>
    </w:p>
    <w:p w:rsidR="003222F6" w:rsidRPr="000C0A52" w:rsidRDefault="00B36797" w:rsidP="00E61486">
      <w:pPr>
        <w:tabs>
          <w:tab w:val="left" w:pos="709"/>
        </w:tabs>
        <w:ind w:firstLine="567"/>
        <w:jc w:val="both"/>
        <w:rPr>
          <w:sz w:val="20"/>
          <w:szCs w:val="20"/>
        </w:rPr>
      </w:pPr>
      <w:r w:rsidRPr="000C0A52">
        <w:rPr>
          <w:rFonts w:eastAsia="Times New Roman"/>
          <w:i/>
          <w:iCs/>
          <w:sz w:val="20"/>
          <w:szCs w:val="20"/>
        </w:rPr>
        <w:t>уважения к окружающим - умения слушать и слышать партн</w:t>
      </w:r>
      <w:r w:rsidR="00E61486">
        <w:rPr>
          <w:rFonts w:eastAsia="Times New Roman"/>
          <w:i/>
          <w:iCs/>
          <w:sz w:val="20"/>
          <w:szCs w:val="20"/>
        </w:rPr>
        <w:t>е</w:t>
      </w:r>
      <w:r w:rsidRPr="000C0A52">
        <w:rPr>
          <w:rFonts w:eastAsia="Times New Roman"/>
          <w:i/>
          <w:iCs/>
          <w:sz w:val="20"/>
          <w:szCs w:val="20"/>
        </w:rPr>
        <w:t>ра, признавать право каждого на собственное мнение и принимать решения с уч</w:t>
      </w:r>
      <w:r w:rsidR="00E61486">
        <w:rPr>
          <w:rFonts w:eastAsia="Times New Roman"/>
          <w:i/>
          <w:iCs/>
          <w:sz w:val="20"/>
          <w:szCs w:val="20"/>
        </w:rPr>
        <w:t>е</w:t>
      </w:r>
      <w:r w:rsidRPr="000C0A52">
        <w:rPr>
          <w:rFonts w:eastAsia="Times New Roman"/>
          <w:i/>
          <w:iCs/>
          <w:sz w:val="20"/>
          <w:szCs w:val="20"/>
        </w:rPr>
        <w:t>том позиций всех участников;</w:t>
      </w:r>
    </w:p>
    <w:p w:rsidR="003222F6" w:rsidRPr="000C0A52" w:rsidRDefault="00B36797" w:rsidP="00E61486">
      <w:pPr>
        <w:tabs>
          <w:tab w:val="left" w:pos="709"/>
        </w:tabs>
        <w:ind w:right="20" w:firstLine="567"/>
        <w:jc w:val="both"/>
        <w:rPr>
          <w:sz w:val="20"/>
          <w:szCs w:val="20"/>
        </w:rPr>
      </w:pPr>
      <w:r w:rsidRPr="000C0A52">
        <w:rPr>
          <w:rFonts w:eastAsia="Times New Roman"/>
          <w:i/>
          <w:iCs/>
          <w:sz w:val="20"/>
          <w:szCs w:val="20"/>
        </w:rPr>
        <w:t>адекватного использования компенсаторных способов для решения различных коммуникативных задач;</w:t>
      </w:r>
    </w:p>
    <w:p w:rsidR="003222F6" w:rsidRPr="000C0A52" w:rsidRDefault="00B36797" w:rsidP="00E61486">
      <w:pPr>
        <w:tabs>
          <w:tab w:val="left" w:pos="709"/>
        </w:tabs>
        <w:ind w:left="560"/>
        <w:rPr>
          <w:sz w:val="20"/>
          <w:szCs w:val="20"/>
        </w:rPr>
      </w:pPr>
      <w:r w:rsidRPr="000C0A52">
        <w:rPr>
          <w:rFonts w:eastAsia="Times New Roman"/>
          <w:i/>
          <w:iCs/>
          <w:sz w:val="20"/>
          <w:szCs w:val="20"/>
        </w:rPr>
        <w:t>опоры на опыт взаимодействия со сверстниками;</w:t>
      </w:r>
    </w:p>
    <w:p w:rsidR="003222F6" w:rsidRPr="000C0A52" w:rsidRDefault="00B36797" w:rsidP="00676DFD">
      <w:pPr>
        <w:numPr>
          <w:ilvl w:val="0"/>
          <w:numId w:val="181"/>
        </w:numPr>
        <w:tabs>
          <w:tab w:val="left" w:pos="709"/>
        </w:tabs>
        <w:ind w:firstLine="560"/>
        <w:jc w:val="both"/>
        <w:rPr>
          <w:rFonts w:eastAsia="Times New Roman"/>
          <w:sz w:val="20"/>
          <w:szCs w:val="20"/>
        </w:rPr>
      </w:pPr>
      <w:r w:rsidRPr="000C0A52">
        <w:rPr>
          <w:rFonts w:eastAsia="Times New Roman"/>
          <w:sz w:val="20"/>
          <w:szCs w:val="20"/>
        </w:rPr>
        <w:t>развитие ценностно-смысловой сферы личности на основе общечеловеческих принципов нравственности и гуманизма:</w:t>
      </w:r>
    </w:p>
    <w:p w:rsidR="003222F6" w:rsidRPr="000C0A52" w:rsidRDefault="00B36797" w:rsidP="00E61486">
      <w:pPr>
        <w:ind w:firstLine="567"/>
        <w:jc w:val="both"/>
        <w:rPr>
          <w:rFonts w:eastAsia="Times New Roman"/>
          <w:sz w:val="20"/>
          <w:szCs w:val="20"/>
        </w:rPr>
      </w:pPr>
      <w:r w:rsidRPr="000C0A52">
        <w:rPr>
          <w:rFonts w:eastAsia="Times New Roman"/>
          <w:i/>
          <w:iCs/>
          <w:sz w:val="20"/>
          <w:szCs w:val="20"/>
        </w:rPr>
        <w:t>принятия и уважения ценностей семьи, образовательной организации, коллектива и стремления следовать им;</w:t>
      </w:r>
    </w:p>
    <w:p w:rsidR="003222F6" w:rsidRPr="000C0A52" w:rsidRDefault="00B36797" w:rsidP="00E61486">
      <w:pPr>
        <w:ind w:right="20" w:firstLine="567"/>
        <w:jc w:val="both"/>
        <w:rPr>
          <w:rFonts w:eastAsia="Times New Roman"/>
          <w:sz w:val="20"/>
          <w:szCs w:val="20"/>
        </w:rPr>
      </w:pPr>
      <w:r w:rsidRPr="000C0A52">
        <w:rPr>
          <w:rFonts w:eastAsia="Times New Roman"/>
          <w:i/>
          <w:iCs/>
          <w:sz w:val="20"/>
          <w:szCs w:val="20"/>
        </w:rPr>
        <w:t>ориентации на оценку собственных поступков, развития этических чувств (стыда, вины, совести) как регуляторов морального поведения;</w:t>
      </w:r>
    </w:p>
    <w:p w:rsidR="003222F6" w:rsidRPr="000C0A52" w:rsidRDefault="00B36797" w:rsidP="000C0A52">
      <w:pPr>
        <w:ind w:firstLine="567"/>
        <w:rPr>
          <w:rFonts w:eastAsia="Times New Roman"/>
          <w:sz w:val="20"/>
          <w:szCs w:val="20"/>
        </w:rPr>
      </w:pPr>
      <w:r w:rsidRPr="000C0A52">
        <w:rPr>
          <w:rFonts w:eastAsia="Times New Roman"/>
          <w:i/>
          <w:iCs/>
          <w:sz w:val="20"/>
          <w:szCs w:val="20"/>
        </w:rPr>
        <w:t>личностного самоопределения в учебной, социально-бытовой деятельности;</w:t>
      </w:r>
    </w:p>
    <w:p w:rsidR="003222F6" w:rsidRPr="000C0A52" w:rsidRDefault="00B36797" w:rsidP="00E61486">
      <w:pPr>
        <w:ind w:right="-5" w:firstLine="560"/>
        <w:rPr>
          <w:rFonts w:eastAsia="Times New Roman"/>
          <w:sz w:val="20"/>
          <w:szCs w:val="20"/>
        </w:rPr>
      </w:pPr>
      <w:r w:rsidRPr="000C0A52">
        <w:rPr>
          <w:rFonts w:eastAsia="Times New Roman"/>
          <w:i/>
          <w:iCs/>
          <w:sz w:val="20"/>
          <w:szCs w:val="20"/>
        </w:rPr>
        <w:t>восприятия «образа Я» как субъекта учебной деятельности; внутренней позиции к самостоятельности и активности; развития эстетических чувств;</w:t>
      </w:r>
    </w:p>
    <w:p w:rsidR="003222F6" w:rsidRPr="000C0A52" w:rsidRDefault="00B36797" w:rsidP="00676DFD">
      <w:pPr>
        <w:numPr>
          <w:ilvl w:val="0"/>
          <w:numId w:val="182"/>
        </w:numPr>
        <w:tabs>
          <w:tab w:val="left" w:pos="727"/>
        </w:tabs>
        <w:ind w:left="727" w:hanging="160"/>
        <w:rPr>
          <w:rFonts w:eastAsia="Times New Roman"/>
          <w:sz w:val="20"/>
          <w:szCs w:val="20"/>
        </w:rPr>
      </w:pPr>
      <w:r w:rsidRPr="000C0A52">
        <w:rPr>
          <w:rFonts w:eastAsia="Times New Roman"/>
          <w:sz w:val="20"/>
          <w:szCs w:val="20"/>
        </w:rPr>
        <w:t>развитие умения учиться на основе:</w:t>
      </w:r>
    </w:p>
    <w:p w:rsidR="003222F6" w:rsidRPr="000C0A52" w:rsidRDefault="00B36797" w:rsidP="00E61486">
      <w:pPr>
        <w:ind w:left="7" w:firstLine="567"/>
        <w:jc w:val="both"/>
        <w:rPr>
          <w:sz w:val="20"/>
          <w:szCs w:val="20"/>
        </w:rPr>
      </w:pPr>
      <w:r w:rsidRPr="000C0A52">
        <w:rPr>
          <w:rFonts w:eastAsia="Times New Roman"/>
          <w:i/>
          <w:iCs/>
          <w:sz w:val="20"/>
          <w:szCs w:val="20"/>
        </w:rPr>
        <w:t>развития познавательных интересов, инициативы и любознательности, мотивов познания и творчества;</w:t>
      </w:r>
    </w:p>
    <w:p w:rsidR="003222F6" w:rsidRPr="000C0A52" w:rsidRDefault="00B36797" w:rsidP="00E61486">
      <w:pPr>
        <w:ind w:left="7" w:right="20" w:firstLine="567"/>
        <w:jc w:val="both"/>
        <w:rPr>
          <w:sz w:val="20"/>
          <w:szCs w:val="20"/>
        </w:rPr>
      </w:pPr>
      <w:r w:rsidRPr="000C0A52">
        <w:rPr>
          <w:rFonts w:eastAsia="Times New Roman"/>
          <w:i/>
          <w:iCs/>
          <w:sz w:val="20"/>
          <w:szCs w:val="20"/>
        </w:rPr>
        <w:t>формирования умения учиться и способности к организации своей деятельности (планированию, контролю, оценке);</w:t>
      </w:r>
    </w:p>
    <w:p w:rsidR="003222F6" w:rsidRPr="000C0A52" w:rsidRDefault="00B36797" w:rsidP="00676DFD">
      <w:pPr>
        <w:numPr>
          <w:ilvl w:val="1"/>
          <w:numId w:val="183"/>
        </w:numPr>
        <w:tabs>
          <w:tab w:val="left" w:pos="752"/>
        </w:tabs>
        <w:ind w:left="7" w:right="20" w:firstLine="560"/>
        <w:rPr>
          <w:rFonts w:eastAsia="Times New Roman"/>
          <w:sz w:val="20"/>
          <w:szCs w:val="20"/>
        </w:rPr>
      </w:pPr>
      <w:r w:rsidRPr="000C0A52">
        <w:rPr>
          <w:rFonts w:eastAsia="Times New Roman"/>
          <w:sz w:val="20"/>
          <w:szCs w:val="20"/>
        </w:rPr>
        <w:t>развитие самостоятельности, инициативы и ответственности личности на основе:</w:t>
      </w:r>
    </w:p>
    <w:p w:rsidR="003222F6" w:rsidRPr="000C0A52" w:rsidRDefault="00B36797" w:rsidP="000C0A52">
      <w:pPr>
        <w:ind w:left="7" w:firstLine="567"/>
        <w:jc w:val="both"/>
        <w:rPr>
          <w:rFonts w:eastAsia="Times New Roman"/>
          <w:sz w:val="20"/>
          <w:szCs w:val="20"/>
        </w:rPr>
      </w:pPr>
      <w:r w:rsidRPr="000C0A52">
        <w:rPr>
          <w:rFonts w:eastAsia="Times New Roman"/>
          <w:i/>
          <w:iCs/>
          <w:sz w:val="20"/>
          <w:szCs w:val="20"/>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3222F6" w:rsidRPr="000C0A52" w:rsidRDefault="00B36797" w:rsidP="00E61486">
      <w:pPr>
        <w:ind w:left="7" w:right="20" w:firstLine="567"/>
        <w:jc w:val="both"/>
        <w:rPr>
          <w:rFonts w:eastAsia="Times New Roman"/>
          <w:sz w:val="20"/>
          <w:szCs w:val="20"/>
        </w:rPr>
      </w:pPr>
      <w:r w:rsidRPr="000C0A52">
        <w:rPr>
          <w:rFonts w:eastAsia="Times New Roman"/>
          <w:i/>
          <w:iCs/>
          <w:sz w:val="20"/>
          <w:szCs w:val="20"/>
        </w:rPr>
        <w:t>развития готовности к самостоятельным поступкам и действиям, ответственности за их результаты;</w:t>
      </w:r>
    </w:p>
    <w:p w:rsidR="003222F6" w:rsidRPr="000C0A52" w:rsidRDefault="00B36797" w:rsidP="00E61486">
      <w:pPr>
        <w:ind w:left="7" w:right="20" w:firstLine="567"/>
        <w:jc w:val="both"/>
        <w:rPr>
          <w:rFonts w:eastAsia="Times New Roman"/>
          <w:sz w:val="20"/>
          <w:szCs w:val="20"/>
        </w:rPr>
      </w:pPr>
      <w:r w:rsidRPr="000C0A52">
        <w:rPr>
          <w:rFonts w:eastAsia="Times New Roman"/>
          <w:i/>
          <w:iCs/>
          <w:sz w:val="20"/>
          <w:szCs w:val="20"/>
        </w:rPr>
        <w:t>формирования целеустремл</w:t>
      </w:r>
      <w:r w:rsidR="00E61486">
        <w:rPr>
          <w:rFonts w:eastAsia="Times New Roman"/>
          <w:i/>
          <w:iCs/>
          <w:sz w:val="20"/>
          <w:szCs w:val="20"/>
        </w:rPr>
        <w:t>е</w:t>
      </w:r>
      <w:r w:rsidRPr="000C0A52">
        <w:rPr>
          <w:rFonts w:eastAsia="Times New Roman"/>
          <w:i/>
          <w:iCs/>
          <w:sz w:val="20"/>
          <w:szCs w:val="20"/>
        </w:rPr>
        <w:t>нности и настойчивости в достижении целей, готовности к преодолению трудностей, жизненного оптимизма;</w:t>
      </w:r>
    </w:p>
    <w:p w:rsidR="003222F6" w:rsidRPr="000C0A52" w:rsidRDefault="00B36797" w:rsidP="00E61486">
      <w:pPr>
        <w:ind w:left="7" w:firstLine="567"/>
        <w:jc w:val="both"/>
        <w:rPr>
          <w:rFonts w:eastAsia="Times New Roman"/>
          <w:i/>
          <w:iCs/>
          <w:sz w:val="20"/>
          <w:szCs w:val="20"/>
        </w:rPr>
      </w:pPr>
      <w:r w:rsidRPr="000C0A52">
        <w:rPr>
          <w:rFonts w:eastAsia="Times New Roman"/>
          <w:i/>
          <w:iCs/>
          <w:sz w:val="20"/>
          <w:szCs w:val="20"/>
        </w:rPr>
        <w:t>формирования умения противостоять действиям и ситуациям, представляющим угрозу жизни, здоровью, безопасности личности и общества,</w:t>
      </w:r>
      <w:r w:rsidR="00E61486">
        <w:rPr>
          <w:rFonts w:eastAsia="Times New Roman"/>
          <w:i/>
          <w:iCs/>
          <w:sz w:val="20"/>
          <w:szCs w:val="20"/>
        </w:rPr>
        <w:t xml:space="preserve"> в </w:t>
      </w:r>
      <w:r w:rsidRPr="000C0A52">
        <w:rPr>
          <w:rFonts w:eastAsia="Times New Roman"/>
          <w:i/>
          <w:iCs/>
          <w:sz w:val="20"/>
          <w:szCs w:val="20"/>
        </w:rPr>
        <w:t>пределах своих возможностей, в частности проявлять избирательность к информации, уважать частную жизнь и результаты труда других людей.</w:t>
      </w:r>
    </w:p>
    <w:p w:rsidR="003222F6" w:rsidRPr="000C0A52" w:rsidRDefault="00B36797" w:rsidP="00E61486">
      <w:pPr>
        <w:ind w:right="20"/>
        <w:jc w:val="both"/>
        <w:rPr>
          <w:sz w:val="20"/>
          <w:szCs w:val="20"/>
        </w:rPr>
      </w:pPr>
      <w:r w:rsidRPr="000C0A52">
        <w:rPr>
          <w:rFonts w:eastAsia="Times New Roman"/>
          <w:b/>
          <w:bCs/>
          <w:sz w:val="20"/>
          <w:szCs w:val="20"/>
        </w:rPr>
        <w:t>Связь универсальных учебных действий с содержанием учебных предметов</w:t>
      </w:r>
    </w:p>
    <w:p w:rsidR="003222F6" w:rsidRPr="000C0A52" w:rsidRDefault="00B36797" w:rsidP="000C0A52">
      <w:pPr>
        <w:ind w:left="7" w:firstLine="567"/>
        <w:jc w:val="both"/>
        <w:rPr>
          <w:sz w:val="20"/>
          <w:szCs w:val="20"/>
        </w:rPr>
      </w:pPr>
      <w:r w:rsidRPr="000C0A52">
        <w:rPr>
          <w:rFonts w:eastAsia="Times New Roman"/>
          <w:i/>
          <w:iCs/>
          <w:sz w:val="20"/>
          <w:szCs w:val="20"/>
        </w:rPr>
        <w:t>Формирование УУД реализуется в ходе изучения системы учебных предметов и курсов коррекционно-развивающей области.</w:t>
      </w:r>
    </w:p>
    <w:p w:rsidR="003222F6" w:rsidRPr="000C0A52" w:rsidRDefault="00B36797" w:rsidP="000C0A52">
      <w:pPr>
        <w:ind w:left="7" w:firstLine="567"/>
        <w:jc w:val="both"/>
        <w:rPr>
          <w:sz w:val="20"/>
          <w:szCs w:val="20"/>
        </w:rPr>
      </w:pPr>
      <w:r w:rsidRPr="000C0A52">
        <w:rPr>
          <w:rFonts w:eastAsia="Times New Roman"/>
          <w:sz w:val="20"/>
          <w:szCs w:val="20"/>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w:t>
      </w:r>
      <w:r w:rsidR="00E61486">
        <w:rPr>
          <w:rFonts w:eastAsia="Times New Roman"/>
          <w:sz w:val="20"/>
          <w:szCs w:val="20"/>
        </w:rPr>
        <w:t>е</w:t>
      </w:r>
      <w:r w:rsidRPr="000C0A52">
        <w:rPr>
          <w:rFonts w:eastAsia="Times New Roman"/>
          <w:sz w:val="20"/>
          <w:szCs w:val="20"/>
        </w:rPr>
        <w:t>нные возможности для формирования УУД.</w:t>
      </w:r>
    </w:p>
    <w:p w:rsidR="003222F6" w:rsidRPr="000C0A52" w:rsidRDefault="00B36797" w:rsidP="000C0A52">
      <w:pPr>
        <w:ind w:left="7" w:firstLine="567"/>
        <w:jc w:val="both"/>
        <w:rPr>
          <w:sz w:val="20"/>
          <w:szCs w:val="20"/>
        </w:rPr>
      </w:pPr>
      <w:r w:rsidRPr="000C0A52">
        <w:rPr>
          <w:rFonts w:eastAsia="Times New Roman"/>
          <w:i/>
          <w:iCs/>
          <w:sz w:val="20"/>
          <w:szCs w:val="20"/>
        </w:rPr>
        <w:t xml:space="preserve">Русский язык. </w:t>
      </w:r>
      <w:r w:rsidRPr="000C0A52">
        <w:rPr>
          <w:rFonts w:eastAsia="Times New Roman"/>
          <w:sz w:val="20"/>
          <w:szCs w:val="20"/>
        </w:rPr>
        <w:t>Формирование познавательных,</w:t>
      </w:r>
      <w:r w:rsidRPr="000C0A52">
        <w:rPr>
          <w:rFonts w:eastAsia="Times New Roman"/>
          <w:i/>
          <w:iCs/>
          <w:sz w:val="20"/>
          <w:szCs w:val="20"/>
        </w:rPr>
        <w:t xml:space="preserve"> </w:t>
      </w:r>
      <w:r w:rsidRPr="000C0A52">
        <w:rPr>
          <w:rFonts w:eastAsia="Times New Roman"/>
          <w:sz w:val="20"/>
          <w:szCs w:val="20"/>
        </w:rPr>
        <w:t>коммуникативных и</w:t>
      </w:r>
      <w:r w:rsidRPr="000C0A52">
        <w:rPr>
          <w:rFonts w:eastAsia="Times New Roman"/>
          <w:i/>
          <w:iCs/>
          <w:sz w:val="20"/>
          <w:szCs w:val="20"/>
        </w:rPr>
        <w:t xml:space="preserve"> </w:t>
      </w:r>
      <w:r w:rsidRPr="000C0A52">
        <w:rPr>
          <w:rFonts w:eastAsia="Times New Roman"/>
          <w:sz w:val="20"/>
          <w:szCs w:val="20"/>
        </w:rPr>
        <w:t>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3222F6" w:rsidRPr="000C0A52" w:rsidRDefault="00B36797" w:rsidP="000C0A52">
      <w:pPr>
        <w:ind w:left="7" w:firstLine="567"/>
        <w:jc w:val="both"/>
        <w:rPr>
          <w:sz w:val="20"/>
          <w:szCs w:val="20"/>
        </w:rPr>
      </w:pPr>
      <w:r w:rsidRPr="000C0A52">
        <w:rPr>
          <w:rFonts w:eastAsia="Times New Roman"/>
          <w:i/>
          <w:iCs/>
          <w:sz w:val="20"/>
          <w:szCs w:val="20"/>
        </w:rPr>
        <w:t xml:space="preserve">Литературное чтение. </w:t>
      </w:r>
      <w:r w:rsidRPr="000C0A52">
        <w:rPr>
          <w:rFonts w:eastAsia="Times New Roman"/>
          <w:sz w:val="20"/>
          <w:szCs w:val="20"/>
        </w:rPr>
        <w:t>Формирование всех видов УУД:</w:t>
      </w:r>
      <w:r w:rsidRPr="000C0A52">
        <w:rPr>
          <w:rFonts w:eastAsia="Times New Roman"/>
          <w:i/>
          <w:iCs/>
          <w:sz w:val="20"/>
          <w:szCs w:val="20"/>
        </w:rPr>
        <w:t xml:space="preserve"> </w:t>
      </w:r>
      <w:r w:rsidRPr="000C0A52">
        <w:rPr>
          <w:rFonts w:eastAsia="Times New Roman"/>
          <w:sz w:val="20"/>
          <w:szCs w:val="20"/>
        </w:rPr>
        <w:t>личностных,</w:t>
      </w:r>
      <w:r w:rsidRPr="000C0A52">
        <w:rPr>
          <w:rFonts w:eastAsia="Times New Roman"/>
          <w:i/>
          <w:iCs/>
          <w:sz w:val="20"/>
          <w:szCs w:val="20"/>
        </w:rPr>
        <w:t xml:space="preserve"> </w:t>
      </w:r>
      <w:r w:rsidRPr="000C0A52">
        <w:rPr>
          <w:rFonts w:eastAsia="Times New Roman"/>
          <w:sz w:val="20"/>
          <w:szCs w:val="20"/>
        </w:rPr>
        <w:t>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3222F6" w:rsidRPr="000C0A52" w:rsidRDefault="00B36797" w:rsidP="00E61486">
      <w:pPr>
        <w:ind w:left="7" w:firstLine="567"/>
        <w:jc w:val="both"/>
        <w:rPr>
          <w:sz w:val="20"/>
          <w:szCs w:val="20"/>
        </w:rPr>
      </w:pPr>
      <w:r w:rsidRPr="000C0A52">
        <w:rPr>
          <w:rFonts w:eastAsia="Times New Roman"/>
          <w:i/>
          <w:iCs/>
          <w:sz w:val="20"/>
          <w:szCs w:val="20"/>
        </w:rPr>
        <w:t xml:space="preserve">Математика. </w:t>
      </w:r>
      <w:r w:rsidRPr="000C0A52">
        <w:rPr>
          <w:rFonts w:eastAsia="Times New Roman"/>
          <w:sz w:val="20"/>
          <w:szCs w:val="20"/>
        </w:rPr>
        <w:t>Развитие познавательных УУД,</w:t>
      </w:r>
      <w:r w:rsidRPr="000C0A52">
        <w:rPr>
          <w:rFonts w:eastAsia="Times New Roman"/>
          <w:i/>
          <w:iCs/>
          <w:sz w:val="20"/>
          <w:szCs w:val="20"/>
        </w:rPr>
        <w:t xml:space="preserve"> </w:t>
      </w:r>
      <w:r w:rsidRPr="000C0A52">
        <w:rPr>
          <w:rFonts w:eastAsia="Times New Roman"/>
          <w:sz w:val="20"/>
          <w:szCs w:val="20"/>
        </w:rPr>
        <w:t>в первую очередь</w:t>
      </w:r>
      <w:r w:rsidRPr="000C0A52">
        <w:rPr>
          <w:rFonts w:eastAsia="Times New Roman"/>
          <w:i/>
          <w:iCs/>
          <w:sz w:val="20"/>
          <w:szCs w:val="20"/>
        </w:rPr>
        <w:t xml:space="preserve"> </w:t>
      </w:r>
      <w:r w:rsidRPr="000C0A52">
        <w:rPr>
          <w:rFonts w:eastAsia="Times New Roman"/>
          <w:sz w:val="20"/>
          <w:szCs w:val="20"/>
        </w:rPr>
        <w:t>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w:t>
      </w:r>
      <w:r w:rsidR="00E61486">
        <w:rPr>
          <w:rFonts w:eastAsia="Times New Roman"/>
          <w:sz w:val="20"/>
          <w:szCs w:val="20"/>
        </w:rPr>
        <w:t xml:space="preserve"> </w:t>
      </w:r>
      <w:r w:rsidRPr="000C0A52">
        <w:rPr>
          <w:rFonts w:eastAsia="Times New Roman"/>
          <w:sz w:val="20"/>
          <w:szCs w:val="20"/>
        </w:rPr>
        <w:t>психофизического развития и речевых возможностей каждого обучающегося с ТНР.</w:t>
      </w:r>
    </w:p>
    <w:p w:rsidR="003222F6" w:rsidRPr="000C0A52" w:rsidRDefault="00B36797" w:rsidP="000C0A52">
      <w:pPr>
        <w:ind w:firstLine="567"/>
        <w:jc w:val="both"/>
        <w:rPr>
          <w:sz w:val="20"/>
          <w:szCs w:val="20"/>
        </w:rPr>
      </w:pPr>
      <w:r w:rsidRPr="000C0A52">
        <w:rPr>
          <w:rFonts w:eastAsia="Times New Roman"/>
          <w:i/>
          <w:iCs/>
          <w:sz w:val="20"/>
          <w:szCs w:val="20"/>
        </w:rPr>
        <w:t xml:space="preserve">Окружающий мир. </w:t>
      </w:r>
      <w:r w:rsidRPr="000C0A52">
        <w:rPr>
          <w:rFonts w:eastAsia="Times New Roman"/>
          <w:sz w:val="20"/>
          <w:szCs w:val="20"/>
        </w:rPr>
        <w:t>Учебная работа по своей мотивационной</w:t>
      </w:r>
      <w:r w:rsidRPr="000C0A52">
        <w:rPr>
          <w:rFonts w:eastAsia="Times New Roman"/>
          <w:i/>
          <w:iCs/>
          <w:sz w:val="20"/>
          <w:szCs w:val="20"/>
        </w:rPr>
        <w:t xml:space="preserve"> </w:t>
      </w:r>
      <w:r w:rsidRPr="000C0A52">
        <w:rPr>
          <w:rFonts w:eastAsia="Times New Roman"/>
          <w:sz w:val="20"/>
          <w:szCs w:val="20"/>
        </w:rPr>
        <w:t>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3222F6" w:rsidRPr="000C0A52" w:rsidRDefault="00B36797" w:rsidP="000C0A52">
      <w:pPr>
        <w:ind w:firstLine="567"/>
        <w:jc w:val="both"/>
        <w:rPr>
          <w:sz w:val="20"/>
          <w:szCs w:val="20"/>
        </w:rPr>
      </w:pPr>
      <w:r w:rsidRPr="000C0A52">
        <w:rPr>
          <w:rFonts w:eastAsia="Times New Roman"/>
          <w:i/>
          <w:iCs/>
          <w:sz w:val="20"/>
          <w:szCs w:val="20"/>
        </w:rPr>
        <w:t xml:space="preserve">Технология. </w:t>
      </w:r>
      <w:r w:rsidRPr="000C0A52">
        <w:rPr>
          <w:rFonts w:eastAsia="Times New Roman"/>
          <w:sz w:val="20"/>
          <w:szCs w:val="20"/>
        </w:rPr>
        <w:t>Становится опорным предметом для формирования системы</w:t>
      </w:r>
      <w:r w:rsidRPr="000C0A52">
        <w:rPr>
          <w:rFonts w:eastAsia="Times New Roman"/>
          <w:i/>
          <w:iCs/>
          <w:sz w:val="20"/>
          <w:szCs w:val="20"/>
        </w:rPr>
        <w:t xml:space="preserve"> </w:t>
      </w:r>
      <w:r w:rsidRPr="000C0A52">
        <w:rPr>
          <w:rFonts w:eastAsia="Times New Roman"/>
          <w:sz w:val="20"/>
          <w:szCs w:val="20"/>
        </w:rPr>
        <w:t>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3222F6" w:rsidRPr="000C0A52" w:rsidRDefault="00B36797" w:rsidP="00E61486">
      <w:pPr>
        <w:ind w:right="20"/>
        <w:jc w:val="both"/>
        <w:rPr>
          <w:sz w:val="20"/>
          <w:szCs w:val="20"/>
        </w:rPr>
      </w:pPr>
      <w:r w:rsidRPr="000C0A52">
        <w:rPr>
          <w:rFonts w:eastAsia="Times New Roman"/>
          <w:b/>
          <w:bCs/>
          <w:sz w:val="20"/>
          <w:szCs w:val="20"/>
        </w:rPr>
        <w:t>Характеристика личностных, регулятивных, познавательных, коммуникативных универсальных учебных действий обучающихся с ОВЗ</w:t>
      </w:r>
    </w:p>
    <w:p w:rsidR="003222F6" w:rsidRPr="000C0A52" w:rsidRDefault="00B36797" w:rsidP="000C0A52">
      <w:pPr>
        <w:ind w:left="560"/>
        <w:rPr>
          <w:sz w:val="20"/>
          <w:szCs w:val="20"/>
        </w:rPr>
      </w:pPr>
      <w:r w:rsidRPr="000C0A52">
        <w:rPr>
          <w:rFonts w:eastAsia="Times New Roman"/>
          <w:b/>
          <w:bCs/>
          <w:i/>
          <w:iCs/>
          <w:sz w:val="20"/>
          <w:szCs w:val="20"/>
        </w:rPr>
        <w:t>Личностные результаты включают:</w:t>
      </w:r>
    </w:p>
    <w:p w:rsidR="003222F6" w:rsidRPr="000C0A52" w:rsidRDefault="00B36797" w:rsidP="00676DFD">
      <w:pPr>
        <w:numPr>
          <w:ilvl w:val="0"/>
          <w:numId w:val="184"/>
        </w:numPr>
        <w:tabs>
          <w:tab w:val="left" w:pos="922"/>
        </w:tabs>
        <w:ind w:right="20" w:firstLine="560"/>
        <w:jc w:val="both"/>
        <w:rPr>
          <w:rFonts w:eastAsia="Times New Roman"/>
          <w:sz w:val="20"/>
          <w:szCs w:val="20"/>
        </w:rPr>
      </w:pPr>
      <w:r w:rsidRPr="000C0A52">
        <w:rPr>
          <w:rFonts w:eastAsia="Times New Roman"/>
          <w:sz w:val="20"/>
          <w:szCs w:val="20"/>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3222F6" w:rsidRPr="000C0A52" w:rsidRDefault="00B36797" w:rsidP="00676DFD">
      <w:pPr>
        <w:numPr>
          <w:ilvl w:val="0"/>
          <w:numId w:val="184"/>
        </w:numPr>
        <w:tabs>
          <w:tab w:val="left" w:pos="1042"/>
        </w:tabs>
        <w:ind w:right="20" w:firstLine="560"/>
        <w:jc w:val="both"/>
        <w:rPr>
          <w:rFonts w:eastAsia="Times New Roman"/>
          <w:sz w:val="20"/>
          <w:szCs w:val="20"/>
        </w:rPr>
      </w:pPr>
      <w:r w:rsidRPr="000C0A52">
        <w:rPr>
          <w:rFonts w:eastAsia="Times New Roman"/>
          <w:sz w:val="20"/>
          <w:szCs w:val="20"/>
        </w:rPr>
        <w:t>мотивационную основу учебной деятельности, включающую социальные, учебно-познавательные и внешние мотивы;</w:t>
      </w:r>
    </w:p>
    <w:p w:rsidR="003222F6" w:rsidRPr="000C0A52" w:rsidRDefault="00B36797" w:rsidP="00676DFD">
      <w:pPr>
        <w:numPr>
          <w:ilvl w:val="0"/>
          <w:numId w:val="184"/>
        </w:numPr>
        <w:tabs>
          <w:tab w:val="left" w:pos="720"/>
        </w:tabs>
        <w:ind w:left="720" w:hanging="160"/>
        <w:rPr>
          <w:rFonts w:eastAsia="Times New Roman"/>
          <w:sz w:val="20"/>
          <w:szCs w:val="20"/>
        </w:rPr>
      </w:pPr>
      <w:r w:rsidRPr="000C0A52">
        <w:rPr>
          <w:rFonts w:eastAsia="Times New Roman"/>
          <w:sz w:val="20"/>
          <w:szCs w:val="20"/>
        </w:rPr>
        <w:t>учебно-познавательный интерес к учебному материалу;</w:t>
      </w:r>
    </w:p>
    <w:p w:rsidR="003222F6" w:rsidRPr="000C0A52" w:rsidRDefault="00B36797" w:rsidP="00676DFD">
      <w:pPr>
        <w:numPr>
          <w:ilvl w:val="0"/>
          <w:numId w:val="184"/>
        </w:numPr>
        <w:tabs>
          <w:tab w:val="left" w:pos="840"/>
        </w:tabs>
        <w:ind w:firstLine="560"/>
        <w:jc w:val="both"/>
        <w:rPr>
          <w:rFonts w:eastAsia="Times New Roman"/>
          <w:sz w:val="20"/>
          <w:szCs w:val="20"/>
        </w:rPr>
      </w:pPr>
      <w:r w:rsidRPr="000C0A52">
        <w:rPr>
          <w:rFonts w:eastAsia="Times New Roman"/>
          <w:sz w:val="20"/>
          <w:szCs w:val="20"/>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3222F6" w:rsidRPr="000C0A52" w:rsidRDefault="00B36797" w:rsidP="00676DFD">
      <w:pPr>
        <w:numPr>
          <w:ilvl w:val="0"/>
          <w:numId w:val="184"/>
        </w:numPr>
        <w:tabs>
          <w:tab w:val="left" w:pos="720"/>
        </w:tabs>
        <w:ind w:left="720" w:hanging="160"/>
        <w:rPr>
          <w:rFonts w:eastAsia="Times New Roman"/>
          <w:sz w:val="20"/>
          <w:szCs w:val="20"/>
        </w:rPr>
      </w:pPr>
      <w:r w:rsidRPr="000C0A52">
        <w:rPr>
          <w:rFonts w:eastAsia="Times New Roman"/>
          <w:sz w:val="20"/>
          <w:szCs w:val="20"/>
        </w:rPr>
        <w:t>способность к оценке своей учебной деятельности;</w:t>
      </w:r>
    </w:p>
    <w:p w:rsidR="003222F6" w:rsidRPr="000C0A52" w:rsidRDefault="00B36797" w:rsidP="00676DFD">
      <w:pPr>
        <w:numPr>
          <w:ilvl w:val="0"/>
          <w:numId w:val="184"/>
        </w:numPr>
        <w:tabs>
          <w:tab w:val="left" w:pos="756"/>
        </w:tabs>
        <w:ind w:right="20" w:firstLine="560"/>
        <w:jc w:val="both"/>
        <w:rPr>
          <w:rFonts w:eastAsia="Times New Roman"/>
          <w:sz w:val="20"/>
          <w:szCs w:val="20"/>
        </w:rPr>
      </w:pPr>
      <w:r w:rsidRPr="000C0A52">
        <w:rPr>
          <w:rFonts w:eastAsia="Times New Roman"/>
          <w:sz w:val="20"/>
          <w:szCs w:val="20"/>
        </w:rPr>
        <w:t>способность к осмыслению социального окружения, своего места в нем, принятия соответствующих возрасту ценностей и социальных ролей;</w:t>
      </w:r>
    </w:p>
    <w:p w:rsidR="003222F6" w:rsidRPr="000C0A52" w:rsidRDefault="00B36797" w:rsidP="00676DFD">
      <w:pPr>
        <w:numPr>
          <w:ilvl w:val="0"/>
          <w:numId w:val="184"/>
        </w:numPr>
        <w:tabs>
          <w:tab w:val="left" w:pos="720"/>
        </w:tabs>
        <w:ind w:left="720" w:hanging="160"/>
        <w:rPr>
          <w:rFonts w:eastAsia="Times New Roman"/>
          <w:sz w:val="20"/>
          <w:szCs w:val="20"/>
        </w:rPr>
      </w:pPr>
      <w:r w:rsidRPr="000C0A52">
        <w:rPr>
          <w:rFonts w:eastAsia="Times New Roman"/>
          <w:sz w:val="20"/>
          <w:szCs w:val="20"/>
        </w:rPr>
        <w:t>знание основных моральных норм и ориентацию на их выполнение;</w:t>
      </w:r>
    </w:p>
    <w:p w:rsidR="003222F6" w:rsidRPr="000C0A52" w:rsidRDefault="00B36797" w:rsidP="00676DFD">
      <w:pPr>
        <w:numPr>
          <w:ilvl w:val="0"/>
          <w:numId w:val="184"/>
        </w:numPr>
        <w:tabs>
          <w:tab w:val="left" w:pos="848"/>
        </w:tabs>
        <w:ind w:right="20" w:firstLine="560"/>
        <w:rPr>
          <w:rFonts w:eastAsia="Times New Roman"/>
          <w:sz w:val="20"/>
          <w:szCs w:val="20"/>
        </w:rPr>
      </w:pPr>
      <w:r w:rsidRPr="000C0A52">
        <w:rPr>
          <w:rFonts w:eastAsia="Times New Roman"/>
          <w:sz w:val="20"/>
          <w:szCs w:val="20"/>
        </w:rPr>
        <w:lastRenderedPageBreak/>
        <w:t>установку на здоровый образ жизни и е</w:t>
      </w:r>
      <w:r w:rsidR="00E61486">
        <w:rPr>
          <w:rFonts w:eastAsia="Times New Roman"/>
          <w:sz w:val="20"/>
          <w:szCs w:val="20"/>
        </w:rPr>
        <w:t>е</w:t>
      </w:r>
      <w:r w:rsidRPr="000C0A52">
        <w:rPr>
          <w:rFonts w:eastAsia="Times New Roman"/>
          <w:sz w:val="20"/>
          <w:szCs w:val="20"/>
        </w:rPr>
        <w:t xml:space="preserve"> реализацию в реальном поведении и поступках;</w:t>
      </w:r>
    </w:p>
    <w:p w:rsidR="003222F6" w:rsidRPr="000C0A52" w:rsidRDefault="00B36797" w:rsidP="00676DFD">
      <w:pPr>
        <w:numPr>
          <w:ilvl w:val="0"/>
          <w:numId w:val="184"/>
        </w:numPr>
        <w:tabs>
          <w:tab w:val="left" w:pos="881"/>
        </w:tabs>
        <w:ind w:firstLine="560"/>
        <w:jc w:val="both"/>
        <w:rPr>
          <w:rFonts w:eastAsia="Times New Roman"/>
          <w:sz w:val="20"/>
          <w:szCs w:val="20"/>
        </w:rPr>
      </w:pPr>
      <w:r w:rsidRPr="000C0A52">
        <w:rPr>
          <w:rFonts w:eastAsia="Times New Roman"/>
          <w:sz w:val="20"/>
          <w:szCs w:val="20"/>
        </w:rPr>
        <w:t>ориентацию на самостоятельность, активность, социально-бытовую независимость в доступных видах деятельности;</w:t>
      </w:r>
    </w:p>
    <w:p w:rsidR="003222F6" w:rsidRPr="00E61486" w:rsidRDefault="00B36797" w:rsidP="00676DFD">
      <w:pPr>
        <w:numPr>
          <w:ilvl w:val="0"/>
          <w:numId w:val="184"/>
        </w:numPr>
        <w:tabs>
          <w:tab w:val="left" w:pos="820"/>
        </w:tabs>
        <w:ind w:right="20" w:firstLine="560"/>
        <w:jc w:val="both"/>
        <w:rPr>
          <w:rFonts w:eastAsia="Times New Roman"/>
          <w:sz w:val="20"/>
          <w:szCs w:val="20"/>
        </w:rPr>
      </w:pPr>
      <w:r w:rsidRPr="00E61486">
        <w:rPr>
          <w:rFonts w:eastAsia="Times New Roman"/>
          <w:sz w:val="20"/>
          <w:szCs w:val="20"/>
        </w:rPr>
        <w:t>принятие  ценности  природного  мира,  готовность  следовать  в  своей</w:t>
      </w:r>
      <w:r w:rsidR="00E61486">
        <w:rPr>
          <w:rFonts w:eastAsia="Times New Roman"/>
          <w:sz w:val="20"/>
          <w:szCs w:val="20"/>
        </w:rPr>
        <w:t xml:space="preserve"> </w:t>
      </w:r>
      <w:r w:rsidRPr="00E61486">
        <w:rPr>
          <w:rFonts w:eastAsia="Times New Roman"/>
          <w:sz w:val="20"/>
          <w:szCs w:val="20"/>
        </w:rPr>
        <w:t>деятельности нормам природоохранного, нерасточительного, здоровьесберегающего поведения;</w:t>
      </w:r>
    </w:p>
    <w:p w:rsidR="003222F6" w:rsidRPr="000C0A52" w:rsidRDefault="00B36797" w:rsidP="00676DFD">
      <w:pPr>
        <w:numPr>
          <w:ilvl w:val="0"/>
          <w:numId w:val="184"/>
        </w:numPr>
        <w:tabs>
          <w:tab w:val="left" w:pos="869"/>
        </w:tabs>
        <w:ind w:right="20" w:firstLine="560"/>
        <w:jc w:val="both"/>
        <w:rPr>
          <w:rFonts w:eastAsia="Times New Roman"/>
          <w:sz w:val="20"/>
          <w:szCs w:val="20"/>
        </w:rPr>
      </w:pPr>
      <w:r w:rsidRPr="000C0A52">
        <w:rPr>
          <w:rFonts w:eastAsia="Times New Roman"/>
          <w:sz w:val="20"/>
          <w:szCs w:val="20"/>
        </w:rPr>
        <w:t>развитие чувство прекрасного и эстетического чувства на основе знакомства с мировой и отечественной художественной культурой;</w:t>
      </w:r>
    </w:p>
    <w:p w:rsidR="003222F6" w:rsidRPr="000C0A52" w:rsidRDefault="00B36797" w:rsidP="00676DFD">
      <w:pPr>
        <w:numPr>
          <w:ilvl w:val="0"/>
          <w:numId w:val="184"/>
        </w:numPr>
        <w:tabs>
          <w:tab w:val="left" w:pos="720"/>
        </w:tabs>
        <w:ind w:left="720" w:hanging="160"/>
        <w:rPr>
          <w:rFonts w:eastAsia="Times New Roman"/>
          <w:sz w:val="20"/>
          <w:szCs w:val="20"/>
        </w:rPr>
      </w:pPr>
      <w:r w:rsidRPr="000C0A52">
        <w:rPr>
          <w:rFonts w:eastAsia="Times New Roman"/>
          <w:sz w:val="20"/>
          <w:szCs w:val="20"/>
        </w:rPr>
        <w:t>овладение доступными видами искусства.</w:t>
      </w:r>
    </w:p>
    <w:p w:rsidR="003222F6" w:rsidRPr="000C0A52" w:rsidRDefault="00B36797" w:rsidP="000C0A52">
      <w:pPr>
        <w:ind w:left="560"/>
        <w:rPr>
          <w:sz w:val="20"/>
          <w:szCs w:val="20"/>
        </w:rPr>
      </w:pPr>
      <w:proofErr w:type="gramStart"/>
      <w:r w:rsidRPr="000C0A52">
        <w:rPr>
          <w:rFonts w:eastAsia="Times New Roman"/>
          <w:b/>
          <w:bCs/>
          <w:i/>
          <w:iCs/>
          <w:sz w:val="20"/>
          <w:szCs w:val="20"/>
        </w:rPr>
        <w:t>Регулятивные</w:t>
      </w:r>
      <w:proofErr w:type="gramEnd"/>
      <w:r w:rsidRPr="000C0A52">
        <w:rPr>
          <w:rFonts w:eastAsia="Times New Roman"/>
          <w:b/>
          <w:bCs/>
          <w:i/>
          <w:iCs/>
          <w:sz w:val="20"/>
          <w:szCs w:val="20"/>
        </w:rPr>
        <w:t xml:space="preserve"> УУД представлены следующими умениями:</w:t>
      </w:r>
    </w:p>
    <w:p w:rsidR="003222F6" w:rsidRPr="000C0A52" w:rsidRDefault="00B36797" w:rsidP="00676DFD">
      <w:pPr>
        <w:numPr>
          <w:ilvl w:val="0"/>
          <w:numId w:val="185"/>
        </w:numPr>
        <w:tabs>
          <w:tab w:val="left" w:pos="720"/>
        </w:tabs>
        <w:ind w:left="720" w:hanging="160"/>
        <w:rPr>
          <w:rFonts w:eastAsia="Times New Roman"/>
          <w:sz w:val="20"/>
          <w:szCs w:val="20"/>
        </w:rPr>
      </w:pPr>
      <w:r w:rsidRPr="000C0A52">
        <w:rPr>
          <w:rFonts w:eastAsia="Times New Roman"/>
          <w:sz w:val="20"/>
          <w:szCs w:val="20"/>
        </w:rPr>
        <w:t>принимать и сохранять учебную задачу;</w:t>
      </w:r>
    </w:p>
    <w:p w:rsidR="003222F6" w:rsidRPr="000C0A52" w:rsidRDefault="00B36797" w:rsidP="00676DFD">
      <w:pPr>
        <w:numPr>
          <w:ilvl w:val="0"/>
          <w:numId w:val="185"/>
        </w:numPr>
        <w:tabs>
          <w:tab w:val="left" w:pos="749"/>
        </w:tabs>
        <w:ind w:firstLine="560"/>
        <w:jc w:val="both"/>
        <w:rPr>
          <w:rFonts w:eastAsia="Times New Roman"/>
          <w:sz w:val="20"/>
          <w:szCs w:val="20"/>
        </w:rPr>
      </w:pPr>
      <w:r w:rsidRPr="000C0A52">
        <w:rPr>
          <w:rFonts w:eastAsia="Times New Roman"/>
          <w:sz w:val="20"/>
          <w:szCs w:val="20"/>
        </w:rPr>
        <w:t>учитывать выделенные учителем ориентиры - действия в новом учебном материале в сотрудничестве с учителем;</w:t>
      </w:r>
    </w:p>
    <w:p w:rsidR="003222F6" w:rsidRPr="000C0A52" w:rsidRDefault="00B36797" w:rsidP="00676DFD">
      <w:pPr>
        <w:numPr>
          <w:ilvl w:val="0"/>
          <w:numId w:val="185"/>
        </w:numPr>
        <w:tabs>
          <w:tab w:val="left" w:pos="720"/>
        </w:tabs>
        <w:ind w:left="720" w:hanging="160"/>
        <w:rPr>
          <w:rFonts w:eastAsia="Times New Roman"/>
          <w:sz w:val="20"/>
          <w:szCs w:val="20"/>
        </w:rPr>
      </w:pPr>
      <w:r w:rsidRPr="000C0A52">
        <w:rPr>
          <w:rFonts w:eastAsia="Times New Roman"/>
          <w:sz w:val="20"/>
          <w:szCs w:val="20"/>
        </w:rPr>
        <w:t>осуществлять итоговый и пошаговый контроль по результату;</w:t>
      </w:r>
    </w:p>
    <w:p w:rsidR="003222F6" w:rsidRPr="00E61486" w:rsidRDefault="00B36797" w:rsidP="00676DFD">
      <w:pPr>
        <w:numPr>
          <w:ilvl w:val="0"/>
          <w:numId w:val="185"/>
        </w:numPr>
        <w:tabs>
          <w:tab w:val="left" w:pos="826"/>
        </w:tabs>
        <w:ind w:right="20" w:firstLine="560"/>
        <w:jc w:val="both"/>
        <w:rPr>
          <w:sz w:val="20"/>
          <w:szCs w:val="20"/>
        </w:rPr>
      </w:pPr>
      <w:r w:rsidRPr="00E61486">
        <w:rPr>
          <w:rFonts w:eastAsia="Times New Roman"/>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222F6" w:rsidRPr="000C0A52" w:rsidRDefault="00B36797" w:rsidP="00676DFD">
      <w:pPr>
        <w:numPr>
          <w:ilvl w:val="0"/>
          <w:numId w:val="186"/>
        </w:numPr>
        <w:tabs>
          <w:tab w:val="left" w:pos="634"/>
        </w:tabs>
        <w:ind w:left="-300" w:firstLine="560"/>
        <w:jc w:val="both"/>
        <w:rPr>
          <w:rFonts w:eastAsia="Times New Roman"/>
          <w:sz w:val="20"/>
          <w:szCs w:val="20"/>
        </w:rPr>
      </w:pPr>
      <w:r w:rsidRPr="000C0A52">
        <w:rPr>
          <w:rFonts w:eastAsia="Times New Roman"/>
          <w:sz w:val="20"/>
          <w:szCs w:val="20"/>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3222F6" w:rsidRPr="000C0A52" w:rsidRDefault="00B36797" w:rsidP="00676DFD">
      <w:pPr>
        <w:numPr>
          <w:ilvl w:val="0"/>
          <w:numId w:val="186"/>
        </w:numPr>
        <w:tabs>
          <w:tab w:val="left" w:pos="716"/>
        </w:tabs>
        <w:ind w:left="-300" w:right="20" w:firstLine="560"/>
        <w:jc w:val="both"/>
        <w:rPr>
          <w:rFonts w:eastAsia="Times New Roman"/>
          <w:sz w:val="20"/>
          <w:szCs w:val="20"/>
        </w:rPr>
      </w:pPr>
      <w:r w:rsidRPr="000C0A52">
        <w:rPr>
          <w:rFonts w:eastAsia="Times New Roman"/>
          <w:sz w:val="20"/>
          <w:szCs w:val="20"/>
        </w:rPr>
        <w:t>адекватно использовать все анализаторы для формирования компенсаторных способов деятельности; различать способ и результат действия;</w:t>
      </w:r>
    </w:p>
    <w:p w:rsidR="003222F6" w:rsidRPr="000C0A52" w:rsidRDefault="00B36797" w:rsidP="00676DFD">
      <w:pPr>
        <w:numPr>
          <w:ilvl w:val="0"/>
          <w:numId w:val="186"/>
        </w:numPr>
        <w:tabs>
          <w:tab w:val="left" w:pos="480"/>
        </w:tabs>
        <w:ind w:left="-300" w:firstLine="560"/>
        <w:jc w:val="both"/>
        <w:rPr>
          <w:rFonts w:eastAsia="Times New Roman"/>
          <w:sz w:val="20"/>
          <w:szCs w:val="20"/>
        </w:rPr>
      </w:pPr>
      <w:r w:rsidRPr="000C0A52">
        <w:rPr>
          <w:rFonts w:eastAsia="Times New Roman"/>
          <w:sz w:val="20"/>
          <w:szCs w:val="20"/>
        </w:rPr>
        <w:t>вносить необходимые коррективы в действие после его завершения на основе его оценки и уч</w:t>
      </w:r>
      <w:r w:rsidR="00E61486">
        <w:rPr>
          <w:rFonts w:eastAsia="Times New Roman"/>
          <w:sz w:val="20"/>
          <w:szCs w:val="20"/>
        </w:rPr>
        <w:t>е</w:t>
      </w:r>
      <w:r w:rsidR="003821A7">
        <w:rPr>
          <w:rFonts w:eastAsia="Times New Roman"/>
          <w:sz w:val="20"/>
          <w:szCs w:val="20"/>
        </w:rPr>
        <w:t>та характера сделанных ошибок;</w:t>
      </w:r>
    </w:p>
    <w:p w:rsidR="003222F6" w:rsidRPr="000C0A52" w:rsidRDefault="00B36797" w:rsidP="00676DFD">
      <w:pPr>
        <w:numPr>
          <w:ilvl w:val="0"/>
          <w:numId w:val="186"/>
        </w:numPr>
        <w:tabs>
          <w:tab w:val="left" w:pos="526"/>
        </w:tabs>
        <w:ind w:left="-300" w:right="20" w:firstLine="560"/>
        <w:jc w:val="both"/>
        <w:rPr>
          <w:rFonts w:eastAsia="Times New Roman"/>
          <w:sz w:val="20"/>
          <w:szCs w:val="20"/>
        </w:rPr>
      </w:pPr>
      <w:r w:rsidRPr="000C0A52">
        <w:rPr>
          <w:rFonts w:eastAsia="Times New Roman"/>
          <w:sz w:val="20"/>
          <w:szCs w:val="20"/>
        </w:rPr>
        <w:t>использовать регулирующую и контролирующую функцию зрения в бытовой и учебной деятельности;</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осуществлять алгоритмизацию действий как основу компенсации.</w:t>
      </w:r>
    </w:p>
    <w:p w:rsidR="003222F6" w:rsidRPr="000C0A52" w:rsidRDefault="00B36797" w:rsidP="000C0A52">
      <w:pPr>
        <w:ind w:left="260"/>
        <w:rPr>
          <w:rFonts w:eastAsia="Times New Roman"/>
          <w:sz w:val="20"/>
          <w:szCs w:val="20"/>
        </w:rPr>
      </w:pPr>
      <w:proofErr w:type="gramStart"/>
      <w:r w:rsidRPr="000C0A52">
        <w:rPr>
          <w:rFonts w:eastAsia="Times New Roman"/>
          <w:b/>
          <w:bCs/>
          <w:i/>
          <w:iCs/>
          <w:sz w:val="20"/>
          <w:szCs w:val="20"/>
        </w:rPr>
        <w:t>Познавательные</w:t>
      </w:r>
      <w:proofErr w:type="gramEnd"/>
      <w:r w:rsidRPr="000C0A52">
        <w:rPr>
          <w:rFonts w:eastAsia="Times New Roman"/>
          <w:b/>
          <w:bCs/>
          <w:i/>
          <w:iCs/>
          <w:sz w:val="20"/>
          <w:szCs w:val="20"/>
        </w:rPr>
        <w:t xml:space="preserve"> УУД представлены следующими умениями:</w:t>
      </w:r>
    </w:p>
    <w:p w:rsidR="003222F6" w:rsidRPr="000C0A52" w:rsidRDefault="00B36797" w:rsidP="00676DFD">
      <w:pPr>
        <w:numPr>
          <w:ilvl w:val="0"/>
          <w:numId w:val="186"/>
        </w:numPr>
        <w:tabs>
          <w:tab w:val="left" w:pos="452"/>
        </w:tabs>
        <w:ind w:left="-300" w:right="20" w:firstLine="560"/>
        <w:jc w:val="both"/>
        <w:rPr>
          <w:rFonts w:eastAsia="Times New Roman"/>
          <w:i/>
          <w:iCs/>
          <w:sz w:val="20"/>
          <w:szCs w:val="20"/>
        </w:rPr>
      </w:pPr>
      <w:r w:rsidRPr="000C0A52">
        <w:rPr>
          <w:rFonts w:eastAsia="Times New Roman"/>
          <w:sz w:val="20"/>
          <w:szCs w:val="2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3222F6" w:rsidRPr="000C0A52" w:rsidRDefault="00B36797" w:rsidP="00676DFD">
      <w:pPr>
        <w:numPr>
          <w:ilvl w:val="0"/>
          <w:numId w:val="186"/>
        </w:numPr>
        <w:tabs>
          <w:tab w:val="left" w:pos="426"/>
        </w:tabs>
        <w:ind w:left="-300" w:right="20" w:firstLine="560"/>
        <w:rPr>
          <w:rFonts w:eastAsia="Times New Roman"/>
          <w:sz w:val="20"/>
          <w:szCs w:val="20"/>
        </w:rPr>
      </w:pPr>
      <w:r w:rsidRPr="000C0A52">
        <w:rPr>
          <w:rFonts w:eastAsia="Times New Roman"/>
          <w:sz w:val="20"/>
          <w:szCs w:val="20"/>
        </w:rPr>
        <w:t>осуществлять запись (фиксацию) выборочной информации, об окружающем мире и о себе самом, в том числе с помощью инструментов ИКТ;</w:t>
      </w:r>
    </w:p>
    <w:p w:rsidR="003222F6" w:rsidRPr="000C0A52" w:rsidRDefault="00B36797" w:rsidP="00676DFD">
      <w:pPr>
        <w:numPr>
          <w:ilvl w:val="0"/>
          <w:numId w:val="186"/>
        </w:numPr>
        <w:tabs>
          <w:tab w:val="left" w:pos="426"/>
        </w:tabs>
        <w:ind w:left="-300" w:right="20" w:firstLine="560"/>
        <w:rPr>
          <w:rFonts w:eastAsia="Times New Roman"/>
          <w:sz w:val="20"/>
          <w:szCs w:val="20"/>
        </w:rPr>
      </w:pPr>
      <w:r w:rsidRPr="000C0A52">
        <w:rPr>
          <w:rFonts w:eastAsia="Times New Roman"/>
          <w:sz w:val="20"/>
          <w:szCs w:val="20"/>
        </w:rPr>
        <w:t>использовать знаково-символические средства, в том числе модели и схемы, для решения задач;</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строить сообщения в устной и письменной форме;</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ориентироваться на разнообразие способов решения задач;</w:t>
      </w:r>
    </w:p>
    <w:p w:rsidR="003222F6" w:rsidRPr="000C0A52" w:rsidRDefault="00B36797" w:rsidP="00676DFD">
      <w:pPr>
        <w:numPr>
          <w:ilvl w:val="0"/>
          <w:numId w:val="186"/>
        </w:numPr>
        <w:tabs>
          <w:tab w:val="left" w:pos="426"/>
        </w:tabs>
        <w:ind w:left="-300" w:right="20" w:firstLine="560"/>
        <w:jc w:val="both"/>
        <w:rPr>
          <w:rFonts w:eastAsia="Times New Roman"/>
          <w:sz w:val="20"/>
          <w:szCs w:val="20"/>
        </w:rPr>
      </w:pPr>
      <w:r w:rsidRPr="000C0A52">
        <w:rPr>
          <w:rFonts w:eastAsia="Times New Roman"/>
          <w:sz w:val="20"/>
          <w:szCs w:val="20"/>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222F6" w:rsidRPr="000C0A52" w:rsidRDefault="00B36797" w:rsidP="00676DFD">
      <w:pPr>
        <w:numPr>
          <w:ilvl w:val="0"/>
          <w:numId w:val="186"/>
        </w:numPr>
        <w:tabs>
          <w:tab w:val="left" w:pos="426"/>
        </w:tabs>
        <w:ind w:left="-300" w:firstLine="560"/>
        <w:jc w:val="both"/>
        <w:rPr>
          <w:rFonts w:eastAsia="Times New Roman"/>
          <w:sz w:val="20"/>
          <w:szCs w:val="20"/>
        </w:rPr>
      </w:pPr>
      <w:r w:rsidRPr="000C0A52">
        <w:rPr>
          <w:rFonts w:eastAsia="Times New Roman"/>
          <w:sz w:val="20"/>
          <w:szCs w:val="20"/>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устанавливать причинно-следственные связи в изучаемом круге явлений;</w:t>
      </w:r>
    </w:p>
    <w:p w:rsidR="003222F6" w:rsidRPr="000C0A52" w:rsidRDefault="00B36797" w:rsidP="00676DFD">
      <w:pPr>
        <w:numPr>
          <w:ilvl w:val="0"/>
          <w:numId w:val="186"/>
        </w:numPr>
        <w:tabs>
          <w:tab w:val="left" w:pos="432"/>
        </w:tabs>
        <w:ind w:left="-300" w:firstLine="560"/>
        <w:jc w:val="both"/>
        <w:rPr>
          <w:rFonts w:eastAsia="Times New Roman"/>
          <w:sz w:val="20"/>
          <w:szCs w:val="20"/>
        </w:rPr>
      </w:pPr>
      <w:r w:rsidRPr="000C0A52">
        <w:rPr>
          <w:rFonts w:eastAsia="Times New Roman"/>
          <w:sz w:val="20"/>
          <w:szCs w:val="20"/>
        </w:rPr>
        <w:t>осуществлять подведение под понятие на основе распознавания объектов, выделения существенных признаков и их синтеза;</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устанавливать аналогии;</w:t>
      </w:r>
    </w:p>
    <w:p w:rsidR="003222F6" w:rsidRPr="000C0A52" w:rsidRDefault="00B36797" w:rsidP="00676DFD">
      <w:pPr>
        <w:numPr>
          <w:ilvl w:val="0"/>
          <w:numId w:val="186"/>
        </w:numPr>
        <w:tabs>
          <w:tab w:val="left" w:pos="426"/>
        </w:tabs>
        <w:ind w:left="-300" w:right="20" w:firstLine="560"/>
        <w:jc w:val="both"/>
        <w:rPr>
          <w:rFonts w:eastAsia="Times New Roman"/>
          <w:sz w:val="20"/>
          <w:szCs w:val="20"/>
        </w:rPr>
      </w:pPr>
      <w:r w:rsidRPr="000C0A52">
        <w:rPr>
          <w:rFonts w:eastAsia="Times New Roman"/>
          <w:sz w:val="20"/>
          <w:szCs w:val="20"/>
        </w:rPr>
        <w:t>адекватно использовать информационно-познавательную и ориентировочно-поисковую роль зрения;</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владеть компенсаторными способами познавательной деятельности.</w:t>
      </w:r>
    </w:p>
    <w:p w:rsidR="003222F6" w:rsidRPr="000C0A52" w:rsidRDefault="00B36797" w:rsidP="000C0A52">
      <w:pPr>
        <w:ind w:left="260"/>
        <w:rPr>
          <w:rFonts w:eastAsia="Times New Roman"/>
          <w:sz w:val="20"/>
          <w:szCs w:val="20"/>
        </w:rPr>
      </w:pPr>
      <w:proofErr w:type="gramStart"/>
      <w:r w:rsidRPr="000C0A52">
        <w:rPr>
          <w:rFonts w:eastAsia="Times New Roman"/>
          <w:b/>
          <w:bCs/>
          <w:i/>
          <w:iCs/>
          <w:sz w:val="20"/>
          <w:szCs w:val="20"/>
        </w:rPr>
        <w:t>Коммуникативные</w:t>
      </w:r>
      <w:proofErr w:type="gramEnd"/>
      <w:r w:rsidRPr="000C0A52">
        <w:rPr>
          <w:rFonts w:eastAsia="Times New Roman"/>
          <w:b/>
          <w:bCs/>
          <w:i/>
          <w:iCs/>
          <w:sz w:val="20"/>
          <w:szCs w:val="20"/>
        </w:rPr>
        <w:t xml:space="preserve"> УУД представлены следующими умениями:</w:t>
      </w:r>
    </w:p>
    <w:p w:rsidR="003222F6" w:rsidRPr="000C0A52" w:rsidRDefault="00B36797" w:rsidP="00676DFD">
      <w:pPr>
        <w:numPr>
          <w:ilvl w:val="0"/>
          <w:numId w:val="186"/>
        </w:numPr>
        <w:tabs>
          <w:tab w:val="left" w:pos="588"/>
        </w:tabs>
        <w:ind w:left="-300" w:right="20" w:firstLine="560"/>
        <w:jc w:val="both"/>
        <w:rPr>
          <w:rFonts w:eastAsia="Times New Roman"/>
          <w:sz w:val="20"/>
          <w:szCs w:val="20"/>
        </w:rPr>
      </w:pPr>
      <w:r w:rsidRPr="000C0A52">
        <w:rPr>
          <w:rFonts w:eastAsia="Times New Roman"/>
          <w:sz w:val="20"/>
          <w:szCs w:val="2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222F6" w:rsidRPr="000C0A52" w:rsidRDefault="00B36797" w:rsidP="00676DFD">
      <w:pPr>
        <w:numPr>
          <w:ilvl w:val="0"/>
          <w:numId w:val="186"/>
        </w:numPr>
        <w:tabs>
          <w:tab w:val="left" w:pos="420"/>
        </w:tabs>
        <w:ind w:left="420" w:hanging="160"/>
        <w:rPr>
          <w:rFonts w:eastAsia="Times New Roman"/>
          <w:sz w:val="20"/>
          <w:szCs w:val="20"/>
        </w:rPr>
      </w:pPr>
      <w:r w:rsidRPr="000C0A52">
        <w:rPr>
          <w:rFonts w:eastAsia="Times New Roman"/>
          <w:sz w:val="20"/>
          <w:szCs w:val="20"/>
        </w:rPr>
        <w:t>формулировать собственное мнение и позицию;</w:t>
      </w:r>
    </w:p>
    <w:p w:rsidR="003222F6" w:rsidRPr="000C0A52" w:rsidRDefault="00B36797" w:rsidP="00676DFD">
      <w:pPr>
        <w:numPr>
          <w:ilvl w:val="0"/>
          <w:numId w:val="186"/>
        </w:numPr>
        <w:tabs>
          <w:tab w:val="left" w:pos="670"/>
        </w:tabs>
        <w:ind w:left="-300" w:right="20" w:firstLine="560"/>
        <w:jc w:val="both"/>
        <w:rPr>
          <w:rFonts w:eastAsia="Times New Roman"/>
          <w:sz w:val="20"/>
          <w:szCs w:val="20"/>
        </w:rPr>
      </w:pPr>
      <w:r w:rsidRPr="000C0A52">
        <w:rPr>
          <w:rFonts w:eastAsia="Times New Roman"/>
          <w:sz w:val="20"/>
          <w:szCs w:val="20"/>
        </w:rPr>
        <w:t>задавать вопросы, необходимые для организации собственной деятельности и сотрудничества с партн</w:t>
      </w:r>
      <w:r w:rsidR="003821A7">
        <w:rPr>
          <w:rFonts w:eastAsia="Times New Roman"/>
          <w:sz w:val="20"/>
          <w:szCs w:val="20"/>
        </w:rPr>
        <w:t>е</w:t>
      </w:r>
      <w:r w:rsidRPr="000C0A52">
        <w:rPr>
          <w:rFonts w:eastAsia="Times New Roman"/>
          <w:sz w:val="20"/>
          <w:szCs w:val="20"/>
        </w:rPr>
        <w:t>ром;</w:t>
      </w:r>
    </w:p>
    <w:p w:rsidR="003222F6" w:rsidRPr="000C0A52" w:rsidRDefault="00B36797" w:rsidP="00676DFD">
      <w:pPr>
        <w:numPr>
          <w:ilvl w:val="0"/>
          <w:numId w:val="186"/>
        </w:numPr>
        <w:tabs>
          <w:tab w:val="left" w:pos="480"/>
        </w:tabs>
        <w:ind w:left="-300" w:right="20" w:firstLine="560"/>
        <w:jc w:val="both"/>
        <w:rPr>
          <w:rFonts w:eastAsia="Times New Roman"/>
          <w:sz w:val="20"/>
          <w:szCs w:val="20"/>
        </w:rPr>
      </w:pPr>
      <w:r w:rsidRPr="000C0A52">
        <w:rPr>
          <w:rFonts w:eastAsia="Times New Roman"/>
          <w:sz w:val="20"/>
          <w:szCs w:val="20"/>
        </w:rPr>
        <w:t>научится адекватно использовать компенсаторные способы, зрительное восприятие для решения различных коммуникативных задач;</w:t>
      </w:r>
    </w:p>
    <w:p w:rsidR="003821A7" w:rsidRDefault="00B36797" w:rsidP="00676DFD">
      <w:pPr>
        <w:numPr>
          <w:ilvl w:val="0"/>
          <w:numId w:val="187"/>
        </w:numPr>
        <w:tabs>
          <w:tab w:val="left" w:pos="426"/>
        </w:tabs>
        <w:ind w:right="20" w:firstLine="284"/>
        <w:rPr>
          <w:rFonts w:eastAsia="Times New Roman"/>
          <w:sz w:val="20"/>
          <w:szCs w:val="20"/>
        </w:rPr>
      </w:pPr>
      <w:r w:rsidRPr="000C0A52">
        <w:rPr>
          <w:rFonts w:eastAsia="Times New Roman"/>
          <w:sz w:val="20"/>
          <w:szCs w:val="20"/>
        </w:rPr>
        <w:t>использовать невербальные средства общения для взаимодействия с партнером.</w:t>
      </w:r>
    </w:p>
    <w:p w:rsidR="003222F6" w:rsidRPr="003821A7" w:rsidRDefault="00B36797" w:rsidP="003821A7">
      <w:pPr>
        <w:tabs>
          <w:tab w:val="left" w:pos="426"/>
        </w:tabs>
        <w:ind w:right="20"/>
        <w:jc w:val="both"/>
        <w:rPr>
          <w:rFonts w:eastAsia="Times New Roman"/>
          <w:sz w:val="20"/>
          <w:szCs w:val="20"/>
        </w:rPr>
      </w:pPr>
      <w:r w:rsidRPr="003821A7">
        <w:rPr>
          <w:rFonts w:eastAsia="Times New Roman"/>
          <w:b/>
          <w:bCs/>
          <w:sz w:val="20"/>
          <w:szCs w:val="20"/>
        </w:rPr>
        <w:t>Типовые задачи формирования личностных, регулятивных, познавательных, коммуникативных универсальных учебных действий</w:t>
      </w:r>
    </w:p>
    <w:p w:rsidR="003222F6" w:rsidRPr="000C0A52" w:rsidRDefault="00B36797" w:rsidP="000C0A52">
      <w:pPr>
        <w:ind w:right="20" w:firstLine="567"/>
        <w:jc w:val="both"/>
        <w:rPr>
          <w:sz w:val="20"/>
          <w:szCs w:val="20"/>
        </w:rPr>
      </w:pPr>
      <w:proofErr w:type="gramStart"/>
      <w:r w:rsidRPr="000C0A52">
        <w:rPr>
          <w:rFonts w:eastAsia="Times New Roman"/>
          <w:color w:val="00000A"/>
          <w:sz w:val="20"/>
          <w:szCs w:val="20"/>
        </w:rP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roofErr w:type="gramEnd"/>
    </w:p>
    <w:p w:rsidR="003222F6" w:rsidRPr="000C0A52" w:rsidRDefault="003821A7" w:rsidP="003821A7">
      <w:pPr>
        <w:tabs>
          <w:tab w:val="left" w:pos="979"/>
        </w:tabs>
        <w:ind w:left="560" w:right="20"/>
        <w:rPr>
          <w:rFonts w:eastAsia="Times New Roman"/>
          <w:color w:val="00000A"/>
          <w:sz w:val="20"/>
          <w:szCs w:val="20"/>
        </w:rPr>
      </w:pPr>
      <w:r>
        <w:rPr>
          <w:rFonts w:eastAsia="Times New Roman"/>
          <w:color w:val="00000A"/>
          <w:sz w:val="20"/>
          <w:szCs w:val="20"/>
        </w:rPr>
        <w:t xml:space="preserve">В </w:t>
      </w:r>
      <w:r w:rsidR="00B36797" w:rsidRPr="000C0A52">
        <w:rPr>
          <w:rFonts w:eastAsia="Times New Roman"/>
          <w:color w:val="00000A"/>
          <w:sz w:val="20"/>
          <w:szCs w:val="20"/>
        </w:rPr>
        <w:t>начальной школе используются типовые задачи, способствующие формированию всех групп УУД.</w:t>
      </w:r>
    </w:p>
    <w:p w:rsidR="003222F6" w:rsidRPr="000C0A52" w:rsidRDefault="00B36797" w:rsidP="000C0A52">
      <w:pPr>
        <w:ind w:left="560"/>
        <w:rPr>
          <w:rFonts w:eastAsia="Times New Roman"/>
          <w:color w:val="00000A"/>
          <w:sz w:val="20"/>
          <w:szCs w:val="20"/>
        </w:rPr>
      </w:pPr>
      <w:r w:rsidRPr="000C0A52">
        <w:rPr>
          <w:rFonts w:eastAsia="Times New Roman"/>
          <w:i/>
          <w:iCs/>
          <w:color w:val="00000A"/>
          <w:sz w:val="20"/>
          <w:szCs w:val="20"/>
        </w:rPr>
        <w:t>1. Задачи, формирующие личностные универсальные учебные действия:</w:t>
      </w:r>
    </w:p>
    <w:p w:rsidR="003821A7" w:rsidRDefault="00B36797" w:rsidP="000C0A52">
      <w:pPr>
        <w:ind w:left="560" w:right="4960"/>
        <w:rPr>
          <w:rFonts w:eastAsia="Times New Roman"/>
          <w:color w:val="00000A"/>
          <w:sz w:val="20"/>
          <w:szCs w:val="20"/>
        </w:rPr>
      </w:pPr>
      <w:r w:rsidRPr="000C0A52">
        <w:rPr>
          <w:rFonts w:eastAsia="Times New Roman"/>
          <w:color w:val="00000A"/>
          <w:sz w:val="20"/>
          <w:szCs w:val="20"/>
        </w:rPr>
        <w:t xml:space="preserve">- на личностное самоопределение; </w:t>
      </w:r>
    </w:p>
    <w:p w:rsidR="003821A7" w:rsidRDefault="00B36797" w:rsidP="000C0A52">
      <w:pPr>
        <w:ind w:left="560" w:right="4960"/>
        <w:rPr>
          <w:rFonts w:eastAsia="Times New Roman"/>
          <w:color w:val="00000A"/>
          <w:sz w:val="20"/>
          <w:szCs w:val="20"/>
        </w:rPr>
      </w:pPr>
      <w:r w:rsidRPr="000C0A52">
        <w:rPr>
          <w:rFonts w:eastAsia="Times New Roman"/>
          <w:color w:val="00000A"/>
          <w:sz w:val="20"/>
          <w:szCs w:val="20"/>
        </w:rPr>
        <w:t xml:space="preserve">- на развитие </w:t>
      </w:r>
      <w:proofErr w:type="gramStart"/>
      <w:r w:rsidRPr="000C0A52">
        <w:rPr>
          <w:rFonts w:eastAsia="Times New Roman"/>
          <w:color w:val="00000A"/>
          <w:sz w:val="20"/>
          <w:szCs w:val="20"/>
        </w:rPr>
        <w:t>Я-концепции</w:t>
      </w:r>
      <w:proofErr w:type="gramEnd"/>
      <w:r w:rsidRPr="000C0A52">
        <w:rPr>
          <w:rFonts w:eastAsia="Times New Roman"/>
          <w:color w:val="00000A"/>
          <w:sz w:val="20"/>
          <w:szCs w:val="20"/>
        </w:rPr>
        <w:t xml:space="preserve">; </w:t>
      </w:r>
    </w:p>
    <w:p w:rsidR="003821A7" w:rsidRDefault="00B36797" w:rsidP="000C0A52">
      <w:pPr>
        <w:ind w:left="560" w:right="4960"/>
        <w:rPr>
          <w:rFonts w:eastAsia="Times New Roman"/>
          <w:color w:val="00000A"/>
          <w:sz w:val="20"/>
          <w:szCs w:val="20"/>
        </w:rPr>
      </w:pPr>
      <w:r w:rsidRPr="000C0A52">
        <w:rPr>
          <w:rFonts w:eastAsia="Times New Roman"/>
          <w:color w:val="00000A"/>
          <w:sz w:val="20"/>
          <w:szCs w:val="20"/>
        </w:rPr>
        <w:t xml:space="preserve">- на смыслообразование; </w:t>
      </w:r>
    </w:p>
    <w:p w:rsidR="003222F6" w:rsidRPr="000C0A52" w:rsidRDefault="00B36797" w:rsidP="000C0A52">
      <w:pPr>
        <w:ind w:left="560" w:right="4960"/>
        <w:rPr>
          <w:rFonts w:eastAsia="Times New Roman"/>
          <w:color w:val="00000A"/>
          <w:sz w:val="20"/>
          <w:szCs w:val="20"/>
        </w:rPr>
      </w:pPr>
      <w:r w:rsidRPr="000C0A52">
        <w:rPr>
          <w:rFonts w:eastAsia="Times New Roman"/>
          <w:color w:val="00000A"/>
          <w:sz w:val="20"/>
          <w:szCs w:val="20"/>
        </w:rPr>
        <w:t>- на мотивацию;</w:t>
      </w:r>
    </w:p>
    <w:p w:rsidR="003222F6" w:rsidRPr="000C0A52" w:rsidRDefault="00B36797" w:rsidP="000C0A52">
      <w:pPr>
        <w:ind w:left="560"/>
        <w:rPr>
          <w:rFonts w:eastAsia="Times New Roman"/>
          <w:color w:val="00000A"/>
          <w:sz w:val="20"/>
          <w:szCs w:val="20"/>
        </w:rPr>
      </w:pPr>
      <w:r w:rsidRPr="000C0A52">
        <w:rPr>
          <w:rFonts w:eastAsia="Times New Roman"/>
          <w:color w:val="00000A"/>
          <w:sz w:val="20"/>
          <w:szCs w:val="20"/>
        </w:rPr>
        <w:t>- на нравственно-этическое оценивание.</w:t>
      </w:r>
    </w:p>
    <w:p w:rsidR="003222F6" w:rsidRPr="000C0A52" w:rsidRDefault="00B36797" w:rsidP="00676DFD">
      <w:pPr>
        <w:numPr>
          <w:ilvl w:val="0"/>
          <w:numId w:val="188"/>
        </w:numPr>
        <w:tabs>
          <w:tab w:val="left" w:pos="709"/>
        </w:tabs>
        <w:ind w:firstLine="560"/>
        <w:rPr>
          <w:rFonts w:eastAsia="Times New Roman"/>
          <w:i/>
          <w:iCs/>
          <w:color w:val="00000A"/>
          <w:sz w:val="20"/>
          <w:szCs w:val="20"/>
        </w:rPr>
      </w:pPr>
      <w:r w:rsidRPr="000C0A52">
        <w:rPr>
          <w:rFonts w:eastAsia="Times New Roman"/>
          <w:i/>
          <w:iCs/>
          <w:color w:val="00000A"/>
          <w:sz w:val="20"/>
          <w:szCs w:val="20"/>
        </w:rPr>
        <w:t>Задачи, формирующие коммуникативные универсальные учебные действия:</w:t>
      </w:r>
    </w:p>
    <w:p w:rsidR="003222F6" w:rsidRPr="000C0A52" w:rsidRDefault="00B36797" w:rsidP="003821A7">
      <w:pPr>
        <w:ind w:left="560" w:right="540"/>
        <w:jc w:val="both"/>
        <w:rPr>
          <w:rFonts w:eastAsia="Times New Roman"/>
          <w:i/>
          <w:iCs/>
          <w:color w:val="00000A"/>
          <w:sz w:val="20"/>
          <w:szCs w:val="20"/>
        </w:rPr>
      </w:pPr>
      <w:r w:rsidRPr="000C0A52">
        <w:rPr>
          <w:rFonts w:eastAsia="Times New Roman"/>
          <w:sz w:val="20"/>
          <w:szCs w:val="20"/>
        </w:rPr>
        <w:t>- на планирование учебного сотрудничества с учителем и сверстниками; - на инициативное сотрудничество в поиске и сборе информации; - на разрешение конфликтов; - на управление поведением партн</w:t>
      </w:r>
      <w:r w:rsidR="003821A7">
        <w:rPr>
          <w:rFonts w:eastAsia="Times New Roman"/>
          <w:sz w:val="20"/>
          <w:szCs w:val="20"/>
        </w:rPr>
        <w:t>е</w:t>
      </w:r>
      <w:r w:rsidRPr="000C0A52">
        <w:rPr>
          <w:rFonts w:eastAsia="Times New Roman"/>
          <w:sz w:val="20"/>
          <w:szCs w:val="20"/>
        </w:rPr>
        <w:t>ра;</w:t>
      </w:r>
    </w:p>
    <w:p w:rsidR="003222F6" w:rsidRPr="000C0A52" w:rsidRDefault="00B36797" w:rsidP="003821A7">
      <w:pPr>
        <w:ind w:right="20" w:firstLine="567"/>
        <w:jc w:val="both"/>
        <w:rPr>
          <w:rFonts w:eastAsia="Times New Roman"/>
          <w:i/>
          <w:iCs/>
          <w:color w:val="00000A"/>
          <w:sz w:val="20"/>
          <w:szCs w:val="20"/>
        </w:rPr>
      </w:pPr>
      <w:r w:rsidRPr="000C0A52">
        <w:rPr>
          <w:rFonts w:eastAsia="Times New Roman"/>
          <w:sz w:val="20"/>
          <w:szCs w:val="20"/>
        </w:rPr>
        <w:t>- на формирование умения с достаточной полнотой и точностью выражать свои мысли в соответствии с задачами и условиями коммуникации;</w:t>
      </w:r>
    </w:p>
    <w:p w:rsidR="003222F6" w:rsidRPr="000C0A52" w:rsidRDefault="00B36797" w:rsidP="000C0A52">
      <w:pPr>
        <w:ind w:right="20" w:firstLine="567"/>
        <w:rPr>
          <w:rFonts w:eastAsia="Times New Roman"/>
          <w:i/>
          <w:iCs/>
          <w:color w:val="00000A"/>
          <w:sz w:val="20"/>
          <w:szCs w:val="20"/>
        </w:rPr>
      </w:pPr>
      <w:r w:rsidRPr="000C0A52">
        <w:rPr>
          <w:rFonts w:eastAsia="Times New Roman"/>
          <w:sz w:val="20"/>
          <w:szCs w:val="20"/>
        </w:rPr>
        <w:t>- на формирование и развитие монологической и диалогической форм речи.</w:t>
      </w:r>
    </w:p>
    <w:p w:rsidR="003222F6" w:rsidRPr="000C0A52" w:rsidRDefault="00B36797" w:rsidP="00676DFD">
      <w:pPr>
        <w:numPr>
          <w:ilvl w:val="0"/>
          <w:numId w:val="188"/>
        </w:numPr>
        <w:tabs>
          <w:tab w:val="left" w:pos="709"/>
        </w:tabs>
        <w:ind w:right="20" w:firstLine="560"/>
        <w:rPr>
          <w:rFonts w:eastAsia="Times New Roman"/>
          <w:i/>
          <w:iCs/>
          <w:color w:val="00000A"/>
          <w:sz w:val="20"/>
          <w:szCs w:val="20"/>
        </w:rPr>
      </w:pPr>
      <w:r w:rsidRPr="000C0A52">
        <w:rPr>
          <w:rFonts w:eastAsia="Times New Roman"/>
          <w:i/>
          <w:iCs/>
          <w:color w:val="00000A"/>
          <w:sz w:val="20"/>
          <w:szCs w:val="20"/>
        </w:rPr>
        <w:t>Задачи, формирующие познавательные универсальные учебные действия:</w:t>
      </w:r>
    </w:p>
    <w:p w:rsidR="003222F6" w:rsidRPr="000C0A52" w:rsidRDefault="00B36797" w:rsidP="000C0A52">
      <w:pPr>
        <w:ind w:left="560"/>
        <w:rPr>
          <w:rFonts w:eastAsia="Times New Roman"/>
          <w:i/>
          <w:iCs/>
          <w:color w:val="00000A"/>
          <w:sz w:val="20"/>
          <w:szCs w:val="20"/>
        </w:rPr>
      </w:pPr>
      <w:r w:rsidRPr="000C0A52">
        <w:rPr>
          <w:rFonts w:eastAsia="Times New Roman"/>
          <w:sz w:val="20"/>
          <w:szCs w:val="20"/>
        </w:rPr>
        <w:t>- на самостоятельное выделение и формулирование познавательной цели;</w:t>
      </w:r>
    </w:p>
    <w:p w:rsidR="003222F6" w:rsidRPr="000C0A52" w:rsidRDefault="00B36797" w:rsidP="000C0A52">
      <w:pPr>
        <w:ind w:firstLine="567"/>
        <w:jc w:val="both"/>
        <w:rPr>
          <w:rFonts w:eastAsia="Times New Roman"/>
          <w:i/>
          <w:iCs/>
          <w:color w:val="00000A"/>
          <w:sz w:val="20"/>
          <w:szCs w:val="20"/>
        </w:rPr>
      </w:pPr>
      <w:r w:rsidRPr="000C0A52">
        <w:rPr>
          <w:rFonts w:eastAsia="Times New Roman"/>
          <w:sz w:val="20"/>
          <w:szCs w:val="20"/>
        </w:rPr>
        <w:t>- 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rsidR="003222F6" w:rsidRPr="000C0A52" w:rsidRDefault="00B36797" w:rsidP="000C0A52">
      <w:pPr>
        <w:ind w:left="560"/>
        <w:rPr>
          <w:rFonts w:eastAsia="Times New Roman"/>
          <w:i/>
          <w:iCs/>
          <w:color w:val="00000A"/>
          <w:sz w:val="20"/>
          <w:szCs w:val="20"/>
        </w:rPr>
      </w:pPr>
      <w:r w:rsidRPr="000C0A52">
        <w:rPr>
          <w:rFonts w:eastAsia="Times New Roman"/>
          <w:sz w:val="20"/>
          <w:szCs w:val="20"/>
        </w:rPr>
        <w:lastRenderedPageBreak/>
        <w:t>- на структурирование знаний;</w:t>
      </w:r>
    </w:p>
    <w:p w:rsidR="003222F6" w:rsidRPr="000C0A52" w:rsidRDefault="00B36797" w:rsidP="000C0A52">
      <w:pPr>
        <w:ind w:right="20" w:firstLine="567"/>
        <w:rPr>
          <w:rFonts w:eastAsia="Times New Roman"/>
          <w:i/>
          <w:iCs/>
          <w:color w:val="00000A"/>
          <w:sz w:val="20"/>
          <w:szCs w:val="20"/>
        </w:rPr>
      </w:pPr>
      <w:r w:rsidRPr="000C0A52">
        <w:rPr>
          <w:rFonts w:eastAsia="Times New Roman"/>
          <w:sz w:val="20"/>
          <w:szCs w:val="20"/>
        </w:rPr>
        <w:t>- на осознанное и произвольное построение речевого высказывания в устной и письменной форме;</w:t>
      </w:r>
    </w:p>
    <w:p w:rsidR="003222F6" w:rsidRPr="000C0A52" w:rsidRDefault="00B36797" w:rsidP="003821A7">
      <w:pPr>
        <w:ind w:firstLine="567"/>
        <w:jc w:val="both"/>
        <w:rPr>
          <w:rFonts w:eastAsia="Times New Roman"/>
          <w:i/>
          <w:iCs/>
          <w:color w:val="00000A"/>
          <w:sz w:val="20"/>
          <w:szCs w:val="20"/>
        </w:rPr>
      </w:pPr>
      <w:r w:rsidRPr="000C0A52">
        <w:rPr>
          <w:rFonts w:eastAsia="Times New Roman"/>
          <w:sz w:val="20"/>
          <w:szCs w:val="20"/>
        </w:rPr>
        <w:t>- на выбор наиболее эффективных способов решения практических и познавательных задач в зависимости от конкретных условий;</w:t>
      </w:r>
    </w:p>
    <w:p w:rsidR="003222F6" w:rsidRPr="000C0A52" w:rsidRDefault="00B36797" w:rsidP="003821A7">
      <w:pPr>
        <w:ind w:firstLine="567"/>
        <w:jc w:val="both"/>
        <w:rPr>
          <w:rFonts w:eastAsia="Times New Roman"/>
          <w:i/>
          <w:iCs/>
          <w:color w:val="00000A"/>
          <w:sz w:val="20"/>
          <w:szCs w:val="20"/>
        </w:rPr>
      </w:pPr>
      <w:r w:rsidRPr="000C0A52">
        <w:rPr>
          <w:rFonts w:eastAsia="Times New Roman"/>
          <w:sz w:val="20"/>
          <w:szCs w:val="20"/>
        </w:rPr>
        <w:t>- на рефлексию способов и условий действия, контроль и оценку процесса и результатов деятельности;</w:t>
      </w:r>
    </w:p>
    <w:p w:rsidR="003821A7" w:rsidRDefault="00B36797" w:rsidP="000C0A52">
      <w:pPr>
        <w:ind w:left="560" w:right="6320"/>
        <w:rPr>
          <w:rFonts w:eastAsia="Times New Roman"/>
          <w:sz w:val="20"/>
          <w:szCs w:val="20"/>
        </w:rPr>
      </w:pPr>
      <w:r w:rsidRPr="000C0A52">
        <w:rPr>
          <w:rFonts w:eastAsia="Times New Roman"/>
          <w:sz w:val="20"/>
          <w:szCs w:val="20"/>
        </w:rPr>
        <w:t xml:space="preserve">- на смысловое чтение; </w:t>
      </w:r>
    </w:p>
    <w:p w:rsidR="003222F6" w:rsidRPr="000C0A52" w:rsidRDefault="00B36797" w:rsidP="000C0A52">
      <w:pPr>
        <w:ind w:left="560" w:right="6320"/>
        <w:rPr>
          <w:rFonts w:eastAsia="Times New Roman"/>
          <w:i/>
          <w:iCs/>
          <w:color w:val="00000A"/>
          <w:sz w:val="20"/>
          <w:szCs w:val="20"/>
        </w:rPr>
      </w:pPr>
      <w:r w:rsidRPr="000C0A52">
        <w:rPr>
          <w:rFonts w:eastAsia="Times New Roman"/>
          <w:sz w:val="20"/>
          <w:szCs w:val="20"/>
        </w:rPr>
        <w:t>- на моделирование;</w:t>
      </w:r>
    </w:p>
    <w:p w:rsidR="003222F6" w:rsidRPr="000C0A52" w:rsidRDefault="00B36797" w:rsidP="000C0A52">
      <w:pPr>
        <w:ind w:left="560"/>
        <w:rPr>
          <w:rFonts w:eastAsia="Times New Roman"/>
          <w:i/>
          <w:iCs/>
          <w:color w:val="00000A"/>
          <w:sz w:val="20"/>
          <w:szCs w:val="20"/>
        </w:rPr>
      </w:pPr>
      <w:r w:rsidRPr="000C0A52">
        <w:rPr>
          <w:rFonts w:eastAsia="Times New Roman"/>
          <w:sz w:val="20"/>
          <w:szCs w:val="20"/>
        </w:rPr>
        <w:t>- на преобразование моделей;</w:t>
      </w:r>
    </w:p>
    <w:p w:rsidR="003821A7" w:rsidRDefault="00B36797" w:rsidP="000C0A52">
      <w:pPr>
        <w:ind w:left="560" w:right="2440"/>
        <w:rPr>
          <w:rFonts w:eastAsia="Times New Roman"/>
          <w:sz w:val="20"/>
          <w:szCs w:val="20"/>
        </w:rPr>
      </w:pPr>
      <w:r w:rsidRPr="000C0A52">
        <w:rPr>
          <w:rFonts w:eastAsia="Times New Roman"/>
          <w:sz w:val="20"/>
          <w:szCs w:val="20"/>
        </w:rPr>
        <w:t xml:space="preserve">- на анализ объектов с целью выделения их признаков; </w:t>
      </w:r>
    </w:p>
    <w:p w:rsidR="003222F6" w:rsidRPr="000C0A52" w:rsidRDefault="00B36797" w:rsidP="000C0A52">
      <w:pPr>
        <w:ind w:left="560" w:right="2440"/>
        <w:rPr>
          <w:rFonts w:eastAsia="Times New Roman"/>
          <w:i/>
          <w:iCs/>
          <w:color w:val="00000A"/>
          <w:sz w:val="20"/>
          <w:szCs w:val="20"/>
        </w:rPr>
      </w:pPr>
      <w:r w:rsidRPr="000C0A52">
        <w:rPr>
          <w:rFonts w:eastAsia="Times New Roman"/>
          <w:sz w:val="20"/>
          <w:szCs w:val="20"/>
        </w:rPr>
        <w:t>- на синтез;</w:t>
      </w:r>
    </w:p>
    <w:p w:rsidR="003222F6" w:rsidRPr="000C0A52" w:rsidRDefault="00B36797" w:rsidP="00676DFD">
      <w:pPr>
        <w:numPr>
          <w:ilvl w:val="1"/>
          <w:numId w:val="189"/>
        </w:numPr>
        <w:tabs>
          <w:tab w:val="left" w:pos="709"/>
        </w:tabs>
        <w:ind w:left="7" w:right="20" w:firstLine="560"/>
        <w:rPr>
          <w:rFonts w:eastAsia="Times New Roman"/>
          <w:sz w:val="20"/>
          <w:szCs w:val="20"/>
        </w:rPr>
      </w:pPr>
      <w:r w:rsidRPr="000C0A52">
        <w:rPr>
          <w:rFonts w:eastAsia="Times New Roman"/>
          <w:sz w:val="20"/>
          <w:szCs w:val="20"/>
        </w:rPr>
        <w:t>на выбор оснований и критериев для сравнения, сериации, классификации объектов;</w:t>
      </w:r>
    </w:p>
    <w:p w:rsidR="003222F6" w:rsidRPr="000C0A52" w:rsidRDefault="00B36797" w:rsidP="00676DFD">
      <w:pPr>
        <w:numPr>
          <w:ilvl w:val="1"/>
          <w:numId w:val="189"/>
        </w:numPr>
        <w:tabs>
          <w:tab w:val="left" w:pos="727"/>
        </w:tabs>
        <w:ind w:left="727" w:hanging="160"/>
        <w:rPr>
          <w:rFonts w:eastAsia="Times New Roman"/>
          <w:sz w:val="20"/>
          <w:szCs w:val="20"/>
        </w:rPr>
      </w:pPr>
      <w:r w:rsidRPr="000C0A52">
        <w:rPr>
          <w:rFonts w:eastAsia="Times New Roman"/>
          <w:sz w:val="20"/>
          <w:szCs w:val="20"/>
        </w:rPr>
        <w:t>на подведение под понятие, выведение следствий;</w:t>
      </w:r>
    </w:p>
    <w:p w:rsidR="003222F6" w:rsidRPr="000C0A52" w:rsidRDefault="00B36797" w:rsidP="00676DFD">
      <w:pPr>
        <w:numPr>
          <w:ilvl w:val="1"/>
          <w:numId w:val="189"/>
        </w:numPr>
        <w:tabs>
          <w:tab w:val="left" w:pos="756"/>
        </w:tabs>
        <w:ind w:left="7" w:firstLine="560"/>
        <w:rPr>
          <w:rFonts w:eastAsia="Times New Roman"/>
          <w:sz w:val="20"/>
          <w:szCs w:val="20"/>
        </w:rPr>
      </w:pPr>
      <w:r w:rsidRPr="000C0A52">
        <w:rPr>
          <w:rFonts w:eastAsia="Times New Roman"/>
          <w:sz w:val="20"/>
          <w:szCs w:val="20"/>
        </w:rPr>
        <w:t>на установление причинно-следственных связей, представление цепочек объектов и явлений;</w:t>
      </w:r>
    </w:p>
    <w:p w:rsidR="003222F6" w:rsidRPr="000C0A52" w:rsidRDefault="00B36797" w:rsidP="00676DFD">
      <w:pPr>
        <w:numPr>
          <w:ilvl w:val="1"/>
          <w:numId w:val="189"/>
        </w:numPr>
        <w:tabs>
          <w:tab w:val="left" w:pos="709"/>
        </w:tabs>
        <w:ind w:left="7" w:right="20" w:firstLine="560"/>
        <w:jc w:val="both"/>
        <w:rPr>
          <w:rFonts w:eastAsia="Times New Roman"/>
          <w:sz w:val="20"/>
          <w:szCs w:val="20"/>
        </w:rPr>
      </w:pPr>
      <w:r w:rsidRPr="000C0A52">
        <w:rPr>
          <w:rFonts w:eastAsia="Times New Roman"/>
          <w:sz w:val="20"/>
          <w:szCs w:val="20"/>
        </w:rPr>
        <w:t>на построение логической цепочки рассуждений, анализ истинности утверждений;</w:t>
      </w:r>
    </w:p>
    <w:p w:rsidR="003222F6" w:rsidRPr="000C0A52" w:rsidRDefault="00B36797" w:rsidP="00676DFD">
      <w:pPr>
        <w:numPr>
          <w:ilvl w:val="1"/>
          <w:numId w:val="189"/>
        </w:numPr>
        <w:tabs>
          <w:tab w:val="left" w:pos="709"/>
        </w:tabs>
        <w:ind w:left="727" w:hanging="160"/>
        <w:rPr>
          <w:rFonts w:eastAsia="Times New Roman"/>
          <w:sz w:val="20"/>
          <w:szCs w:val="20"/>
        </w:rPr>
      </w:pPr>
      <w:r w:rsidRPr="000C0A52">
        <w:rPr>
          <w:rFonts w:eastAsia="Times New Roman"/>
          <w:sz w:val="20"/>
          <w:szCs w:val="20"/>
        </w:rPr>
        <w:t>на доказательство;</w:t>
      </w:r>
    </w:p>
    <w:p w:rsidR="003222F6" w:rsidRPr="000C0A52" w:rsidRDefault="00B36797" w:rsidP="00676DFD">
      <w:pPr>
        <w:numPr>
          <w:ilvl w:val="1"/>
          <w:numId w:val="189"/>
        </w:numPr>
        <w:tabs>
          <w:tab w:val="left" w:pos="709"/>
        </w:tabs>
        <w:ind w:left="727" w:hanging="160"/>
        <w:rPr>
          <w:rFonts w:eastAsia="Times New Roman"/>
          <w:sz w:val="20"/>
          <w:szCs w:val="20"/>
        </w:rPr>
      </w:pPr>
      <w:r w:rsidRPr="000C0A52">
        <w:rPr>
          <w:rFonts w:eastAsia="Times New Roman"/>
          <w:sz w:val="20"/>
          <w:szCs w:val="20"/>
        </w:rPr>
        <w:t>на выдвижение гипотез и их обоснование;</w:t>
      </w:r>
    </w:p>
    <w:p w:rsidR="003222F6" w:rsidRPr="000C0A52" w:rsidRDefault="00B36797" w:rsidP="00676DFD">
      <w:pPr>
        <w:numPr>
          <w:ilvl w:val="1"/>
          <w:numId w:val="189"/>
        </w:numPr>
        <w:tabs>
          <w:tab w:val="left" w:pos="709"/>
        </w:tabs>
        <w:ind w:left="727" w:hanging="160"/>
        <w:rPr>
          <w:rFonts w:eastAsia="Times New Roman"/>
          <w:sz w:val="20"/>
          <w:szCs w:val="20"/>
        </w:rPr>
      </w:pPr>
      <w:r w:rsidRPr="000C0A52">
        <w:rPr>
          <w:rFonts w:eastAsia="Times New Roman"/>
          <w:sz w:val="20"/>
          <w:szCs w:val="20"/>
        </w:rPr>
        <w:t>на формулирование проблемы;</w:t>
      </w:r>
    </w:p>
    <w:p w:rsidR="003222F6" w:rsidRPr="000C0A52" w:rsidRDefault="00B36797" w:rsidP="00676DFD">
      <w:pPr>
        <w:numPr>
          <w:ilvl w:val="1"/>
          <w:numId w:val="189"/>
        </w:numPr>
        <w:tabs>
          <w:tab w:val="left" w:pos="709"/>
        </w:tabs>
        <w:ind w:left="7" w:firstLine="560"/>
        <w:jc w:val="both"/>
        <w:rPr>
          <w:rFonts w:eastAsia="Times New Roman"/>
          <w:sz w:val="20"/>
          <w:szCs w:val="20"/>
        </w:rPr>
      </w:pPr>
      <w:r w:rsidRPr="000C0A52">
        <w:rPr>
          <w:rFonts w:eastAsia="Times New Roman"/>
          <w:sz w:val="20"/>
          <w:szCs w:val="20"/>
        </w:rPr>
        <w:t>на самостоятельное создание алгоритмов (способов) деятельности при решении проблем творческого и поискового характера.</w:t>
      </w:r>
    </w:p>
    <w:p w:rsidR="003222F6" w:rsidRPr="000C0A52" w:rsidRDefault="00B36797" w:rsidP="000C0A52">
      <w:pPr>
        <w:ind w:left="567"/>
        <w:rPr>
          <w:rFonts w:eastAsia="Times New Roman"/>
          <w:sz w:val="20"/>
          <w:szCs w:val="20"/>
        </w:rPr>
      </w:pPr>
      <w:r w:rsidRPr="000C0A52">
        <w:rPr>
          <w:rFonts w:eastAsia="Times New Roman"/>
          <w:i/>
          <w:iCs/>
          <w:color w:val="00000A"/>
          <w:sz w:val="20"/>
          <w:szCs w:val="20"/>
        </w:rPr>
        <w:t>4. Задачи, формирующие регулятивные универсальные учебные действия:</w:t>
      </w:r>
    </w:p>
    <w:p w:rsidR="003222F6" w:rsidRPr="000C0A52" w:rsidRDefault="00B36797" w:rsidP="00676DFD">
      <w:pPr>
        <w:numPr>
          <w:ilvl w:val="1"/>
          <w:numId w:val="189"/>
        </w:numPr>
        <w:tabs>
          <w:tab w:val="left" w:pos="727"/>
        </w:tabs>
        <w:ind w:left="727" w:hanging="160"/>
        <w:rPr>
          <w:rFonts w:eastAsia="Times New Roman"/>
          <w:sz w:val="20"/>
          <w:szCs w:val="20"/>
        </w:rPr>
      </w:pPr>
      <w:r w:rsidRPr="000C0A52">
        <w:rPr>
          <w:rFonts w:eastAsia="Times New Roman"/>
          <w:sz w:val="20"/>
          <w:szCs w:val="20"/>
        </w:rPr>
        <w:t>на целеполагание;</w:t>
      </w:r>
    </w:p>
    <w:p w:rsidR="003222F6" w:rsidRPr="000C0A52" w:rsidRDefault="00B36797" w:rsidP="00676DFD">
      <w:pPr>
        <w:numPr>
          <w:ilvl w:val="1"/>
          <w:numId w:val="189"/>
        </w:numPr>
        <w:tabs>
          <w:tab w:val="left" w:pos="727"/>
        </w:tabs>
        <w:ind w:left="727" w:hanging="160"/>
        <w:rPr>
          <w:rFonts w:eastAsia="Times New Roman"/>
          <w:sz w:val="20"/>
          <w:szCs w:val="20"/>
        </w:rPr>
      </w:pPr>
      <w:r w:rsidRPr="000C0A52">
        <w:rPr>
          <w:rFonts w:eastAsia="Times New Roman"/>
          <w:sz w:val="20"/>
          <w:szCs w:val="20"/>
        </w:rPr>
        <w:t>на планирование;</w:t>
      </w:r>
    </w:p>
    <w:p w:rsidR="003222F6" w:rsidRPr="000C0A52" w:rsidRDefault="00B36797" w:rsidP="00676DFD">
      <w:pPr>
        <w:numPr>
          <w:ilvl w:val="1"/>
          <w:numId w:val="189"/>
        </w:numPr>
        <w:tabs>
          <w:tab w:val="left" w:pos="727"/>
        </w:tabs>
        <w:ind w:left="727" w:hanging="160"/>
        <w:rPr>
          <w:rFonts w:eastAsia="Times New Roman"/>
          <w:sz w:val="20"/>
          <w:szCs w:val="20"/>
        </w:rPr>
      </w:pPr>
      <w:r w:rsidRPr="000C0A52">
        <w:rPr>
          <w:rFonts w:eastAsia="Times New Roman"/>
          <w:sz w:val="20"/>
          <w:szCs w:val="20"/>
        </w:rPr>
        <w:t>на прогнозирование;</w:t>
      </w:r>
    </w:p>
    <w:p w:rsidR="003222F6" w:rsidRDefault="00B36797" w:rsidP="00676DFD">
      <w:pPr>
        <w:numPr>
          <w:ilvl w:val="1"/>
          <w:numId w:val="189"/>
        </w:numPr>
        <w:tabs>
          <w:tab w:val="left" w:pos="788"/>
        </w:tabs>
        <w:ind w:left="7" w:right="20" w:firstLine="560"/>
        <w:jc w:val="both"/>
        <w:rPr>
          <w:rFonts w:eastAsia="Times New Roman"/>
          <w:sz w:val="20"/>
          <w:szCs w:val="20"/>
        </w:rPr>
      </w:pPr>
      <w:r w:rsidRPr="000C0A52">
        <w:rPr>
          <w:rFonts w:eastAsia="Times New Roman"/>
          <w:sz w:val="20"/>
          <w:szCs w:val="20"/>
        </w:rPr>
        <w:t>на контроль в форме соотнесения способа действия и его результата с заданным эталоном с целью обнаружения отклонений и отличий от эталона;</w:t>
      </w:r>
    </w:p>
    <w:p w:rsidR="003222F6" w:rsidRPr="003821A7" w:rsidRDefault="00B36797" w:rsidP="00676DFD">
      <w:pPr>
        <w:numPr>
          <w:ilvl w:val="1"/>
          <w:numId w:val="189"/>
        </w:numPr>
        <w:tabs>
          <w:tab w:val="left" w:pos="788"/>
        </w:tabs>
        <w:ind w:left="7" w:right="20" w:firstLine="560"/>
        <w:jc w:val="both"/>
        <w:rPr>
          <w:rFonts w:eastAsia="Times New Roman"/>
          <w:sz w:val="20"/>
          <w:szCs w:val="20"/>
        </w:rPr>
      </w:pPr>
      <w:r w:rsidRPr="003821A7">
        <w:rPr>
          <w:rFonts w:eastAsia="Times New Roman"/>
          <w:sz w:val="20"/>
          <w:szCs w:val="20"/>
        </w:rPr>
        <w:t xml:space="preserve">на коррекцию как внесение необходимых дополнений и корректив в </w:t>
      </w:r>
      <w:proofErr w:type="gramStart"/>
      <w:r w:rsidRPr="003821A7">
        <w:rPr>
          <w:rFonts w:eastAsia="Times New Roman"/>
          <w:sz w:val="20"/>
          <w:szCs w:val="20"/>
        </w:rPr>
        <w:t>план</w:t>
      </w:r>
      <w:proofErr w:type="gramEnd"/>
      <w:r w:rsidR="003821A7" w:rsidRPr="003821A7">
        <w:rPr>
          <w:rFonts w:eastAsia="Times New Roman"/>
          <w:sz w:val="20"/>
          <w:szCs w:val="20"/>
        </w:rPr>
        <w:t xml:space="preserve"> и </w:t>
      </w:r>
      <w:r w:rsidRPr="003821A7">
        <w:rPr>
          <w:rFonts w:eastAsia="Times New Roman"/>
          <w:sz w:val="20"/>
          <w:szCs w:val="20"/>
        </w:rPr>
        <w:t>способ действия в случае расхождения эталона, реального действия и его результата с уч</w:t>
      </w:r>
      <w:r w:rsidR="003821A7">
        <w:rPr>
          <w:rFonts w:eastAsia="Times New Roman"/>
          <w:sz w:val="20"/>
          <w:szCs w:val="20"/>
        </w:rPr>
        <w:t>е</w:t>
      </w:r>
      <w:r w:rsidRPr="003821A7">
        <w:rPr>
          <w:rFonts w:eastAsia="Times New Roman"/>
          <w:sz w:val="20"/>
          <w:szCs w:val="20"/>
        </w:rPr>
        <w:t>том оценки этого результата самим обучающимся, учителем, другими обучающимися;</w:t>
      </w:r>
    </w:p>
    <w:p w:rsidR="003222F6" w:rsidRPr="000C0A52" w:rsidRDefault="003222F6" w:rsidP="000C0A52">
      <w:pPr>
        <w:rPr>
          <w:rFonts w:eastAsia="Times New Roman"/>
          <w:sz w:val="20"/>
          <w:szCs w:val="20"/>
        </w:rPr>
      </w:pPr>
    </w:p>
    <w:p w:rsidR="003222F6" w:rsidRPr="000C0A52" w:rsidRDefault="00B36797" w:rsidP="00676DFD">
      <w:pPr>
        <w:numPr>
          <w:ilvl w:val="1"/>
          <w:numId w:val="189"/>
        </w:numPr>
        <w:tabs>
          <w:tab w:val="left" w:pos="821"/>
        </w:tabs>
        <w:ind w:left="7" w:right="20" w:firstLine="560"/>
        <w:jc w:val="both"/>
        <w:rPr>
          <w:rFonts w:eastAsia="Times New Roman"/>
          <w:sz w:val="20"/>
          <w:szCs w:val="20"/>
        </w:rPr>
      </w:pPr>
      <w:r w:rsidRPr="000C0A52">
        <w:rPr>
          <w:rFonts w:eastAsia="Times New Roman"/>
          <w:sz w:val="20"/>
          <w:szCs w:val="20"/>
        </w:rPr>
        <w:t>на оценку - выделение и осознание обучающимся того, что им уже усвоено и что ему ещ</w:t>
      </w:r>
      <w:r w:rsidR="003821A7">
        <w:rPr>
          <w:rFonts w:eastAsia="Times New Roman"/>
          <w:sz w:val="20"/>
          <w:szCs w:val="20"/>
        </w:rPr>
        <w:t>е</w:t>
      </w:r>
      <w:r w:rsidRPr="000C0A52">
        <w:rPr>
          <w:rFonts w:eastAsia="Times New Roman"/>
          <w:sz w:val="20"/>
          <w:szCs w:val="20"/>
        </w:rPr>
        <w:t xml:space="preserve"> нужно </w:t>
      </w:r>
      <w:proofErr w:type="gramStart"/>
      <w:r w:rsidRPr="000C0A52">
        <w:rPr>
          <w:rFonts w:eastAsia="Times New Roman"/>
          <w:sz w:val="20"/>
          <w:szCs w:val="20"/>
        </w:rPr>
        <w:t>усвоить</w:t>
      </w:r>
      <w:proofErr w:type="gramEnd"/>
      <w:r w:rsidRPr="000C0A52">
        <w:rPr>
          <w:rFonts w:eastAsia="Times New Roman"/>
          <w:sz w:val="20"/>
          <w:szCs w:val="20"/>
        </w:rPr>
        <w:t>, осознание качества и уровня усвоения; объективная оценка личных результатов работы;</w:t>
      </w:r>
    </w:p>
    <w:p w:rsidR="003222F6" w:rsidRPr="000C0A52" w:rsidRDefault="00B36797" w:rsidP="00676DFD">
      <w:pPr>
        <w:numPr>
          <w:ilvl w:val="1"/>
          <w:numId w:val="189"/>
        </w:numPr>
        <w:tabs>
          <w:tab w:val="left" w:pos="836"/>
        </w:tabs>
        <w:ind w:left="7" w:firstLine="560"/>
        <w:jc w:val="both"/>
        <w:rPr>
          <w:rFonts w:eastAsia="Times New Roman"/>
          <w:sz w:val="20"/>
          <w:szCs w:val="20"/>
        </w:rPr>
      </w:pPr>
      <w:r w:rsidRPr="000C0A52">
        <w:rPr>
          <w:rFonts w:eastAsia="Times New Roman"/>
          <w:sz w:val="20"/>
          <w:szCs w:val="20"/>
        </w:rPr>
        <w:t>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3222F6" w:rsidRPr="000C0A52" w:rsidRDefault="00B36797" w:rsidP="003821A7">
      <w:pPr>
        <w:ind w:left="7"/>
        <w:jc w:val="both"/>
        <w:rPr>
          <w:sz w:val="20"/>
          <w:szCs w:val="20"/>
        </w:rPr>
      </w:pPr>
      <w:r w:rsidRPr="000C0A52">
        <w:rPr>
          <w:rFonts w:eastAsia="Times New Roman"/>
          <w:b/>
          <w:bCs/>
          <w:sz w:val="20"/>
          <w:szCs w:val="20"/>
        </w:rPr>
        <w:t xml:space="preserve">Описание преемственности программы формирования универсальных учебных действий при переходе </w:t>
      </w:r>
      <w:proofErr w:type="gramStart"/>
      <w:r w:rsidRPr="000C0A52">
        <w:rPr>
          <w:rFonts w:eastAsia="Times New Roman"/>
          <w:b/>
          <w:bCs/>
          <w:sz w:val="20"/>
          <w:szCs w:val="20"/>
        </w:rPr>
        <w:t>от</w:t>
      </w:r>
      <w:proofErr w:type="gramEnd"/>
      <w:r w:rsidRPr="000C0A52">
        <w:rPr>
          <w:rFonts w:eastAsia="Times New Roman"/>
          <w:b/>
          <w:bCs/>
          <w:sz w:val="20"/>
          <w:szCs w:val="20"/>
        </w:rPr>
        <w:t xml:space="preserve"> дошкольного к начальному общему образованию, от начального к основному общему образованию.</w:t>
      </w:r>
    </w:p>
    <w:p w:rsidR="003222F6" w:rsidRPr="000C0A52" w:rsidRDefault="00B36797" w:rsidP="000C0A52">
      <w:pPr>
        <w:ind w:left="7" w:right="20" w:firstLine="567"/>
        <w:jc w:val="both"/>
        <w:rPr>
          <w:sz w:val="20"/>
          <w:szCs w:val="20"/>
        </w:rPr>
      </w:pPr>
      <w:r w:rsidRPr="000C0A52">
        <w:rPr>
          <w:rFonts w:eastAsia="Times New Roman"/>
          <w:sz w:val="20"/>
          <w:szCs w:val="20"/>
        </w:rPr>
        <w:t>Проблема реализации преемственности обучения затрагивает все звенья существующей образовательной системы, а именно: переход с уровня дошкольного образования на уровень начального общего образования и далее на уровень основного общего образования.</w:t>
      </w:r>
    </w:p>
    <w:p w:rsidR="003222F6" w:rsidRPr="000C0A52" w:rsidRDefault="00B36797" w:rsidP="003821A7">
      <w:pPr>
        <w:ind w:firstLine="567"/>
        <w:jc w:val="both"/>
        <w:rPr>
          <w:rFonts w:eastAsia="Times New Roman"/>
          <w:sz w:val="20"/>
          <w:szCs w:val="20"/>
        </w:rPr>
      </w:pPr>
      <w:r w:rsidRPr="000C0A52">
        <w:rPr>
          <w:rFonts w:eastAsia="Times New Roman"/>
          <w:sz w:val="20"/>
          <w:szCs w:val="20"/>
        </w:rPr>
        <w:t>Наиболее остро проблема преемственности стоит в двух ключевых точках</w:t>
      </w:r>
      <w:r w:rsidR="003821A7">
        <w:rPr>
          <w:rFonts w:eastAsia="Times New Roman"/>
          <w:sz w:val="20"/>
          <w:szCs w:val="20"/>
        </w:rPr>
        <w:t xml:space="preserve"> - </w:t>
      </w:r>
      <w:r w:rsidRPr="000C0A52">
        <w:rPr>
          <w:rFonts w:eastAsia="Times New Roman"/>
          <w:sz w:val="20"/>
          <w:szCs w:val="20"/>
        </w:rPr>
        <w:t>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3222F6" w:rsidRPr="000C0A52" w:rsidRDefault="00B36797" w:rsidP="000C0A52">
      <w:pPr>
        <w:ind w:right="-6"/>
        <w:jc w:val="center"/>
        <w:rPr>
          <w:sz w:val="20"/>
          <w:szCs w:val="20"/>
        </w:rPr>
      </w:pPr>
      <w:r w:rsidRPr="000C0A52">
        <w:rPr>
          <w:rFonts w:eastAsia="Times New Roman"/>
          <w:b/>
          <w:bCs/>
          <w:i/>
          <w:iCs/>
          <w:sz w:val="20"/>
          <w:szCs w:val="20"/>
        </w:rPr>
        <w:t>Преемственность перехода</w:t>
      </w:r>
    </w:p>
    <w:p w:rsidR="003222F6" w:rsidRPr="000C0A52" w:rsidRDefault="00B36797" w:rsidP="000C0A52">
      <w:pPr>
        <w:ind w:right="-6"/>
        <w:jc w:val="center"/>
        <w:rPr>
          <w:sz w:val="20"/>
          <w:szCs w:val="20"/>
        </w:rPr>
      </w:pPr>
      <w:r w:rsidRPr="000C0A52">
        <w:rPr>
          <w:rFonts w:eastAsia="Times New Roman"/>
          <w:b/>
          <w:bCs/>
          <w:i/>
          <w:iCs/>
          <w:sz w:val="20"/>
          <w:szCs w:val="20"/>
        </w:rPr>
        <w:t xml:space="preserve">от </w:t>
      </w:r>
      <w:proofErr w:type="gramStart"/>
      <w:r w:rsidRPr="000C0A52">
        <w:rPr>
          <w:rFonts w:eastAsia="Times New Roman"/>
          <w:b/>
          <w:bCs/>
          <w:i/>
          <w:iCs/>
          <w:sz w:val="20"/>
          <w:szCs w:val="20"/>
        </w:rPr>
        <w:t>дошкольного</w:t>
      </w:r>
      <w:proofErr w:type="gramEnd"/>
      <w:r w:rsidRPr="000C0A52">
        <w:rPr>
          <w:rFonts w:eastAsia="Times New Roman"/>
          <w:b/>
          <w:bCs/>
          <w:i/>
          <w:iCs/>
          <w:sz w:val="20"/>
          <w:szCs w:val="20"/>
        </w:rPr>
        <w:t xml:space="preserve"> к начальному общему образованию</w:t>
      </w:r>
    </w:p>
    <w:p w:rsidR="003222F6" w:rsidRPr="000C0A52" w:rsidRDefault="00B36797" w:rsidP="000C0A52">
      <w:pPr>
        <w:ind w:firstLine="567"/>
        <w:jc w:val="both"/>
        <w:rPr>
          <w:sz w:val="20"/>
          <w:szCs w:val="20"/>
        </w:rPr>
      </w:pPr>
      <w:r w:rsidRPr="000C0A52">
        <w:rPr>
          <w:rFonts w:eastAsia="Times New Roman"/>
          <w:sz w:val="20"/>
          <w:szCs w:val="20"/>
        </w:rPr>
        <w:t>Готовность детей к обучению в школе (к начальному общему образованию) включает в себя физическую и психологическую готовность.</w:t>
      </w:r>
    </w:p>
    <w:p w:rsidR="003222F6" w:rsidRPr="000C0A52" w:rsidRDefault="00B36797" w:rsidP="000C0A52">
      <w:pPr>
        <w:ind w:firstLine="567"/>
        <w:jc w:val="both"/>
        <w:rPr>
          <w:sz w:val="20"/>
          <w:szCs w:val="20"/>
        </w:rPr>
      </w:pPr>
      <w:r w:rsidRPr="000C0A52">
        <w:rPr>
          <w:rFonts w:eastAsia="Times New Roman"/>
          <w:i/>
          <w:iCs/>
          <w:sz w:val="20"/>
          <w:szCs w:val="20"/>
        </w:rPr>
        <w:t xml:space="preserve">Физическая готовность </w:t>
      </w:r>
      <w:r w:rsidRPr="000C0A52">
        <w:rPr>
          <w:rFonts w:eastAsia="Times New Roman"/>
          <w:sz w:val="20"/>
          <w:szCs w:val="20"/>
        </w:rPr>
        <w:t>определяется состоянием здоровья,</w:t>
      </w:r>
      <w:r w:rsidRPr="000C0A52">
        <w:rPr>
          <w:rFonts w:eastAsia="Times New Roman"/>
          <w:i/>
          <w:iCs/>
          <w:sz w:val="20"/>
          <w:szCs w:val="20"/>
        </w:rPr>
        <w:t xml:space="preserve"> </w:t>
      </w:r>
      <w:r w:rsidRPr="000C0A52">
        <w:rPr>
          <w:rFonts w:eastAsia="Times New Roman"/>
          <w:sz w:val="20"/>
          <w:szCs w:val="20"/>
        </w:rPr>
        <w:t>уровнем</w:t>
      </w:r>
      <w:r w:rsidRPr="000C0A52">
        <w:rPr>
          <w:rFonts w:eastAsia="Times New Roman"/>
          <w:i/>
          <w:iCs/>
          <w:sz w:val="20"/>
          <w:szCs w:val="20"/>
        </w:rPr>
        <w:t xml:space="preserve"> </w:t>
      </w:r>
      <w:r w:rsidRPr="000C0A52">
        <w:rPr>
          <w:rFonts w:eastAsia="Times New Roman"/>
          <w:sz w:val="20"/>
          <w:szCs w:val="20"/>
        </w:rPr>
        <w:t>морфофункциональной зрелости организма реб</w:t>
      </w:r>
      <w:r w:rsidR="003821A7">
        <w:rPr>
          <w:rFonts w:eastAsia="Times New Roman"/>
          <w:sz w:val="20"/>
          <w:szCs w:val="20"/>
        </w:rPr>
        <w:t>е</w:t>
      </w:r>
      <w:r w:rsidRPr="000C0A52">
        <w:rPr>
          <w:rFonts w:eastAsia="Times New Roman"/>
          <w:sz w:val="20"/>
          <w:szCs w:val="20"/>
        </w:rPr>
        <w:t>нка, в том числе развитием двигательных навыков и качеств (тонкая моторная координация), физической и умственной работоспособности.</w:t>
      </w:r>
    </w:p>
    <w:p w:rsidR="003222F6" w:rsidRPr="000C0A52" w:rsidRDefault="00B36797" w:rsidP="003821A7">
      <w:pPr>
        <w:ind w:firstLine="560"/>
        <w:jc w:val="both"/>
        <w:rPr>
          <w:sz w:val="20"/>
          <w:szCs w:val="20"/>
        </w:rPr>
      </w:pPr>
      <w:proofErr w:type="gramStart"/>
      <w:r w:rsidRPr="000C0A52">
        <w:rPr>
          <w:rFonts w:eastAsia="Times New Roman"/>
          <w:i/>
          <w:iCs/>
          <w:sz w:val="20"/>
          <w:szCs w:val="20"/>
        </w:rPr>
        <w:t xml:space="preserve">Психологическая готовность </w:t>
      </w:r>
      <w:r w:rsidRPr="000C0A52">
        <w:rPr>
          <w:rFonts w:eastAsia="Times New Roman"/>
          <w:sz w:val="20"/>
          <w:szCs w:val="20"/>
        </w:rPr>
        <w:t>к школе</w:t>
      </w:r>
      <w:r w:rsidRPr="000C0A52">
        <w:rPr>
          <w:rFonts w:eastAsia="Times New Roman"/>
          <w:i/>
          <w:iCs/>
          <w:sz w:val="20"/>
          <w:szCs w:val="20"/>
        </w:rPr>
        <w:t xml:space="preserve"> </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сложная системная характеристика</w:t>
      </w:r>
      <w:r w:rsidR="003821A7">
        <w:rPr>
          <w:rFonts w:eastAsia="Times New Roman"/>
          <w:sz w:val="20"/>
          <w:szCs w:val="20"/>
        </w:rPr>
        <w:t xml:space="preserve"> </w:t>
      </w:r>
      <w:r w:rsidRPr="000C0A52">
        <w:rPr>
          <w:rFonts w:eastAsia="Times New Roman"/>
          <w:sz w:val="20"/>
          <w:szCs w:val="20"/>
        </w:rPr>
        <w:t>психического развития реб</w:t>
      </w:r>
      <w:r w:rsidR="003821A7">
        <w:rPr>
          <w:rFonts w:eastAsia="Times New Roman"/>
          <w:sz w:val="20"/>
          <w:szCs w:val="20"/>
        </w:rPr>
        <w:t>е</w:t>
      </w:r>
      <w:r w:rsidRPr="000C0A52">
        <w:rPr>
          <w:rFonts w:eastAsia="Times New Roman"/>
          <w:sz w:val="20"/>
          <w:szCs w:val="20"/>
        </w:rPr>
        <w:t>нка 6-7 лет, которая предполагает сформированность психологических способностей и свойств, обеспечивающих принятие реб</w:t>
      </w:r>
      <w:r w:rsidR="003821A7">
        <w:rPr>
          <w:rFonts w:eastAsia="Times New Roman"/>
          <w:sz w:val="20"/>
          <w:szCs w:val="20"/>
        </w:rPr>
        <w:t>е</w:t>
      </w:r>
      <w:r w:rsidRPr="000C0A52">
        <w:rPr>
          <w:rFonts w:eastAsia="Times New Roman"/>
          <w:sz w:val="20"/>
          <w:szCs w:val="20"/>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3821A7">
        <w:rPr>
          <w:rFonts w:eastAsia="Times New Roman"/>
          <w:sz w:val="20"/>
          <w:szCs w:val="20"/>
        </w:rPr>
        <w:t>е</w:t>
      </w:r>
      <w:r w:rsidRPr="000C0A52">
        <w:rPr>
          <w:rFonts w:eastAsia="Times New Roman"/>
          <w:sz w:val="20"/>
          <w:szCs w:val="20"/>
        </w:rPr>
        <w:t xml:space="preserve"> самостоятельному осуществлению; усвоение системы научных понятий;</w:t>
      </w:r>
      <w:proofErr w:type="gramEnd"/>
      <w:r w:rsidRPr="000C0A52">
        <w:rPr>
          <w:rFonts w:eastAsia="Times New Roman"/>
          <w:sz w:val="20"/>
          <w:szCs w:val="20"/>
        </w:rPr>
        <w:t xml:space="preserve"> освоение реб</w:t>
      </w:r>
      <w:r w:rsidR="003821A7">
        <w:rPr>
          <w:rFonts w:eastAsia="Times New Roman"/>
          <w:sz w:val="20"/>
          <w:szCs w:val="20"/>
        </w:rPr>
        <w:t>е</w:t>
      </w:r>
      <w:r w:rsidRPr="000C0A52">
        <w:rPr>
          <w:rFonts w:eastAsia="Times New Roman"/>
          <w:sz w:val="20"/>
          <w:szCs w:val="20"/>
        </w:rPr>
        <w:t>нком новых форм кооперации и учебного сотрудничества в системе отношений с учителем и одноклассниками.</w:t>
      </w:r>
    </w:p>
    <w:p w:rsidR="003222F6" w:rsidRPr="000C0A52" w:rsidRDefault="00B36797" w:rsidP="000C0A52">
      <w:pPr>
        <w:ind w:firstLine="567"/>
        <w:jc w:val="both"/>
        <w:rPr>
          <w:sz w:val="20"/>
          <w:szCs w:val="20"/>
        </w:rPr>
      </w:pPr>
      <w:r w:rsidRPr="000C0A52">
        <w:rPr>
          <w:rFonts w:eastAsia="Times New Roman"/>
          <w:i/>
          <w:iCs/>
          <w:sz w:val="20"/>
          <w:szCs w:val="20"/>
        </w:rPr>
        <w:t xml:space="preserve">Психологическая готовность к школе имеет следующую структуру: </w:t>
      </w:r>
      <w:r w:rsidRPr="000C0A52">
        <w:rPr>
          <w:rFonts w:eastAsia="Times New Roman"/>
          <w:sz w:val="20"/>
          <w:szCs w:val="20"/>
        </w:rPr>
        <w:t>личностная готовность, умственная зрелость и произвольность регуляции поведения и деятельности.</w:t>
      </w:r>
    </w:p>
    <w:p w:rsidR="003222F6" w:rsidRPr="000C0A52" w:rsidRDefault="00B36797" w:rsidP="000C0A52">
      <w:pPr>
        <w:ind w:firstLine="567"/>
        <w:jc w:val="both"/>
        <w:rPr>
          <w:sz w:val="20"/>
          <w:szCs w:val="20"/>
        </w:rPr>
      </w:pPr>
      <w:r w:rsidRPr="000C0A52">
        <w:rPr>
          <w:rFonts w:eastAsia="Times New Roman"/>
          <w:i/>
          <w:iCs/>
          <w:sz w:val="20"/>
          <w:szCs w:val="20"/>
        </w:rPr>
        <w:t xml:space="preserve">Личностная готовность </w:t>
      </w:r>
      <w:r w:rsidRPr="000C0A52">
        <w:rPr>
          <w:rFonts w:eastAsia="Times New Roman"/>
          <w:sz w:val="20"/>
          <w:szCs w:val="20"/>
        </w:rPr>
        <w:t>включает мотивационную готовность,</w:t>
      </w:r>
      <w:r w:rsidRPr="000C0A52">
        <w:rPr>
          <w:rFonts w:eastAsia="Times New Roman"/>
          <w:i/>
          <w:iCs/>
          <w:sz w:val="20"/>
          <w:szCs w:val="20"/>
        </w:rPr>
        <w:t xml:space="preserve"> </w:t>
      </w:r>
      <w:r w:rsidRPr="000C0A52">
        <w:rPr>
          <w:rFonts w:eastAsia="Times New Roman"/>
          <w:sz w:val="20"/>
          <w:szCs w:val="20"/>
        </w:rPr>
        <w:t>коммуникативную готовность, сформированность Я</w:t>
      </w:r>
      <w:r w:rsidR="003821A7">
        <w:rPr>
          <w:rFonts w:eastAsia="Times New Roman"/>
          <w:sz w:val="20"/>
          <w:szCs w:val="20"/>
        </w:rPr>
        <w:t xml:space="preserve"> </w:t>
      </w:r>
      <w:r w:rsidRPr="000C0A52">
        <w:rPr>
          <w:rFonts w:eastAsia="Times New Roman"/>
          <w:sz w:val="20"/>
          <w:szCs w:val="20"/>
        </w:rPr>
        <w:t>концепции и самооценки, эмоциональную зрелость.</w:t>
      </w:r>
    </w:p>
    <w:p w:rsidR="003222F6" w:rsidRPr="000C0A52" w:rsidRDefault="00B36797" w:rsidP="000C0A52">
      <w:pPr>
        <w:ind w:firstLine="567"/>
        <w:jc w:val="both"/>
        <w:rPr>
          <w:sz w:val="20"/>
          <w:szCs w:val="20"/>
        </w:rPr>
      </w:pPr>
      <w:r w:rsidRPr="000C0A52">
        <w:rPr>
          <w:rFonts w:eastAsia="Times New Roman"/>
          <w:i/>
          <w:iCs/>
          <w:sz w:val="20"/>
          <w:szCs w:val="20"/>
        </w:rPr>
        <w:t xml:space="preserve">Мотивационная готовность </w:t>
      </w:r>
      <w:r w:rsidRPr="000C0A52">
        <w:rPr>
          <w:rFonts w:eastAsia="Times New Roman"/>
          <w:sz w:val="20"/>
          <w:szCs w:val="20"/>
        </w:rPr>
        <w:t>предполагает сформированность социальных</w:t>
      </w:r>
      <w:r w:rsidRPr="000C0A52">
        <w:rPr>
          <w:rFonts w:eastAsia="Times New Roman"/>
          <w:i/>
          <w:iCs/>
          <w:sz w:val="20"/>
          <w:szCs w:val="20"/>
        </w:rPr>
        <w:t xml:space="preserve"> </w:t>
      </w:r>
      <w:r w:rsidRPr="000C0A52">
        <w:rPr>
          <w:rFonts w:eastAsia="Times New Roman"/>
          <w:sz w:val="20"/>
          <w:szCs w:val="20"/>
        </w:rPr>
        <w:t>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w:t>
      </w:r>
      <w:r w:rsidR="003821A7">
        <w:rPr>
          <w:rFonts w:eastAsia="Times New Roman"/>
          <w:sz w:val="20"/>
          <w:szCs w:val="20"/>
        </w:rPr>
        <w:t xml:space="preserve"> </w:t>
      </w:r>
      <w:r w:rsidRPr="000C0A52">
        <w:rPr>
          <w:rFonts w:eastAsia="Times New Roman"/>
          <w:sz w:val="20"/>
          <w:szCs w:val="20"/>
        </w:rPr>
        <w:t>познавательных мотивов.</w:t>
      </w:r>
    </w:p>
    <w:p w:rsidR="003222F6" w:rsidRPr="000C0A52" w:rsidRDefault="00B36797" w:rsidP="000C0A52">
      <w:pPr>
        <w:ind w:firstLine="567"/>
        <w:jc w:val="both"/>
        <w:rPr>
          <w:sz w:val="20"/>
          <w:szCs w:val="20"/>
        </w:rPr>
      </w:pPr>
      <w:r w:rsidRPr="000C0A52">
        <w:rPr>
          <w:rFonts w:eastAsia="Times New Roman"/>
          <w:i/>
          <w:iCs/>
          <w:sz w:val="20"/>
          <w:szCs w:val="20"/>
        </w:rPr>
        <w:t xml:space="preserve">Коммуникативная готовность </w:t>
      </w:r>
      <w:r w:rsidRPr="000C0A52">
        <w:rPr>
          <w:rFonts w:eastAsia="Times New Roman"/>
          <w:sz w:val="20"/>
          <w:szCs w:val="20"/>
        </w:rPr>
        <w:t>выступает как готовность реб</w:t>
      </w:r>
      <w:r w:rsidR="003821A7">
        <w:rPr>
          <w:rFonts w:eastAsia="Times New Roman"/>
          <w:sz w:val="20"/>
          <w:szCs w:val="20"/>
        </w:rPr>
        <w:t>е</w:t>
      </w:r>
      <w:r w:rsidRPr="000C0A52">
        <w:rPr>
          <w:rFonts w:eastAsia="Times New Roman"/>
          <w:sz w:val="20"/>
          <w:szCs w:val="20"/>
        </w:rPr>
        <w:t>нка к</w:t>
      </w:r>
      <w:r w:rsidRPr="000C0A52">
        <w:rPr>
          <w:rFonts w:eastAsia="Times New Roman"/>
          <w:i/>
          <w:iCs/>
          <w:sz w:val="20"/>
          <w:szCs w:val="20"/>
        </w:rPr>
        <w:t xml:space="preserve"> </w:t>
      </w:r>
      <w:r w:rsidRPr="000C0A52">
        <w:rPr>
          <w:rFonts w:eastAsia="Times New Roman"/>
          <w:sz w:val="20"/>
          <w:szCs w:val="20"/>
        </w:rPr>
        <w:t>произвольному общению с учителем и сверстниками в контексте поставленной учебной задачи и учебного содержания. Коммуникативная готовность созда</w:t>
      </w:r>
      <w:r w:rsidR="003821A7">
        <w:rPr>
          <w:rFonts w:eastAsia="Times New Roman"/>
          <w:sz w:val="20"/>
          <w:szCs w:val="20"/>
        </w:rPr>
        <w:t>е</w:t>
      </w:r>
      <w:r w:rsidRPr="000C0A52">
        <w:rPr>
          <w:rFonts w:eastAsia="Times New Roman"/>
          <w:sz w:val="20"/>
          <w:szCs w:val="20"/>
        </w:rPr>
        <w:t>т возможности для продуктивного сотрудничества реб</w:t>
      </w:r>
      <w:r w:rsidR="003821A7">
        <w:rPr>
          <w:rFonts w:eastAsia="Times New Roman"/>
          <w:sz w:val="20"/>
          <w:szCs w:val="20"/>
        </w:rPr>
        <w:t>е</w:t>
      </w:r>
      <w:r w:rsidRPr="000C0A52">
        <w:rPr>
          <w:rFonts w:eastAsia="Times New Roman"/>
          <w:sz w:val="20"/>
          <w:szCs w:val="20"/>
        </w:rPr>
        <w:t xml:space="preserve">нка с учителем и трансляции культурного опыта в процессе обучения. Сформированность </w:t>
      </w:r>
      <w:proofErr w:type="gramStart"/>
      <w:r w:rsidRPr="000C0A52">
        <w:rPr>
          <w:rFonts w:eastAsia="Times New Roman"/>
          <w:sz w:val="20"/>
          <w:szCs w:val="20"/>
        </w:rPr>
        <w:t>Я-концепции</w:t>
      </w:r>
      <w:proofErr w:type="gramEnd"/>
      <w:r w:rsidRPr="000C0A52">
        <w:rPr>
          <w:rFonts w:eastAsia="Times New Roman"/>
          <w:sz w:val="20"/>
          <w:szCs w:val="20"/>
        </w:rPr>
        <w:t xml:space="preserve"> и самосознания характеризуется осознанием реб</w:t>
      </w:r>
      <w:r w:rsidR="003821A7">
        <w:rPr>
          <w:rFonts w:eastAsia="Times New Roman"/>
          <w:sz w:val="20"/>
          <w:szCs w:val="20"/>
        </w:rPr>
        <w:t>е</w:t>
      </w:r>
      <w:r w:rsidRPr="000C0A52">
        <w:rPr>
          <w:rFonts w:eastAsia="Times New Roman"/>
          <w:sz w:val="20"/>
          <w:szCs w:val="20"/>
        </w:rPr>
        <w:t>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w:t>
      </w:r>
    </w:p>
    <w:p w:rsidR="003222F6" w:rsidRPr="000C0A52" w:rsidRDefault="00B36797" w:rsidP="003821A7">
      <w:pPr>
        <w:ind w:right="20" w:firstLine="567"/>
        <w:jc w:val="both"/>
        <w:rPr>
          <w:sz w:val="20"/>
          <w:szCs w:val="20"/>
        </w:rPr>
      </w:pPr>
      <w:r w:rsidRPr="000C0A52">
        <w:rPr>
          <w:rFonts w:eastAsia="Times New Roman"/>
          <w:i/>
          <w:iCs/>
          <w:sz w:val="20"/>
          <w:szCs w:val="20"/>
        </w:rPr>
        <w:t xml:space="preserve">Эмоциональная готовность </w:t>
      </w:r>
      <w:r w:rsidRPr="000C0A52">
        <w:rPr>
          <w:rFonts w:eastAsia="Times New Roman"/>
          <w:sz w:val="20"/>
          <w:szCs w:val="20"/>
        </w:rPr>
        <w:t>выражается в освоении реб</w:t>
      </w:r>
      <w:r w:rsidR="003821A7">
        <w:rPr>
          <w:rFonts w:eastAsia="Times New Roman"/>
          <w:sz w:val="20"/>
          <w:szCs w:val="20"/>
        </w:rPr>
        <w:t>е</w:t>
      </w:r>
      <w:r w:rsidRPr="000C0A52">
        <w:rPr>
          <w:rFonts w:eastAsia="Times New Roman"/>
          <w:sz w:val="20"/>
          <w:szCs w:val="20"/>
        </w:rPr>
        <w:t>нком социальных</w:t>
      </w:r>
      <w:r w:rsidRPr="000C0A52">
        <w:rPr>
          <w:rFonts w:eastAsia="Times New Roman"/>
          <w:i/>
          <w:iCs/>
          <w:sz w:val="20"/>
          <w:szCs w:val="20"/>
        </w:rPr>
        <w:t xml:space="preserve"> </w:t>
      </w:r>
      <w:r w:rsidRPr="000C0A52">
        <w:rPr>
          <w:rFonts w:eastAsia="Times New Roman"/>
          <w:sz w:val="20"/>
          <w:szCs w:val="20"/>
        </w:rPr>
        <w:t>норм проявления чувств и в способности регулировать сво</w:t>
      </w:r>
      <w:r w:rsidR="003821A7">
        <w:rPr>
          <w:rFonts w:eastAsia="Times New Roman"/>
          <w:sz w:val="20"/>
          <w:szCs w:val="20"/>
        </w:rPr>
        <w:t>е</w:t>
      </w:r>
      <w:r w:rsidRPr="000C0A52">
        <w:rPr>
          <w:rFonts w:eastAsia="Times New Roman"/>
          <w:sz w:val="20"/>
          <w:szCs w:val="20"/>
        </w:rPr>
        <w:t xml:space="preserve"> поведение на основе эмоционального предвосхищения и прогнозирования. Показателем</w:t>
      </w:r>
      <w:r w:rsidR="003821A7">
        <w:rPr>
          <w:rFonts w:eastAsia="Times New Roman"/>
          <w:sz w:val="20"/>
          <w:szCs w:val="20"/>
        </w:rPr>
        <w:t xml:space="preserve"> </w:t>
      </w:r>
      <w:r w:rsidRPr="000C0A52">
        <w:rPr>
          <w:rFonts w:eastAsia="Times New Roman"/>
          <w:sz w:val="20"/>
          <w:szCs w:val="20"/>
        </w:rPr>
        <w:t xml:space="preserve">эмоциональной </w:t>
      </w:r>
      <w:r w:rsidRPr="000C0A52">
        <w:rPr>
          <w:rFonts w:eastAsia="Times New Roman"/>
          <w:sz w:val="20"/>
          <w:szCs w:val="20"/>
        </w:rPr>
        <w:lastRenderedPageBreak/>
        <w:t>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w:t>
      </w:r>
      <w:r w:rsidR="003821A7">
        <w:rPr>
          <w:rFonts w:eastAsia="Times New Roman"/>
          <w:sz w:val="20"/>
          <w:szCs w:val="20"/>
        </w:rPr>
        <w:t xml:space="preserve"> </w:t>
      </w:r>
      <w:r w:rsidRPr="000C0A52">
        <w:rPr>
          <w:rFonts w:eastAsia="Times New Roman"/>
          <w:sz w:val="20"/>
          <w:szCs w:val="20"/>
        </w:rPr>
        <w:t>готовность реб</w:t>
      </w:r>
      <w:r w:rsidR="003821A7">
        <w:rPr>
          <w:rFonts w:eastAsia="Times New Roman"/>
          <w:sz w:val="20"/>
          <w:szCs w:val="20"/>
        </w:rPr>
        <w:t>е</w:t>
      </w:r>
      <w:r w:rsidRPr="000C0A52">
        <w:rPr>
          <w:rFonts w:eastAsia="Times New Roman"/>
          <w:sz w:val="20"/>
          <w:szCs w:val="20"/>
        </w:rPr>
        <w:t>нка принять новую социальную позицию и роль ученика, иерархию мотивов с высокой учебной мотивацией.</w:t>
      </w:r>
    </w:p>
    <w:p w:rsidR="003222F6" w:rsidRPr="000C0A52" w:rsidRDefault="00B36797" w:rsidP="003821A7">
      <w:pPr>
        <w:ind w:firstLine="567"/>
        <w:jc w:val="both"/>
        <w:rPr>
          <w:sz w:val="20"/>
          <w:szCs w:val="20"/>
        </w:rPr>
      </w:pPr>
      <w:r w:rsidRPr="000C0A52">
        <w:rPr>
          <w:rFonts w:eastAsia="Times New Roman"/>
          <w:sz w:val="20"/>
          <w:szCs w:val="20"/>
        </w:rPr>
        <w:t xml:space="preserve">Умственную зрелость составляет </w:t>
      </w:r>
      <w:r w:rsidRPr="000C0A52">
        <w:rPr>
          <w:rFonts w:eastAsia="Times New Roman"/>
          <w:i/>
          <w:iCs/>
          <w:sz w:val="20"/>
          <w:szCs w:val="20"/>
        </w:rPr>
        <w:t>интеллектуальная,</w:t>
      </w:r>
      <w:r w:rsidRPr="000C0A52">
        <w:rPr>
          <w:rFonts w:eastAsia="Times New Roman"/>
          <w:sz w:val="20"/>
          <w:szCs w:val="20"/>
        </w:rPr>
        <w:t xml:space="preserve"> </w:t>
      </w:r>
      <w:r w:rsidRPr="000C0A52">
        <w:rPr>
          <w:rFonts w:eastAsia="Times New Roman"/>
          <w:i/>
          <w:iCs/>
          <w:sz w:val="20"/>
          <w:szCs w:val="20"/>
        </w:rPr>
        <w:t>речевая готовность и</w:t>
      </w:r>
      <w:r w:rsidR="003821A7">
        <w:rPr>
          <w:rFonts w:eastAsia="Times New Roman"/>
          <w:i/>
          <w:iCs/>
          <w:sz w:val="20"/>
          <w:szCs w:val="20"/>
        </w:rPr>
        <w:t xml:space="preserve"> </w:t>
      </w:r>
      <w:r w:rsidRPr="000C0A52">
        <w:rPr>
          <w:rFonts w:eastAsia="Times New Roman"/>
          <w:i/>
          <w:iCs/>
          <w:sz w:val="20"/>
          <w:szCs w:val="20"/>
        </w:rPr>
        <w:t>сформированность восприятия, памяти, внимания, воображения</w:t>
      </w:r>
      <w:r w:rsidRPr="000C0A52">
        <w:rPr>
          <w:rFonts w:eastAsia="Times New Roman"/>
          <w:sz w:val="20"/>
          <w:szCs w:val="20"/>
        </w:rPr>
        <w:t>.</w:t>
      </w:r>
      <w:r w:rsidRPr="000C0A52">
        <w:rPr>
          <w:rFonts w:eastAsia="Times New Roman"/>
          <w:i/>
          <w:iCs/>
          <w:sz w:val="20"/>
          <w:szCs w:val="20"/>
        </w:rPr>
        <w:t xml:space="preserve"> </w:t>
      </w:r>
      <w:r w:rsidRPr="000C0A52">
        <w:rPr>
          <w:rFonts w:eastAsia="Times New Roman"/>
          <w:sz w:val="20"/>
          <w:szCs w:val="20"/>
        </w:rPr>
        <w:t>Интеллектуальная готовность к школе включает особую познавательную позицию реб</w:t>
      </w:r>
      <w:r w:rsidR="003821A7">
        <w:rPr>
          <w:rFonts w:eastAsia="Times New Roman"/>
          <w:sz w:val="20"/>
          <w:szCs w:val="20"/>
        </w:rPr>
        <w:t>е</w:t>
      </w:r>
      <w:r w:rsidRPr="000C0A52">
        <w:rPr>
          <w:rFonts w:eastAsia="Times New Roman"/>
          <w:sz w:val="20"/>
          <w:szCs w:val="20"/>
        </w:rPr>
        <w:t>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3821A7">
        <w:rPr>
          <w:rFonts w:eastAsia="Times New Roman"/>
          <w:sz w:val="20"/>
          <w:szCs w:val="20"/>
        </w:rPr>
        <w:t>е</w:t>
      </w:r>
      <w:r w:rsidRPr="000C0A52">
        <w:rPr>
          <w:rFonts w:eastAsia="Times New Roman"/>
          <w:sz w:val="20"/>
          <w:szCs w:val="20"/>
        </w:rPr>
        <w:t>нный набор знаний, представлений и умений.</w:t>
      </w:r>
    </w:p>
    <w:p w:rsidR="003222F6" w:rsidRPr="000C0A52" w:rsidRDefault="00B36797" w:rsidP="000C0A52">
      <w:pPr>
        <w:ind w:left="7" w:firstLine="567"/>
        <w:jc w:val="both"/>
        <w:rPr>
          <w:sz w:val="20"/>
          <w:szCs w:val="20"/>
        </w:rPr>
      </w:pPr>
      <w:r w:rsidRPr="000C0A52">
        <w:rPr>
          <w:rFonts w:eastAsia="Times New Roman"/>
          <w:i/>
          <w:iCs/>
          <w:sz w:val="20"/>
          <w:szCs w:val="20"/>
        </w:rPr>
        <w:t xml:space="preserve">Речевая готовность </w:t>
      </w:r>
      <w:r w:rsidRPr="000C0A52">
        <w:rPr>
          <w:rFonts w:eastAsia="Times New Roman"/>
          <w:sz w:val="20"/>
          <w:szCs w:val="20"/>
        </w:rPr>
        <w:t>предполагает сформированность фонематической,</w:t>
      </w:r>
      <w:r w:rsidRPr="000C0A52">
        <w:rPr>
          <w:rFonts w:eastAsia="Times New Roman"/>
          <w:i/>
          <w:iCs/>
          <w:sz w:val="20"/>
          <w:szCs w:val="20"/>
        </w:rPr>
        <w:t xml:space="preserve"> </w:t>
      </w:r>
      <w:r w:rsidRPr="000C0A52">
        <w:rPr>
          <w:rFonts w:eastAsia="Times New Roman"/>
          <w:sz w:val="20"/>
          <w:szCs w:val="20"/>
        </w:rPr>
        <w:t>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3821A7">
        <w:rPr>
          <w:rFonts w:eastAsia="Times New Roman"/>
          <w:sz w:val="20"/>
          <w:szCs w:val="20"/>
        </w:rPr>
        <w:t>е</w:t>
      </w:r>
      <w:r w:rsidRPr="000C0A52">
        <w:rPr>
          <w:rFonts w:eastAsia="Times New Roman"/>
          <w:sz w:val="20"/>
          <w:szCs w:val="20"/>
        </w:rPr>
        <w:t>нка в отношении речевой действительности и выделение слова как е</w:t>
      </w:r>
      <w:r w:rsidR="003821A7">
        <w:rPr>
          <w:rFonts w:eastAsia="Times New Roman"/>
          <w:sz w:val="20"/>
          <w:szCs w:val="20"/>
        </w:rPr>
        <w:t>е</w:t>
      </w:r>
      <w:r w:rsidRPr="000C0A52">
        <w:rPr>
          <w:rFonts w:eastAsia="Times New Roman"/>
          <w:sz w:val="20"/>
          <w:szCs w:val="20"/>
        </w:rPr>
        <w:t xml:space="preserve"> единицы.</w:t>
      </w:r>
    </w:p>
    <w:p w:rsidR="003222F6" w:rsidRPr="000C0A52" w:rsidRDefault="00B36797" w:rsidP="000C0A52">
      <w:pPr>
        <w:ind w:left="7" w:firstLine="567"/>
        <w:jc w:val="both"/>
        <w:rPr>
          <w:sz w:val="20"/>
          <w:szCs w:val="20"/>
        </w:rPr>
      </w:pPr>
      <w:r w:rsidRPr="000C0A52">
        <w:rPr>
          <w:rFonts w:eastAsia="Times New Roman"/>
          <w:sz w:val="20"/>
          <w:szCs w:val="20"/>
        </w:rPr>
        <w:t>Восприятие характеризуется вс</w:t>
      </w:r>
      <w:r w:rsidR="003821A7">
        <w:rPr>
          <w:rFonts w:eastAsia="Times New Roman"/>
          <w:sz w:val="20"/>
          <w:szCs w:val="20"/>
        </w:rPr>
        <w:t>е</w:t>
      </w:r>
      <w:r w:rsidRPr="000C0A52">
        <w:rPr>
          <w:rFonts w:eastAsia="Times New Roman"/>
          <w:sz w:val="20"/>
          <w:szCs w:val="20"/>
        </w:rPr>
        <w:t xml:space="preserve">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w:t>
      </w:r>
    </w:p>
    <w:p w:rsidR="003222F6" w:rsidRPr="000C0A52" w:rsidRDefault="00B36797" w:rsidP="000C0A52">
      <w:pPr>
        <w:ind w:left="7" w:firstLine="567"/>
        <w:jc w:val="both"/>
        <w:rPr>
          <w:sz w:val="20"/>
          <w:szCs w:val="20"/>
        </w:rPr>
      </w:pPr>
      <w:r w:rsidRPr="000C0A52">
        <w:rPr>
          <w:rFonts w:eastAsia="Times New Roman"/>
          <w:sz w:val="20"/>
          <w:szCs w:val="20"/>
        </w:rPr>
        <w:t>Память и внимание приобретают черты опосредованности, наблюдается рост объ</w:t>
      </w:r>
      <w:r w:rsidR="003821A7">
        <w:rPr>
          <w:rFonts w:eastAsia="Times New Roman"/>
          <w:sz w:val="20"/>
          <w:szCs w:val="20"/>
        </w:rPr>
        <w:t>е</w:t>
      </w:r>
      <w:r w:rsidRPr="000C0A52">
        <w:rPr>
          <w:rFonts w:eastAsia="Times New Roman"/>
          <w:sz w:val="20"/>
          <w:szCs w:val="20"/>
        </w:rPr>
        <w:t>ма и устойчивости внимания.</w:t>
      </w:r>
    </w:p>
    <w:p w:rsidR="003222F6" w:rsidRPr="000C0A52" w:rsidRDefault="00B36797" w:rsidP="000C0A52">
      <w:pPr>
        <w:ind w:left="7" w:firstLine="567"/>
        <w:jc w:val="both"/>
        <w:rPr>
          <w:sz w:val="20"/>
          <w:szCs w:val="20"/>
        </w:rPr>
      </w:pPr>
      <w:r w:rsidRPr="000C0A52">
        <w:rPr>
          <w:rFonts w:eastAsia="Times New Roman"/>
          <w:sz w:val="20"/>
          <w:szCs w:val="20"/>
        </w:rPr>
        <w:t>Психологическая готовность в сфере воли и произвольности обеспечивает целенаправленность и планомерность управления реб</w:t>
      </w:r>
      <w:r w:rsidR="003821A7">
        <w:rPr>
          <w:rFonts w:eastAsia="Times New Roman"/>
          <w:sz w:val="20"/>
          <w:szCs w:val="20"/>
        </w:rPr>
        <w:t>е</w:t>
      </w:r>
      <w:r w:rsidRPr="000C0A52">
        <w:rPr>
          <w:rFonts w:eastAsia="Times New Roman"/>
          <w:sz w:val="20"/>
          <w:szCs w:val="20"/>
        </w:rPr>
        <w:t>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w:t>
      </w:r>
      <w:r w:rsidR="003821A7">
        <w:rPr>
          <w:rFonts w:eastAsia="Times New Roman"/>
          <w:sz w:val="20"/>
          <w:szCs w:val="20"/>
        </w:rPr>
        <w:t>е</w:t>
      </w:r>
      <w:r w:rsidRPr="000C0A52">
        <w:rPr>
          <w:rFonts w:eastAsia="Times New Roman"/>
          <w:sz w:val="20"/>
          <w:szCs w:val="20"/>
        </w:rPr>
        <w:t xml:space="preserve"> достижения. Произвольность </w:t>
      </w:r>
      <w:proofErr w:type="gramStart"/>
      <w:r w:rsidRPr="000C0A52">
        <w:rPr>
          <w:rFonts w:eastAsia="Times New Roman"/>
          <w:sz w:val="20"/>
          <w:szCs w:val="20"/>
        </w:rPr>
        <w:t>выступает</w:t>
      </w:r>
      <w:proofErr w:type="gramEnd"/>
      <w:r w:rsidRPr="000C0A52">
        <w:rPr>
          <w:rFonts w:eastAsia="Times New Roman"/>
          <w:sz w:val="20"/>
          <w:szCs w:val="20"/>
        </w:rPr>
        <w:t xml:space="preserve"> как умение строить сво</w:t>
      </w:r>
      <w:r w:rsidR="003821A7">
        <w:rPr>
          <w:rFonts w:eastAsia="Times New Roman"/>
          <w:sz w:val="20"/>
          <w:szCs w:val="20"/>
        </w:rPr>
        <w:t>е</w:t>
      </w:r>
      <w:r w:rsidRPr="000C0A52">
        <w:rPr>
          <w:rFonts w:eastAsia="Times New Roman"/>
          <w:sz w:val="20"/>
          <w:szCs w:val="20"/>
        </w:rPr>
        <w:t xml:space="preserve">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222F6" w:rsidRPr="000C0A52" w:rsidRDefault="00B36797" w:rsidP="000C0A52">
      <w:pPr>
        <w:ind w:left="7" w:firstLine="567"/>
        <w:jc w:val="both"/>
        <w:rPr>
          <w:sz w:val="20"/>
          <w:szCs w:val="20"/>
        </w:rPr>
      </w:pPr>
      <w:r w:rsidRPr="000C0A52">
        <w:rPr>
          <w:rFonts w:eastAsia="Times New Roman"/>
          <w:sz w:val="20"/>
          <w:szCs w:val="20"/>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222F6" w:rsidRPr="000C0A52" w:rsidRDefault="00B36797" w:rsidP="000C0A52">
      <w:pPr>
        <w:ind w:right="-6"/>
        <w:jc w:val="center"/>
        <w:rPr>
          <w:sz w:val="20"/>
          <w:szCs w:val="20"/>
        </w:rPr>
      </w:pPr>
      <w:r w:rsidRPr="000C0A52">
        <w:rPr>
          <w:rFonts w:eastAsia="Times New Roman"/>
          <w:b/>
          <w:bCs/>
          <w:i/>
          <w:iCs/>
          <w:sz w:val="20"/>
          <w:szCs w:val="20"/>
        </w:rPr>
        <w:t>Преемственность перехода</w:t>
      </w:r>
    </w:p>
    <w:p w:rsidR="003222F6" w:rsidRPr="000C0A52" w:rsidRDefault="00B36797" w:rsidP="00E9732F">
      <w:pPr>
        <w:jc w:val="center"/>
        <w:rPr>
          <w:sz w:val="20"/>
          <w:szCs w:val="20"/>
        </w:rPr>
      </w:pPr>
      <w:r w:rsidRPr="000C0A52">
        <w:rPr>
          <w:rFonts w:eastAsia="Times New Roman"/>
          <w:b/>
          <w:bCs/>
          <w:i/>
          <w:iCs/>
          <w:sz w:val="20"/>
          <w:szCs w:val="20"/>
        </w:rPr>
        <w:t>от начального общего к основному общему образованию</w:t>
      </w:r>
    </w:p>
    <w:p w:rsidR="003222F6" w:rsidRPr="000C0A52" w:rsidRDefault="00B36797" w:rsidP="000C0A52">
      <w:pPr>
        <w:ind w:left="7" w:firstLine="567"/>
        <w:jc w:val="both"/>
        <w:rPr>
          <w:sz w:val="20"/>
          <w:szCs w:val="20"/>
        </w:rPr>
      </w:pPr>
      <w:r w:rsidRPr="000C0A52">
        <w:rPr>
          <w:rFonts w:eastAsia="Times New Roman"/>
          <w:sz w:val="20"/>
          <w:szCs w:val="20"/>
        </w:rPr>
        <w:t>Не меньшее значение имеет проблема психологической подготовки обучающихся к переходу на уровень основного общего образования с уч</w:t>
      </w:r>
      <w:r w:rsidR="003821A7">
        <w:rPr>
          <w:rFonts w:eastAsia="Times New Roman"/>
          <w:sz w:val="20"/>
          <w:szCs w:val="20"/>
        </w:rPr>
        <w:t>е</w:t>
      </w:r>
      <w:r w:rsidRPr="000C0A52">
        <w:rPr>
          <w:rFonts w:eastAsia="Times New Roman"/>
          <w:sz w:val="20"/>
          <w:szCs w:val="20"/>
        </w:rPr>
        <w:t>том возможного возникновения определ</w:t>
      </w:r>
      <w:r w:rsidR="003821A7">
        <w:rPr>
          <w:rFonts w:eastAsia="Times New Roman"/>
          <w:sz w:val="20"/>
          <w:szCs w:val="20"/>
        </w:rPr>
        <w:t>е</w:t>
      </w:r>
      <w:r w:rsidRPr="000C0A52">
        <w:rPr>
          <w:rFonts w:eastAsia="Times New Roman"/>
          <w:sz w:val="20"/>
          <w:szCs w:val="20"/>
        </w:rPr>
        <w:t>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3222F6" w:rsidRPr="003821A7" w:rsidRDefault="00B36797" w:rsidP="00676DFD">
      <w:pPr>
        <w:numPr>
          <w:ilvl w:val="1"/>
          <w:numId w:val="190"/>
        </w:numPr>
        <w:ind w:firstLine="567"/>
        <w:jc w:val="both"/>
        <w:rPr>
          <w:rFonts w:eastAsia="Times New Roman"/>
          <w:sz w:val="20"/>
          <w:szCs w:val="20"/>
        </w:rPr>
      </w:pPr>
      <w:r w:rsidRPr="000C0A52">
        <w:rPr>
          <w:rFonts w:eastAsia="Times New Roman"/>
          <w:sz w:val="20"/>
          <w:szCs w:val="20"/>
        </w:rPr>
        <w:t xml:space="preserve">необходимостью адаптации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к новой организации процесса</w:t>
      </w:r>
      <w:r w:rsidR="003821A7">
        <w:rPr>
          <w:rFonts w:eastAsia="Times New Roman"/>
          <w:sz w:val="20"/>
          <w:szCs w:val="20"/>
        </w:rPr>
        <w:t xml:space="preserve"> и </w:t>
      </w:r>
      <w:r w:rsidRPr="003821A7">
        <w:rPr>
          <w:rFonts w:eastAsia="Times New Roman"/>
          <w:sz w:val="20"/>
          <w:szCs w:val="20"/>
        </w:rPr>
        <w:t>содержания обучения (предметная система, разные преподаватели и т.д.);</w:t>
      </w:r>
    </w:p>
    <w:p w:rsidR="003222F6" w:rsidRPr="003821A7" w:rsidRDefault="00B36797" w:rsidP="00676DFD">
      <w:pPr>
        <w:numPr>
          <w:ilvl w:val="1"/>
          <w:numId w:val="190"/>
        </w:numPr>
        <w:tabs>
          <w:tab w:val="left" w:pos="780"/>
        </w:tabs>
        <w:ind w:left="7" w:right="20" w:firstLine="560"/>
        <w:jc w:val="both"/>
        <w:rPr>
          <w:sz w:val="20"/>
          <w:szCs w:val="20"/>
        </w:rPr>
      </w:pPr>
      <w:r w:rsidRPr="003821A7">
        <w:rPr>
          <w:rFonts w:eastAsia="Times New Roman"/>
          <w:sz w:val="20"/>
          <w:szCs w:val="20"/>
        </w:rPr>
        <w:t>совпадением начала кризисного периода, в который вступают младшие подростки, со сменой ведущей деятельности (переориентацией подростков на</w:t>
      </w:r>
      <w:r w:rsidR="003821A7">
        <w:rPr>
          <w:rFonts w:eastAsia="Times New Roman"/>
          <w:sz w:val="20"/>
          <w:szCs w:val="20"/>
        </w:rPr>
        <w:t xml:space="preserve"> </w:t>
      </w:r>
      <w:r w:rsidRPr="003821A7">
        <w:rPr>
          <w:rFonts w:eastAsia="Times New Roman"/>
          <w:sz w:val="20"/>
          <w:szCs w:val="20"/>
        </w:rPr>
        <w:t>деятельность общения со сверстниками при сохранении значимости учебной деятельности);</w:t>
      </w:r>
    </w:p>
    <w:p w:rsidR="003222F6" w:rsidRPr="000C0A52" w:rsidRDefault="00B36797" w:rsidP="00676DFD">
      <w:pPr>
        <w:numPr>
          <w:ilvl w:val="0"/>
          <w:numId w:val="191"/>
        </w:numPr>
        <w:tabs>
          <w:tab w:val="left" w:pos="785"/>
        </w:tabs>
        <w:ind w:right="20" w:firstLine="560"/>
        <w:jc w:val="both"/>
        <w:rPr>
          <w:rFonts w:eastAsia="Times New Roman"/>
          <w:sz w:val="20"/>
          <w:szCs w:val="20"/>
        </w:rPr>
      </w:pPr>
      <w:r w:rsidRPr="000C0A52">
        <w:rPr>
          <w:rFonts w:eastAsia="Times New Roman"/>
          <w:sz w:val="20"/>
          <w:szCs w:val="2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222F6" w:rsidRPr="000C0A52" w:rsidRDefault="00B36797" w:rsidP="003821A7">
      <w:pPr>
        <w:ind w:right="20" w:firstLine="567"/>
        <w:jc w:val="both"/>
        <w:rPr>
          <w:rFonts w:eastAsia="Times New Roman"/>
          <w:sz w:val="20"/>
          <w:szCs w:val="20"/>
        </w:rPr>
      </w:pPr>
      <w:r w:rsidRPr="000C0A52">
        <w:rPr>
          <w:rFonts w:eastAsia="Times New Roman"/>
          <w:sz w:val="20"/>
          <w:szCs w:val="20"/>
        </w:rPr>
        <w:t>Все эти компоненты присутствуют в программе формирования УУД и заданы в форме требований к планируемым результатам обучения.</w:t>
      </w:r>
    </w:p>
    <w:p w:rsidR="003222F6" w:rsidRDefault="00B36797" w:rsidP="000C0A52">
      <w:pPr>
        <w:ind w:firstLine="567"/>
        <w:jc w:val="both"/>
        <w:rPr>
          <w:rFonts w:eastAsia="Times New Roman"/>
          <w:sz w:val="20"/>
          <w:szCs w:val="20"/>
        </w:rPr>
      </w:pPr>
      <w:r w:rsidRPr="000C0A52">
        <w:rPr>
          <w:rFonts w:eastAsia="Times New Roman"/>
          <w:sz w:val="20"/>
          <w:szCs w:val="20"/>
        </w:rPr>
        <w:t xml:space="preserve">Основанием преемственности разных уровней образования в школе является ориентация на ключевой стратегический приоритет непрерывного образования - формирование </w:t>
      </w:r>
      <w:proofErr w:type="gramStart"/>
      <w:r w:rsidRPr="000C0A52">
        <w:rPr>
          <w:rFonts w:eastAsia="Times New Roman"/>
          <w:sz w:val="20"/>
          <w:szCs w:val="20"/>
        </w:rPr>
        <w:t>умения</w:t>
      </w:r>
      <w:proofErr w:type="gramEnd"/>
      <w:r w:rsidRPr="000C0A52">
        <w:rPr>
          <w:rFonts w:eastAsia="Times New Roman"/>
          <w:sz w:val="20"/>
          <w:szCs w:val="20"/>
        </w:rPr>
        <w:t xml:space="preserve">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3821A7" w:rsidRPr="000C0A52" w:rsidRDefault="003821A7" w:rsidP="000C0A52">
      <w:pPr>
        <w:ind w:firstLine="567"/>
        <w:jc w:val="both"/>
        <w:rPr>
          <w:rFonts w:eastAsia="Times New Roman"/>
          <w:sz w:val="20"/>
          <w:szCs w:val="20"/>
        </w:rPr>
      </w:pPr>
    </w:p>
    <w:p w:rsidR="003222F6" w:rsidRPr="003821A7" w:rsidRDefault="00B36797" w:rsidP="000C0A52">
      <w:pPr>
        <w:ind w:left="567"/>
        <w:rPr>
          <w:szCs w:val="20"/>
        </w:rPr>
      </w:pPr>
      <w:r w:rsidRPr="003821A7">
        <w:rPr>
          <w:rFonts w:eastAsia="Times New Roman"/>
          <w:b/>
          <w:bCs/>
          <w:szCs w:val="20"/>
        </w:rPr>
        <w:t>2.3. ПРОГРАММА КОРРЕКЦИОННОЙ РАБОТЫ</w:t>
      </w:r>
    </w:p>
    <w:p w:rsidR="003222F6" w:rsidRPr="000C0A52" w:rsidRDefault="00B36797" w:rsidP="003821A7">
      <w:pPr>
        <w:rPr>
          <w:sz w:val="20"/>
          <w:szCs w:val="20"/>
        </w:rPr>
      </w:pPr>
      <w:r w:rsidRPr="000C0A52">
        <w:rPr>
          <w:rFonts w:eastAsia="Times New Roman"/>
          <w:b/>
          <w:bCs/>
          <w:color w:val="00000A"/>
          <w:sz w:val="20"/>
          <w:szCs w:val="20"/>
        </w:rPr>
        <w:t>Цель и задачи программы коррекционной работы</w:t>
      </w:r>
    </w:p>
    <w:p w:rsidR="003222F6" w:rsidRPr="000C0A52" w:rsidRDefault="00B36797" w:rsidP="000C0A52">
      <w:pPr>
        <w:ind w:left="7" w:firstLine="567"/>
        <w:jc w:val="both"/>
        <w:rPr>
          <w:sz w:val="20"/>
          <w:szCs w:val="20"/>
        </w:rPr>
      </w:pPr>
      <w:r w:rsidRPr="000C0A52">
        <w:rPr>
          <w:rFonts w:eastAsia="Times New Roman"/>
          <w:sz w:val="20"/>
          <w:szCs w:val="20"/>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rsidR="003222F6" w:rsidRPr="000C0A52" w:rsidRDefault="00B36797" w:rsidP="000C0A52">
      <w:pPr>
        <w:ind w:left="7" w:firstLine="567"/>
        <w:jc w:val="both"/>
        <w:rPr>
          <w:sz w:val="20"/>
          <w:szCs w:val="20"/>
        </w:rPr>
      </w:pPr>
      <w:r w:rsidRPr="000C0A52">
        <w:rPr>
          <w:rFonts w:eastAsia="Times New Roman"/>
          <w:b/>
          <w:bCs/>
          <w:i/>
          <w:iCs/>
          <w:sz w:val="20"/>
          <w:szCs w:val="20"/>
        </w:rPr>
        <w:t xml:space="preserve">Цель программы коррекционной работы: </w:t>
      </w:r>
      <w:r w:rsidRPr="000C0A52">
        <w:rPr>
          <w:rFonts w:eastAsia="Times New Roman"/>
          <w:sz w:val="20"/>
          <w:szCs w:val="20"/>
        </w:rPr>
        <w:t>создание системы</w:t>
      </w:r>
      <w:r w:rsidRPr="000C0A52">
        <w:rPr>
          <w:rFonts w:eastAsia="Times New Roman"/>
          <w:b/>
          <w:bCs/>
          <w:i/>
          <w:iCs/>
          <w:sz w:val="20"/>
          <w:szCs w:val="20"/>
        </w:rPr>
        <w:t xml:space="preserve"> </w:t>
      </w:r>
      <w:r w:rsidRPr="000C0A52">
        <w:rPr>
          <w:rFonts w:eastAsia="Times New Roman"/>
          <w:sz w:val="20"/>
          <w:szCs w:val="20"/>
        </w:rPr>
        <w:t xml:space="preserve">комплексного психолого-педагогического сопровождения процесса освоения АОП НОО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222F6" w:rsidRPr="000C0A52" w:rsidRDefault="00B36797" w:rsidP="000C0A52">
      <w:pPr>
        <w:ind w:left="7" w:right="20" w:firstLine="567"/>
        <w:jc w:val="both"/>
        <w:rPr>
          <w:sz w:val="20"/>
          <w:szCs w:val="20"/>
        </w:rPr>
      </w:pPr>
      <w:r w:rsidRPr="000C0A52">
        <w:rPr>
          <w:rFonts w:eastAsia="Times New Roman"/>
          <w:sz w:val="20"/>
          <w:szCs w:val="20"/>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w:t>
      </w:r>
    </w:p>
    <w:p w:rsidR="003222F6" w:rsidRPr="000C0A52" w:rsidRDefault="00B36797" w:rsidP="000C0A52">
      <w:pPr>
        <w:ind w:left="7" w:firstLine="567"/>
        <w:jc w:val="both"/>
        <w:rPr>
          <w:sz w:val="20"/>
          <w:szCs w:val="20"/>
        </w:rPr>
      </w:pPr>
      <w:r w:rsidRPr="000C0A52">
        <w:rPr>
          <w:rFonts w:eastAsia="Times New Roman"/>
          <w:sz w:val="20"/>
          <w:szCs w:val="20"/>
        </w:rPr>
        <w:t xml:space="preserve">Реализация программы коррекционной работы обеспечивает </w:t>
      </w:r>
      <w:r w:rsidRPr="000C0A52">
        <w:rPr>
          <w:rFonts w:eastAsia="Times New Roman"/>
          <w:i/>
          <w:iCs/>
          <w:sz w:val="20"/>
          <w:szCs w:val="20"/>
        </w:rPr>
        <w:t>развитие</w:t>
      </w:r>
      <w:r w:rsidRPr="000C0A52">
        <w:rPr>
          <w:rFonts w:eastAsia="Times New Roman"/>
          <w:sz w:val="20"/>
          <w:szCs w:val="20"/>
        </w:rPr>
        <w:t xml:space="preserve"> </w:t>
      </w:r>
      <w:r w:rsidRPr="000C0A52">
        <w:rPr>
          <w:rFonts w:eastAsia="Times New Roman"/>
          <w:i/>
          <w:iCs/>
          <w:sz w:val="20"/>
          <w:szCs w:val="20"/>
        </w:rPr>
        <w:t xml:space="preserve">жизненной компетенции </w:t>
      </w:r>
      <w:proofErr w:type="gramStart"/>
      <w:r w:rsidRPr="000C0A52">
        <w:rPr>
          <w:rFonts w:eastAsia="Times New Roman"/>
          <w:i/>
          <w:iCs/>
          <w:sz w:val="20"/>
          <w:szCs w:val="20"/>
        </w:rPr>
        <w:t>обучающегося</w:t>
      </w:r>
      <w:proofErr w:type="gramEnd"/>
      <w:r w:rsidRPr="000C0A52">
        <w:rPr>
          <w:rFonts w:eastAsia="Times New Roman"/>
          <w:i/>
          <w:iCs/>
          <w:sz w:val="20"/>
          <w:szCs w:val="20"/>
        </w:rPr>
        <w:t xml:space="preserve"> с ТНР.</w:t>
      </w:r>
    </w:p>
    <w:p w:rsidR="003222F6" w:rsidRPr="000C0A52" w:rsidRDefault="00B36797" w:rsidP="000C0A52">
      <w:pPr>
        <w:ind w:left="567"/>
        <w:rPr>
          <w:sz w:val="20"/>
          <w:szCs w:val="20"/>
        </w:rPr>
      </w:pPr>
      <w:r w:rsidRPr="000C0A52">
        <w:rPr>
          <w:rFonts w:eastAsia="Times New Roman"/>
          <w:b/>
          <w:bCs/>
          <w:i/>
          <w:iCs/>
          <w:sz w:val="20"/>
          <w:szCs w:val="20"/>
        </w:rPr>
        <w:t>Задачи программы коррекционной работы:</w:t>
      </w:r>
    </w:p>
    <w:p w:rsidR="003222F6" w:rsidRPr="003821A7" w:rsidRDefault="00B36797" w:rsidP="00676DFD">
      <w:pPr>
        <w:numPr>
          <w:ilvl w:val="1"/>
          <w:numId w:val="192"/>
        </w:numPr>
        <w:tabs>
          <w:tab w:val="left" w:pos="851"/>
        </w:tabs>
        <w:ind w:firstLine="567"/>
        <w:jc w:val="both"/>
        <w:rPr>
          <w:rFonts w:eastAsia="Times New Roman"/>
          <w:sz w:val="20"/>
          <w:szCs w:val="20"/>
        </w:rPr>
      </w:pPr>
      <w:r w:rsidRPr="003821A7">
        <w:rPr>
          <w:rFonts w:eastAsia="Times New Roman"/>
          <w:sz w:val="20"/>
          <w:szCs w:val="20"/>
        </w:rPr>
        <w:t>определение особых образовательных потребностей обучающихся с ТНР</w:t>
      </w:r>
      <w:r w:rsidR="003821A7">
        <w:rPr>
          <w:rFonts w:eastAsia="Times New Roman"/>
          <w:sz w:val="20"/>
          <w:szCs w:val="20"/>
        </w:rPr>
        <w:t xml:space="preserve"> и </w:t>
      </w:r>
      <w:r w:rsidRPr="003821A7">
        <w:rPr>
          <w:rFonts w:eastAsia="Times New Roman"/>
          <w:sz w:val="20"/>
          <w:szCs w:val="20"/>
        </w:rPr>
        <w:t>оказание им специализированной помощи при освоении основной образовательной программы начального общего образования;</w:t>
      </w:r>
    </w:p>
    <w:p w:rsidR="003222F6" w:rsidRPr="000C0A52" w:rsidRDefault="00B36797" w:rsidP="00676DFD">
      <w:pPr>
        <w:numPr>
          <w:ilvl w:val="1"/>
          <w:numId w:val="192"/>
        </w:numPr>
        <w:tabs>
          <w:tab w:val="left" w:pos="941"/>
        </w:tabs>
        <w:ind w:left="7" w:right="20" w:firstLine="560"/>
        <w:jc w:val="both"/>
        <w:rPr>
          <w:rFonts w:eastAsia="Times New Roman"/>
          <w:sz w:val="20"/>
          <w:szCs w:val="20"/>
        </w:rPr>
      </w:pPr>
      <w:r w:rsidRPr="000C0A52">
        <w:rPr>
          <w:rFonts w:eastAsia="Times New Roman"/>
          <w:sz w:val="20"/>
          <w:szCs w:val="20"/>
        </w:rPr>
        <w:t xml:space="preserve">определение оптимальных специальных условий для получения начального общего образования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для развития их личностных, познавательных, коммуникативных способностей;</w:t>
      </w:r>
    </w:p>
    <w:p w:rsidR="003222F6" w:rsidRPr="000C0A52" w:rsidRDefault="00B36797" w:rsidP="00676DFD">
      <w:pPr>
        <w:numPr>
          <w:ilvl w:val="1"/>
          <w:numId w:val="192"/>
        </w:numPr>
        <w:tabs>
          <w:tab w:val="left" w:pos="1090"/>
        </w:tabs>
        <w:ind w:left="7" w:firstLine="560"/>
        <w:jc w:val="both"/>
        <w:rPr>
          <w:rFonts w:eastAsia="Times New Roman"/>
          <w:sz w:val="20"/>
          <w:szCs w:val="20"/>
        </w:rPr>
      </w:pPr>
      <w:r w:rsidRPr="000C0A52">
        <w:rPr>
          <w:rFonts w:eastAsia="Times New Roman"/>
          <w:sz w:val="20"/>
          <w:szCs w:val="20"/>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3222F6" w:rsidRPr="000C0A52" w:rsidRDefault="00B36797" w:rsidP="00676DFD">
      <w:pPr>
        <w:numPr>
          <w:ilvl w:val="1"/>
          <w:numId w:val="192"/>
        </w:numPr>
        <w:tabs>
          <w:tab w:val="left" w:pos="867"/>
        </w:tabs>
        <w:ind w:left="7" w:firstLine="560"/>
        <w:jc w:val="both"/>
        <w:rPr>
          <w:rFonts w:eastAsia="Times New Roman"/>
          <w:sz w:val="20"/>
          <w:szCs w:val="20"/>
        </w:rPr>
      </w:pPr>
      <w:r w:rsidRPr="000C0A52">
        <w:rPr>
          <w:rFonts w:eastAsia="Times New Roman"/>
          <w:sz w:val="20"/>
          <w:szCs w:val="20"/>
        </w:rPr>
        <w:t xml:space="preserve">реализация комплексного психолого-педагогического сопровождения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 (в соответствии с рекомендациями ПМПК, ППк, ИПРА);</w:t>
      </w:r>
    </w:p>
    <w:p w:rsidR="003222F6" w:rsidRPr="003821A7" w:rsidRDefault="00B36797" w:rsidP="00676DFD">
      <w:pPr>
        <w:numPr>
          <w:ilvl w:val="1"/>
          <w:numId w:val="192"/>
        </w:numPr>
        <w:tabs>
          <w:tab w:val="left" w:pos="851"/>
        </w:tabs>
        <w:ind w:firstLine="567"/>
        <w:jc w:val="both"/>
        <w:rPr>
          <w:rFonts w:eastAsia="Times New Roman"/>
          <w:sz w:val="20"/>
          <w:szCs w:val="20"/>
        </w:rPr>
      </w:pPr>
      <w:r w:rsidRPr="000C0A52">
        <w:rPr>
          <w:rFonts w:eastAsia="Times New Roman"/>
          <w:sz w:val="20"/>
          <w:szCs w:val="20"/>
        </w:rPr>
        <w:t>реализация комплексной системы мероприятий по социальной адаптации</w:t>
      </w:r>
      <w:r w:rsidR="003821A7">
        <w:rPr>
          <w:rFonts w:eastAsia="Times New Roman"/>
          <w:sz w:val="20"/>
          <w:szCs w:val="20"/>
        </w:rPr>
        <w:t xml:space="preserve"> и </w:t>
      </w:r>
      <w:r w:rsidRPr="003821A7">
        <w:rPr>
          <w:rFonts w:eastAsia="Times New Roman"/>
          <w:sz w:val="20"/>
          <w:szCs w:val="20"/>
        </w:rPr>
        <w:t>профессиональной ориентации обучающихся с ТНР;</w:t>
      </w:r>
    </w:p>
    <w:p w:rsidR="003222F6" w:rsidRPr="000C0A52" w:rsidRDefault="00B36797" w:rsidP="00676DFD">
      <w:pPr>
        <w:numPr>
          <w:ilvl w:val="1"/>
          <w:numId w:val="192"/>
        </w:numPr>
        <w:tabs>
          <w:tab w:val="left" w:pos="788"/>
        </w:tabs>
        <w:ind w:left="7" w:right="20" w:firstLine="560"/>
        <w:jc w:val="both"/>
        <w:rPr>
          <w:rFonts w:eastAsia="Times New Roman"/>
          <w:sz w:val="20"/>
          <w:szCs w:val="20"/>
        </w:rPr>
      </w:pPr>
      <w:r w:rsidRPr="000C0A52">
        <w:rPr>
          <w:rFonts w:eastAsia="Times New Roman"/>
          <w:sz w:val="20"/>
          <w:szCs w:val="20"/>
        </w:rPr>
        <w:t xml:space="preserve">обеспечение сетевого взаимодействия специалистов разного профиля в комплексной работе с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w:t>
      </w:r>
    </w:p>
    <w:p w:rsidR="003222F6" w:rsidRPr="000C0A52" w:rsidRDefault="00B36797" w:rsidP="00676DFD">
      <w:pPr>
        <w:numPr>
          <w:ilvl w:val="1"/>
          <w:numId w:val="192"/>
        </w:numPr>
        <w:tabs>
          <w:tab w:val="left" w:pos="864"/>
        </w:tabs>
        <w:ind w:left="7" w:firstLine="560"/>
        <w:jc w:val="both"/>
        <w:rPr>
          <w:rFonts w:eastAsia="Times New Roman"/>
          <w:sz w:val="20"/>
          <w:szCs w:val="20"/>
        </w:rPr>
      </w:pPr>
      <w:r w:rsidRPr="000C0A52">
        <w:rPr>
          <w:rFonts w:eastAsia="Times New Roman"/>
          <w:sz w:val="20"/>
          <w:szCs w:val="20"/>
        </w:rPr>
        <w:t xml:space="preserve">осуществление информационно-просветительской и консультативной работы с родителями (законными представителями)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36797" w:rsidP="00E9732F">
      <w:pPr>
        <w:rPr>
          <w:rFonts w:eastAsia="Times New Roman"/>
          <w:sz w:val="20"/>
          <w:szCs w:val="20"/>
        </w:rPr>
      </w:pPr>
      <w:r w:rsidRPr="000C0A52">
        <w:rPr>
          <w:rFonts w:eastAsia="Times New Roman"/>
          <w:b/>
          <w:bCs/>
          <w:sz w:val="20"/>
          <w:szCs w:val="20"/>
        </w:rPr>
        <w:t>Направления программы коррекционной работы</w:t>
      </w:r>
    </w:p>
    <w:p w:rsidR="003222F6" w:rsidRPr="000C0A52" w:rsidRDefault="00B36797" w:rsidP="000C0A52">
      <w:pPr>
        <w:ind w:left="7" w:right="20" w:firstLine="567"/>
        <w:jc w:val="both"/>
        <w:rPr>
          <w:rFonts w:eastAsia="Times New Roman"/>
          <w:sz w:val="20"/>
          <w:szCs w:val="20"/>
        </w:rPr>
      </w:pPr>
      <w:r w:rsidRPr="000C0A52">
        <w:rPr>
          <w:rFonts w:eastAsia="Times New Roman"/>
          <w:i/>
          <w:iCs/>
          <w:sz w:val="20"/>
          <w:szCs w:val="20"/>
        </w:rPr>
        <w:lastRenderedPageBreak/>
        <w:t>Программа коррекционной работы для обучающихся с ТНР (вариант 5.2) включает в себя взаимосвязанные направления, отражающие е</w:t>
      </w:r>
      <w:r w:rsidR="00E9732F">
        <w:rPr>
          <w:rFonts w:eastAsia="Times New Roman"/>
          <w:i/>
          <w:iCs/>
          <w:sz w:val="20"/>
          <w:szCs w:val="20"/>
        </w:rPr>
        <w:t>е</w:t>
      </w:r>
      <w:r w:rsidRPr="000C0A52">
        <w:rPr>
          <w:rFonts w:eastAsia="Times New Roman"/>
          <w:i/>
          <w:iCs/>
          <w:sz w:val="20"/>
          <w:szCs w:val="20"/>
        </w:rPr>
        <w:t xml:space="preserve"> основное содержание:</w:t>
      </w:r>
    </w:p>
    <w:p w:rsidR="003222F6" w:rsidRPr="000C0A52" w:rsidRDefault="00B36797" w:rsidP="000C0A52">
      <w:pPr>
        <w:ind w:left="7" w:firstLine="567"/>
        <w:jc w:val="both"/>
        <w:rPr>
          <w:rFonts w:eastAsia="Times New Roman"/>
          <w:sz w:val="20"/>
          <w:szCs w:val="20"/>
        </w:rPr>
      </w:pPr>
      <w:r w:rsidRPr="000C0A52">
        <w:rPr>
          <w:rFonts w:eastAsia="Times New Roman"/>
          <w:sz w:val="20"/>
          <w:szCs w:val="20"/>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ТНР;</w:t>
      </w:r>
    </w:p>
    <w:p w:rsidR="003222F6" w:rsidRPr="000C0A52" w:rsidRDefault="00B36797" w:rsidP="00667C07">
      <w:pPr>
        <w:ind w:left="7" w:firstLine="567"/>
        <w:jc w:val="both"/>
        <w:rPr>
          <w:sz w:val="20"/>
          <w:szCs w:val="20"/>
        </w:rPr>
      </w:pPr>
      <w:r w:rsidRPr="000C0A52">
        <w:rPr>
          <w:rFonts w:eastAsia="Times New Roman"/>
          <w:sz w:val="20"/>
          <w:szCs w:val="20"/>
        </w:rPr>
        <w:t xml:space="preserve">2) перечень индивидуально-ориентированных коррекционных мероприятий, обеспечивающих </w:t>
      </w:r>
      <w:proofErr w:type="gramStart"/>
      <w:r w:rsidRPr="000C0A52">
        <w:rPr>
          <w:rFonts w:eastAsia="Times New Roman"/>
          <w:sz w:val="20"/>
          <w:szCs w:val="20"/>
        </w:rPr>
        <w:t>обучающимся</w:t>
      </w:r>
      <w:proofErr w:type="gramEnd"/>
      <w:r w:rsidRPr="000C0A52">
        <w:rPr>
          <w:rFonts w:eastAsia="Times New Roman"/>
          <w:sz w:val="20"/>
          <w:szCs w:val="20"/>
        </w:rPr>
        <w:t xml:space="preserve"> с ТНР удовлетворение особых</w:t>
      </w:r>
      <w:r w:rsidR="00667C07">
        <w:rPr>
          <w:rFonts w:eastAsia="Times New Roman"/>
          <w:sz w:val="20"/>
          <w:szCs w:val="20"/>
        </w:rPr>
        <w:t xml:space="preserve"> </w:t>
      </w:r>
      <w:r w:rsidRPr="000C0A52">
        <w:rPr>
          <w:rFonts w:eastAsia="Times New Roman"/>
          <w:sz w:val="20"/>
          <w:szCs w:val="20"/>
        </w:rPr>
        <w:t>образовательных потребностей, их интеграцию (инклюзию) в образовательной организации и освоение ими АОП НОО.</w:t>
      </w:r>
    </w:p>
    <w:p w:rsidR="003222F6" w:rsidRPr="000C0A52" w:rsidRDefault="00B36797" w:rsidP="000C0A52">
      <w:pPr>
        <w:ind w:left="567"/>
        <w:rPr>
          <w:sz w:val="20"/>
          <w:szCs w:val="20"/>
        </w:rPr>
      </w:pPr>
      <w:r w:rsidRPr="000C0A52">
        <w:rPr>
          <w:rFonts w:eastAsia="Times New Roman"/>
          <w:i/>
          <w:iCs/>
          <w:sz w:val="20"/>
          <w:szCs w:val="20"/>
        </w:rPr>
        <w:t>Данный перечень может включать:</w:t>
      </w:r>
    </w:p>
    <w:p w:rsidR="003222F6" w:rsidRPr="000C0A52" w:rsidRDefault="00B36797" w:rsidP="00676DFD">
      <w:pPr>
        <w:numPr>
          <w:ilvl w:val="0"/>
          <w:numId w:val="193"/>
        </w:numPr>
        <w:tabs>
          <w:tab w:val="left" w:pos="792"/>
        </w:tabs>
        <w:ind w:left="7" w:right="20" w:firstLine="560"/>
        <w:jc w:val="both"/>
        <w:rPr>
          <w:rFonts w:eastAsia="Times New Roman"/>
          <w:sz w:val="20"/>
          <w:szCs w:val="20"/>
        </w:rPr>
      </w:pPr>
      <w:r w:rsidRPr="000C0A52">
        <w:rPr>
          <w:rFonts w:eastAsia="Times New Roman"/>
          <w:sz w:val="20"/>
          <w:szCs w:val="20"/>
        </w:rPr>
        <w:t xml:space="preserve">игры, направленные на коррекцию и развитие дефицитарных функций </w:t>
      </w:r>
      <w:proofErr w:type="gramStart"/>
      <w:r w:rsidRPr="000C0A52">
        <w:rPr>
          <w:rFonts w:eastAsia="Times New Roman"/>
          <w:sz w:val="20"/>
          <w:szCs w:val="20"/>
        </w:rPr>
        <w:t>обучающегося</w:t>
      </w:r>
      <w:proofErr w:type="gramEnd"/>
      <w:r w:rsidRPr="000C0A52">
        <w:rPr>
          <w:rFonts w:eastAsia="Times New Roman"/>
          <w:sz w:val="20"/>
          <w:szCs w:val="20"/>
        </w:rPr>
        <w:t>;</w:t>
      </w:r>
    </w:p>
    <w:p w:rsidR="003222F6" w:rsidRPr="000C0A52" w:rsidRDefault="00B36797" w:rsidP="00676DFD">
      <w:pPr>
        <w:numPr>
          <w:ilvl w:val="0"/>
          <w:numId w:val="193"/>
        </w:numPr>
        <w:tabs>
          <w:tab w:val="left" w:pos="1008"/>
        </w:tabs>
        <w:ind w:left="7" w:right="20" w:firstLine="560"/>
        <w:jc w:val="both"/>
        <w:rPr>
          <w:rFonts w:eastAsia="Times New Roman"/>
          <w:sz w:val="20"/>
          <w:szCs w:val="20"/>
        </w:rPr>
      </w:pPr>
      <w:r w:rsidRPr="000C0A52">
        <w:rPr>
          <w:rFonts w:eastAsia="Times New Roman"/>
          <w:sz w:val="20"/>
          <w:szCs w:val="20"/>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w:t>
      </w:r>
    </w:p>
    <w:p w:rsidR="003222F6" w:rsidRPr="000C0A52" w:rsidRDefault="00B36797" w:rsidP="00676DFD">
      <w:pPr>
        <w:numPr>
          <w:ilvl w:val="0"/>
          <w:numId w:val="193"/>
        </w:numPr>
        <w:tabs>
          <w:tab w:val="left" w:pos="1047"/>
        </w:tabs>
        <w:ind w:left="7" w:right="20" w:firstLine="560"/>
        <w:jc w:val="both"/>
        <w:rPr>
          <w:rFonts w:eastAsia="Times New Roman"/>
          <w:sz w:val="20"/>
          <w:szCs w:val="20"/>
        </w:rPr>
      </w:pPr>
      <w:r w:rsidRPr="000C0A52">
        <w:rPr>
          <w:rFonts w:eastAsia="Times New Roman"/>
          <w:sz w:val="20"/>
          <w:szCs w:val="20"/>
        </w:rPr>
        <w:t>создание ситуаций, обеспечивающих возможность активного использования освоенных способов действия, умений и навыков в разных видах учебной деятельности;</w:t>
      </w:r>
    </w:p>
    <w:p w:rsidR="003222F6" w:rsidRPr="000C0A52" w:rsidRDefault="00B36797" w:rsidP="00676DFD">
      <w:pPr>
        <w:numPr>
          <w:ilvl w:val="0"/>
          <w:numId w:val="193"/>
        </w:numPr>
        <w:tabs>
          <w:tab w:val="left" w:pos="819"/>
        </w:tabs>
        <w:ind w:left="7" w:right="20" w:firstLine="560"/>
        <w:jc w:val="both"/>
        <w:rPr>
          <w:rFonts w:eastAsia="Times New Roman"/>
          <w:sz w:val="20"/>
          <w:szCs w:val="20"/>
        </w:rPr>
      </w:pPr>
      <w:r w:rsidRPr="000C0A52">
        <w:rPr>
          <w:rFonts w:eastAsia="Times New Roman"/>
          <w:sz w:val="20"/>
          <w:szCs w:val="20"/>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3222F6" w:rsidRPr="000C0A52" w:rsidRDefault="00B36797" w:rsidP="00667C07">
      <w:pPr>
        <w:ind w:right="2"/>
        <w:jc w:val="both"/>
        <w:rPr>
          <w:sz w:val="20"/>
          <w:szCs w:val="20"/>
        </w:rPr>
      </w:pPr>
      <w:r w:rsidRPr="000C0A52">
        <w:rPr>
          <w:rFonts w:eastAsia="Times New Roman"/>
          <w:b/>
          <w:bCs/>
          <w:sz w:val="20"/>
          <w:szCs w:val="20"/>
        </w:rPr>
        <w:t xml:space="preserve">Принципы программы коррекционной работы </w:t>
      </w:r>
      <w:r w:rsidRPr="000C0A52">
        <w:rPr>
          <w:rFonts w:eastAsia="Times New Roman"/>
          <w:b/>
          <w:bCs/>
          <w:i/>
          <w:iCs/>
          <w:color w:val="00000A"/>
          <w:sz w:val="20"/>
          <w:szCs w:val="20"/>
        </w:rPr>
        <w:t>Принципами программы коррекционной работы являются:</w:t>
      </w:r>
    </w:p>
    <w:p w:rsidR="003222F6" w:rsidRPr="000C0A52" w:rsidRDefault="00B36797" w:rsidP="00676DFD">
      <w:pPr>
        <w:numPr>
          <w:ilvl w:val="1"/>
          <w:numId w:val="194"/>
        </w:numPr>
        <w:tabs>
          <w:tab w:val="left" w:pos="773"/>
        </w:tabs>
        <w:ind w:left="7" w:firstLine="560"/>
        <w:jc w:val="both"/>
        <w:rPr>
          <w:rFonts w:eastAsia="Times New Roman"/>
          <w:sz w:val="20"/>
          <w:szCs w:val="20"/>
        </w:rPr>
      </w:pPr>
      <w:r w:rsidRPr="000C0A52">
        <w:rPr>
          <w:rFonts w:eastAsia="Times New Roman"/>
          <w:sz w:val="20"/>
          <w:szCs w:val="20"/>
        </w:rPr>
        <w:t>соблюдение интересов обучающихся с ТНР;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222F6" w:rsidRPr="000C0A52" w:rsidRDefault="00B36797" w:rsidP="00676DFD">
      <w:pPr>
        <w:numPr>
          <w:ilvl w:val="1"/>
          <w:numId w:val="194"/>
        </w:numPr>
        <w:tabs>
          <w:tab w:val="left" w:pos="754"/>
        </w:tabs>
        <w:ind w:left="7" w:firstLine="560"/>
        <w:rPr>
          <w:rFonts w:eastAsia="Times New Roman"/>
          <w:sz w:val="20"/>
          <w:szCs w:val="20"/>
        </w:rPr>
      </w:pPr>
      <w:r w:rsidRPr="000C0A52">
        <w:rPr>
          <w:rFonts w:eastAsia="Times New Roman"/>
          <w:sz w:val="20"/>
          <w:szCs w:val="20"/>
        </w:rPr>
        <w:t xml:space="preserve">приобщение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к социокультурным нормам, традициям семьи, общества и государства;</w:t>
      </w:r>
    </w:p>
    <w:p w:rsidR="003222F6" w:rsidRPr="00667C07" w:rsidRDefault="00B36797" w:rsidP="00676DFD">
      <w:pPr>
        <w:numPr>
          <w:ilvl w:val="1"/>
          <w:numId w:val="194"/>
        </w:numPr>
        <w:tabs>
          <w:tab w:val="left" w:pos="953"/>
        </w:tabs>
        <w:ind w:left="7" w:firstLine="560"/>
        <w:jc w:val="both"/>
        <w:rPr>
          <w:rFonts w:eastAsia="Times New Roman"/>
          <w:sz w:val="20"/>
          <w:szCs w:val="20"/>
        </w:rPr>
      </w:pPr>
      <w:r w:rsidRPr="000C0A52">
        <w:rPr>
          <w:rFonts w:eastAsia="Times New Roman"/>
          <w:sz w:val="20"/>
          <w:szCs w:val="20"/>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w:t>
      </w:r>
      <w:r w:rsidR="00667C07">
        <w:rPr>
          <w:rFonts w:eastAsia="Times New Roman"/>
          <w:sz w:val="20"/>
          <w:szCs w:val="20"/>
        </w:rPr>
        <w:t xml:space="preserve"> в </w:t>
      </w:r>
      <w:r w:rsidRPr="00667C07">
        <w:rPr>
          <w:rFonts w:eastAsia="Times New Roman"/>
          <w:sz w:val="20"/>
          <w:szCs w:val="20"/>
        </w:rPr>
        <w:t>процессе формирования и развития личности ребенка, его адаптации и интеграции в обществе;</w:t>
      </w:r>
    </w:p>
    <w:p w:rsidR="003222F6" w:rsidRPr="000C0A52" w:rsidRDefault="00B36797" w:rsidP="00676DFD">
      <w:pPr>
        <w:numPr>
          <w:ilvl w:val="1"/>
          <w:numId w:val="194"/>
        </w:numPr>
        <w:tabs>
          <w:tab w:val="left" w:pos="727"/>
        </w:tabs>
        <w:ind w:left="727" w:hanging="160"/>
        <w:rPr>
          <w:rFonts w:eastAsia="Times New Roman"/>
          <w:sz w:val="20"/>
          <w:szCs w:val="20"/>
        </w:rPr>
      </w:pPr>
      <w:r w:rsidRPr="000C0A52">
        <w:rPr>
          <w:rFonts w:eastAsia="Times New Roman"/>
          <w:sz w:val="20"/>
          <w:szCs w:val="20"/>
        </w:rPr>
        <w:t>уч</w:t>
      </w:r>
      <w:r w:rsidR="00667C07">
        <w:rPr>
          <w:rFonts w:eastAsia="Times New Roman"/>
          <w:sz w:val="20"/>
          <w:szCs w:val="20"/>
        </w:rPr>
        <w:t>е</w:t>
      </w:r>
      <w:r w:rsidRPr="000C0A52">
        <w:rPr>
          <w:rFonts w:eastAsia="Times New Roman"/>
          <w:sz w:val="20"/>
          <w:szCs w:val="20"/>
        </w:rPr>
        <w:t xml:space="preserve">т социальных факторов в формировании личности </w:t>
      </w:r>
      <w:proofErr w:type="gramStart"/>
      <w:r w:rsidRPr="000C0A52">
        <w:rPr>
          <w:rFonts w:eastAsia="Times New Roman"/>
          <w:sz w:val="20"/>
          <w:szCs w:val="20"/>
        </w:rPr>
        <w:t>обучающегося</w:t>
      </w:r>
      <w:proofErr w:type="gramEnd"/>
      <w:r w:rsidRPr="000C0A52">
        <w:rPr>
          <w:rFonts w:eastAsia="Times New Roman"/>
          <w:sz w:val="20"/>
          <w:szCs w:val="20"/>
        </w:rPr>
        <w:t>;</w:t>
      </w:r>
    </w:p>
    <w:p w:rsidR="003222F6" w:rsidRPr="000C0A52" w:rsidRDefault="00B36797" w:rsidP="00676DFD">
      <w:pPr>
        <w:numPr>
          <w:ilvl w:val="1"/>
          <w:numId w:val="194"/>
        </w:numPr>
        <w:tabs>
          <w:tab w:val="left" w:pos="821"/>
        </w:tabs>
        <w:ind w:left="7" w:firstLine="560"/>
        <w:jc w:val="both"/>
        <w:rPr>
          <w:rFonts w:eastAsia="Times New Roman"/>
          <w:sz w:val="20"/>
          <w:szCs w:val="20"/>
        </w:rPr>
      </w:pPr>
      <w:r w:rsidRPr="000C0A52">
        <w:rPr>
          <w:rFonts w:eastAsia="Times New Roman"/>
          <w:sz w:val="20"/>
          <w:szCs w:val="20"/>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222F6" w:rsidRPr="00667C07" w:rsidRDefault="00B36797" w:rsidP="00676DFD">
      <w:pPr>
        <w:numPr>
          <w:ilvl w:val="1"/>
          <w:numId w:val="194"/>
        </w:numPr>
        <w:ind w:firstLine="567"/>
        <w:jc w:val="both"/>
        <w:rPr>
          <w:rFonts w:eastAsia="Times New Roman"/>
          <w:sz w:val="20"/>
          <w:szCs w:val="20"/>
        </w:rPr>
      </w:pPr>
      <w:r w:rsidRPr="000C0A52">
        <w:rPr>
          <w:rFonts w:eastAsia="Times New Roman"/>
          <w:sz w:val="20"/>
          <w:szCs w:val="20"/>
        </w:rPr>
        <w:t>реализация в различных жизненных ситуациях достижений обучающихся</w:t>
      </w:r>
      <w:r w:rsidR="00667C07">
        <w:rPr>
          <w:rFonts w:eastAsia="Times New Roman"/>
          <w:sz w:val="20"/>
          <w:szCs w:val="20"/>
        </w:rPr>
        <w:t xml:space="preserve"> в </w:t>
      </w:r>
      <w:r w:rsidRPr="00667C07">
        <w:rPr>
          <w:rFonts w:eastAsia="Times New Roman"/>
          <w:sz w:val="20"/>
          <w:szCs w:val="20"/>
        </w:rPr>
        <w:t>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222F6" w:rsidRPr="000C0A52" w:rsidRDefault="00B36797" w:rsidP="00676DFD">
      <w:pPr>
        <w:numPr>
          <w:ilvl w:val="1"/>
          <w:numId w:val="194"/>
        </w:numPr>
        <w:tabs>
          <w:tab w:val="left" w:pos="893"/>
        </w:tabs>
        <w:ind w:left="7" w:firstLine="560"/>
        <w:jc w:val="both"/>
        <w:rPr>
          <w:rFonts w:eastAsia="Times New Roman"/>
          <w:sz w:val="20"/>
          <w:szCs w:val="20"/>
        </w:rPr>
      </w:pPr>
      <w:r w:rsidRPr="000C0A52">
        <w:rPr>
          <w:rFonts w:eastAsia="Times New Roman"/>
          <w:sz w:val="20"/>
          <w:szCs w:val="20"/>
        </w:rPr>
        <w:t>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3222F6" w:rsidRPr="000C0A52" w:rsidRDefault="00B36797" w:rsidP="00667C07">
      <w:pPr>
        <w:rPr>
          <w:sz w:val="20"/>
          <w:szCs w:val="20"/>
        </w:rPr>
      </w:pPr>
      <w:r w:rsidRPr="000C0A52">
        <w:rPr>
          <w:rFonts w:eastAsia="Times New Roman"/>
          <w:b/>
          <w:bCs/>
          <w:sz w:val="20"/>
          <w:szCs w:val="20"/>
        </w:rPr>
        <w:t xml:space="preserve">Психолого-медико-педагогическое сопровождение </w:t>
      </w:r>
      <w:proofErr w:type="gramStart"/>
      <w:r w:rsidRPr="000C0A52">
        <w:rPr>
          <w:rFonts w:eastAsia="Times New Roman"/>
          <w:b/>
          <w:bCs/>
          <w:sz w:val="20"/>
          <w:szCs w:val="20"/>
        </w:rPr>
        <w:t>обучающихся</w:t>
      </w:r>
      <w:proofErr w:type="gramEnd"/>
    </w:p>
    <w:p w:rsidR="003222F6" w:rsidRPr="000C0A52" w:rsidRDefault="00B36797" w:rsidP="000C0A52">
      <w:pPr>
        <w:ind w:firstLine="567"/>
        <w:rPr>
          <w:sz w:val="20"/>
          <w:szCs w:val="20"/>
        </w:rPr>
      </w:pPr>
      <w:r w:rsidRPr="000C0A52">
        <w:rPr>
          <w:rFonts w:eastAsia="Times New Roman"/>
          <w:i/>
          <w:iCs/>
          <w:color w:val="00000A"/>
          <w:sz w:val="20"/>
          <w:szCs w:val="20"/>
        </w:rPr>
        <w:t xml:space="preserve">Комплексное психолого-медико-педагогическое сопровождение </w:t>
      </w:r>
      <w:proofErr w:type="gramStart"/>
      <w:r w:rsidRPr="000C0A52">
        <w:rPr>
          <w:rFonts w:eastAsia="Times New Roman"/>
          <w:i/>
          <w:iCs/>
          <w:color w:val="00000A"/>
          <w:sz w:val="20"/>
          <w:szCs w:val="20"/>
        </w:rPr>
        <w:t>обучающихся</w:t>
      </w:r>
      <w:proofErr w:type="gramEnd"/>
      <w:r w:rsidRPr="000C0A52">
        <w:rPr>
          <w:rFonts w:eastAsia="Times New Roman"/>
          <w:i/>
          <w:iCs/>
          <w:color w:val="00000A"/>
          <w:sz w:val="20"/>
          <w:szCs w:val="20"/>
        </w:rPr>
        <w:t xml:space="preserve"> с ТНР включает:</w:t>
      </w:r>
    </w:p>
    <w:p w:rsidR="003222F6" w:rsidRPr="000C0A52" w:rsidRDefault="00B36797" w:rsidP="00676DFD">
      <w:pPr>
        <w:numPr>
          <w:ilvl w:val="0"/>
          <w:numId w:val="195"/>
        </w:numPr>
        <w:tabs>
          <w:tab w:val="left" w:pos="994"/>
        </w:tabs>
        <w:ind w:firstLine="560"/>
        <w:jc w:val="both"/>
        <w:rPr>
          <w:rFonts w:eastAsia="Times New Roman"/>
          <w:color w:val="00000A"/>
          <w:sz w:val="20"/>
          <w:szCs w:val="20"/>
        </w:rPr>
      </w:pPr>
      <w:r w:rsidRPr="000C0A52">
        <w:rPr>
          <w:rFonts w:eastAsia="Times New Roman"/>
          <w:color w:val="00000A"/>
          <w:sz w:val="20"/>
          <w:szCs w:val="20"/>
        </w:rPr>
        <w:t>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3222F6" w:rsidRPr="000C0A52" w:rsidRDefault="00B36797" w:rsidP="00676DFD">
      <w:pPr>
        <w:numPr>
          <w:ilvl w:val="0"/>
          <w:numId w:val="195"/>
        </w:numPr>
        <w:tabs>
          <w:tab w:val="left" w:pos="867"/>
        </w:tabs>
        <w:ind w:firstLine="560"/>
        <w:rPr>
          <w:rFonts w:eastAsia="Times New Roman"/>
          <w:color w:val="00000A"/>
          <w:sz w:val="20"/>
          <w:szCs w:val="20"/>
        </w:rPr>
      </w:pPr>
      <w:r w:rsidRPr="000C0A52">
        <w:rPr>
          <w:rFonts w:eastAsia="Times New Roman"/>
          <w:color w:val="00000A"/>
          <w:sz w:val="20"/>
          <w:szCs w:val="20"/>
        </w:rPr>
        <w:t>разработку рекомендаций к составлению коррекционных программ, учитывающих индивидуальные особенности обучающихся;</w:t>
      </w:r>
    </w:p>
    <w:p w:rsidR="003222F6" w:rsidRPr="000C0A52" w:rsidRDefault="00B36797" w:rsidP="00676DFD">
      <w:pPr>
        <w:numPr>
          <w:ilvl w:val="0"/>
          <w:numId w:val="195"/>
        </w:numPr>
        <w:tabs>
          <w:tab w:val="left" w:pos="922"/>
        </w:tabs>
        <w:ind w:firstLine="560"/>
        <w:jc w:val="both"/>
        <w:rPr>
          <w:rFonts w:eastAsia="Times New Roman"/>
          <w:color w:val="00000A"/>
          <w:sz w:val="20"/>
          <w:szCs w:val="20"/>
        </w:rPr>
      </w:pPr>
      <w:r w:rsidRPr="000C0A52">
        <w:rPr>
          <w:rFonts w:eastAsia="Times New Roman"/>
          <w:color w:val="00000A"/>
          <w:sz w:val="20"/>
          <w:szCs w:val="20"/>
        </w:rPr>
        <w:t>проведение коррекционно-развивающей работы с учетом особых образовательных потребностей каждого обучающегося с ТНР, его индивидуальных особенностей;</w:t>
      </w:r>
    </w:p>
    <w:p w:rsidR="003222F6" w:rsidRPr="000C0A52" w:rsidRDefault="00B36797" w:rsidP="00676DFD">
      <w:pPr>
        <w:numPr>
          <w:ilvl w:val="0"/>
          <w:numId w:val="195"/>
        </w:numPr>
        <w:tabs>
          <w:tab w:val="left" w:pos="764"/>
        </w:tabs>
        <w:ind w:right="20" w:firstLine="560"/>
        <w:rPr>
          <w:rFonts w:eastAsia="Times New Roman"/>
          <w:color w:val="00000A"/>
          <w:sz w:val="20"/>
          <w:szCs w:val="20"/>
        </w:rPr>
      </w:pPr>
      <w:r w:rsidRPr="000C0A52">
        <w:rPr>
          <w:rFonts w:eastAsia="Times New Roman"/>
          <w:color w:val="00000A"/>
          <w:sz w:val="20"/>
          <w:szCs w:val="20"/>
        </w:rPr>
        <w:t>мониторинг динамики развития обучающихся, достижения планируемых результатов коррекционно-развивающей работы.</w:t>
      </w:r>
    </w:p>
    <w:p w:rsidR="003222F6" w:rsidRPr="000C0A52" w:rsidRDefault="00B36797" w:rsidP="000C0A52">
      <w:pPr>
        <w:ind w:firstLine="567"/>
        <w:rPr>
          <w:rFonts w:eastAsia="Times New Roman"/>
          <w:color w:val="00000A"/>
          <w:sz w:val="20"/>
          <w:szCs w:val="20"/>
        </w:rPr>
      </w:pPr>
      <w:r w:rsidRPr="000C0A52">
        <w:rPr>
          <w:rFonts w:eastAsia="Times New Roman"/>
          <w:i/>
          <w:iCs/>
          <w:sz w:val="20"/>
          <w:szCs w:val="20"/>
        </w:rPr>
        <w:t xml:space="preserve">Психолого-педагогическое сопровождение </w:t>
      </w:r>
      <w:proofErr w:type="gramStart"/>
      <w:r w:rsidRPr="000C0A52">
        <w:rPr>
          <w:rFonts w:eastAsia="Times New Roman"/>
          <w:i/>
          <w:iCs/>
          <w:sz w:val="20"/>
          <w:szCs w:val="20"/>
        </w:rPr>
        <w:t>обучающихся</w:t>
      </w:r>
      <w:proofErr w:type="gramEnd"/>
      <w:r w:rsidRPr="000C0A52">
        <w:rPr>
          <w:rFonts w:eastAsia="Times New Roman"/>
          <w:i/>
          <w:iCs/>
          <w:sz w:val="20"/>
          <w:szCs w:val="20"/>
        </w:rPr>
        <w:t xml:space="preserve"> с ТНР </w:t>
      </w:r>
      <w:r w:rsidRPr="000C0A52">
        <w:rPr>
          <w:rFonts w:eastAsia="Times New Roman"/>
          <w:sz w:val="20"/>
          <w:szCs w:val="20"/>
        </w:rPr>
        <w:t>осуществляют специалисты</w:t>
      </w:r>
      <w:r w:rsidRPr="000C0A52">
        <w:rPr>
          <w:rFonts w:eastAsia="Times New Roman"/>
          <w:color w:val="FF0000"/>
          <w:sz w:val="20"/>
          <w:szCs w:val="20"/>
        </w:rPr>
        <w:t>.</w:t>
      </w:r>
    </w:p>
    <w:p w:rsidR="003222F6" w:rsidRPr="000C0A52" w:rsidRDefault="00B36797" w:rsidP="000C0A52">
      <w:pPr>
        <w:ind w:firstLine="567"/>
        <w:jc w:val="both"/>
        <w:rPr>
          <w:rFonts w:eastAsia="Times New Roman"/>
          <w:sz w:val="20"/>
          <w:szCs w:val="20"/>
        </w:rPr>
      </w:pPr>
      <w:r w:rsidRPr="000C0A52">
        <w:rPr>
          <w:rFonts w:eastAsia="Times New Roman"/>
          <w:sz w:val="20"/>
          <w:szCs w:val="20"/>
        </w:rPr>
        <w:t>Прог</w:t>
      </w:r>
      <w:r w:rsidR="007505ED" w:rsidRPr="000C0A52">
        <w:rPr>
          <w:rFonts w:eastAsia="Times New Roman"/>
          <w:sz w:val="20"/>
          <w:szCs w:val="20"/>
        </w:rPr>
        <w:t>рамму коррекционной работы  осуществляет</w:t>
      </w:r>
      <w:r w:rsidRPr="000C0A52">
        <w:rPr>
          <w:rFonts w:eastAsia="Times New Roman"/>
          <w:sz w:val="20"/>
          <w:szCs w:val="20"/>
        </w:rPr>
        <w:t xml:space="preserve"> специалис</w:t>
      </w:r>
      <w:r w:rsidR="007505ED" w:rsidRPr="000C0A52">
        <w:rPr>
          <w:rFonts w:eastAsia="Times New Roman"/>
          <w:sz w:val="20"/>
          <w:szCs w:val="20"/>
        </w:rPr>
        <w:t xml:space="preserve">т, работающий в  </w:t>
      </w:r>
      <w:r w:rsidRPr="000C0A52">
        <w:rPr>
          <w:rFonts w:eastAsia="Times New Roman"/>
          <w:sz w:val="20"/>
          <w:szCs w:val="20"/>
        </w:rPr>
        <w:t>Центре психолого-педагогической</w:t>
      </w:r>
      <w:r w:rsidR="007505ED" w:rsidRPr="000C0A52">
        <w:rPr>
          <w:rFonts w:eastAsia="Times New Roman"/>
          <w:sz w:val="20"/>
          <w:szCs w:val="20"/>
        </w:rPr>
        <w:t xml:space="preserve"> коррекции и реабилитации, ПМПК</w:t>
      </w:r>
      <w:r w:rsidRPr="000C0A52">
        <w:rPr>
          <w:rFonts w:eastAsia="Times New Roman"/>
          <w:sz w:val="20"/>
          <w:szCs w:val="20"/>
        </w:rPr>
        <w:t>.</w:t>
      </w:r>
    </w:p>
    <w:p w:rsidR="003222F6" w:rsidRPr="000C0A52" w:rsidRDefault="00B36797" w:rsidP="000C0A52">
      <w:pPr>
        <w:ind w:firstLine="567"/>
        <w:jc w:val="both"/>
        <w:rPr>
          <w:rFonts w:eastAsia="Times New Roman"/>
          <w:color w:val="00000A"/>
          <w:sz w:val="20"/>
          <w:szCs w:val="20"/>
        </w:rPr>
      </w:pPr>
      <w:r w:rsidRPr="000C0A52">
        <w:rPr>
          <w:rFonts w:eastAsia="Times New Roman"/>
          <w:sz w:val="20"/>
          <w:szCs w:val="20"/>
        </w:rPr>
        <w:t>В случае нарастания значительных стойких затруднений в обучении, взаимодействии с учителями и обучающимися школы (класса) обучающийся с ТНР направляется на комплексное обследование в ПМПК с целью выработки решения о перспективах его дальнейшего обучения.</w:t>
      </w:r>
    </w:p>
    <w:p w:rsidR="00667C07" w:rsidRDefault="00B36797" w:rsidP="00667C07">
      <w:pPr>
        <w:ind w:right="1900"/>
        <w:rPr>
          <w:rFonts w:eastAsia="Times New Roman"/>
          <w:b/>
          <w:bCs/>
          <w:sz w:val="20"/>
          <w:szCs w:val="20"/>
        </w:rPr>
      </w:pPr>
      <w:r w:rsidRPr="000C0A52">
        <w:rPr>
          <w:rFonts w:eastAsia="Times New Roman"/>
          <w:b/>
          <w:bCs/>
          <w:sz w:val="20"/>
          <w:szCs w:val="20"/>
        </w:rPr>
        <w:t xml:space="preserve">Направления и содержание коррекционной работы </w:t>
      </w:r>
    </w:p>
    <w:p w:rsidR="003222F6" w:rsidRPr="000C0A52" w:rsidRDefault="00B36797" w:rsidP="00667C07">
      <w:pPr>
        <w:ind w:right="1900"/>
        <w:rPr>
          <w:sz w:val="20"/>
          <w:szCs w:val="20"/>
        </w:rPr>
      </w:pPr>
      <w:r w:rsidRPr="000C0A52">
        <w:rPr>
          <w:rFonts w:eastAsia="Times New Roman"/>
          <w:i/>
          <w:iCs/>
          <w:sz w:val="20"/>
          <w:szCs w:val="20"/>
        </w:rPr>
        <w:t>Направлениями коррекционной работы являются:</w:t>
      </w:r>
    </w:p>
    <w:p w:rsidR="003222F6" w:rsidRPr="000C0A52" w:rsidRDefault="00B36797" w:rsidP="00676DFD">
      <w:pPr>
        <w:numPr>
          <w:ilvl w:val="0"/>
          <w:numId w:val="196"/>
        </w:numPr>
        <w:tabs>
          <w:tab w:val="left" w:pos="720"/>
        </w:tabs>
        <w:ind w:left="720" w:hanging="160"/>
        <w:rPr>
          <w:rFonts w:eastAsia="Times New Roman"/>
          <w:sz w:val="20"/>
          <w:szCs w:val="20"/>
        </w:rPr>
      </w:pPr>
      <w:r w:rsidRPr="000C0A52">
        <w:rPr>
          <w:rFonts w:eastAsia="Times New Roman"/>
          <w:sz w:val="20"/>
          <w:szCs w:val="20"/>
        </w:rPr>
        <w:t>диагностическая работа;</w:t>
      </w:r>
    </w:p>
    <w:p w:rsidR="003222F6" w:rsidRPr="000C0A52" w:rsidRDefault="00B36797" w:rsidP="00676DFD">
      <w:pPr>
        <w:numPr>
          <w:ilvl w:val="0"/>
          <w:numId w:val="196"/>
        </w:numPr>
        <w:tabs>
          <w:tab w:val="left" w:pos="720"/>
        </w:tabs>
        <w:ind w:left="720" w:hanging="160"/>
        <w:rPr>
          <w:rFonts w:eastAsia="Times New Roman"/>
          <w:sz w:val="20"/>
          <w:szCs w:val="20"/>
        </w:rPr>
      </w:pPr>
      <w:r w:rsidRPr="000C0A52">
        <w:rPr>
          <w:rFonts w:eastAsia="Times New Roman"/>
          <w:sz w:val="20"/>
          <w:szCs w:val="20"/>
        </w:rPr>
        <w:t>коррекционно</w:t>
      </w:r>
      <w:r w:rsidRPr="000C0A52">
        <w:rPr>
          <w:rFonts w:eastAsia="Times New Roman"/>
          <w:b/>
          <w:bCs/>
          <w:i/>
          <w:iCs/>
          <w:sz w:val="20"/>
          <w:szCs w:val="20"/>
        </w:rPr>
        <w:t>-</w:t>
      </w:r>
      <w:r w:rsidRPr="000C0A52">
        <w:rPr>
          <w:rFonts w:eastAsia="Times New Roman"/>
          <w:sz w:val="20"/>
          <w:szCs w:val="20"/>
        </w:rPr>
        <w:t>развивающая работа;</w:t>
      </w:r>
    </w:p>
    <w:p w:rsidR="003222F6" w:rsidRPr="000C0A52" w:rsidRDefault="00B36797" w:rsidP="00676DFD">
      <w:pPr>
        <w:numPr>
          <w:ilvl w:val="0"/>
          <w:numId w:val="196"/>
        </w:numPr>
        <w:tabs>
          <w:tab w:val="left" w:pos="720"/>
        </w:tabs>
        <w:ind w:left="720" w:hanging="160"/>
        <w:rPr>
          <w:rFonts w:eastAsia="Times New Roman"/>
          <w:sz w:val="20"/>
          <w:szCs w:val="20"/>
        </w:rPr>
      </w:pPr>
      <w:r w:rsidRPr="000C0A52">
        <w:rPr>
          <w:rFonts w:eastAsia="Times New Roman"/>
          <w:sz w:val="20"/>
          <w:szCs w:val="20"/>
        </w:rPr>
        <w:t>консультативная работа;</w:t>
      </w:r>
    </w:p>
    <w:p w:rsidR="003222F6" w:rsidRPr="000C0A52" w:rsidRDefault="00B36797" w:rsidP="00676DFD">
      <w:pPr>
        <w:numPr>
          <w:ilvl w:val="0"/>
          <w:numId w:val="196"/>
        </w:numPr>
        <w:tabs>
          <w:tab w:val="left" w:pos="720"/>
        </w:tabs>
        <w:ind w:left="720" w:hanging="160"/>
        <w:rPr>
          <w:rFonts w:eastAsia="Times New Roman"/>
          <w:sz w:val="20"/>
          <w:szCs w:val="20"/>
        </w:rPr>
      </w:pPr>
      <w:r w:rsidRPr="000C0A52">
        <w:rPr>
          <w:rFonts w:eastAsia="Times New Roman"/>
          <w:sz w:val="20"/>
          <w:szCs w:val="20"/>
        </w:rPr>
        <w:t>информационно-просветительская работа.</w:t>
      </w:r>
    </w:p>
    <w:p w:rsidR="003222F6" w:rsidRPr="000C0A52" w:rsidRDefault="00B36797" w:rsidP="000C0A52">
      <w:pPr>
        <w:ind w:left="560"/>
        <w:rPr>
          <w:sz w:val="20"/>
          <w:szCs w:val="20"/>
        </w:rPr>
      </w:pPr>
      <w:r w:rsidRPr="000C0A52">
        <w:rPr>
          <w:rFonts w:eastAsia="Times New Roman"/>
          <w:b/>
          <w:bCs/>
          <w:sz w:val="20"/>
          <w:szCs w:val="20"/>
        </w:rPr>
        <w:t>Диагностическая работа</w:t>
      </w:r>
    </w:p>
    <w:p w:rsidR="003222F6" w:rsidRPr="000C0A52" w:rsidRDefault="00B36797" w:rsidP="000C0A52">
      <w:pPr>
        <w:ind w:right="20" w:firstLine="567"/>
        <w:jc w:val="both"/>
        <w:rPr>
          <w:sz w:val="20"/>
          <w:szCs w:val="20"/>
        </w:rPr>
      </w:pPr>
      <w:r w:rsidRPr="000C0A52">
        <w:rPr>
          <w:rFonts w:eastAsia="Times New Roman"/>
          <w:b/>
          <w:bCs/>
          <w:i/>
          <w:iCs/>
          <w:sz w:val="20"/>
          <w:szCs w:val="20"/>
        </w:rPr>
        <w:t xml:space="preserve">Цель: </w:t>
      </w:r>
      <w:r w:rsidRPr="000C0A52">
        <w:rPr>
          <w:rFonts w:eastAsia="Times New Roman"/>
          <w:sz w:val="20"/>
          <w:szCs w:val="20"/>
        </w:rPr>
        <w:t xml:space="preserve">своевременное выявление у </w:t>
      </w:r>
      <w:proofErr w:type="gramStart"/>
      <w:r w:rsidRPr="000C0A52">
        <w:rPr>
          <w:rFonts w:eastAsia="Times New Roman"/>
          <w:sz w:val="20"/>
          <w:szCs w:val="20"/>
        </w:rPr>
        <w:t>обучающегося</w:t>
      </w:r>
      <w:proofErr w:type="gramEnd"/>
      <w:r w:rsidRPr="000C0A52">
        <w:rPr>
          <w:rFonts w:eastAsia="Times New Roman"/>
          <w:sz w:val="20"/>
          <w:szCs w:val="20"/>
        </w:rPr>
        <w:t xml:space="preserve"> с ТНР особых</w:t>
      </w:r>
      <w:r w:rsidRPr="000C0A52">
        <w:rPr>
          <w:rFonts w:eastAsia="Times New Roman"/>
          <w:b/>
          <w:bCs/>
          <w:i/>
          <w:iCs/>
          <w:sz w:val="20"/>
          <w:szCs w:val="20"/>
        </w:rPr>
        <w:t xml:space="preserve"> </w:t>
      </w:r>
      <w:r w:rsidRPr="000C0A52">
        <w:rPr>
          <w:rFonts w:eastAsia="Times New Roman"/>
          <w:sz w:val="20"/>
          <w:szCs w:val="20"/>
        </w:rPr>
        <w:t>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3222F6" w:rsidRPr="000C0A52" w:rsidRDefault="00B36797" w:rsidP="00676DFD">
      <w:pPr>
        <w:numPr>
          <w:ilvl w:val="0"/>
          <w:numId w:val="197"/>
        </w:numPr>
        <w:tabs>
          <w:tab w:val="left" w:pos="927"/>
        </w:tabs>
        <w:ind w:firstLine="560"/>
        <w:jc w:val="both"/>
        <w:rPr>
          <w:rFonts w:eastAsia="Times New Roman"/>
          <w:color w:val="00000A"/>
          <w:sz w:val="20"/>
          <w:szCs w:val="20"/>
        </w:rPr>
      </w:pPr>
      <w:r w:rsidRPr="000C0A52">
        <w:rPr>
          <w:rFonts w:eastAsia="Times New Roman"/>
          <w:color w:val="00000A"/>
          <w:sz w:val="20"/>
          <w:szCs w:val="20"/>
        </w:rPr>
        <w:t>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w:t>
      </w:r>
    </w:p>
    <w:p w:rsidR="003222F6" w:rsidRPr="000C0A52" w:rsidRDefault="00B36797" w:rsidP="00676DFD">
      <w:pPr>
        <w:numPr>
          <w:ilvl w:val="0"/>
          <w:numId w:val="197"/>
        </w:numPr>
        <w:tabs>
          <w:tab w:val="left" w:pos="886"/>
        </w:tabs>
        <w:ind w:right="20" w:firstLine="560"/>
        <w:jc w:val="both"/>
        <w:rPr>
          <w:rFonts w:eastAsia="Times New Roman"/>
          <w:color w:val="00000A"/>
          <w:sz w:val="20"/>
          <w:szCs w:val="20"/>
        </w:rPr>
      </w:pPr>
      <w:r w:rsidRPr="000C0A52">
        <w:rPr>
          <w:rFonts w:eastAsia="Times New Roman"/>
          <w:color w:val="00000A"/>
          <w:sz w:val="20"/>
          <w:szCs w:val="20"/>
        </w:rPr>
        <w:t xml:space="preserve">систематический мониторинг (в конце каждой учебной четверти) достижения </w:t>
      </w:r>
      <w:proofErr w:type="gramStart"/>
      <w:r w:rsidRPr="000C0A52">
        <w:rPr>
          <w:rFonts w:eastAsia="Times New Roman"/>
          <w:color w:val="00000A"/>
          <w:sz w:val="20"/>
          <w:szCs w:val="20"/>
        </w:rPr>
        <w:t>обучающимися</w:t>
      </w:r>
      <w:proofErr w:type="gramEnd"/>
      <w:r w:rsidRPr="000C0A52">
        <w:rPr>
          <w:rFonts w:eastAsia="Times New Roman"/>
          <w:color w:val="00000A"/>
          <w:sz w:val="20"/>
          <w:szCs w:val="20"/>
        </w:rPr>
        <w:t xml:space="preserve"> планируемых результатов освоения Программы;</w:t>
      </w:r>
    </w:p>
    <w:p w:rsidR="003222F6" w:rsidRPr="000C0A52" w:rsidRDefault="00B36797" w:rsidP="00676DFD">
      <w:pPr>
        <w:numPr>
          <w:ilvl w:val="0"/>
          <w:numId w:val="197"/>
        </w:numPr>
        <w:tabs>
          <w:tab w:val="left" w:pos="785"/>
        </w:tabs>
        <w:ind w:right="20" w:firstLine="560"/>
        <w:rPr>
          <w:rFonts w:eastAsia="Times New Roman"/>
          <w:color w:val="00000A"/>
          <w:sz w:val="20"/>
          <w:szCs w:val="20"/>
        </w:rPr>
      </w:pPr>
      <w:r w:rsidRPr="000C0A52">
        <w:rPr>
          <w:rFonts w:eastAsia="Times New Roman"/>
          <w:color w:val="00000A"/>
          <w:sz w:val="20"/>
          <w:szCs w:val="20"/>
        </w:rPr>
        <w:t xml:space="preserve">систематический мониторинг достижения </w:t>
      </w:r>
      <w:proofErr w:type="gramStart"/>
      <w:r w:rsidRPr="000C0A52">
        <w:rPr>
          <w:rFonts w:eastAsia="Times New Roman"/>
          <w:color w:val="00000A"/>
          <w:sz w:val="20"/>
          <w:szCs w:val="20"/>
        </w:rPr>
        <w:t>обучающимися</w:t>
      </w:r>
      <w:proofErr w:type="gramEnd"/>
      <w:r w:rsidRPr="000C0A52">
        <w:rPr>
          <w:rFonts w:eastAsia="Times New Roman"/>
          <w:color w:val="00000A"/>
          <w:sz w:val="20"/>
          <w:szCs w:val="20"/>
        </w:rPr>
        <w:t xml:space="preserve"> планируемых результатов коррекционно-развивающей работы;</w:t>
      </w:r>
    </w:p>
    <w:p w:rsidR="003222F6" w:rsidRPr="000C0A52" w:rsidRDefault="00B36797" w:rsidP="00676DFD">
      <w:pPr>
        <w:numPr>
          <w:ilvl w:val="0"/>
          <w:numId w:val="197"/>
        </w:numPr>
        <w:tabs>
          <w:tab w:val="left" w:pos="768"/>
        </w:tabs>
        <w:ind w:right="20" w:firstLine="560"/>
        <w:jc w:val="both"/>
        <w:rPr>
          <w:rFonts w:eastAsia="Times New Roman"/>
          <w:color w:val="00000A"/>
          <w:sz w:val="20"/>
          <w:szCs w:val="20"/>
        </w:rPr>
      </w:pPr>
      <w:r w:rsidRPr="000C0A52">
        <w:rPr>
          <w:rFonts w:eastAsia="Times New Roman"/>
          <w:color w:val="00000A"/>
          <w:sz w:val="20"/>
          <w:szCs w:val="20"/>
        </w:rPr>
        <w:t xml:space="preserve">психолого-педагогическая диагностика для оптимизации коррекционной помощи </w:t>
      </w:r>
      <w:proofErr w:type="gramStart"/>
      <w:r w:rsidRPr="000C0A52">
        <w:rPr>
          <w:rFonts w:eastAsia="Times New Roman"/>
          <w:color w:val="00000A"/>
          <w:sz w:val="20"/>
          <w:szCs w:val="20"/>
        </w:rPr>
        <w:t>обучающимся</w:t>
      </w:r>
      <w:proofErr w:type="gramEnd"/>
      <w:r w:rsidRPr="000C0A52">
        <w:rPr>
          <w:rFonts w:eastAsia="Times New Roman"/>
          <w:color w:val="00000A"/>
          <w:sz w:val="20"/>
          <w:szCs w:val="20"/>
        </w:rPr>
        <w:t xml:space="preserve"> с ТНР;</w:t>
      </w:r>
    </w:p>
    <w:p w:rsidR="003222F6" w:rsidRPr="000C0A52" w:rsidRDefault="00B36797" w:rsidP="00676DFD">
      <w:pPr>
        <w:numPr>
          <w:ilvl w:val="0"/>
          <w:numId w:val="197"/>
        </w:numPr>
        <w:tabs>
          <w:tab w:val="left" w:pos="812"/>
        </w:tabs>
        <w:ind w:right="20" w:firstLine="560"/>
        <w:jc w:val="both"/>
        <w:rPr>
          <w:rFonts w:eastAsia="Times New Roman"/>
          <w:color w:val="00000A"/>
          <w:sz w:val="20"/>
          <w:szCs w:val="20"/>
        </w:rPr>
      </w:pPr>
      <w:r w:rsidRPr="000C0A52">
        <w:rPr>
          <w:rFonts w:eastAsia="Times New Roman"/>
          <w:color w:val="00000A"/>
          <w:sz w:val="20"/>
          <w:szCs w:val="20"/>
        </w:rPr>
        <w:t xml:space="preserve">изменение коррекционной программы по результатам обследования в соответствии с выявленными особенностями и потребностями </w:t>
      </w:r>
      <w:proofErr w:type="gramStart"/>
      <w:r w:rsidRPr="000C0A52">
        <w:rPr>
          <w:rFonts w:eastAsia="Times New Roman"/>
          <w:color w:val="00000A"/>
          <w:sz w:val="20"/>
          <w:szCs w:val="20"/>
        </w:rPr>
        <w:t>обучающихся</w:t>
      </w:r>
      <w:proofErr w:type="gramEnd"/>
      <w:r w:rsidRPr="000C0A52">
        <w:rPr>
          <w:rFonts w:eastAsia="Times New Roman"/>
          <w:color w:val="00000A"/>
          <w:sz w:val="20"/>
          <w:szCs w:val="20"/>
        </w:rPr>
        <w:t>;</w:t>
      </w:r>
    </w:p>
    <w:p w:rsidR="003222F6" w:rsidRPr="000C0A52" w:rsidRDefault="00B36797" w:rsidP="00676DFD">
      <w:pPr>
        <w:numPr>
          <w:ilvl w:val="0"/>
          <w:numId w:val="197"/>
        </w:numPr>
        <w:tabs>
          <w:tab w:val="left" w:pos="941"/>
        </w:tabs>
        <w:ind w:right="20" w:firstLine="560"/>
        <w:rPr>
          <w:rFonts w:eastAsia="Times New Roman"/>
          <w:color w:val="00000A"/>
          <w:sz w:val="20"/>
          <w:szCs w:val="20"/>
        </w:rPr>
      </w:pPr>
      <w:r w:rsidRPr="000C0A52">
        <w:rPr>
          <w:rFonts w:eastAsia="Times New Roman"/>
          <w:color w:val="00000A"/>
          <w:sz w:val="20"/>
          <w:szCs w:val="20"/>
        </w:rPr>
        <w:t>изучение социальной ситуации развития и условий семейного воспитания;</w:t>
      </w:r>
    </w:p>
    <w:p w:rsidR="003222F6" w:rsidRPr="000C0A52" w:rsidRDefault="00B36797" w:rsidP="00676DFD">
      <w:pPr>
        <w:numPr>
          <w:ilvl w:val="0"/>
          <w:numId w:val="197"/>
        </w:numPr>
        <w:tabs>
          <w:tab w:val="left" w:pos="720"/>
        </w:tabs>
        <w:ind w:left="720" w:hanging="160"/>
        <w:rPr>
          <w:rFonts w:eastAsia="Times New Roman"/>
          <w:color w:val="00000A"/>
          <w:sz w:val="20"/>
          <w:szCs w:val="20"/>
        </w:rPr>
      </w:pPr>
      <w:r w:rsidRPr="000C0A52">
        <w:rPr>
          <w:rFonts w:eastAsia="Times New Roman"/>
          <w:color w:val="00000A"/>
          <w:sz w:val="20"/>
          <w:szCs w:val="20"/>
        </w:rPr>
        <w:t>другое.</w:t>
      </w:r>
    </w:p>
    <w:p w:rsidR="003222F6" w:rsidRPr="000C0A52" w:rsidRDefault="00B36797" w:rsidP="000C0A52">
      <w:pPr>
        <w:ind w:left="560"/>
        <w:rPr>
          <w:sz w:val="20"/>
          <w:szCs w:val="20"/>
        </w:rPr>
      </w:pPr>
      <w:r w:rsidRPr="000C0A52">
        <w:rPr>
          <w:rFonts w:eastAsia="Times New Roman"/>
          <w:b/>
          <w:bCs/>
          <w:sz w:val="20"/>
          <w:szCs w:val="20"/>
        </w:rPr>
        <w:t>Коррекционно-развивающая работа</w:t>
      </w:r>
    </w:p>
    <w:p w:rsidR="003222F6" w:rsidRPr="000C0A52" w:rsidRDefault="00B36797" w:rsidP="000C0A52">
      <w:pPr>
        <w:ind w:right="20" w:firstLine="567"/>
        <w:jc w:val="both"/>
        <w:rPr>
          <w:sz w:val="20"/>
          <w:szCs w:val="20"/>
        </w:rPr>
      </w:pPr>
      <w:r w:rsidRPr="000C0A52">
        <w:rPr>
          <w:rFonts w:eastAsia="Times New Roman"/>
          <w:b/>
          <w:bCs/>
          <w:i/>
          <w:iCs/>
          <w:sz w:val="20"/>
          <w:szCs w:val="20"/>
        </w:rPr>
        <w:lastRenderedPageBreak/>
        <w:t xml:space="preserve">Цель: </w:t>
      </w:r>
      <w:r w:rsidRPr="000C0A52">
        <w:rPr>
          <w:rFonts w:eastAsia="Times New Roman"/>
          <w:sz w:val="20"/>
          <w:szCs w:val="20"/>
        </w:rPr>
        <w:t>оказание своевременной специализированной помощи в освоении</w:t>
      </w:r>
      <w:r w:rsidRPr="000C0A52">
        <w:rPr>
          <w:rFonts w:eastAsia="Times New Roman"/>
          <w:b/>
          <w:bCs/>
          <w:i/>
          <w:iCs/>
          <w:sz w:val="20"/>
          <w:szCs w:val="20"/>
        </w:rPr>
        <w:t xml:space="preserve"> </w:t>
      </w:r>
      <w:r w:rsidRPr="000C0A52">
        <w:rPr>
          <w:rFonts w:eastAsia="Times New Roman"/>
          <w:sz w:val="20"/>
          <w:szCs w:val="20"/>
        </w:rPr>
        <w:t>содержания образования и коррекции недостатков в физическом и (или) психическом, а также речевом развитии обучающихся с ТНР.</w:t>
      </w:r>
    </w:p>
    <w:p w:rsidR="003222F6" w:rsidRPr="000C0A52" w:rsidRDefault="00B36797" w:rsidP="000C0A52">
      <w:pPr>
        <w:ind w:left="560"/>
        <w:rPr>
          <w:sz w:val="20"/>
          <w:szCs w:val="20"/>
        </w:rPr>
      </w:pPr>
      <w:r w:rsidRPr="000C0A52">
        <w:rPr>
          <w:rFonts w:eastAsia="Times New Roman"/>
          <w:b/>
          <w:bCs/>
          <w:i/>
          <w:iCs/>
          <w:color w:val="00000A"/>
          <w:sz w:val="20"/>
          <w:szCs w:val="20"/>
        </w:rPr>
        <w:t>Содержание деятельности:</w:t>
      </w:r>
    </w:p>
    <w:p w:rsidR="003222F6" w:rsidRPr="000C0A52" w:rsidRDefault="00B36797" w:rsidP="00676DFD">
      <w:pPr>
        <w:numPr>
          <w:ilvl w:val="0"/>
          <w:numId w:val="198"/>
        </w:numPr>
        <w:tabs>
          <w:tab w:val="left" w:pos="752"/>
        </w:tabs>
        <w:ind w:right="20" w:firstLine="560"/>
        <w:jc w:val="both"/>
        <w:rPr>
          <w:rFonts w:eastAsia="Times New Roman"/>
          <w:color w:val="00000A"/>
          <w:sz w:val="20"/>
          <w:szCs w:val="20"/>
        </w:rPr>
      </w:pPr>
      <w:r w:rsidRPr="000C0A52">
        <w:rPr>
          <w:rFonts w:eastAsia="Times New Roman"/>
          <w:sz w:val="20"/>
          <w:szCs w:val="20"/>
        </w:rPr>
        <w:t>осуществление коррекционной работы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3222F6" w:rsidRPr="000C0A52" w:rsidRDefault="00B36797" w:rsidP="00676DFD">
      <w:pPr>
        <w:numPr>
          <w:ilvl w:val="0"/>
          <w:numId w:val="198"/>
        </w:numPr>
        <w:tabs>
          <w:tab w:val="left" w:pos="720"/>
        </w:tabs>
        <w:ind w:left="720" w:hanging="160"/>
        <w:rPr>
          <w:rFonts w:eastAsia="Times New Roman"/>
          <w:color w:val="00000A"/>
          <w:sz w:val="20"/>
          <w:szCs w:val="20"/>
        </w:rPr>
      </w:pPr>
      <w:r w:rsidRPr="000C0A52">
        <w:rPr>
          <w:rFonts w:eastAsia="Times New Roman"/>
          <w:color w:val="00000A"/>
          <w:sz w:val="20"/>
          <w:szCs w:val="20"/>
        </w:rPr>
        <w:t>проведение коррекционно-развивающих занятий;</w:t>
      </w:r>
    </w:p>
    <w:p w:rsidR="003222F6" w:rsidRPr="000C0A52" w:rsidRDefault="00B36797" w:rsidP="00676DFD">
      <w:pPr>
        <w:numPr>
          <w:ilvl w:val="0"/>
          <w:numId w:val="198"/>
        </w:numPr>
        <w:tabs>
          <w:tab w:val="left" w:pos="720"/>
        </w:tabs>
        <w:ind w:left="720" w:hanging="160"/>
        <w:rPr>
          <w:rFonts w:eastAsia="Times New Roman"/>
          <w:sz w:val="20"/>
          <w:szCs w:val="20"/>
        </w:rPr>
      </w:pPr>
      <w:r w:rsidRPr="000C0A52">
        <w:rPr>
          <w:rFonts w:eastAsia="Times New Roman"/>
          <w:sz w:val="20"/>
          <w:szCs w:val="20"/>
        </w:rPr>
        <w:t>дополнительные коррекционно-развивающие занятия.</w:t>
      </w:r>
    </w:p>
    <w:p w:rsidR="003222F6" w:rsidRPr="000C0A52" w:rsidRDefault="00B36797" w:rsidP="00667C07">
      <w:pPr>
        <w:ind w:firstLine="567"/>
        <w:jc w:val="both"/>
        <w:rPr>
          <w:sz w:val="20"/>
          <w:szCs w:val="20"/>
        </w:rPr>
      </w:pPr>
      <w:r w:rsidRPr="000C0A52">
        <w:rPr>
          <w:rFonts w:eastAsia="Times New Roman"/>
          <w:i/>
          <w:iCs/>
          <w:sz w:val="20"/>
          <w:szCs w:val="20"/>
        </w:rPr>
        <w:t xml:space="preserve">Содержание КРР может быть дополнено образовательной организацией самостоятельно, исходя из психофизических </w:t>
      </w:r>
      <w:proofErr w:type="gramStart"/>
      <w:r w:rsidRPr="000C0A52">
        <w:rPr>
          <w:rFonts w:eastAsia="Times New Roman"/>
          <w:i/>
          <w:iCs/>
          <w:sz w:val="20"/>
          <w:szCs w:val="20"/>
        </w:rPr>
        <w:t>особенностей</w:t>
      </w:r>
      <w:proofErr w:type="gramEnd"/>
      <w:r w:rsidRPr="000C0A52">
        <w:rPr>
          <w:rFonts w:eastAsia="Times New Roman"/>
          <w:i/>
          <w:iCs/>
          <w:sz w:val="20"/>
          <w:szCs w:val="20"/>
        </w:rPr>
        <w:t xml:space="preserve">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w:t>
      </w:r>
      <w:proofErr w:type="gramStart"/>
      <w:r w:rsidRPr="000C0A52">
        <w:rPr>
          <w:rFonts w:eastAsia="Times New Roman"/>
          <w:i/>
          <w:iCs/>
          <w:sz w:val="20"/>
          <w:szCs w:val="20"/>
        </w:rPr>
        <w:t>с обучающимися, педагогическими работниками, в т.ч. со школьным педагогом-психологом, социальным</w:t>
      </w:r>
      <w:r w:rsidR="00667C07">
        <w:rPr>
          <w:rFonts w:eastAsia="Times New Roman"/>
          <w:i/>
          <w:iCs/>
          <w:sz w:val="20"/>
          <w:szCs w:val="20"/>
        </w:rPr>
        <w:t xml:space="preserve"> </w:t>
      </w:r>
      <w:r w:rsidRPr="000C0A52">
        <w:rPr>
          <w:rFonts w:eastAsia="Times New Roman"/>
          <w:i/>
          <w:iCs/>
          <w:sz w:val="20"/>
          <w:szCs w:val="20"/>
        </w:rPr>
        <w:t>педагогом, администрацией школы, родителями (законными представителями).</w:t>
      </w:r>
      <w:proofErr w:type="gramEnd"/>
    </w:p>
    <w:p w:rsidR="003222F6" w:rsidRPr="000C0A52" w:rsidRDefault="00B36797" w:rsidP="000C0A52">
      <w:pPr>
        <w:ind w:left="560"/>
        <w:rPr>
          <w:sz w:val="20"/>
          <w:szCs w:val="20"/>
        </w:rPr>
      </w:pPr>
      <w:r w:rsidRPr="000C0A52">
        <w:rPr>
          <w:rFonts w:eastAsia="Times New Roman"/>
          <w:b/>
          <w:bCs/>
          <w:i/>
          <w:iCs/>
          <w:sz w:val="20"/>
          <w:szCs w:val="20"/>
        </w:rPr>
        <w:t>Курсы коррекционно-развивающей области</w:t>
      </w:r>
    </w:p>
    <w:p w:rsidR="003222F6" w:rsidRPr="000C0A52" w:rsidRDefault="00B36797" w:rsidP="000C0A52">
      <w:pPr>
        <w:ind w:firstLine="567"/>
        <w:jc w:val="both"/>
        <w:rPr>
          <w:sz w:val="20"/>
          <w:szCs w:val="20"/>
        </w:rPr>
      </w:pPr>
      <w:r w:rsidRPr="000C0A52">
        <w:rPr>
          <w:rFonts w:eastAsia="Times New Roman"/>
          <w:sz w:val="20"/>
          <w:szCs w:val="20"/>
        </w:rPr>
        <w:t>Содержание коррекционно-развивающей области представлено следующими обязательными коррекционными курсами:</w:t>
      </w:r>
    </w:p>
    <w:p w:rsidR="003222F6" w:rsidRPr="000C0A52" w:rsidRDefault="00B36797" w:rsidP="00676DFD">
      <w:pPr>
        <w:numPr>
          <w:ilvl w:val="0"/>
          <w:numId w:val="199"/>
        </w:numPr>
        <w:tabs>
          <w:tab w:val="left" w:pos="720"/>
        </w:tabs>
        <w:ind w:left="720" w:hanging="160"/>
        <w:rPr>
          <w:rFonts w:eastAsia="Times New Roman"/>
          <w:sz w:val="20"/>
          <w:szCs w:val="20"/>
        </w:rPr>
      </w:pPr>
      <w:r w:rsidRPr="000C0A52">
        <w:rPr>
          <w:rFonts w:eastAsia="Times New Roman"/>
          <w:sz w:val="20"/>
          <w:szCs w:val="20"/>
        </w:rPr>
        <w:t>«Развитие речи»;</w:t>
      </w:r>
    </w:p>
    <w:p w:rsidR="00667C07" w:rsidRDefault="00B36797" w:rsidP="00676DFD">
      <w:pPr>
        <w:numPr>
          <w:ilvl w:val="0"/>
          <w:numId w:val="200"/>
        </w:numPr>
        <w:tabs>
          <w:tab w:val="left" w:pos="720"/>
        </w:tabs>
        <w:ind w:left="720" w:hanging="160"/>
        <w:rPr>
          <w:rFonts w:eastAsia="Times New Roman"/>
          <w:sz w:val="20"/>
          <w:szCs w:val="20"/>
        </w:rPr>
      </w:pPr>
      <w:r w:rsidRPr="00667C07">
        <w:rPr>
          <w:rFonts w:eastAsia="Times New Roman"/>
          <w:sz w:val="20"/>
          <w:szCs w:val="20"/>
        </w:rPr>
        <w:t>«Логоритмика»;</w:t>
      </w:r>
    </w:p>
    <w:p w:rsidR="003222F6" w:rsidRPr="00667C07" w:rsidRDefault="00B36797" w:rsidP="00676DFD">
      <w:pPr>
        <w:numPr>
          <w:ilvl w:val="0"/>
          <w:numId w:val="200"/>
        </w:numPr>
        <w:tabs>
          <w:tab w:val="left" w:pos="720"/>
        </w:tabs>
        <w:ind w:left="720" w:hanging="160"/>
        <w:rPr>
          <w:rFonts w:eastAsia="Times New Roman"/>
          <w:sz w:val="20"/>
          <w:szCs w:val="20"/>
        </w:rPr>
      </w:pPr>
      <w:r w:rsidRPr="00667C07">
        <w:rPr>
          <w:rFonts w:eastAsia="Times New Roman"/>
          <w:sz w:val="20"/>
          <w:szCs w:val="20"/>
        </w:rPr>
        <w:t>«Произношение»;</w:t>
      </w:r>
    </w:p>
    <w:p w:rsidR="003222F6" w:rsidRPr="000C0A52" w:rsidRDefault="00B36797" w:rsidP="00676DFD">
      <w:pPr>
        <w:numPr>
          <w:ilvl w:val="0"/>
          <w:numId w:val="200"/>
        </w:numPr>
        <w:tabs>
          <w:tab w:val="left" w:pos="720"/>
        </w:tabs>
        <w:ind w:left="720" w:hanging="160"/>
        <w:rPr>
          <w:rFonts w:eastAsia="Times New Roman"/>
          <w:sz w:val="20"/>
          <w:szCs w:val="20"/>
        </w:rPr>
      </w:pPr>
      <w:r w:rsidRPr="000C0A52">
        <w:rPr>
          <w:rFonts w:eastAsia="Times New Roman"/>
          <w:sz w:val="20"/>
          <w:szCs w:val="20"/>
        </w:rPr>
        <w:t>«Индивидуальные и подгрупповые логопедические занятия».</w:t>
      </w:r>
    </w:p>
    <w:p w:rsidR="003222F6" w:rsidRPr="000C0A52" w:rsidRDefault="00B36797" w:rsidP="000C0A52">
      <w:pPr>
        <w:ind w:left="560"/>
        <w:rPr>
          <w:sz w:val="20"/>
          <w:szCs w:val="20"/>
        </w:rPr>
      </w:pPr>
      <w:r w:rsidRPr="000C0A52">
        <w:rPr>
          <w:rFonts w:eastAsia="Times New Roman"/>
          <w:b/>
          <w:bCs/>
          <w:sz w:val="20"/>
          <w:szCs w:val="20"/>
        </w:rPr>
        <w:t>Консультативная работа</w:t>
      </w:r>
    </w:p>
    <w:p w:rsidR="003222F6" w:rsidRPr="000C0A52" w:rsidRDefault="00B36797" w:rsidP="000C0A52">
      <w:pPr>
        <w:ind w:right="20" w:firstLine="567"/>
        <w:jc w:val="both"/>
        <w:rPr>
          <w:sz w:val="20"/>
          <w:szCs w:val="20"/>
        </w:rPr>
      </w:pPr>
      <w:r w:rsidRPr="000C0A52">
        <w:rPr>
          <w:rFonts w:eastAsia="Times New Roman"/>
          <w:b/>
          <w:bCs/>
          <w:i/>
          <w:iCs/>
          <w:sz w:val="20"/>
          <w:szCs w:val="20"/>
        </w:rPr>
        <w:t xml:space="preserve">Цель: </w:t>
      </w:r>
      <w:r w:rsidRPr="000C0A52">
        <w:rPr>
          <w:rFonts w:eastAsia="Times New Roman"/>
          <w:sz w:val="20"/>
          <w:szCs w:val="20"/>
        </w:rPr>
        <w:t>обеспечение возможности своевременного решения вопросов,</w:t>
      </w:r>
      <w:r w:rsidRPr="000C0A52">
        <w:rPr>
          <w:rFonts w:eastAsia="Times New Roman"/>
          <w:b/>
          <w:bCs/>
          <w:i/>
          <w:iCs/>
          <w:sz w:val="20"/>
          <w:szCs w:val="20"/>
        </w:rPr>
        <w:t xml:space="preserve"> </w:t>
      </w:r>
      <w:r w:rsidRPr="000C0A52">
        <w:rPr>
          <w:rFonts w:eastAsia="Times New Roman"/>
          <w:sz w:val="20"/>
          <w:szCs w:val="20"/>
        </w:rPr>
        <w:t xml:space="preserve">возникающих у участников образовательных отношений в процессе освоения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 ТНР АОП НОО.</w:t>
      </w:r>
    </w:p>
    <w:p w:rsidR="003222F6" w:rsidRPr="000C0A52" w:rsidRDefault="00B36797" w:rsidP="000C0A52">
      <w:pPr>
        <w:ind w:left="560"/>
        <w:rPr>
          <w:sz w:val="20"/>
          <w:szCs w:val="20"/>
        </w:rPr>
      </w:pPr>
      <w:r w:rsidRPr="000C0A52">
        <w:rPr>
          <w:rFonts w:eastAsia="Times New Roman"/>
          <w:b/>
          <w:bCs/>
          <w:i/>
          <w:iCs/>
          <w:color w:val="00000A"/>
          <w:sz w:val="20"/>
          <w:szCs w:val="20"/>
        </w:rPr>
        <w:t>Содержание деятельности:</w:t>
      </w:r>
    </w:p>
    <w:p w:rsidR="003222F6" w:rsidRPr="000C0A52" w:rsidRDefault="00B36797" w:rsidP="00676DFD">
      <w:pPr>
        <w:numPr>
          <w:ilvl w:val="0"/>
          <w:numId w:val="201"/>
        </w:numPr>
        <w:tabs>
          <w:tab w:val="left" w:pos="812"/>
        </w:tabs>
        <w:ind w:firstLine="560"/>
        <w:jc w:val="both"/>
        <w:rPr>
          <w:rFonts w:eastAsia="Times New Roman"/>
          <w:color w:val="00000A"/>
          <w:sz w:val="20"/>
          <w:szCs w:val="20"/>
        </w:rPr>
      </w:pPr>
      <w:r w:rsidRPr="000C0A52">
        <w:rPr>
          <w:rFonts w:eastAsia="Times New Roman"/>
          <w:color w:val="00000A"/>
          <w:sz w:val="20"/>
          <w:szCs w:val="20"/>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w:t>
      </w:r>
      <w:r w:rsidR="00667C07">
        <w:rPr>
          <w:rFonts w:eastAsia="Times New Roman"/>
          <w:color w:val="00000A"/>
          <w:sz w:val="20"/>
          <w:szCs w:val="20"/>
        </w:rPr>
        <w:t>е</w:t>
      </w:r>
      <w:r w:rsidRPr="000C0A52">
        <w:rPr>
          <w:rFonts w:eastAsia="Times New Roman"/>
          <w:color w:val="00000A"/>
          <w:sz w:val="20"/>
          <w:szCs w:val="20"/>
        </w:rPr>
        <w:t>мов образования и др.;</w:t>
      </w:r>
    </w:p>
    <w:p w:rsidR="003222F6" w:rsidRPr="000C0A52" w:rsidRDefault="00B36797" w:rsidP="00676DFD">
      <w:pPr>
        <w:numPr>
          <w:ilvl w:val="0"/>
          <w:numId w:val="201"/>
        </w:numPr>
        <w:tabs>
          <w:tab w:val="left" w:pos="735"/>
        </w:tabs>
        <w:ind w:firstLine="560"/>
        <w:jc w:val="both"/>
        <w:rPr>
          <w:rFonts w:eastAsia="Times New Roman"/>
          <w:color w:val="00000A"/>
          <w:sz w:val="20"/>
          <w:szCs w:val="20"/>
        </w:rPr>
      </w:pPr>
      <w:r w:rsidRPr="000C0A52">
        <w:rPr>
          <w:rFonts w:eastAsia="Times New Roman"/>
          <w:color w:val="00000A"/>
          <w:sz w:val="20"/>
          <w:szCs w:val="20"/>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3222F6" w:rsidRPr="000C0A52" w:rsidRDefault="00B36797" w:rsidP="00676DFD">
      <w:pPr>
        <w:numPr>
          <w:ilvl w:val="0"/>
          <w:numId w:val="201"/>
        </w:numPr>
        <w:tabs>
          <w:tab w:val="left" w:pos="720"/>
        </w:tabs>
        <w:ind w:left="720" w:hanging="160"/>
        <w:rPr>
          <w:rFonts w:eastAsia="Times New Roman"/>
          <w:color w:val="00000A"/>
          <w:sz w:val="20"/>
          <w:szCs w:val="20"/>
        </w:rPr>
      </w:pPr>
      <w:r w:rsidRPr="000C0A52">
        <w:rPr>
          <w:rFonts w:eastAsia="Times New Roman"/>
          <w:color w:val="00000A"/>
          <w:sz w:val="20"/>
          <w:szCs w:val="20"/>
        </w:rPr>
        <w:t>другое.</w:t>
      </w:r>
    </w:p>
    <w:p w:rsidR="003222F6" w:rsidRPr="000C0A52" w:rsidRDefault="00B36797" w:rsidP="000C0A52">
      <w:pPr>
        <w:ind w:left="560"/>
        <w:rPr>
          <w:sz w:val="20"/>
          <w:szCs w:val="20"/>
        </w:rPr>
      </w:pPr>
      <w:r w:rsidRPr="000C0A52">
        <w:rPr>
          <w:rFonts w:eastAsia="Times New Roman"/>
          <w:b/>
          <w:bCs/>
          <w:sz w:val="20"/>
          <w:szCs w:val="20"/>
        </w:rPr>
        <w:t>Информационно-просветительская работа</w:t>
      </w:r>
    </w:p>
    <w:p w:rsidR="003222F6" w:rsidRPr="000C0A52" w:rsidRDefault="00B36797" w:rsidP="000C0A52">
      <w:pPr>
        <w:ind w:right="20" w:firstLine="567"/>
        <w:jc w:val="both"/>
        <w:rPr>
          <w:sz w:val="20"/>
          <w:szCs w:val="20"/>
        </w:rPr>
      </w:pPr>
      <w:r w:rsidRPr="000C0A52">
        <w:rPr>
          <w:rFonts w:eastAsia="Times New Roman"/>
          <w:b/>
          <w:bCs/>
          <w:i/>
          <w:iCs/>
          <w:color w:val="00000A"/>
          <w:sz w:val="20"/>
          <w:szCs w:val="20"/>
        </w:rPr>
        <w:t xml:space="preserve">Цель: </w:t>
      </w:r>
      <w:r w:rsidRPr="000C0A52">
        <w:rPr>
          <w:rFonts w:eastAsia="Times New Roman"/>
          <w:color w:val="000000"/>
          <w:sz w:val="20"/>
          <w:szCs w:val="20"/>
        </w:rPr>
        <w:t>обогащение знаний педагогических работников,</w:t>
      </w:r>
      <w:r w:rsidRPr="000C0A52">
        <w:rPr>
          <w:rFonts w:eastAsia="Times New Roman"/>
          <w:b/>
          <w:bCs/>
          <w:i/>
          <w:iCs/>
          <w:color w:val="00000A"/>
          <w:sz w:val="20"/>
          <w:szCs w:val="20"/>
        </w:rPr>
        <w:t xml:space="preserve"> </w:t>
      </w:r>
      <w:r w:rsidRPr="000C0A52">
        <w:rPr>
          <w:rFonts w:eastAsia="Times New Roman"/>
          <w:color w:val="000000"/>
          <w:sz w:val="20"/>
          <w:szCs w:val="20"/>
        </w:rPr>
        <w:t>родителей</w:t>
      </w:r>
      <w:r w:rsidRPr="000C0A52">
        <w:rPr>
          <w:rFonts w:eastAsia="Times New Roman"/>
          <w:b/>
          <w:bCs/>
          <w:i/>
          <w:iCs/>
          <w:color w:val="00000A"/>
          <w:sz w:val="20"/>
          <w:szCs w:val="20"/>
        </w:rPr>
        <w:t xml:space="preserve"> </w:t>
      </w:r>
      <w:r w:rsidRPr="000C0A52">
        <w:rPr>
          <w:rFonts w:eastAsia="Times New Roman"/>
          <w:color w:val="000000"/>
          <w:sz w:val="20"/>
          <w:szCs w:val="20"/>
        </w:rPr>
        <w:t>(законных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ТНР.</w:t>
      </w:r>
    </w:p>
    <w:p w:rsidR="003222F6" w:rsidRPr="000C0A52" w:rsidRDefault="00B36797" w:rsidP="000C0A52">
      <w:pPr>
        <w:ind w:left="560"/>
        <w:rPr>
          <w:sz w:val="20"/>
          <w:szCs w:val="20"/>
        </w:rPr>
      </w:pPr>
      <w:r w:rsidRPr="000C0A52">
        <w:rPr>
          <w:rFonts w:eastAsia="Times New Roman"/>
          <w:b/>
          <w:bCs/>
          <w:i/>
          <w:iCs/>
          <w:color w:val="00000A"/>
          <w:sz w:val="20"/>
          <w:szCs w:val="20"/>
        </w:rPr>
        <w:t>Содержание деятельности</w:t>
      </w:r>
    </w:p>
    <w:p w:rsidR="003222F6" w:rsidRPr="000C0A52" w:rsidRDefault="00B36797" w:rsidP="00676DFD">
      <w:pPr>
        <w:numPr>
          <w:ilvl w:val="0"/>
          <w:numId w:val="202"/>
        </w:numPr>
        <w:tabs>
          <w:tab w:val="left" w:pos="800"/>
        </w:tabs>
        <w:ind w:firstLine="560"/>
        <w:jc w:val="both"/>
        <w:rPr>
          <w:rFonts w:eastAsia="Times New Roman"/>
          <w:color w:val="00000A"/>
          <w:sz w:val="20"/>
          <w:szCs w:val="20"/>
        </w:rPr>
      </w:pPr>
      <w:r w:rsidRPr="000C0A52">
        <w:rPr>
          <w:rFonts w:eastAsia="Times New Roman"/>
          <w:color w:val="00000A"/>
          <w:sz w:val="20"/>
          <w:szCs w:val="20"/>
        </w:rPr>
        <w:t>организация разъяснительной деятельности по вопросам, связанным с особыми образовательными потребностями обучающихся с ТНР,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ОВЗ и др.</w:t>
      </w:r>
    </w:p>
    <w:p w:rsidR="003222F6" w:rsidRPr="000C0A52" w:rsidRDefault="00B36797" w:rsidP="000C0A52">
      <w:pPr>
        <w:ind w:firstLine="567"/>
        <w:jc w:val="both"/>
        <w:rPr>
          <w:rFonts w:eastAsia="Times New Roman"/>
          <w:color w:val="00000A"/>
          <w:sz w:val="20"/>
          <w:szCs w:val="20"/>
        </w:rPr>
      </w:pPr>
      <w:r w:rsidRPr="000C0A52">
        <w:rPr>
          <w:rFonts w:eastAsia="Times New Roman"/>
          <w:i/>
          <w:iCs/>
          <w:sz w:val="20"/>
          <w:szCs w:val="20"/>
        </w:rPr>
        <w:t>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w:t>
      </w:r>
    </w:p>
    <w:p w:rsidR="003222F6" w:rsidRPr="000C0A52" w:rsidRDefault="00B36797" w:rsidP="00667C07">
      <w:pPr>
        <w:rPr>
          <w:sz w:val="20"/>
          <w:szCs w:val="20"/>
        </w:rPr>
      </w:pPr>
      <w:r w:rsidRPr="000C0A52">
        <w:rPr>
          <w:rFonts w:eastAsia="Times New Roman"/>
          <w:b/>
          <w:bCs/>
          <w:color w:val="00000A"/>
          <w:sz w:val="20"/>
          <w:szCs w:val="20"/>
        </w:rPr>
        <w:t>Механизмы реализации программы коррекционной работы</w:t>
      </w:r>
    </w:p>
    <w:p w:rsidR="003222F6" w:rsidRPr="000C0A52" w:rsidRDefault="00B36797" w:rsidP="000C0A52">
      <w:pPr>
        <w:ind w:firstLine="567"/>
        <w:jc w:val="both"/>
        <w:rPr>
          <w:sz w:val="20"/>
          <w:szCs w:val="20"/>
        </w:rPr>
      </w:pPr>
      <w:r w:rsidRPr="000C0A52">
        <w:rPr>
          <w:rFonts w:eastAsia="Times New Roman"/>
          <w:sz w:val="20"/>
          <w:szCs w:val="20"/>
        </w:rPr>
        <w:t xml:space="preserve">Для реализации требований к программе коррекционной работы может быть создана </w:t>
      </w:r>
      <w:r w:rsidRPr="000C0A52">
        <w:rPr>
          <w:rFonts w:eastAsia="Times New Roman"/>
          <w:i/>
          <w:iCs/>
          <w:sz w:val="20"/>
          <w:szCs w:val="20"/>
        </w:rPr>
        <w:t>рабочая группа</w:t>
      </w:r>
      <w:r w:rsidRPr="000C0A52">
        <w:rPr>
          <w:rFonts w:eastAsia="Times New Roman"/>
          <w:sz w:val="20"/>
          <w:szCs w:val="20"/>
        </w:rPr>
        <w:t>,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т.ч., на временной основе: педагога-психолога, учителя-логопеда, других специалистов психолого-педагогического сопровождения.</w:t>
      </w:r>
    </w:p>
    <w:p w:rsidR="003222F6" w:rsidRPr="000C0A52" w:rsidRDefault="00B36797" w:rsidP="00667C07">
      <w:pPr>
        <w:tabs>
          <w:tab w:val="left" w:pos="4180"/>
          <w:tab w:val="left" w:pos="7240"/>
        </w:tabs>
        <w:ind w:firstLine="560"/>
        <w:jc w:val="both"/>
        <w:rPr>
          <w:sz w:val="20"/>
          <w:szCs w:val="20"/>
        </w:rPr>
      </w:pPr>
      <w:r w:rsidRPr="000C0A52">
        <w:rPr>
          <w:rFonts w:eastAsia="Times New Roman"/>
          <w:i/>
          <w:iCs/>
          <w:sz w:val="20"/>
          <w:szCs w:val="20"/>
        </w:rPr>
        <w:t>Для  реализации  программы</w:t>
      </w:r>
      <w:r w:rsidR="00667C07">
        <w:rPr>
          <w:rFonts w:eastAsia="Times New Roman"/>
          <w:i/>
          <w:iCs/>
          <w:sz w:val="20"/>
          <w:szCs w:val="20"/>
        </w:rPr>
        <w:t xml:space="preserve"> </w:t>
      </w:r>
      <w:r w:rsidRPr="000C0A52">
        <w:rPr>
          <w:rFonts w:eastAsia="Times New Roman"/>
          <w:i/>
          <w:iCs/>
          <w:sz w:val="20"/>
          <w:szCs w:val="20"/>
        </w:rPr>
        <w:t>коррекционной  работы</w:t>
      </w:r>
      <w:r w:rsidR="00667C07">
        <w:rPr>
          <w:rFonts w:eastAsia="Times New Roman"/>
          <w:i/>
          <w:iCs/>
          <w:sz w:val="20"/>
          <w:szCs w:val="20"/>
        </w:rPr>
        <w:t xml:space="preserve"> </w:t>
      </w:r>
      <w:r w:rsidRPr="000C0A52">
        <w:rPr>
          <w:rFonts w:eastAsia="Times New Roman"/>
          <w:i/>
          <w:iCs/>
          <w:sz w:val="20"/>
          <w:szCs w:val="20"/>
        </w:rPr>
        <w:t>в  образовательной</w:t>
      </w:r>
      <w:r w:rsidR="00667C07">
        <w:rPr>
          <w:rFonts w:eastAsia="Times New Roman"/>
          <w:i/>
          <w:iCs/>
          <w:sz w:val="20"/>
          <w:szCs w:val="20"/>
        </w:rPr>
        <w:t xml:space="preserve"> </w:t>
      </w:r>
      <w:r w:rsidRPr="000C0A52">
        <w:rPr>
          <w:rFonts w:eastAsia="Times New Roman"/>
          <w:i/>
          <w:iCs/>
          <w:sz w:val="20"/>
          <w:szCs w:val="20"/>
        </w:rPr>
        <w:t xml:space="preserve">организации может быть создана служба комплексного психолого-педагогического сопровождения </w:t>
      </w:r>
      <w:proofErr w:type="gramStart"/>
      <w:r w:rsidRPr="000C0A52">
        <w:rPr>
          <w:rFonts w:eastAsia="Times New Roman"/>
          <w:i/>
          <w:iCs/>
          <w:sz w:val="20"/>
          <w:szCs w:val="20"/>
        </w:rPr>
        <w:t>обучающихся</w:t>
      </w:r>
      <w:proofErr w:type="gramEnd"/>
      <w:r w:rsidRPr="000C0A52">
        <w:rPr>
          <w:rFonts w:eastAsia="Times New Roman"/>
          <w:i/>
          <w:iCs/>
          <w:sz w:val="20"/>
          <w:szCs w:val="20"/>
        </w:rPr>
        <w:t xml:space="preserve"> с ТНР.</w:t>
      </w:r>
    </w:p>
    <w:p w:rsidR="003222F6" w:rsidRPr="000C0A52" w:rsidRDefault="00B36797" w:rsidP="000C0A52">
      <w:pPr>
        <w:ind w:left="7" w:firstLine="567"/>
        <w:jc w:val="both"/>
        <w:rPr>
          <w:sz w:val="20"/>
          <w:szCs w:val="20"/>
        </w:rPr>
      </w:pPr>
      <w:r w:rsidRPr="000C0A52">
        <w:rPr>
          <w:rFonts w:eastAsia="Times New Roman"/>
          <w:b/>
          <w:bCs/>
          <w:i/>
          <w:iCs/>
          <w:sz w:val="20"/>
          <w:szCs w:val="20"/>
        </w:rPr>
        <w:t xml:space="preserve">Взаимодействие специалистов </w:t>
      </w:r>
      <w:r w:rsidRPr="000C0A52">
        <w:rPr>
          <w:rFonts w:eastAsia="Times New Roman"/>
          <w:sz w:val="20"/>
          <w:szCs w:val="20"/>
        </w:rPr>
        <w:t>при участии педагогических работников</w:t>
      </w:r>
      <w:r w:rsidRPr="000C0A52">
        <w:rPr>
          <w:rFonts w:eastAsia="Times New Roman"/>
          <w:b/>
          <w:bCs/>
          <w:i/>
          <w:iCs/>
          <w:sz w:val="20"/>
          <w:szCs w:val="20"/>
        </w:rPr>
        <w:t xml:space="preserve"> </w:t>
      </w:r>
      <w:r w:rsidRPr="000C0A52">
        <w:rPr>
          <w:rFonts w:eastAsia="Times New Roman"/>
          <w:sz w:val="20"/>
          <w:szCs w:val="20"/>
        </w:rPr>
        <w:t>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3222F6" w:rsidRPr="000C0A52" w:rsidRDefault="00B36797" w:rsidP="000C0A52">
      <w:pPr>
        <w:ind w:left="7" w:firstLine="567"/>
        <w:jc w:val="both"/>
        <w:rPr>
          <w:sz w:val="20"/>
          <w:szCs w:val="20"/>
        </w:rPr>
      </w:pPr>
      <w:r w:rsidRPr="000C0A52">
        <w:rPr>
          <w:rFonts w:eastAsia="Times New Roman"/>
          <w:sz w:val="20"/>
          <w:szCs w:val="20"/>
        </w:rPr>
        <w:t>Указанное взаимодействие обеспечит общую целевую и единую стратегическую направленность работы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w:t>
      </w:r>
    </w:p>
    <w:p w:rsidR="003222F6" w:rsidRPr="000C0A52" w:rsidRDefault="00B36797" w:rsidP="000C0A52">
      <w:pPr>
        <w:ind w:left="7" w:firstLine="567"/>
        <w:jc w:val="both"/>
        <w:rPr>
          <w:sz w:val="20"/>
          <w:szCs w:val="20"/>
        </w:rPr>
      </w:pPr>
      <w:r w:rsidRPr="000C0A52">
        <w:rPr>
          <w:rFonts w:eastAsia="Times New Roman"/>
          <w:sz w:val="20"/>
          <w:szCs w:val="20"/>
        </w:rPr>
        <w:t>Взаимодействие специалистов осуществляется в единстве урочной, внеурочной и внешкольной деятельности.</w:t>
      </w:r>
    </w:p>
    <w:p w:rsidR="003222F6" w:rsidRPr="000C0A52" w:rsidRDefault="00B36797" w:rsidP="000C0A52">
      <w:pPr>
        <w:ind w:left="7" w:firstLine="567"/>
        <w:jc w:val="both"/>
        <w:rPr>
          <w:sz w:val="20"/>
          <w:szCs w:val="20"/>
        </w:rPr>
      </w:pPr>
      <w:proofErr w:type="gramStart"/>
      <w:r w:rsidRPr="000C0A52">
        <w:rPr>
          <w:rFonts w:eastAsia="Times New Roman"/>
          <w:sz w:val="20"/>
          <w:szCs w:val="20"/>
        </w:rPr>
        <w:t xml:space="preserve">Одним из условий успешной образовательно-коррекционной работы с обучающимися, имеющими тяжелые нарушения речи, является </w:t>
      </w:r>
      <w:r w:rsidRPr="000C0A52">
        <w:rPr>
          <w:rFonts w:eastAsia="Times New Roman"/>
          <w:b/>
          <w:bCs/>
          <w:i/>
          <w:iCs/>
          <w:sz w:val="20"/>
          <w:szCs w:val="20"/>
        </w:rPr>
        <w:t>создание</w:t>
      </w:r>
      <w:r w:rsidRPr="000C0A52">
        <w:rPr>
          <w:rFonts w:eastAsia="Times New Roman"/>
          <w:sz w:val="20"/>
          <w:szCs w:val="20"/>
        </w:rPr>
        <w:t xml:space="preserve"> </w:t>
      </w:r>
      <w:r w:rsidRPr="000C0A52">
        <w:rPr>
          <w:rFonts w:eastAsia="Times New Roman"/>
          <w:b/>
          <w:bCs/>
          <w:i/>
          <w:iCs/>
          <w:sz w:val="20"/>
          <w:szCs w:val="20"/>
        </w:rPr>
        <w:t>благоприятной речевой среды</w:t>
      </w:r>
      <w:r w:rsidRPr="000C0A52">
        <w:rPr>
          <w:rFonts w:eastAsia="Times New Roman"/>
          <w:sz w:val="20"/>
          <w:szCs w:val="20"/>
        </w:rPr>
        <w:t>,</w:t>
      </w:r>
      <w:r w:rsidRPr="000C0A52">
        <w:rPr>
          <w:rFonts w:eastAsia="Times New Roman"/>
          <w:b/>
          <w:bCs/>
          <w:i/>
          <w:iCs/>
          <w:sz w:val="20"/>
          <w:szCs w:val="20"/>
        </w:rPr>
        <w:t xml:space="preserve"> </w:t>
      </w:r>
      <w:r w:rsidRPr="000C0A52">
        <w:rPr>
          <w:rFonts w:eastAsia="Times New Roman"/>
          <w:sz w:val="20"/>
          <w:szCs w:val="20"/>
        </w:rPr>
        <w:t>что обеспечивается организацией и</w:t>
      </w:r>
      <w:r w:rsidRPr="000C0A52">
        <w:rPr>
          <w:rFonts w:eastAsia="Times New Roman"/>
          <w:b/>
          <w:bCs/>
          <w:i/>
          <w:iCs/>
          <w:sz w:val="20"/>
          <w:szCs w:val="20"/>
        </w:rPr>
        <w:t xml:space="preserve"> </w:t>
      </w:r>
      <w:r w:rsidRPr="000C0A52">
        <w:rPr>
          <w:rFonts w:eastAsia="Times New Roman"/>
          <w:sz w:val="20"/>
          <w:szCs w:val="20"/>
        </w:rPr>
        <w:t>соблюдением единого речевого режима.</w:t>
      </w:r>
      <w:proofErr w:type="gramEnd"/>
    </w:p>
    <w:p w:rsidR="003222F6" w:rsidRPr="000C0A52" w:rsidRDefault="00B36797" w:rsidP="00667C07">
      <w:pPr>
        <w:tabs>
          <w:tab w:val="left" w:pos="1307"/>
          <w:tab w:val="left" w:pos="3187"/>
          <w:tab w:val="left" w:pos="4567"/>
          <w:tab w:val="left" w:pos="7827"/>
        </w:tabs>
        <w:ind w:firstLine="567"/>
        <w:jc w:val="both"/>
        <w:rPr>
          <w:sz w:val="20"/>
          <w:szCs w:val="20"/>
        </w:rPr>
      </w:pPr>
      <w:r w:rsidRPr="000C0A52">
        <w:rPr>
          <w:rFonts w:eastAsia="Times New Roman"/>
          <w:sz w:val="20"/>
          <w:szCs w:val="20"/>
        </w:rPr>
        <w:t>Это</w:t>
      </w:r>
      <w:r w:rsidR="00667C07">
        <w:rPr>
          <w:rFonts w:eastAsia="Times New Roman"/>
          <w:sz w:val="20"/>
          <w:szCs w:val="20"/>
        </w:rPr>
        <w:t xml:space="preserve"> </w:t>
      </w:r>
      <w:r w:rsidRPr="000C0A52">
        <w:rPr>
          <w:rFonts w:eastAsia="Times New Roman"/>
          <w:sz w:val="20"/>
          <w:szCs w:val="20"/>
        </w:rPr>
        <w:t>предполагает</w:t>
      </w:r>
      <w:r w:rsidR="00667C07">
        <w:rPr>
          <w:rFonts w:eastAsia="Times New Roman"/>
          <w:sz w:val="20"/>
          <w:szCs w:val="20"/>
        </w:rPr>
        <w:t xml:space="preserve"> </w:t>
      </w:r>
      <w:r w:rsidRPr="000C0A52">
        <w:rPr>
          <w:rFonts w:eastAsia="Times New Roman"/>
          <w:sz w:val="20"/>
          <w:szCs w:val="20"/>
        </w:rPr>
        <w:t>создание</w:t>
      </w:r>
      <w:r w:rsidR="00667C07">
        <w:rPr>
          <w:rFonts w:eastAsia="Times New Roman"/>
          <w:sz w:val="20"/>
          <w:szCs w:val="20"/>
        </w:rPr>
        <w:t xml:space="preserve"> </w:t>
      </w:r>
      <w:r w:rsidRPr="000C0A52">
        <w:rPr>
          <w:rFonts w:eastAsia="Times New Roman"/>
          <w:sz w:val="20"/>
          <w:szCs w:val="20"/>
        </w:rPr>
        <w:t>индивидуализированной</w:t>
      </w:r>
      <w:r w:rsidR="00667C07">
        <w:rPr>
          <w:rFonts w:eastAsia="Times New Roman"/>
          <w:sz w:val="20"/>
          <w:szCs w:val="20"/>
        </w:rPr>
        <w:t xml:space="preserve"> </w:t>
      </w:r>
      <w:r w:rsidRPr="000C0A52">
        <w:rPr>
          <w:rFonts w:eastAsia="Times New Roman"/>
          <w:sz w:val="20"/>
          <w:szCs w:val="20"/>
        </w:rPr>
        <w:t>коррекционно-развивающей коммуникативно ориентированной среды в стенах образовательного учреждения и, по возможности, вне его.</w:t>
      </w:r>
    </w:p>
    <w:p w:rsidR="003222F6" w:rsidRPr="000C0A52" w:rsidRDefault="00B36797" w:rsidP="000C0A52">
      <w:pPr>
        <w:ind w:left="567"/>
        <w:rPr>
          <w:sz w:val="20"/>
          <w:szCs w:val="20"/>
        </w:rPr>
      </w:pPr>
      <w:r w:rsidRPr="000C0A52">
        <w:rPr>
          <w:rFonts w:eastAsia="Times New Roman"/>
          <w:i/>
          <w:iCs/>
          <w:sz w:val="20"/>
          <w:szCs w:val="20"/>
        </w:rPr>
        <w:t>Речевой режим обеспечивается:</w:t>
      </w:r>
    </w:p>
    <w:p w:rsidR="003222F6" w:rsidRPr="000C0A52" w:rsidRDefault="00B36797" w:rsidP="000C0A52">
      <w:pPr>
        <w:ind w:left="7" w:firstLine="567"/>
        <w:jc w:val="both"/>
        <w:rPr>
          <w:sz w:val="20"/>
          <w:szCs w:val="20"/>
        </w:rPr>
      </w:pPr>
      <w:r w:rsidRPr="000C0A52">
        <w:rPr>
          <w:rFonts w:eastAsia="Times New Roman"/>
          <w:sz w:val="20"/>
          <w:szCs w:val="20"/>
        </w:rPr>
        <w:t>- образцовой речью окружающих (педагогических работников, администрации, сотрудников образовательной организации);</w:t>
      </w:r>
    </w:p>
    <w:p w:rsidR="003222F6" w:rsidRPr="000C0A52" w:rsidRDefault="00B36797" w:rsidP="00676DFD">
      <w:pPr>
        <w:numPr>
          <w:ilvl w:val="1"/>
          <w:numId w:val="203"/>
        </w:numPr>
        <w:tabs>
          <w:tab w:val="left" w:pos="744"/>
        </w:tabs>
        <w:ind w:left="7" w:right="20" w:firstLine="560"/>
        <w:jc w:val="both"/>
        <w:rPr>
          <w:rFonts w:eastAsia="Times New Roman"/>
          <w:sz w:val="20"/>
          <w:szCs w:val="20"/>
        </w:rPr>
      </w:pPr>
      <w:r w:rsidRPr="000C0A52">
        <w:rPr>
          <w:rFonts w:eastAsia="Times New Roman"/>
          <w:sz w:val="20"/>
          <w:szCs w:val="20"/>
        </w:rPr>
        <w:t>созданием условий для речевого общения обучающихся с окружающими, целенаправленной организацией коммуникативных ситуаций;</w:t>
      </w:r>
    </w:p>
    <w:p w:rsidR="003222F6" w:rsidRPr="000C0A52" w:rsidRDefault="00B36797" w:rsidP="00676DFD">
      <w:pPr>
        <w:numPr>
          <w:ilvl w:val="1"/>
          <w:numId w:val="203"/>
        </w:numPr>
        <w:tabs>
          <w:tab w:val="left" w:pos="867"/>
        </w:tabs>
        <w:ind w:left="7" w:firstLine="560"/>
        <w:rPr>
          <w:rFonts w:eastAsia="Times New Roman"/>
          <w:sz w:val="20"/>
          <w:szCs w:val="20"/>
        </w:rPr>
      </w:pPr>
      <w:r w:rsidRPr="000C0A52">
        <w:rPr>
          <w:rFonts w:eastAsia="Times New Roman"/>
          <w:sz w:val="20"/>
          <w:szCs w:val="20"/>
        </w:rPr>
        <w:t>стимуляцией речевой активности обучающихся и активизацией их речевых возможностей;</w:t>
      </w:r>
    </w:p>
    <w:p w:rsidR="003222F6" w:rsidRPr="000C0A52" w:rsidRDefault="00B36797" w:rsidP="00676DFD">
      <w:pPr>
        <w:numPr>
          <w:ilvl w:val="1"/>
          <w:numId w:val="203"/>
        </w:numPr>
        <w:tabs>
          <w:tab w:val="left" w:pos="797"/>
        </w:tabs>
        <w:ind w:left="7" w:right="20" w:firstLine="560"/>
        <w:jc w:val="both"/>
        <w:rPr>
          <w:rFonts w:eastAsia="Times New Roman"/>
          <w:sz w:val="20"/>
          <w:szCs w:val="20"/>
        </w:rPr>
      </w:pPr>
      <w:r w:rsidRPr="000C0A52">
        <w:rPr>
          <w:rFonts w:eastAsia="Times New Roman"/>
          <w:sz w:val="20"/>
          <w:szCs w:val="20"/>
        </w:rPr>
        <w:lastRenderedPageBreak/>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3222F6" w:rsidRPr="000C0A52" w:rsidRDefault="00B36797" w:rsidP="00676DFD">
      <w:pPr>
        <w:numPr>
          <w:ilvl w:val="1"/>
          <w:numId w:val="203"/>
        </w:numPr>
        <w:tabs>
          <w:tab w:val="left" w:pos="759"/>
        </w:tabs>
        <w:ind w:left="7" w:right="20" w:firstLine="560"/>
        <w:jc w:val="both"/>
        <w:rPr>
          <w:rFonts w:eastAsia="Times New Roman"/>
          <w:sz w:val="20"/>
          <w:szCs w:val="20"/>
        </w:rPr>
      </w:pPr>
      <w:r w:rsidRPr="000C0A52">
        <w:rPr>
          <w:rFonts w:eastAsia="Times New Roman"/>
          <w:sz w:val="20"/>
          <w:szCs w:val="20"/>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3222F6" w:rsidRPr="000C0A52" w:rsidRDefault="00B36797" w:rsidP="000C0A52">
      <w:pPr>
        <w:ind w:left="567"/>
        <w:rPr>
          <w:rFonts w:eastAsia="Times New Roman"/>
          <w:sz w:val="20"/>
          <w:szCs w:val="20"/>
        </w:rPr>
      </w:pPr>
      <w:r w:rsidRPr="000C0A52">
        <w:rPr>
          <w:rFonts w:eastAsia="Times New Roman"/>
          <w:i/>
          <w:iCs/>
          <w:sz w:val="20"/>
          <w:szCs w:val="20"/>
        </w:rPr>
        <w:t>Индивидуализация речевого режима предполагает:</w:t>
      </w:r>
    </w:p>
    <w:p w:rsidR="003222F6" w:rsidRPr="000C0A52" w:rsidRDefault="00B36797" w:rsidP="00676DFD">
      <w:pPr>
        <w:numPr>
          <w:ilvl w:val="1"/>
          <w:numId w:val="203"/>
        </w:numPr>
        <w:tabs>
          <w:tab w:val="left" w:pos="807"/>
        </w:tabs>
        <w:ind w:left="7" w:firstLine="560"/>
        <w:jc w:val="both"/>
        <w:rPr>
          <w:rFonts w:eastAsia="Times New Roman"/>
          <w:sz w:val="20"/>
          <w:szCs w:val="20"/>
        </w:rPr>
      </w:pPr>
      <w:r w:rsidRPr="000C0A52">
        <w:rPr>
          <w:rFonts w:eastAsia="Times New Roman"/>
          <w:sz w:val="20"/>
          <w:szCs w:val="20"/>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3222F6" w:rsidRPr="000C0A52" w:rsidRDefault="00B36797" w:rsidP="00676DFD">
      <w:pPr>
        <w:numPr>
          <w:ilvl w:val="1"/>
          <w:numId w:val="203"/>
        </w:numPr>
        <w:tabs>
          <w:tab w:val="left" w:pos="975"/>
        </w:tabs>
        <w:ind w:left="7" w:firstLine="560"/>
        <w:jc w:val="both"/>
        <w:rPr>
          <w:rFonts w:eastAsia="Times New Roman"/>
          <w:sz w:val="20"/>
          <w:szCs w:val="20"/>
        </w:rPr>
      </w:pPr>
      <w:proofErr w:type="gramStart"/>
      <w:r w:rsidRPr="000C0A52">
        <w:rPr>
          <w:rFonts w:eastAsia="Times New Roman"/>
          <w:sz w:val="20"/>
          <w:szCs w:val="20"/>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roofErr w:type="gramEnd"/>
    </w:p>
    <w:p w:rsidR="003222F6" w:rsidRPr="00667C07" w:rsidRDefault="00B36797" w:rsidP="00676DFD">
      <w:pPr>
        <w:numPr>
          <w:ilvl w:val="1"/>
          <w:numId w:val="203"/>
        </w:numPr>
        <w:tabs>
          <w:tab w:val="left" w:pos="795"/>
        </w:tabs>
        <w:ind w:left="7" w:right="20" w:firstLine="560"/>
        <w:jc w:val="both"/>
        <w:rPr>
          <w:rFonts w:eastAsia="Times New Roman"/>
          <w:sz w:val="20"/>
          <w:szCs w:val="20"/>
        </w:rPr>
      </w:pPr>
      <w:r w:rsidRPr="00667C07">
        <w:rPr>
          <w:rFonts w:eastAsia="Times New Roman"/>
          <w:sz w:val="20"/>
          <w:szCs w:val="20"/>
        </w:rPr>
        <w:t xml:space="preserve">проведение специальной работы при подготовке к устным публичным выступлениям, включающей отработку текстов в </w:t>
      </w:r>
      <w:proofErr w:type="gramStart"/>
      <w:r w:rsidRPr="00667C07">
        <w:rPr>
          <w:rFonts w:eastAsia="Times New Roman"/>
          <w:sz w:val="20"/>
          <w:szCs w:val="20"/>
        </w:rPr>
        <w:t>смысловом</w:t>
      </w:r>
      <w:proofErr w:type="gramEnd"/>
      <w:r w:rsidRPr="00667C07">
        <w:rPr>
          <w:rFonts w:eastAsia="Times New Roman"/>
          <w:sz w:val="20"/>
          <w:szCs w:val="20"/>
        </w:rPr>
        <w:t xml:space="preserve"> и произносительном планах, а также формирование мотивации к публичной речи</w:t>
      </w:r>
      <w:r w:rsidR="00667C07">
        <w:rPr>
          <w:rFonts w:eastAsia="Times New Roman"/>
          <w:sz w:val="20"/>
          <w:szCs w:val="20"/>
        </w:rPr>
        <w:t xml:space="preserve"> с </w:t>
      </w:r>
      <w:r w:rsidRPr="00667C07">
        <w:rPr>
          <w:rFonts w:eastAsia="Times New Roman"/>
          <w:sz w:val="20"/>
          <w:szCs w:val="20"/>
        </w:rPr>
        <w:t>четом личностных особенностей обучающегося.</w:t>
      </w:r>
    </w:p>
    <w:p w:rsidR="003222F6" w:rsidRPr="000C0A52" w:rsidRDefault="00B36797" w:rsidP="00667C07">
      <w:pPr>
        <w:tabs>
          <w:tab w:val="left" w:pos="1247"/>
          <w:tab w:val="left" w:pos="3167"/>
          <w:tab w:val="left" w:pos="4847"/>
          <w:tab w:val="left" w:pos="6147"/>
          <w:tab w:val="left" w:pos="7287"/>
          <w:tab w:val="left" w:pos="8267"/>
        </w:tabs>
        <w:ind w:firstLine="567"/>
        <w:jc w:val="both"/>
        <w:rPr>
          <w:sz w:val="20"/>
          <w:szCs w:val="20"/>
        </w:rPr>
      </w:pPr>
      <w:r w:rsidRPr="000C0A52">
        <w:rPr>
          <w:rFonts w:eastAsia="Times New Roman"/>
          <w:sz w:val="20"/>
          <w:szCs w:val="20"/>
        </w:rPr>
        <w:t>Для</w:t>
      </w:r>
      <w:r w:rsidR="00667C07">
        <w:rPr>
          <w:rFonts w:eastAsia="Times New Roman"/>
          <w:sz w:val="20"/>
          <w:szCs w:val="20"/>
        </w:rPr>
        <w:t xml:space="preserve"> </w:t>
      </w:r>
      <w:r w:rsidRPr="000C0A52">
        <w:rPr>
          <w:rFonts w:eastAsia="Times New Roman"/>
          <w:sz w:val="20"/>
          <w:szCs w:val="20"/>
        </w:rPr>
        <w:t>полноценного</w:t>
      </w:r>
      <w:r w:rsidR="00667C07">
        <w:rPr>
          <w:rFonts w:eastAsia="Times New Roman"/>
          <w:sz w:val="20"/>
          <w:szCs w:val="20"/>
        </w:rPr>
        <w:t xml:space="preserve"> </w:t>
      </w:r>
      <w:r w:rsidRPr="000C0A52">
        <w:rPr>
          <w:rFonts w:eastAsia="Times New Roman"/>
          <w:sz w:val="20"/>
          <w:szCs w:val="20"/>
        </w:rPr>
        <w:t>соблюдения</w:t>
      </w:r>
      <w:r w:rsidR="00667C07">
        <w:rPr>
          <w:rFonts w:eastAsia="Times New Roman"/>
          <w:sz w:val="20"/>
          <w:szCs w:val="20"/>
        </w:rPr>
        <w:t xml:space="preserve"> </w:t>
      </w:r>
      <w:r w:rsidRPr="000C0A52">
        <w:rPr>
          <w:rFonts w:eastAsia="Times New Roman"/>
          <w:sz w:val="20"/>
          <w:szCs w:val="20"/>
        </w:rPr>
        <w:t>речевого</w:t>
      </w:r>
      <w:r w:rsidR="00667C07">
        <w:rPr>
          <w:rFonts w:eastAsia="Times New Roman"/>
          <w:sz w:val="20"/>
          <w:szCs w:val="20"/>
        </w:rPr>
        <w:t xml:space="preserve"> </w:t>
      </w:r>
      <w:r w:rsidRPr="000C0A52">
        <w:rPr>
          <w:rFonts w:eastAsia="Times New Roman"/>
          <w:sz w:val="20"/>
          <w:szCs w:val="20"/>
        </w:rPr>
        <w:t>режима</w:t>
      </w:r>
      <w:r w:rsidRPr="000C0A52">
        <w:rPr>
          <w:rFonts w:eastAsia="Times New Roman"/>
          <w:sz w:val="20"/>
          <w:szCs w:val="20"/>
        </w:rPr>
        <w:tab/>
        <w:t>важно</w:t>
      </w:r>
      <w:r w:rsidR="00667C07">
        <w:rPr>
          <w:rFonts w:eastAsia="Times New Roman"/>
          <w:sz w:val="20"/>
          <w:szCs w:val="20"/>
        </w:rPr>
        <w:t xml:space="preserve"> </w:t>
      </w:r>
      <w:r w:rsidRPr="000C0A52">
        <w:rPr>
          <w:rFonts w:eastAsia="Times New Roman"/>
          <w:sz w:val="20"/>
          <w:szCs w:val="20"/>
        </w:rPr>
        <w:t>обеспечить</w:t>
      </w:r>
      <w:r w:rsidR="00667C07">
        <w:rPr>
          <w:rFonts w:eastAsia="Times New Roman"/>
          <w:sz w:val="20"/>
          <w:szCs w:val="20"/>
        </w:rPr>
        <w:t xml:space="preserve"> </w:t>
      </w:r>
      <w:r w:rsidRPr="000C0A52">
        <w:rPr>
          <w:rFonts w:eastAsia="Times New Roman"/>
          <w:sz w:val="20"/>
          <w:szCs w:val="20"/>
        </w:rPr>
        <w:t xml:space="preserve">полноценное взаимодействие учителей-логопедов, педагогических работников, работающих с </w:t>
      </w:r>
      <w:proofErr w:type="gramStart"/>
      <w:r w:rsidRPr="000C0A52">
        <w:rPr>
          <w:rFonts w:eastAsia="Times New Roman"/>
          <w:sz w:val="20"/>
          <w:szCs w:val="20"/>
        </w:rPr>
        <w:t>обучающимся</w:t>
      </w:r>
      <w:proofErr w:type="gramEnd"/>
      <w:r w:rsidRPr="000C0A52">
        <w:rPr>
          <w:rFonts w:eastAsia="Times New Roman"/>
          <w:sz w:val="20"/>
          <w:szCs w:val="20"/>
        </w:rPr>
        <w:t>, а также поддерживать заинтересованность родителей (законных представителей) в создании благоприятной речевой среды дома.</w:t>
      </w:r>
    </w:p>
    <w:p w:rsidR="003222F6" w:rsidRPr="000C0A52" w:rsidRDefault="00B36797" w:rsidP="000C0A52">
      <w:pPr>
        <w:ind w:right="20" w:firstLine="567"/>
        <w:jc w:val="both"/>
        <w:rPr>
          <w:sz w:val="20"/>
          <w:szCs w:val="20"/>
        </w:rPr>
      </w:pPr>
      <w:r w:rsidRPr="000C0A52">
        <w:rPr>
          <w:rFonts w:eastAsia="Times New Roman"/>
          <w:b/>
          <w:bCs/>
          <w:i/>
          <w:iCs/>
          <w:sz w:val="20"/>
          <w:szCs w:val="20"/>
        </w:rPr>
        <w:t>Коррекционная работа осуществляется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3222F6" w:rsidRPr="000C0A52" w:rsidRDefault="00B36797" w:rsidP="000C0A52">
      <w:pPr>
        <w:ind w:right="20" w:firstLine="567"/>
        <w:jc w:val="both"/>
        <w:rPr>
          <w:sz w:val="20"/>
          <w:szCs w:val="20"/>
        </w:rPr>
      </w:pPr>
      <w:r w:rsidRPr="000C0A52">
        <w:rPr>
          <w:rFonts w:eastAsia="Times New Roman"/>
          <w:sz w:val="20"/>
          <w:szCs w:val="20"/>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w:t>
      </w:r>
      <w:r w:rsidRPr="000C0A52">
        <w:rPr>
          <w:rFonts w:eastAsia="Times New Roman"/>
          <w:i/>
          <w:iCs/>
          <w:sz w:val="20"/>
          <w:szCs w:val="20"/>
        </w:rPr>
        <w:t>На каждом уроке педагогический работник может поставить и</w:t>
      </w:r>
      <w:r w:rsidRPr="000C0A52">
        <w:rPr>
          <w:rFonts w:eastAsia="Times New Roman"/>
          <w:sz w:val="20"/>
          <w:szCs w:val="20"/>
        </w:rPr>
        <w:t xml:space="preserve"> </w:t>
      </w:r>
      <w:r w:rsidRPr="000C0A52">
        <w:rPr>
          <w:rFonts w:eastAsia="Times New Roman"/>
          <w:i/>
          <w:iCs/>
          <w:sz w:val="20"/>
          <w:szCs w:val="20"/>
        </w:rPr>
        <w:t>решить коррекционно-развивающие задачи</w:t>
      </w:r>
      <w:r w:rsidRPr="000C0A52">
        <w:rPr>
          <w:rFonts w:eastAsia="Times New Roman"/>
          <w:sz w:val="20"/>
          <w:szCs w:val="20"/>
        </w:rPr>
        <w:t>.</w:t>
      </w:r>
    </w:p>
    <w:p w:rsidR="003222F6" w:rsidRPr="000C0A52" w:rsidRDefault="00B36797" w:rsidP="000C0A52">
      <w:pPr>
        <w:ind w:firstLine="567"/>
        <w:jc w:val="both"/>
        <w:rPr>
          <w:sz w:val="20"/>
          <w:szCs w:val="20"/>
        </w:rPr>
      </w:pPr>
      <w:r w:rsidRPr="000C0A52">
        <w:rPr>
          <w:rFonts w:eastAsia="Times New Roman"/>
          <w:i/>
          <w:iCs/>
          <w:sz w:val="20"/>
          <w:szCs w:val="20"/>
        </w:rPr>
        <w:t xml:space="preserve">Содержание учебного материала отбирается и адаптируется </w:t>
      </w:r>
      <w:r w:rsidRPr="000C0A52">
        <w:rPr>
          <w:rFonts w:eastAsia="Times New Roman"/>
          <w:sz w:val="20"/>
          <w:szCs w:val="20"/>
        </w:rPr>
        <w:t>с учетом</w:t>
      </w:r>
      <w:r w:rsidRPr="000C0A52">
        <w:rPr>
          <w:rFonts w:eastAsia="Times New Roman"/>
          <w:i/>
          <w:iCs/>
          <w:sz w:val="20"/>
          <w:szCs w:val="20"/>
        </w:rPr>
        <w:t xml:space="preserve"> </w:t>
      </w:r>
      <w:r w:rsidRPr="000C0A52">
        <w:rPr>
          <w:rFonts w:eastAsia="Times New Roman"/>
          <w:sz w:val="20"/>
          <w:szCs w:val="20"/>
        </w:rPr>
        <w:t>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3222F6" w:rsidRPr="000C0A52" w:rsidRDefault="00B36797" w:rsidP="000C0A52">
      <w:pPr>
        <w:ind w:firstLine="567"/>
        <w:jc w:val="both"/>
        <w:rPr>
          <w:sz w:val="20"/>
          <w:szCs w:val="20"/>
        </w:rPr>
      </w:pPr>
      <w:proofErr w:type="gramStart"/>
      <w:r w:rsidRPr="000C0A52">
        <w:rPr>
          <w:rFonts w:eastAsia="Times New Roman"/>
          <w:sz w:val="20"/>
          <w:szCs w:val="20"/>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roofErr w:type="gramEnd"/>
    </w:p>
    <w:p w:rsidR="003222F6" w:rsidRPr="000C0A52" w:rsidRDefault="00B36797" w:rsidP="000C0A52">
      <w:pPr>
        <w:ind w:firstLine="567"/>
        <w:jc w:val="both"/>
        <w:rPr>
          <w:sz w:val="20"/>
          <w:szCs w:val="20"/>
        </w:rPr>
      </w:pPr>
      <w:r w:rsidRPr="000C0A52">
        <w:rPr>
          <w:rFonts w:eastAsia="Times New Roman"/>
          <w:sz w:val="20"/>
          <w:szCs w:val="20"/>
        </w:rPr>
        <w:t xml:space="preserve">Также эта работа осуществляется </w:t>
      </w:r>
      <w:r w:rsidRPr="000C0A52">
        <w:rPr>
          <w:rFonts w:eastAsia="Times New Roman"/>
          <w:i/>
          <w:iCs/>
          <w:sz w:val="20"/>
          <w:szCs w:val="20"/>
        </w:rPr>
        <w:t>в учебной внеурочной деятельности</w:t>
      </w:r>
      <w:r w:rsidRPr="000C0A52">
        <w:rPr>
          <w:rFonts w:eastAsia="Times New Roman"/>
          <w:sz w:val="20"/>
          <w:szCs w:val="20"/>
        </w:rPr>
        <w:t xml:space="preserve"> в группах класса, в группах на параллели, в группах на уровне образования по специальным предметам.</w:t>
      </w:r>
    </w:p>
    <w:p w:rsidR="003222F6" w:rsidRPr="000C0A52" w:rsidRDefault="00B36797" w:rsidP="000C0A52">
      <w:pPr>
        <w:ind w:firstLine="567"/>
        <w:jc w:val="both"/>
        <w:rPr>
          <w:sz w:val="20"/>
          <w:szCs w:val="20"/>
        </w:rPr>
      </w:pPr>
      <w:proofErr w:type="gramStart"/>
      <w:r w:rsidRPr="000C0A52">
        <w:rPr>
          <w:rFonts w:eastAsia="Times New Roman"/>
          <w:sz w:val="20"/>
          <w:szCs w:val="20"/>
        </w:rPr>
        <w:t xml:space="preserve">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w:t>
      </w:r>
      <w:r w:rsidRPr="000C0A52">
        <w:rPr>
          <w:rFonts w:eastAsia="Times New Roman"/>
          <w:i/>
          <w:iCs/>
          <w:sz w:val="20"/>
          <w:szCs w:val="20"/>
        </w:rPr>
        <w:t>возможность проведения дополнительных</w:t>
      </w:r>
      <w:r w:rsidRPr="000C0A52">
        <w:rPr>
          <w:rFonts w:eastAsia="Times New Roman"/>
          <w:sz w:val="20"/>
          <w:szCs w:val="20"/>
        </w:rPr>
        <w:t xml:space="preserve"> </w:t>
      </w:r>
      <w:r w:rsidRPr="000C0A52">
        <w:rPr>
          <w:rFonts w:eastAsia="Times New Roman"/>
          <w:i/>
          <w:iCs/>
          <w:sz w:val="20"/>
          <w:szCs w:val="20"/>
        </w:rPr>
        <w:t>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roofErr w:type="gramEnd"/>
    </w:p>
    <w:p w:rsidR="003222F6" w:rsidRPr="000C0A52" w:rsidRDefault="00B36797" w:rsidP="000C0A52">
      <w:pPr>
        <w:ind w:firstLine="567"/>
        <w:jc w:val="both"/>
        <w:rPr>
          <w:sz w:val="20"/>
          <w:szCs w:val="20"/>
        </w:rPr>
      </w:pPr>
      <w:r w:rsidRPr="000C0A52">
        <w:rPr>
          <w:rFonts w:eastAsia="Times New Roman"/>
          <w:sz w:val="20"/>
          <w:szCs w:val="20"/>
        </w:rPr>
        <w:t>Дополнительные коррекционно-развивающие занятия могут проводиться в индивидуальной или подгрупповой форме.</w:t>
      </w:r>
    </w:p>
    <w:p w:rsidR="003222F6" w:rsidRPr="000C0A52" w:rsidRDefault="00B36797" w:rsidP="000C0A52">
      <w:pPr>
        <w:ind w:firstLine="567"/>
        <w:jc w:val="both"/>
        <w:rPr>
          <w:sz w:val="20"/>
          <w:szCs w:val="20"/>
        </w:rPr>
      </w:pPr>
      <w:r w:rsidRPr="000C0A52">
        <w:rPr>
          <w:rFonts w:eastAsia="Times New Roman"/>
          <w:i/>
          <w:iCs/>
          <w:sz w:val="20"/>
          <w:szCs w:val="20"/>
        </w:rPr>
        <w:t>Необходимость проведения дополнительных коррекционно-развивающих занятий также может возникнуть в следующих случаях:</w:t>
      </w:r>
    </w:p>
    <w:p w:rsidR="003222F6" w:rsidRPr="000C0A52" w:rsidRDefault="00B36797" w:rsidP="000C0A52">
      <w:pPr>
        <w:ind w:firstLine="567"/>
        <w:jc w:val="both"/>
        <w:rPr>
          <w:sz w:val="20"/>
          <w:szCs w:val="20"/>
        </w:rPr>
      </w:pPr>
      <w:r w:rsidRPr="000C0A52">
        <w:rPr>
          <w:rFonts w:eastAsia="Times New Roman"/>
          <w:sz w:val="20"/>
          <w:szCs w:val="20"/>
        </w:rPr>
        <w:t>- необходимость дополнительно психолого-педагогического сопровождения после длительной болезни или медицинской реабилитации,</w:t>
      </w:r>
    </w:p>
    <w:p w:rsidR="003222F6" w:rsidRPr="000C0A52" w:rsidRDefault="00B36797" w:rsidP="00676DFD">
      <w:pPr>
        <w:numPr>
          <w:ilvl w:val="0"/>
          <w:numId w:val="204"/>
        </w:numPr>
        <w:tabs>
          <w:tab w:val="left" w:pos="862"/>
        </w:tabs>
        <w:ind w:right="20" w:firstLine="560"/>
        <w:jc w:val="both"/>
        <w:rPr>
          <w:rFonts w:eastAsia="Times New Roman"/>
          <w:sz w:val="20"/>
          <w:szCs w:val="20"/>
        </w:rPr>
      </w:pPr>
      <w:r w:rsidRPr="000C0A52">
        <w:rPr>
          <w:rFonts w:eastAsia="Times New Roman"/>
          <w:sz w:val="20"/>
          <w:szCs w:val="20"/>
        </w:rPr>
        <w:t>низкая динамика формирования речеязыковых и коммуникативных компетенций или их распад, обусловленные наличием органической патологии,</w:t>
      </w:r>
    </w:p>
    <w:p w:rsidR="003222F6" w:rsidRPr="000C0A52" w:rsidRDefault="00B36797" w:rsidP="00676DFD">
      <w:pPr>
        <w:numPr>
          <w:ilvl w:val="0"/>
          <w:numId w:val="204"/>
        </w:numPr>
        <w:tabs>
          <w:tab w:val="left" w:pos="720"/>
        </w:tabs>
        <w:ind w:left="720" w:hanging="160"/>
        <w:rPr>
          <w:rFonts w:eastAsia="Times New Roman"/>
          <w:sz w:val="20"/>
          <w:szCs w:val="20"/>
        </w:rPr>
      </w:pPr>
      <w:r w:rsidRPr="000C0A52">
        <w:rPr>
          <w:rFonts w:eastAsia="Times New Roman"/>
          <w:sz w:val="20"/>
          <w:szCs w:val="20"/>
        </w:rPr>
        <w:t>зачисление обучающегося с ТНР в течение учебного года,</w:t>
      </w:r>
    </w:p>
    <w:p w:rsidR="003222F6" w:rsidRPr="000C0A52" w:rsidRDefault="00B36797" w:rsidP="00676DFD">
      <w:pPr>
        <w:numPr>
          <w:ilvl w:val="0"/>
          <w:numId w:val="204"/>
        </w:numPr>
        <w:tabs>
          <w:tab w:val="left" w:pos="720"/>
        </w:tabs>
        <w:ind w:left="720" w:hanging="160"/>
        <w:rPr>
          <w:rFonts w:eastAsia="Times New Roman"/>
          <w:sz w:val="20"/>
          <w:szCs w:val="20"/>
        </w:rPr>
      </w:pPr>
      <w:r w:rsidRPr="000C0A52">
        <w:rPr>
          <w:rFonts w:eastAsia="Times New Roman"/>
          <w:sz w:val="20"/>
          <w:szCs w:val="20"/>
        </w:rPr>
        <w:t>недостаточная активность когнитивно-познавательной деятельности,</w:t>
      </w:r>
    </w:p>
    <w:p w:rsidR="003222F6" w:rsidRPr="000C0A52" w:rsidRDefault="00B36797" w:rsidP="00676DFD">
      <w:pPr>
        <w:numPr>
          <w:ilvl w:val="0"/>
          <w:numId w:val="204"/>
        </w:numPr>
        <w:tabs>
          <w:tab w:val="left" w:pos="864"/>
        </w:tabs>
        <w:ind w:right="20" w:firstLine="560"/>
        <w:rPr>
          <w:rFonts w:eastAsia="Times New Roman"/>
          <w:sz w:val="20"/>
          <w:szCs w:val="20"/>
        </w:rPr>
      </w:pPr>
      <w:r w:rsidRPr="000C0A52">
        <w:rPr>
          <w:rFonts w:eastAsia="Times New Roman"/>
          <w:sz w:val="20"/>
          <w:szCs w:val="20"/>
        </w:rPr>
        <w:t>и в других ситуациях, требующих дополнительной, в том числе, индивидуально ориентированной коррекционно-развивающей помощи.</w:t>
      </w:r>
    </w:p>
    <w:p w:rsidR="003222F6" w:rsidRPr="000C0A52" w:rsidRDefault="00B36797" w:rsidP="00667C07">
      <w:pPr>
        <w:ind w:right="20" w:firstLine="567"/>
        <w:jc w:val="both"/>
        <w:rPr>
          <w:sz w:val="20"/>
          <w:szCs w:val="20"/>
        </w:rPr>
      </w:pPr>
      <w:r w:rsidRPr="000C0A52">
        <w:rPr>
          <w:rFonts w:eastAsia="Times New Roman"/>
          <w:i/>
          <w:iCs/>
          <w:sz w:val="20"/>
          <w:szCs w:val="20"/>
        </w:rPr>
        <w:t>Во внеучебной внеурочной деятельности коррекционная работа осуществляется по адаптированным программам дополнительного</w:t>
      </w:r>
      <w:r w:rsidR="00667C07">
        <w:rPr>
          <w:rFonts w:eastAsia="Times New Roman"/>
          <w:i/>
          <w:iCs/>
          <w:sz w:val="20"/>
          <w:szCs w:val="20"/>
        </w:rPr>
        <w:t xml:space="preserve"> </w:t>
      </w:r>
      <w:r w:rsidRPr="000C0A52">
        <w:rPr>
          <w:rFonts w:eastAsia="Times New Roman"/>
          <w:i/>
          <w:iCs/>
          <w:sz w:val="20"/>
          <w:szCs w:val="20"/>
        </w:rPr>
        <w:t xml:space="preserve">образования </w:t>
      </w:r>
      <w:r w:rsidRPr="000C0A52">
        <w:rPr>
          <w:rFonts w:eastAsia="Times New Roman"/>
          <w:sz w:val="20"/>
          <w:szCs w:val="20"/>
        </w:rPr>
        <w:t>разной направленности,</w:t>
      </w:r>
      <w:r w:rsidRPr="000C0A52">
        <w:rPr>
          <w:rFonts w:eastAsia="Times New Roman"/>
          <w:i/>
          <w:iCs/>
          <w:sz w:val="20"/>
          <w:szCs w:val="20"/>
        </w:rPr>
        <w:t xml:space="preserve"> </w:t>
      </w:r>
      <w:r w:rsidRPr="000C0A52">
        <w:rPr>
          <w:rFonts w:eastAsia="Times New Roman"/>
          <w:sz w:val="20"/>
          <w:szCs w:val="20"/>
        </w:rPr>
        <w:t xml:space="preserve">опосредованно </w:t>
      </w:r>
      <w:proofErr w:type="gramStart"/>
      <w:r w:rsidRPr="000C0A52">
        <w:rPr>
          <w:rFonts w:eastAsia="Times New Roman"/>
          <w:sz w:val="20"/>
          <w:szCs w:val="20"/>
        </w:rPr>
        <w:t>стимулирующих</w:t>
      </w:r>
      <w:proofErr w:type="gramEnd"/>
      <w:r w:rsidRPr="000C0A52">
        <w:rPr>
          <w:rFonts w:eastAsia="Times New Roman"/>
          <w:sz w:val="20"/>
          <w:szCs w:val="20"/>
        </w:rPr>
        <w:t xml:space="preserve"> и</w:t>
      </w:r>
      <w:r w:rsidRPr="000C0A52">
        <w:rPr>
          <w:rFonts w:eastAsia="Times New Roman"/>
          <w:i/>
          <w:iCs/>
          <w:sz w:val="20"/>
          <w:szCs w:val="20"/>
        </w:rPr>
        <w:t xml:space="preserve"> </w:t>
      </w:r>
      <w:r w:rsidRPr="000C0A52">
        <w:rPr>
          <w:rFonts w:eastAsia="Times New Roman"/>
          <w:sz w:val="20"/>
          <w:szCs w:val="20"/>
        </w:rPr>
        <w:t>корригирующих развитие обучающихся с ТНР.</w:t>
      </w:r>
    </w:p>
    <w:p w:rsidR="003222F6" w:rsidRPr="000C0A52" w:rsidRDefault="00B36797" w:rsidP="000C0A52">
      <w:pPr>
        <w:ind w:left="120" w:right="100" w:firstLine="567"/>
        <w:jc w:val="both"/>
        <w:rPr>
          <w:sz w:val="20"/>
          <w:szCs w:val="20"/>
        </w:rPr>
      </w:pPr>
      <w:r w:rsidRPr="000C0A52">
        <w:rPr>
          <w:rFonts w:eastAsia="Times New Roman"/>
          <w:sz w:val="20"/>
          <w:szCs w:val="20"/>
        </w:rPr>
        <w:t xml:space="preserve">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w:t>
      </w:r>
      <w:r w:rsidRPr="000C0A52">
        <w:rPr>
          <w:rFonts w:eastAsia="Times New Roman"/>
          <w:i/>
          <w:iCs/>
          <w:sz w:val="20"/>
          <w:szCs w:val="20"/>
        </w:rPr>
        <w:t>индивидуальные учебные</w:t>
      </w:r>
      <w:r w:rsidRPr="000C0A52">
        <w:rPr>
          <w:rFonts w:eastAsia="Times New Roman"/>
          <w:sz w:val="20"/>
          <w:szCs w:val="20"/>
        </w:rPr>
        <w:t xml:space="preserve"> </w:t>
      </w:r>
      <w:r w:rsidRPr="000C0A52">
        <w:rPr>
          <w:rFonts w:eastAsia="Times New Roman"/>
          <w:i/>
          <w:iCs/>
          <w:sz w:val="20"/>
          <w:szCs w:val="20"/>
        </w:rPr>
        <w:t>планы.</w:t>
      </w:r>
    </w:p>
    <w:p w:rsidR="003222F6" w:rsidRPr="000C0A52" w:rsidRDefault="00B36797" w:rsidP="000C0A52">
      <w:pPr>
        <w:ind w:left="120" w:right="100" w:firstLine="567"/>
        <w:jc w:val="both"/>
        <w:rPr>
          <w:sz w:val="20"/>
          <w:szCs w:val="20"/>
        </w:rPr>
      </w:pPr>
      <w:r w:rsidRPr="000C0A52">
        <w:rPr>
          <w:rFonts w:eastAsia="Times New Roman"/>
          <w:i/>
          <w:iCs/>
          <w:sz w:val="20"/>
          <w:szCs w:val="20"/>
        </w:rPr>
        <w:t xml:space="preserve">Организация сетевого взаимодействия </w:t>
      </w:r>
      <w:r w:rsidRPr="000C0A52">
        <w:rPr>
          <w:rFonts w:eastAsia="Times New Roman"/>
          <w:sz w:val="20"/>
          <w:szCs w:val="20"/>
        </w:rPr>
        <w:t>образовательных и иных</w:t>
      </w:r>
      <w:r w:rsidRPr="000C0A52">
        <w:rPr>
          <w:rFonts w:eastAsia="Times New Roman"/>
          <w:i/>
          <w:iCs/>
          <w:sz w:val="20"/>
          <w:szCs w:val="20"/>
        </w:rPr>
        <w:t xml:space="preserve"> </w:t>
      </w:r>
      <w:r w:rsidRPr="000C0A52">
        <w:rPr>
          <w:rFonts w:eastAsia="Times New Roman"/>
          <w:sz w:val="20"/>
          <w:szCs w:val="20"/>
        </w:rPr>
        <w:t>организаций является одним из основных механизмов реализации программы коррекционной работы на уровне начального общего образования.</w:t>
      </w:r>
    </w:p>
    <w:p w:rsidR="003222F6" w:rsidRPr="000C0A52" w:rsidRDefault="00B36797" w:rsidP="000C0A52">
      <w:pPr>
        <w:ind w:left="120" w:right="120" w:firstLine="567"/>
        <w:jc w:val="both"/>
        <w:rPr>
          <w:sz w:val="20"/>
          <w:szCs w:val="20"/>
        </w:rPr>
      </w:pPr>
      <w:r w:rsidRPr="000C0A52">
        <w:rPr>
          <w:rFonts w:eastAsia="Times New Roman"/>
          <w:sz w:val="20"/>
          <w:szCs w:val="20"/>
        </w:rPr>
        <w:t>Школа осуществляет сетевое взаимодействие и социальное партнерство по вопрос</w:t>
      </w:r>
      <w:r w:rsidR="005B29FC" w:rsidRPr="000C0A52">
        <w:rPr>
          <w:rFonts w:eastAsia="Times New Roman"/>
          <w:sz w:val="20"/>
          <w:szCs w:val="20"/>
        </w:rPr>
        <w:t>ам сопровождения детей с ТНР с следующе</w:t>
      </w:r>
      <w:r w:rsidRPr="000C0A52">
        <w:rPr>
          <w:rFonts w:eastAsia="Times New Roman"/>
          <w:sz w:val="20"/>
          <w:szCs w:val="20"/>
        </w:rPr>
        <w:t xml:space="preserve"> организаци</w:t>
      </w:r>
      <w:r w:rsidR="005B29FC" w:rsidRPr="000C0A52">
        <w:rPr>
          <w:rFonts w:eastAsia="Times New Roman"/>
          <w:sz w:val="20"/>
          <w:szCs w:val="20"/>
        </w:rPr>
        <w:t>ей</w:t>
      </w:r>
    </w:p>
    <w:tbl>
      <w:tblPr>
        <w:tblW w:w="9880" w:type="dxa"/>
        <w:tblInd w:w="10" w:type="dxa"/>
        <w:tblLayout w:type="fixed"/>
        <w:tblCellMar>
          <w:left w:w="0" w:type="dxa"/>
          <w:right w:w="0" w:type="dxa"/>
        </w:tblCellMar>
        <w:tblLook w:val="04A0" w:firstRow="1" w:lastRow="0" w:firstColumn="1" w:lastColumn="0" w:noHBand="0" w:noVBand="1"/>
      </w:tblPr>
      <w:tblGrid>
        <w:gridCol w:w="700"/>
        <w:gridCol w:w="2680"/>
        <w:gridCol w:w="3720"/>
        <w:gridCol w:w="2780"/>
      </w:tblGrid>
      <w:tr w:rsidR="003222F6" w:rsidRPr="000C0A52" w:rsidTr="007505ED">
        <w:trPr>
          <w:trHeight w:val="283"/>
        </w:trPr>
        <w:tc>
          <w:tcPr>
            <w:tcW w:w="700" w:type="dxa"/>
            <w:tcBorders>
              <w:top w:val="single" w:sz="8" w:space="0" w:color="auto"/>
              <w:left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w:t>
            </w:r>
          </w:p>
        </w:tc>
        <w:tc>
          <w:tcPr>
            <w:tcW w:w="2680" w:type="dxa"/>
            <w:tcBorders>
              <w:top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Наименование</w:t>
            </w:r>
          </w:p>
        </w:tc>
        <w:tc>
          <w:tcPr>
            <w:tcW w:w="3720" w:type="dxa"/>
            <w:tcBorders>
              <w:top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Содержание (предмет)</w:t>
            </w:r>
          </w:p>
        </w:tc>
        <w:tc>
          <w:tcPr>
            <w:tcW w:w="2780" w:type="dxa"/>
            <w:tcBorders>
              <w:top w:val="single" w:sz="8" w:space="0" w:color="auto"/>
              <w:right w:val="single" w:sz="8" w:space="0" w:color="auto"/>
            </w:tcBorders>
            <w:vAlign w:val="bottom"/>
          </w:tcPr>
          <w:p w:rsidR="003222F6" w:rsidRPr="000C0A52" w:rsidRDefault="00B36797" w:rsidP="000C0A52">
            <w:pPr>
              <w:jc w:val="center"/>
              <w:rPr>
                <w:sz w:val="20"/>
                <w:szCs w:val="20"/>
              </w:rPr>
            </w:pPr>
            <w:proofErr w:type="gramStart"/>
            <w:r w:rsidRPr="000C0A52">
              <w:rPr>
                <w:rFonts w:eastAsia="Times New Roman"/>
                <w:b/>
                <w:bCs/>
                <w:w w:val="99"/>
                <w:sz w:val="20"/>
                <w:szCs w:val="20"/>
              </w:rPr>
              <w:t>Основание (договор,</w:t>
            </w:r>
            <w:proofErr w:type="gramEnd"/>
          </w:p>
        </w:tc>
      </w:tr>
      <w:tr w:rsidR="003222F6" w:rsidRPr="000C0A52" w:rsidTr="007505ED">
        <w:trPr>
          <w:trHeight w:val="276"/>
        </w:trPr>
        <w:tc>
          <w:tcPr>
            <w:tcW w:w="700" w:type="dxa"/>
            <w:tcBorders>
              <w:left w:val="single" w:sz="8" w:space="0" w:color="auto"/>
              <w:right w:val="single" w:sz="8" w:space="0" w:color="auto"/>
            </w:tcBorders>
            <w:vAlign w:val="bottom"/>
          </w:tcPr>
          <w:p w:rsidR="003222F6" w:rsidRPr="000C0A52" w:rsidRDefault="00B36797" w:rsidP="000C0A52">
            <w:pPr>
              <w:jc w:val="center"/>
              <w:rPr>
                <w:sz w:val="20"/>
                <w:szCs w:val="20"/>
              </w:rPr>
            </w:pPr>
            <w:proofErr w:type="gramStart"/>
            <w:r w:rsidRPr="000C0A52">
              <w:rPr>
                <w:rFonts w:eastAsia="Times New Roman"/>
                <w:b/>
                <w:bCs/>
                <w:w w:val="98"/>
                <w:sz w:val="20"/>
                <w:szCs w:val="20"/>
              </w:rPr>
              <w:t>п</w:t>
            </w:r>
            <w:proofErr w:type="gramEnd"/>
            <w:r w:rsidRPr="000C0A52">
              <w:rPr>
                <w:rFonts w:eastAsia="Times New Roman"/>
                <w:b/>
                <w:bCs/>
                <w:w w:val="98"/>
                <w:sz w:val="20"/>
                <w:szCs w:val="20"/>
              </w:rPr>
              <w:t>/п</w:t>
            </w:r>
          </w:p>
        </w:tc>
        <w:tc>
          <w:tcPr>
            <w:tcW w:w="268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организации</w:t>
            </w:r>
          </w:p>
        </w:tc>
        <w:tc>
          <w:tcPr>
            <w:tcW w:w="372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взаимодействия</w:t>
            </w:r>
          </w:p>
        </w:tc>
        <w:tc>
          <w:tcPr>
            <w:tcW w:w="278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соглашение, протокол</w:t>
            </w:r>
          </w:p>
        </w:tc>
      </w:tr>
      <w:tr w:rsidR="003222F6" w:rsidRPr="000C0A52" w:rsidTr="007505ED">
        <w:trPr>
          <w:trHeight w:val="279"/>
        </w:trPr>
        <w:tc>
          <w:tcPr>
            <w:tcW w:w="700" w:type="dxa"/>
            <w:tcBorders>
              <w:left w:val="single" w:sz="8" w:space="0" w:color="auto"/>
              <w:bottom w:val="single" w:sz="8" w:space="0" w:color="auto"/>
              <w:right w:val="single" w:sz="8" w:space="0" w:color="auto"/>
            </w:tcBorders>
            <w:vAlign w:val="bottom"/>
          </w:tcPr>
          <w:p w:rsidR="003222F6" w:rsidRPr="000C0A52" w:rsidRDefault="003222F6" w:rsidP="000C0A52">
            <w:pPr>
              <w:rPr>
                <w:sz w:val="20"/>
                <w:szCs w:val="20"/>
              </w:rPr>
            </w:pPr>
          </w:p>
        </w:tc>
        <w:tc>
          <w:tcPr>
            <w:tcW w:w="26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372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 социального партнерства</w:t>
            </w:r>
          </w:p>
        </w:tc>
        <w:tc>
          <w:tcPr>
            <w:tcW w:w="27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sz w:val="20"/>
                <w:szCs w:val="20"/>
              </w:rPr>
              <w:t>о намерениях и др.)</w:t>
            </w:r>
          </w:p>
        </w:tc>
      </w:tr>
      <w:tr w:rsidR="003222F6" w:rsidRPr="000C0A52" w:rsidTr="007505ED">
        <w:trPr>
          <w:trHeight w:val="220"/>
        </w:trPr>
        <w:tc>
          <w:tcPr>
            <w:tcW w:w="700" w:type="dxa"/>
            <w:tcBorders>
              <w:left w:val="single" w:sz="8" w:space="0" w:color="auto"/>
              <w:bottom w:val="single" w:sz="8" w:space="0" w:color="auto"/>
              <w:right w:val="single" w:sz="8" w:space="0" w:color="auto"/>
            </w:tcBorders>
            <w:vAlign w:val="bottom"/>
          </w:tcPr>
          <w:p w:rsidR="003222F6" w:rsidRPr="000C0A52" w:rsidRDefault="007505ED" w:rsidP="000C0A52">
            <w:pPr>
              <w:rPr>
                <w:sz w:val="20"/>
                <w:szCs w:val="20"/>
              </w:rPr>
            </w:pPr>
            <w:r w:rsidRPr="000C0A52">
              <w:rPr>
                <w:sz w:val="20"/>
                <w:szCs w:val="20"/>
              </w:rPr>
              <w:t>1.</w:t>
            </w:r>
          </w:p>
        </w:tc>
        <w:tc>
          <w:tcPr>
            <w:tcW w:w="2680" w:type="dxa"/>
            <w:tcBorders>
              <w:bottom w:val="single" w:sz="8" w:space="0" w:color="auto"/>
              <w:right w:val="single" w:sz="8" w:space="0" w:color="auto"/>
            </w:tcBorders>
            <w:vAlign w:val="bottom"/>
          </w:tcPr>
          <w:p w:rsidR="003222F6" w:rsidRPr="000C0A52" w:rsidRDefault="007505ED" w:rsidP="000C0A52">
            <w:pPr>
              <w:rPr>
                <w:sz w:val="20"/>
                <w:szCs w:val="20"/>
              </w:rPr>
            </w:pPr>
            <w:r w:rsidRPr="000C0A52">
              <w:rPr>
                <w:rFonts w:eastAsia="Times New Roman"/>
                <w:i/>
                <w:iCs/>
                <w:sz w:val="20"/>
                <w:szCs w:val="20"/>
              </w:rPr>
              <w:t>ПМПК</w:t>
            </w:r>
          </w:p>
        </w:tc>
        <w:tc>
          <w:tcPr>
            <w:tcW w:w="3720" w:type="dxa"/>
            <w:tcBorders>
              <w:bottom w:val="single" w:sz="8" w:space="0" w:color="auto"/>
              <w:right w:val="single" w:sz="8" w:space="0" w:color="auto"/>
            </w:tcBorders>
            <w:vAlign w:val="bottom"/>
          </w:tcPr>
          <w:p w:rsidR="003222F6" w:rsidRPr="000C0A52" w:rsidRDefault="007505ED" w:rsidP="000C0A52">
            <w:pPr>
              <w:rPr>
                <w:sz w:val="20"/>
                <w:szCs w:val="20"/>
              </w:rPr>
            </w:pPr>
            <w:r w:rsidRPr="000C0A52">
              <w:rPr>
                <w:rFonts w:eastAsia="Times New Roman"/>
                <w:sz w:val="20"/>
                <w:szCs w:val="20"/>
              </w:rPr>
              <w:t>Реализация программы коррекционной работы на уровне начального общего образования</w:t>
            </w:r>
          </w:p>
        </w:tc>
        <w:tc>
          <w:tcPr>
            <w:tcW w:w="2780" w:type="dxa"/>
            <w:tcBorders>
              <w:bottom w:val="single" w:sz="8" w:space="0" w:color="auto"/>
              <w:right w:val="single" w:sz="8" w:space="0" w:color="auto"/>
            </w:tcBorders>
            <w:vAlign w:val="bottom"/>
          </w:tcPr>
          <w:p w:rsidR="003222F6" w:rsidRPr="000C0A52" w:rsidRDefault="007505ED" w:rsidP="000C0A52">
            <w:pPr>
              <w:rPr>
                <w:sz w:val="20"/>
                <w:szCs w:val="20"/>
              </w:rPr>
            </w:pPr>
            <w:r w:rsidRPr="000C0A52">
              <w:rPr>
                <w:sz w:val="20"/>
                <w:szCs w:val="20"/>
              </w:rPr>
              <w:t>Договор</w:t>
            </w:r>
          </w:p>
        </w:tc>
      </w:tr>
    </w:tbl>
    <w:p w:rsidR="003222F6" w:rsidRPr="000C0A52" w:rsidRDefault="003222F6" w:rsidP="000C0A52">
      <w:pPr>
        <w:rPr>
          <w:sz w:val="20"/>
          <w:szCs w:val="20"/>
        </w:rPr>
      </w:pPr>
    </w:p>
    <w:p w:rsidR="003222F6" w:rsidRPr="00667C07" w:rsidRDefault="00B36797" w:rsidP="000C0A52">
      <w:pPr>
        <w:ind w:left="560"/>
        <w:rPr>
          <w:szCs w:val="20"/>
        </w:rPr>
      </w:pPr>
      <w:r w:rsidRPr="00667C07">
        <w:rPr>
          <w:rFonts w:eastAsia="Times New Roman"/>
          <w:b/>
          <w:bCs/>
          <w:szCs w:val="20"/>
        </w:rPr>
        <w:t>2.4. РАБОЧАЯ ПРОГРАММА ВОСПИТАНИЯ</w:t>
      </w:r>
    </w:p>
    <w:p w:rsidR="00A15726" w:rsidRPr="000C0A52" w:rsidRDefault="00667C07" w:rsidP="00667C07">
      <w:pPr>
        <w:pStyle w:val="af0"/>
        <w:spacing w:line="240" w:lineRule="auto"/>
        <w:ind w:firstLine="567"/>
        <w:jc w:val="both"/>
        <w:rPr>
          <w:rStyle w:val="25"/>
          <w:rFonts w:ascii="Times New Roman" w:hAnsi="Times New Roman" w:cs="Times New Roman"/>
          <w:b w:val="0"/>
        </w:rPr>
      </w:pPr>
      <w:r>
        <w:rPr>
          <w:rFonts w:ascii="Times New Roman" w:hAnsi="Times New Roman" w:cs="Times New Roman"/>
          <w:sz w:val="20"/>
          <w:szCs w:val="20"/>
        </w:rPr>
        <w:t>Р</w:t>
      </w:r>
      <w:r w:rsidR="00A15726" w:rsidRPr="000C0A52">
        <w:rPr>
          <w:rFonts w:ascii="Times New Roman" w:hAnsi="Times New Roman" w:cs="Times New Roman"/>
          <w:sz w:val="20"/>
          <w:szCs w:val="20"/>
        </w:rPr>
        <w:t>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w:t>
      </w:r>
    </w:p>
    <w:p w:rsidR="005E43F5" w:rsidRPr="005E43F5" w:rsidRDefault="005E43F5" w:rsidP="005E43F5">
      <w:pPr>
        <w:pStyle w:val="10"/>
        <w:ind w:left="567"/>
        <w:rPr>
          <w:rFonts w:ascii="Times New Roman" w:hAnsi="Times New Roman" w:cs="Times New Roman"/>
          <w:b w:val="0"/>
          <w:bCs w:val="0"/>
          <w:w w:val="0"/>
          <w:sz w:val="20"/>
          <w:szCs w:val="20"/>
        </w:rPr>
      </w:pPr>
      <w:r w:rsidRPr="005E43F5">
        <w:rPr>
          <w:rFonts w:ascii="Times New Roman" w:hAnsi="Times New Roman" w:cs="Times New Roman"/>
          <w:sz w:val="20"/>
          <w:szCs w:val="20"/>
        </w:rPr>
        <w:t>Пояснительная записка</w:t>
      </w:r>
    </w:p>
    <w:p w:rsidR="005E43F5" w:rsidRPr="005E43F5" w:rsidRDefault="005E43F5" w:rsidP="005E43F5">
      <w:pPr>
        <w:adjustRightInd w:val="0"/>
        <w:ind w:firstLine="567"/>
        <w:jc w:val="both"/>
        <w:rPr>
          <w:sz w:val="20"/>
          <w:szCs w:val="20"/>
        </w:rPr>
      </w:pPr>
      <w:proofErr w:type="gramStart"/>
      <w:r w:rsidRPr="005E43F5">
        <w:rPr>
          <w:sz w:val="20"/>
          <w:szCs w:val="20"/>
        </w:rPr>
        <w:t>Программа воспитания МБОУ «Липовская основная школа»  (далее –</w:t>
      </w:r>
      <w:r>
        <w:rPr>
          <w:sz w:val="20"/>
          <w:szCs w:val="20"/>
        </w:rPr>
        <w:t xml:space="preserve"> </w:t>
      </w:r>
      <w:r w:rsidRPr="005E43F5">
        <w:rPr>
          <w:sz w:val="20"/>
          <w:szCs w:val="20"/>
        </w:rPr>
        <w:t xml:space="preserve">Программа) разработана с учетом Федерального закона от 29.12.2012 № 273 ФЗ «Об образовании в Российской Федерации», Стратегии раз вития воспитания в Российской Федерации на период до 2025 года (Распоряжение Правительства Российской Федерации от 29.05.2015 № 996-р) и Плана </w:t>
      </w:r>
      <w:r w:rsidRPr="005E43F5">
        <w:rPr>
          <w:sz w:val="20"/>
          <w:szCs w:val="20"/>
        </w:rPr>
        <w:lastRenderedPageBreak/>
        <w:t>мероприятий по ее реализации в 2021–2025 гг. (Распоряжение Правительства Российской Федерации от 12.11.2020 № 2945-р), Стратегии национальной безопасности</w:t>
      </w:r>
      <w:proofErr w:type="gramEnd"/>
      <w:r w:rsidRPr="005E43F5">
        <w:rPr>
          <w:sz w:val="20"/>
          <w:szCs w:val="20"/>
        </w:rPr>
        <w:t xml:space="preserve">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w:t>
      </w:r>
    </w:p>
    <w:p w:rsidR="005E43F5" w:rsidRPr="005E43F5" w:rsidRDefault="005E43F5" w:rsidP="005E43F5">
      <w:pPr>
        <w:ind w:firstLine="567"/>
        <w:jc w:val="both"/>
        <w:rPr>
          <w:sz w:val="20"/>
          <w:szCs w:val="20"/>
        </w:rPr>
      </w:pPr>
      <w:r w:rsidRPr="005E43F5">
        <w:rPr>
          <w:sz w:val="20"/>
          <w:szCs w:val="20"/>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Программа является обязательной частью основной образовательной программы МБОУ «Липовская основная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w:t>
      </w:r>
      <w:proofErr w:type="gramStart"/>
      <w:r w:rsidRPr="005E43F5">
        <w:rPr>
          <w:sz w:val="20"/>
          <w:szCs w:val="20"/>
        </w:rPr>
        <w:t>обучающимися</w:t>
      </w:r>
      <w:proofErr w:type="gramEnd"/>
      <w:r w:rsidRPr="005E43F5">
        <w:rPr>
          <w:sz w:val="20"/>
          <w:szCs w:val="20"/>
        </w:rPr>
        <w:t xml:space="preserve"> в школе.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E43F5" w:rsidRPr="005E43F5" w:rsidRDefault="005E43F5" w:rsidP="005E43F5">
      <w:pPr>
        <w:ind w:firstLine="567"/>
        <w:rPr>
          <w:sz w:val="20"/>
          <w:szCs w:val="20"/>
        </w:rPr>
      </w:pPr>
      <w:r w:rsidRPr="005E43F5">
        <w:rPr>
          <w:sz w:val="20"/>
          <w:szCs w:val="20"/>
        </w:rPr>
        <w:t xml:space="preserve">Ценности </w:t>
      </w:r>
      <w:r w:rsidRPr="005E43F5">
        <w:rPr>
          <w:b/>
          <w:bCs/>
          <w:sz w:val="20"/>
          <w:szCs w:val="20"/>
        </w:rPr>
        <w:t xml:space="preserve">Родины и природы </w:t>
      </w:r>
      <w:r w:rsidRPr="005E43F5">
        <w:rPr>
          <w:sz w:val="20"/>
          <w:szCs w:val="20"/>
        </w:rPr>
        <w:t xml:space="preserve">лежат в основе патриотического направления </w:t>
      </w:r>
      <w:r w:rsidRPr="005E43F5">
        <w:rPr>
          <w:color w:val="000000"/>
          <w:sz w:val="20"/>
          <w:szCs w:val="20"/>
        </w:rPr>
        <w:t>воспитания.</w:t>
      </w:r>
    </w:p>
    <w:p w:rsidR="005E43F5" w:rsidRPr="005E43F5" w:rsidRDefault="005E43F5" w:rsidP="005E43F5">
      <w:pPr>
        <w:rPr>
          <w:color w:val="000000"/>
          <w:sz w:val="20"/>
          <w:szCs w:val="20"/>
        </w:rPr>
      </w:pPr>
      <w:r w:rsidRPr="005E43F5">
        <w:rPr>
          <w:color w:val="000000"/>
          <w:sz w:val="20"/>
          <w:szCs w:val="20"/>
        </w:rPr>
        <w:t xml:space="preserve">Ценности </w:t>
      </w:r>
      <w:r w:rsidRPr="005E43F5">
        <w:rPr>
          <w:b/>
          <w:bCs/>
          <w:color w:val="000000"/>
          <w:sz w:val="20"/>
          <w:szCs w:val="20"/>
        </w:rPr>
        <w:t>человека, дружбы</w:t>
      </w:r>
      <w:r w:rsidRPr="005E43F5">
        <w:rPr>
          <w:color w:val="000000"/>
          <w:sz w:val="20"/>
          <w:szCs w:val="20"/>
        </w:rPr>
        <w:t xml:space="preserve">, </w:t>
      </w:r>
      <w:r w:rsidRPr="005E43F5">
        <w:rPr>
          <w:b/>
          <w:bCs/>
          <w:color w:val="000000"/>
          <w:sz w:val="20"/>
          <w:szCs w:val="20"/>
        </w:rPr>
        <w:t xml:space="preserve">семьи, </w:t>
      </w:r>
      <w:r w:rsidRPr="005E43F5">
        <w:rPr>
          <w:color w:val="000000"/>
          <w:sz w:val="20"/>
          <w:szCs w:val="20"/>
        </w:rPr>
        <w:t>сотрудничества лежат в основе духовно</w:t>
      </w:r>
      <w:r w:rsidRPr="005E43F5">
        <w:rPr>
          <w:sz w:val="20"/>
          <w:szCs w:val="20"/>
        </w:rPr>
        <w:t xml:space="preserve"> нравственного и социального направлений воспитания.</w:t>
      </w:r>
      <w:r w:rsidRPr="005E43F5">
        <w:rPr>
          <w:color w:val="000000"/>
          <w:sz w:val="20"/>
          <w:szCs w:val="20"/>
        </w:rPr>
        <w:t xml:space="preserve">     </w:t>
      </w:r>
    </w:p>
    <w:p w:rsidR="005E43F5" w:rsidRPr="005E43F5" w:rsidRDefault="005E43F5" w:rsidP="005E43F5">
      <w:pPr>
        <w:rPr>
          <w:sz w:val="20"/>
          <w:szCs w:val="20"/>
        </w:rPr>
      </w:pPr>
      <w:r w:rsidRPr="005E43F5">
        <w:rPr>
          <w:sz w:val="20"/>
          <w:szCs w:val="20"/>
        </w:rPr>
        <w:t xml:space="preserve">Ценность </w:t>
      </w:r>
      <w:r w:rsidRPr="005E43F5">
        <w:rPr>
          <w:b/>
          <w:bCs/>
          <w:sz w:val="20"/>
          <w:szCs w:val="20"/>
        </w:rPr>
        <w:t xml:space="preserve">знания </w:t>
      </w:r>
      <w:r w:rsidRPr="005E43F5">
        <w:rPr>
          <w:sz w:val="20"/>
          <w:szCs w:val="20"/>
        </w:rPr>
        <w:t>лежит в основе познавательного направления воспитания.</w:t>
      </w:r>
    </w:p>
    <w:p w:rsidR="005E43F5" w:rsidRPr="005E43F5" w:rsidRDefault="005E43F5" w:rsidP="005E43F5">
      <w:pPr>
        <w:rPr>
          <w:color w:val="000000"/>
          <w:sz w:val="20"/>
          <w:szCs w:val="20"/>
        </w:rPr>
      </w:pPr>
      <w:r w:rsidRPr="005E43F5">
        <w:rPr>
          <w:color w:val="000000"/>
          <w:sz w:val="20"/>
          <w:szCs w:val="20"/>
        </w:rPr>
        <w:t xml:space="preserve">Ценность </w:t>
      </w:r>
      <w:r w:rsidRPr="005E43F5">
        <w:rPr>
          <w:b/>
          <w:bCs/>
          <w:color w:val="000000"/>
          <w:sz w:val="20"/>
          <w:szCs w:val="20"/>
        </w:rPr>
        <w:t xml:space="preserve">здоровья </w:t>
      </w:r>
      <w:r w:rsidRPr="005E43F5">
        <w:rPr>
          <w:color w:val="000000"/>
          <w:sz w:val="20"/>
          <w:szCs w:val="20"/>
        </w:rPr>
        <w:t>лежит в основе направления физического воспитания.</w:t>
      </w:r>
    </w:p>
    <w:p w:rsidR="005E43F5" w:rsidRPr="005E43F5" w:rsidRDefault="005E43F5" w:rsidP="005E43F5">
      <w:pPr>
        <w:rPr>
          <w:color w:val="000000"/>
          <w:sz w:val="20"/>
          <w:szCs w:val="20"/>
        </w:rPr>
      </w:pPr>
      <w:r w:rsidRPr="005E43F5">
        <w:rPr>
          <w:color w:val="000000"/>
          <w:sz w:val="20"/>
          <w:szCs w:val="20"/>
        </w:rPr>
        <w:t xml:space="preserve">Ценность </w:t>
      </w:r>
      <w:r w:rsidRPr="005E43F5">
        <w:rPr>
          <w:b/>
          <w:bCs/>
          <w:color w:val="000000"/>
          <w:sz w:val="20"/>
          <w:szCs w:val="20"/>
        </w:rPr>
        <w:t xml:space="preserve">труда </w:t>
      </w:r>
      <w:r w:rsidRPr="005E43F5">
        <w:rPr>
          <w:color w:val="000000"/>
          <w:sz w:val="20"/>
          <w:szCs w:val="20"/>
        </w:rPr>
        <w:t>лежит в основе трудового направления воспитания.</w:t>
      </w:r>
    </w:p>
    <w:p w:rsidR="005E43F5" w:rsidRPr="005E43F5" w:rsidRDefault="005E43F5" w:rsidP="005E43F5">
      <w:pPr>
        <w:rPr>
          <w:color w:val="000000"/>
          <w:sz w:val="20"/>
          <w:szCs w:val="20"/>
        </w:rPr>
      </w:pPr>
      <w:r w:rsidRPr="005E43F5">
        <w:rPr>
          <w:color w:val="000000"/>
          <w:sz w:val="20"/>
          <w:szCs w:val="20"/>
        </w:rPr>
        <w:t xml:space="preserve">Ценности </w:t>
      </w:r>
      <w:r w:rsidRPr="005E43F5">
        <w:rPr>
          <w:b/>
          <w:bCs/>
          <w:color w:val="000000"/>
          <w:sz w:val="20"/>
          <w:szCs w:val="20"/>
        </w:rPr>
        <w:t xml:space="preserve">культуры и красоты </w:t>
      </w:r>
      <w:r w:rsidRPr="005E43F5">
        <w:rPr>
          <w:color w:val="000000"/>
          <w:sz w:val="20"/>
          <w:szCs w:val="20"/>
        </w:rPr>
        <w:t>лежат в основе эстетического направления воспитания.</w:t>
      </w:r>
    </w:p>
    <w:p w:rsidR="005E43F5" w:rsidRPr="005E43F5" w:rsidRDefault="005E43F5" w:rsidP="005E43F5">
      <w:pPr>
        <w:rPr>
          <w:color w:val="000000"/>
          <w:sz w:val="20"/>
          <w:szCs w:val="20"/>
        </w:rPr>
      </w:pPr>
      <w:r w:rsidRPr="005E43F5">
        <w:rPr>
          <w:color w:val="000000"/>
          <w:sz w:val="20"/>
          <w:szCs w:val="20"/>
        </w:rPr>
        <w:t>Программа включает три раздела: целевой, содержательный, организационный.</w:t>
      </w:r>
    </w:p>
    <w:p w:rsidR="005E43F5" w:rsidRPr="005E43F5" w:rsidRDefault="005E43F5" w:rsidP="005E43F5">
      <w:pPr>
        <w:rPr>
          <w:sz w:val="20"/>
          <w:szCs w:val="20"/>
        </w:rPr>
      </w:pPr>
      <w:r w:rsidRPr="005E43F5">
        <w:rPr>
          <w:color w:val="000000"/>
          <w:sz w:val="20"/>
          <w:szCs w:val="20"/>
        </w:rPr>
        <w:t>Приложение: примерный календарный план воспитательной работы.</w:t>
      </w:r>
    </w:p>
    <w:p w:rsidR="005E43F5" w:rsidRPr="005E43F5" w:rsidRDefault="005E43F5" w:rsidP="005E43F5">
      <w:pPr>
        <w:pStyle w:val="110"/>
        <w:tabs>
          <w:tab w:val="left" w:pos="3058"/>
        </w:tabs>
        <w:ind w:hanging="114"/>
        <w:jc w:val="left"/>
        <w:rPr>
          <w:sz w:val="20"/>
          <w:szCs w:val="20"/>
        </w:rPr>
      </w:pPr>
      <w:r w:rsidRPr="005E43F5">
        <w:rPr>
          <w:sz w:val="20"/>
          <w:szCs w:val="20"/>
        </w:rPr>
        <w:t>ЦЕЛЬ</w:t>
      </w:r>
      <w:r w:rsidRPr="005E43F5">
        <w:rPr>
          <w:spacing w:val="-6"/>
          <w:sz w:val="20"/>
          <w:szCs w:val="20"/>
        </w:rPr>
        <w:t xml:space="preserve"> </w:t>
      </w:r>
      <w:r w:rsidRPr="005E43F5">
        <w:rPr>
          <w:sz w:val="20"/>
          <w:szCs w:val="20"/>
        </w:rPr>
        <w:t>И</w:t>
      </w:r>
      <w:r w:rsidRPr="005E43F5">
        <w:rPr>
          <w:spacing w:val="-4"/>
          <w:sz w:val="20"/>
          <w:szCs w:val="20"/>
        </w:rPr>
        <w:t xml:space="preserve"> </w:t>
      </w:r>
      <w:r w:rsidRPr="005E43F5">
        <w:rPr>
          <w:sz w:val="20"/>
          <w:szCs w:val="20"/>
        </w:rPr>
        <w:t>ЗАДАЧИ</w:t>
      </w:r>
      <w:r w:rsidRPr="005E43F5">
        <w:rPr>
          <w:spacing w:val="-5"/>
          <w:sz w:val="20"/>
          <w:szCs w:val="20"/>
        </w:rPr>
        <w:t xml:space="preserve"> </w:t>
      </w:r>
      <w:r w:rsidRPr="005E43F5">
        <w:rPr>
          <w:sz w:val="20"/>
          <w:szCs w:val="20"/>
        </w:rPr>
        <w:t>ВОСПИТАНИЯ</w:t>
      </w:r>
    </w:p>
    <w:p w:rsidR="005E43F5" w:rsidRPr="005E43F5" w:rsidRDefault="005E43F5" w:rsidP="005E43F5">
      <w:pPr>
        <w:adjustRightInd w:val="0"/>
        <w:jc w:val="both"/>
        <w:rPr>
          <w:sz w:val="20"/>
          <w:szCs w:val="20"/>
        </w:rPr>
      </w:pPr>
      <w:r w:rsidRPr="005E43F5">
        <w:rPr>
          <w:sz w:val="20"/>
          <w:szCs w:val="20"/>
        </w:rPr>
        <w:t xml:space="preserve">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5E43F5">
        <w:rPr>
          <w:sz w:val="20"/>
          <w:szCs w:val="20"/>
        </w:rPr>
        <w:t>обучающихся</w:t>
      </w:r>
      <w:proofErr w:type="gramEnd"/>
      <w:r w:rsidRPr="005E43F5">
        <w:rPr>
          <w:sz w:val="20"/>
          <w:szCs w:val="20"/>
        </w:rPr>
        <w:t>.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МБОУ «Липовская основная школа»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E43F5" w:rsidRPr="005E43F5" w:rsidRDefault="005E43F5" w:rsidP="005E43F5">
      <w:pPr>
        <w:adjustRightInd w:val="0"/>
        <w:rPr>
          <w:b/>
          <w:bCs/>
          <w:sz w:val="20"/>
          <w:szCs w:val="20"/>
        </w:rPr>
      </w:pPr>
      <w:r w:rsidRPr="005E43F5">
        <w:rPr>
          <w:b/>
          <w:bCs/>
          <w:sz w:val="20"/>
          <w:szCs w:val="20"/>
        </w:rPr>
        <w:t xml:space="preserve">Цель и задачи воспитания </w:t>
      </w:r>
      <w:proofErr w:type="gramStart"/>
      <w:r w:rsidRPr="005E43F5">
        <w:rPr>
          <w:b/>
          <w:bCs/>
          <w:sz w:val="20"/>
          <w:szCs w:val="20"/>
        </w:rPr>
        <w:t>обучающихся</w:t>
      </w:r>
      <w:proofErr w:type="gramEnd"/>
    </w:p>
    <w:p w:rsidR="005E43F5" w:rsidRPr="005E43F5" w:rsidRDefault="005E43F5" w:rsidP="005E43F5">
      <w:pPr>
        <w:adjustRightInd w:val="0"/>
        <w:ind w:firstLine="709"/>
        <w:rPr>
          <w:sz w:val="20"/>
          <w:szCs w:val="20"/>
        </w:rPr>
      </w:pPr>
      <w:r w:rsidRPr="005E43F5">
        <w:rPr>
          <w:sz w:val="20"/>
          <w:szCs w:val="20"/>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5E43F5" w:rsidRPr="005E43F5" w:rsidRDefault="005E43F5" w:rsidP="005E43F5">
      <w:pPr>
        <w:adjustRightInd w:val="0"/>
        <w:ind w:firstLine="709"/>
        <w:jc w:val="both"/>
        <w:rPr>
          <w:sz w:val="20"/>
          <w:szCs w:val="20"/>
        </w:rPr>
      </w:pPr>
      <w:proofErr w:type="gramStart"/>
      <w:r w:rsidRPr="005E43F5">
        <w:rPr>
          <w:sz w:val="20"/>
          <w:szCs w:val="20"/>
        </w:rPr>
        <w:t xml:space="preserve">В соответствии с этим идеалом и нормативными правовыми актами Российской Федерации в сфере образования </w:t>
      </w:r>
      <w:r w:rsidRPr="005E43F5">
        <w:rPr>
          <w:b/>
          <w:bCs/>
          <w:sz w:val="20"/>
          <w:szCs w:val="20"/>
        </w:rPr>
        <w:t xml:space="preserve">цель воспитания </w:t>
      </w:r>
      <w:r w:rsidRPr="005E43F5">
        <w:rPr>
          <w:sz w:val="20"/>
          <w:szCs w:val="20"/>
        </w:rPr>
        <w:t>обучающихся в МБОУ «Липовская основная школа»: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w:t>
      </w:r>
      <w:proofErr w:type="gramEnd"/>
      <w:r w:rsidRPr="005E43F5">
        <w:rPr>
          <w:sz w:val="20"/>
          <w:szCs w:val="20"/>
        </w:rPr>
        <w:t xml:space="preserve">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43F5" w:rsidRPr="005E43F5" w:rsidRDefault="005E43F5" w:rsidP="005E43F5">
      <w:pPr>
        <w:adjustRightInd w:val="0"/>
        <w:ind w:firstLine="851"/>
        <w:jc w:val="both"/>
        <w:rPr>
          <w:sz w:val="20"/>
          <w:szCs w:val="20"/>
        </w:rPr>
      </w:pPr>
      <w:proofErr w:type="gramStart"/>
      <w:r w:rsidRPr="005E43F5">
        <w:rPr>
          <w:b/>
          <w:bCs/>
          <w:sz w:val="20"/>
          <w:szCs w:val="20"/>
        </w:rPr>
        <w:t xml:space="preserve">Задачи воспитания </w:t>
      </w:r>
      <w:r w:rsidRPr="005E43F5">
        <w:rPr>
          <w:sz w:val="20"/>
          <w:szCs w:val="20"/>
        </w:rPr>
        <w:t>обучающихся в МБОУ «Липовская основная школа»: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5E43F5">
        <w:rPr>
          <w:sz w:val="20"/>
          <w:szCs w:val="20"/>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5E43F5">
        <w:rPr>
          <w:sz w:val="20"/>
          <w:szCs w:val="20"/>
        </w:rPr>
        <w:t>обучающимися</w:t>
      </w:r>
      <w:proofErr w:type="gramEnd"/>
      <w:r w:rsidRPr="005E43F5">
        <w:rPr>
          <w:sz w:val="20"/>
          <w:szCs w:val="20"/>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E43F5" w:rsidRPr="005E43F5" w:rsidRDefault="005E43F5" w:rsidP="005E43F5">
      <w:pPr>
        <w:adjustRightInd w:val="0"/>
        <w:ind w:firstLine="851"/>
        <w:jc w:val="both"/>
        <w:rPr>
          <w:sz w:val="20"/>
          <w:szCs w:val="20"/>
        </w:rPr>
      </w:pPr>
      <w:r w:rsidRPr="005E43F5">
        <w:rPr>
          <w:sz w:val="20"/>
          <w:szCs w:val="20"/>
        </w:rPr>
        <w:t>Воспитательная деятельность в МБОУ «Липовская основная школа»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E43F5" w:rsidRPr="005E43F5" w:rsidRDefault="005E43F5" w:rsidP="005E43F5">
      <w:pPr>
        <w:adjustRightInd w:val="0"/>
        <w:rPr>
          <w:b/>
          <w:bCs/>
          <w:color w:val="000000"/>
          <w:sz w:val="20"/>
          <w:szCs w:val="20"/>
        </w:rPr>
      </w:pPr>
      <w:r w:rsidRPr="005E43F5">
        <w:rPr>
          <w:b/>
          <w:bCs/>
          <w:color w:val="000000"/>
          <w:sz w:val="20"/>
          <w:szCs w:val="20"/>
        </w:rPr>
        <w:lastRenderedPageBreak/>
        <w:t>Направления воспитания</w:t>
      </w:r>
    </w:p>
    <w:p w:rsidR="005E43F5" w:rsidRPr="005E43F5" w:rsidRDefault="005E43F5" w:rsidP="005E43F5">
      <w:pPr>
        <w:adjustRightInd w:val="0"/>
        <w:rPr>
          <w:color w:val="000000"/>
          <w:sz w:val="20"/>
          <w:szCs w:val="20"/>
        </w:rPr>
      </w:pPr>
      <w:r w:rsidRPr="005E43F5">
        <w:rPr>
          <w:color w:val="000000"/>
          <w:sz w:val="20"/>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E43F5" w:rsidRPr="005E43F5" w:rsidRDefault="005E43F5" w:rsidP="005E43F5">
      <w:pPr>
        <w:adjustRightInd w:val="0"/>
        <w:jc w:val="both"/>
        <w:rPr>
          <w:color w:val="000000"/>
          <w:sz w:val="20"/>
          <w:szCs w:val="20"/>
        </w:rPr>
      </w:pPr>
      <w:r w:rsidRPr="005E43F5">
        <w:rPr>
          <w:rFonts w:eastAsia="ArialMT"/>
          <w:sz w:val="20"/>
          <w:szCs w:val="20"/>
        </w:rPr>
        <w:t xml:space="preserve">● </w:t>
      </w:r>
      <w:r w:rsidRPr="005E43F5">
        <w:rPr>
          <w:b/>
          <w:bCs/>
          <w:color w:val="000000"/>
          <w:sz w:val="20"/>
          <w:szCs w:val="20"/>
        </w:rPr>
        <w:t xml:space="preserve">гражданское воспитание </w:t>
      </w:r>
      <w:r w:rsidRPr="005E43F5">
        <w:rPr>
          <w:color w:val="000000"/>
          <w:sz w:val="20"/>
          <w:szCs w:val="2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E43F5" w:rsidRPr="005E43F5" w:rsidRDefault="005E43F5" w:rsidP="005E43F5">
      <w:pPr>
        <w:adjustRightInd w:val="0"/>
        <w:jc w:val="both"/>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патриотическое воспитание </w:t>
      </w:r>
      <w:r w:rsidRPr="005E43F5">
        <w:rPr>
          <w:rFonts w:eastAsia="ArialMT"/>
          <w:color w:val="000000"/>
          <w:sz w:val="20"/>
          <w:szCs w:val="20"/>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E43F5" w:rsidRPr="005E43F5" w:rsidRDefault="005E43F5" w:rsidP="005E43F5">
      <w:pPr>
        <w:adjustRightInd w:val="0"/>
        <w:jc w:val="both"/>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духовно-нравственное воспитание </w:t>
      </w:r>
      <w:r w:rsidRPr="005E43F5">
        <w:rPr>
          <w:rFonts w:eastAsia="ArialMT"/>
          <w:color w:val="000000"/>
          <w:sz w:val="20"/>
          <w:szCs w:val="20"/>
        </w:rPr>
        <w:t>— воспитание на основе духовно-нравственной культуры народов России, традиционных</w:t>
      </w:r>
    </w:p>
    <w:p w:rsidR="005E43F5" w:rsidRPr="005E43F5" w:rsidRDefault="005E43F5" w:rsidP="005E43F5">
      <w:pPr>
        <w:adjustRightInd w:val="0"/>
        <w:jc w:val="both"/>
        <w:rPr>
          <w:rFonts w:eastAsia="ArialMT"/>
          <w:color w:val="000000"/>
          <w:sz w:val="20"/>
          <w:szCs w:val="20"/>
        </w:rPr>
      </w:pPr>
      <w:r w:rsidRPr="005E43F5">
        <w:rPr>
          <w:rFonts w:eastAsia="ArialMT"/>
          <w:color w:val="000000"/>
          <w:sz w:val="20"/>
          <w:szCs w:val="20"/>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E43F5" w:rsidRPr="005E43F5" w:rsidRDefault="005E43F5" w:rsidP="005E43F5">
      <w:pPr>
        <w:adjustRightInd w:val="0"/>
        <w:jc w:val="both"/>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эстетическое воспитание </w:t>
      </w:r>
      <w:r w:rsidRPr="005E43F5">
        <w:rPr>
          <w:rFonts w:eastAsia="ArialMT"/>
          <w:color w:val="000000"/>
          <w:sz w:val="20"/>
          <w:szCs w:val="2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E43F5" w:rsidRPr="005E43F5" w:rsidRDefault="005E43F5" w:rsidP="005E43F5">
      <w:pPr>
        <w:adjustRightInd w:val="0"/>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физическое воспитание, формирование культуры здорового образа жизни и эмоционального благополучия </w:t>
      </w:r>
      <w:r w:rsidRPr="005E43F5">
        <w:rPr>
          <w:rFonts w:eastAsia="ArialMT"/>
          <w:color w:val="000000"/>
          <w:sz w:val="20"/>
          <w:szCs w:val="20"/>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E43F5" w:rsidRPr="005E43F5" w:rsidRDefault="005E43F5" w:rsidP="005E43F5">
      <w:pPr>
        <w:adjustRightInd w:val="0"/>
        <w:jc w:val="both"/>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трудовое воспитание </w:t>
      </w:r>
      <w:r w:rsidRPr="005E43F5">
        <w:rPr>
          <w:rFonts w:eastAsia="ArialMT"/>
          <w:color w:val="000000"/>
          <w:sz w:val="20"/>
          <w:szCs w:val="20"/>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5E43F5" w:rsidRPr="005E43F5" w:rsidRDefault="005E43F5" w:rsidP="005E43F5">
      <w:pPr>
        <w:adjustRightInd w:val="0"/>
        <w:jc w:val="both"/>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экологическое воспитание </w:t>
      </w:r>
      <w:r w:rsidRPr="005E43F5">
        <w:rPr>
          <w:rFonts w:eastAsia="ArialMT"/>
          <w:color w:val="000000"/>
          <w:sz w:val="20"/>
          <w:szCs w:val="20"/>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E43F5" w:rsidRPr="005E43F5" w:rsidRDefault="005E43F5" w:rsidP="005E43F5">
      <w:pPr>
        <w:adjustRightInd w:val="0"/>
        <w:jc w:val="both"/>
        <w:rPr>
          <w:rFonts w:eastAsia="ArialMT"/>
          <w:color w:val="000000"/>
          <w:sz w:val="20"/>
          <w:szCs w:val="20"/>
        </w:rPr>
      </w:pPr>
      <w:r w:rsidRPr="005E43F5">
        <w:rPr>
          <w:rFonts w:eastAsia="ArialMT"/>
          <w:sz w:val="20"/>
          <w:szCs w:val="20"/>
        </w:rPr>
        <w:t>●</w:t>
      </w:r>
      <w:r w:rsidRPr="005E43F5">
        <w:rPr>
          <w:rFonts w:eastAsia="ArialMT"/>
          <w:color w:val="DD0D1D"/>
          <w:sz w:val="20"/>
          <w:szCs w:val="20"/>
        </w:rPr>
        <w:t xml:space="preserve"> </w:t>
      </w:r>
      <w:r w:rsidRPr="005E43F5">
        <w:rPr>
          <w:rFonts w:eastAsia="ArialMT"/>
          <w:b/>
          <w:bCs/>
          <w:color w:val="000000"/>
          <w:sz w:val="20"/>
          <w:szCs w:val="20"/>
        </w:rPr>
        <w:t xml:space="preserve">ценности научного познания </w:t>
      </w:r>
      <w:r w:rsidRPr="005E43F5">
        <w:rPr>
          <w:rFonts w:eastAsia="ArialMT"/>
          <w:color w:val="000000"/>
          <w:sz w:val="20"/>
          <w:szCs w:val="20"/>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E43F5" w:rsidRPr="005E43F5" w:rsidRDefault="005E43F5" w:rsidP="005E43F5">
      <w:pPr>
        <w:pStyle w:val="10"/>
        <w:ind w:left="0"/>
        <w:rPr>
          <w:rFonts w:ascii="Times New Roman" w:hAnsi="Times New Roman" w:cs="Times New Roman"/>
          <w:b w:val="0"/>
          <w:bCs w:val="0"/>
          <w:color w:val="000000"/>
          <w:sz w:val="20"/>
          <w:szCs w:val="20"/>
        </w:rPr>
      </w:pPr>
      <w:r w:rsidRPr="005E43F5">
        <w:rPr>
          <w:rFonts w:ascii="Times New Roman" w:hAnsi="Times New Roman" w:cs="Times New Roman"/>
          <w:sz w:val="20"/>
          <w:szCs w:val="20"/>
        </w:rPr>
        <w:t>Целевые ориентиры результатов воспитания</w:t>
      </w:r>
    </w:p>
    <w:p w:rsidR="005E43F5" w:rsidRPr="005E43F5" w:rsidRDefault="005E43F5" w:rsidP="005E43F5">
      <w:pPr>
        <w:adjustRightInd w:val="0"/>
        <w:rPr>
          <w:b/>
          <w:bCs/>
          <w:sz w:val="20"/>
          <w:szCs w:val="20"/>
        </w:rPr>
      </w:pPr>
      <w:r w:rsidRPr="005E43F5">
        <w:rPr>
          <w:b/>
          <w:bCs/>
          <w:sz w:val="20"/>
          <w:szCs w:val="20"/>
        </w:rPr>
        <w:t xml:space="preserve">Целевые ориентиры результатов воспитания на уровне </w:t>
      </w:r>
      <w:r w:rsidRPr="005E43F5">
        <w:rPr>
          <w:b/>
          <w:sz w:val="20"/>
          <w:szCs w:val="20"/>
        </w:rPr>
        <w:t>начального общего образования.</w:t>
      </w:r>
    </w:p>
    <w:tbl>
      <w:tblPr>
        <w:tblStyle w:val="af8"/>
        <w:tblW w:w="0" w:type="auto"/>
        <w:tblLook w:val="04A0" w:firstRow="1" w:lastRow="0" w:firstColumn="1" w:lastColumn="0" w:noHBand="0" w:noVBand="1"/>
      </w:tblPr>
      <w:tblGrid>
        <w:gridCol w:w="10881"/>
      </w:tblGrid>
      <w:tr w:rsidR="005E43F5" w:rsidRPr="005E43F5" w:rsidTr="00074A05">
        <w:tc>
          <w:tcPr>
            <w:tcW w:w="10881" w:type="dxa"/>
          </w:tcPr>
          <w:p w:rsidR="005E43F5" w:rsidRPr="005E43F5" w:rsidRDefault="005E43F5" w:rsidP="005E43F5">
            <w:pPr>
              <w:rPr>
                <w:lang w:eastAsia="ko-KR"/>
              </w:rPr>
            </w:pPr>
            <w:r w:rsidRPr="005E43F5">
              <w:rPr>
                <w:b/>
                <w:bCs/>
              </w:rPr>
              <w:t>Целевые ориентиры</w:t>
            </w:r>
          </w:p>
        </w:tc>
      </w:tr>
      <w:tr w:rsidR="005E43F5" w:rsidRPr="005E43F5" w:rsidTr="00074A05">
        <w:tc>
          <w:tcPr>
            <w:tcW w:w="10881" w:type="dxa"/>
          </w:tcPr>
          <w:p w:rsidR="005E43F5" w:rsidRPr="005E43F5" w:rsidRDefault="005E43F5" w:rsidP="005E43F5">
            <w:pPr>
              <w:rPr>
                <w:lang w:eastAsia="ko-KR"/>
              </w:rPr>
            </w:pPr>
            <w:r w:rsidRPr="005E43F5">
              <w:rPr>
                <w:b/>
                <w:bCs/>
              </w:rPr>
              <w:t>Гражданско-патриотическое воспитание</w:t>
            </w:r>
          </w:p>
        </w:tc>
      </w:tr>
      <w:tr w:rsidR="005E43F5" w:rsidRPr="005E43F5" w:rsidTr="00074A05">
        <w:tc>
          <w:tcPr>
            <w:tcW w:w="10881" w:type="dxa"/>
          </w:tcPr>
          <w:p w:rsidR="005E43F5" w:rsidRPr="005E43F5" w:rsidRDefault="005E43F5" w:rsidP="005E43F5">
            <w:pPr>
              <w:autoSpaceDE w:val="0"/>
              <w:autoSpaceDN w:val="0"/>
              <w:adjustRightInd w:val="0"/>
            </w:pPr>
            <w:r w:rsidRPr="005E43F5">
              <w:t>Знающий и любящий свою малую родину, свой край, имеющий представление о Родине — России, ее территории, расположении.</w:t>
            </w:r>
          </w:p>
          <w:p w:rsidR="005E43F5" w:rsidRPr="005E43F5" w:rsidRDefault="005E43F5" w:rsidP="005E43F5">
            <w:pPr>
              <w:autoSpaceDE w:val="0"/>
              <w:autoSpaceDN w:val="0"/>
              <w:adjustRightInd w:val="0"/>
            </w:pPr>
            <w:proofErr w:type="gramStart"/>
            <w:r w:rsidRPr="005E43F5">
              <w:t>Сознающий</w:t>
            </w:r>
            <w:proofErr w:type="gramEnd"/>
            <w:r w:rsidRPr="005E43F5">
              <w:t xml:space="preserve"> принадлежность к своему народу и к общности граждан России, проявляющий уважение к своему и другим народам.</w:t>
            </w:r>
          </w:p>
          <w:p w:rsidR="005E43F5" w:rsidRPr="005E43F5" w:rsidRDefault="005E43F5" w:rsidP="005E43F5">
            <w:pPr>
              <w:autoSpaceDE w:val="0"/>
              <w:autoSpaceDN w:val="0"/>
              <w:adjustRightInd w:val="0"/>
            </w:pPr>
            <w:r w:rsidRPr="005E43F5">
              <w:t xml:space="preserve">Понимающий свою сопричастность к прошлому, настоящему и будущему родного края, своей Родины </w:t>
            </w:r>
            <w:proofErr w:type="gramStart"/>
            <w:r w:rsidRPr="005E43F5">
              <w:t>—Р</w:t>
            </w:r>
            <w:proofErr w:type="gramEnd"/>
            <w:r w:rsidRPr="005E43F5">
              <w:t>оссии, Российского государства.</w:t>
            </w:r>
          </w:p>
          <w:p w:rsidR="005E43F5" w:rsidRPr="005E43F5" w:rsidRDefault="005E43F5" w:rsidP="005E43F5">
            <w:pPr>
              <w:autoSpaceDE w:val="0"/>
              <w:autoSpaceDN w:val="0"/>
              <w:adjustRightInd w:val="0"/>
            </w:pPr>
            <w:proofErr w:type="gramStart"/>
            <w:r w:rsidRPr="005E43F5">
              <w:t>Понимающий</w:t>
            </w:r>
            <w:proofErr w:type="gramEnd"/>
            <w:r w:rsidRPr="005E43F5">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E43F5" w:rsidRPr="005E43F5" w:rsidRDefault="005E43F5" w:rsidP="005E43F5">
            <w:pPr>
              <w:autoSpaceDE w:val="0"/>
              <w:autoSpaceDN w:val="0"/>
              <w:adjustRightInd w:val="0"/>
            </w:pPr>
            <w:proofErr w:type="gramStart"/>
            <w:r w:rsidRPr="005E43F5">
              <w:t>Имеющий</w:t>
            </w:r>
            <w:proofErr w:type="gramEnd"/>
            <w:r w:rsidRPr="005E43F5">
              <w:t xml:space="preserve"> первоначальные представления о правах и ответственности человека в обществе, гражданских правах и обязанностях.</w:t>
            </w:r>
          </w:p>
          <w:p w:rsidR="005E43F5" w:rsidRPr="005E43F5" w:rsidRDefault="005E43F5" w:rsidP="005E43F5">
            <w:pPr>
              <w:autoSpaceDE w:val="0"/>
              <w:autoSpaceDN w:val="0"/>
              <w:adjustRightInd w:val="0"/>
            </w:pPr>
            <w:proofErr w:type="gramStart"/>
            <w:r w:rsidRPr="005E43F5">
              <w:t>Принимающий</w:t>
            </w:r>
            <w:proofErr w:type="gramEnd"/>
            <w:r w:rsidRPr="005E43F5">
              <w:t xml:space="preserve"> участие в жизни класса, общеобразовательной организации, в доступной по возрасту социально значимой деятельности.</w:t>
            </w:r>
          </w:p>
        </w:tc>
      </w:tr>
      <w:tr w:rsidR="005E43F5" w:rsidRPr="005E43F5" w:rsidTr="00074A05">
        <w:tc>
          <w:tcPr>
            <w:tcW w:w="10881" w:type="dxa"/>
          </w:tcPr>
          <w:p w:rsidR="005E43F5" w:rsidRPr="005E43F5" w:rsidRDefault="005E43F5" w:rsidP="005E43F5">
            <w:pPr>
              <w:rPr>
                <w:lang w:eastAsia="ko-KR"/>
              </w:rPr>
            </w:pPr>
            <w:r w:rsidRPr="005E43F5">
              <w:rPr>
                <w:b/>
                <w:bCs/>
              </w:rPr>
              <w:t>Духовно-нравственное воспитание</w:t>
            </w:r>
          </w:p>
        </w:tc>
      </w:tr>
      <w:tr w:rsidR="005E43F5" w:rsidRPr="005E43F5" w:rsidTr="00074A05">
        <w:tc>
          <w:tcPr>
            <w:tcW w:w="10881" w:type="dxa"/>
          </w:tcPr>
          <w:p w:rsidR="005E43F5" w:rsidRPr="005E43F5" w:rsidRDefault="005E43F5" w:rsidP="005E43F5">
            <w:pPr>
              <w:autoSpaceDE w:val="0"/>
              <w:autoSpaceDN w:val="0"/>
              <w:adjustRightInd w:val="0"/>
            </w:pPr>
            <w:proofErr w:type="gramStart"/>
            <w:r w:rsidRPr="005E43F5">
              <w:t>Уважающий</w:t>
            </w:r>
            <w:proofErr w:type="gramEnd"/>
            <w:r w:rsidRPr="005E43F5">
              <w:t xml:space="preserve"> духовно-нравственную культуру своей семьи, своего народа, семейные ценности с учетом национальной, религиозной принадлежности.</w:t>
            </w:r>
          </w:p>
          <w:p w:rsidR="005E43F5" w:rsidRPr="005E43F5" w:rsidRDefault="005E43F5" w:rsidP="005E43F5">
            <w:pPr>
              <w:autoSpaceDE w:val="0"/>
              <w:autoSpaceDN w:val="0"/>
              <w:adjustRightInd w:val="0"/>
            </w:pPr>
            <w:proofErr w:type="gramStart"/>
            <w:r w:rsidRPr="005E43F5">
              <w:t>Сознающий</w:t>
            </w:r>
            <w:proofErr w:type="gramEnd"/>
            <w:r w:rsidRPr="005E43F5">
              <w:t xml:space="preserve"> ценность каждой человеческой жизни, признающий индивидуальность и достоинство каждого человека.</w:t>
            </w:r>
          </w:p>
          <w:p w:rsidR="005E43F5" w:rsidRPr="005E43F5" w:rsidRDefault="005E43F5" w:rsidP="005E43F5">
            <w:pPr>
              <w:autoSpaceDE w:val="0"/>
              <w:autoSpaceDN w:val="0"/>
              <w:adjustRightInd w:val="0"/>
            </w:pPr>
            <w:r w:rsidRPr="005E43F5">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E43F5" w:rsidRPr="005E43F5" w:rsidRDefault="005E43F5" w:rsidP="005E43F5">
            <w:pPr>
              <w:autoSpaceDE w:val="0"/>
              <w:autoSpaceDN w:val="0"/>
              <w:adjustRightInd w:val="0"/>
            </w:pPr>
            <w:r w:rsidRPr="005E43F5">
              <w:t>Умеющий оценивать поступки с позиции их соответствия нравственным нормам, осознающий ответственность за свои поступки.</w:t>
            </w:r>
          </w:p>
          <w:p w:rsidR="005E43F5" w:rsidRPr="005E43F5" w:rsidRDefault="005E43F5" w:rsidP="005E43F5">
            <w:pPr>
              <w:autoSpaceDE w:val="0"/>
              <w:autoSpaceDN w:val="0"/>
              <w:adjustRightInd w:val="0"/>
            </w:pPr>
            <w:r w:rsidRPr="005E43F5">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E43F5" w:rsidRPr="005E43F5" w:rsidRDefault="005E43F5" w:rsidP="005E43F5">
            <w:pPr>
              <w:autoSpaceDE w:val="0"/>
              <w:autoSpaceDN w:val="0"/>
              <w:adjustRightInd w:val="0"/>
            </w:pPr>
            <w:r w:rsidRPr="005E43F5">
              <w:t>Сознающий нравственную и эстетическую ценность литературы, родного языка, русского языка, проявляющий интерес к чтению.</w:t>
            </w:r>
          </w:p>
        </w:tc>
      </w:tr>
      <w:tr w:rsidR="005E43F5" w:rsidRPr="005E43F5" w:rsidTr="00074A05">
        <w:tc>
          <w:tcPr>
            <w:tcW w:w="10881" w:type="dxa"/>
          </w:tcPr>
          <w:p w:rsidR="005E43F5" w:rsidRPr="005E43F5" w:rsidRDefault="005E43F5" w:rsidP="005E43F5">
            <w:pPr>
              <w:rPr>
                <w:lang w:eastAsia="ko-KR"/>
              </w:rPr>
            </w:pPr>
            <w:r w:rsidRPr="005E43F5">
              <w:rPr>
                <w:b/>
                <w:bCs/>
              </w:rPr>
              <w:t>Эстетическое воспитание</w:t>
            </w:r>
          </w:p>
        </w:tc>
      </w:tr>
      <w:tr w:rsidR="005E43F5" w:rsidRPr="005E43F5" w:rsidTr="00074A05">
        <w:tc>
          <w:tcPr>
            <w:tcW w:w="10881" w:type="dxa"/>
          </w:tcPr>
          <w:p w:rsidR="005E43F5" w:rsidRPr="005E43F5" w:rsidRDefault="005E43F5" w:rsidP="005E43F5">
            <w:pPr>
              <w:autoSpaceDE w:val="0"/>
              <w:autoSpaceDN w:val="0"/>
              <w:adjustRightInd w:val="0"/>
            </w:pPr>
            <w:proofErr w:type="gramStart"/>
            <w:r w:rsidRPr="005E43F5">
              <w:t>Способный</w:t>
            </w:r>
            <w:proofErr w:type="gramEnd"/>
            <w:r w:rsidRPr="005E43F5">
              <w:t xml:space="preserve"> воспринимать и чувствовать прекрасное в быту, природе, искусстве, творчестве людей.</w:t>
            </w:r>
          </w:p>
          <w:p w:rsidR="005E43F5" w:rsidRPr="005E43F5" w:rsidRDefault="005E43F5" w:rsidP="005E43F5">
            <w:pPr>
              <w:autoSpaceDE w:val="0"/>
              <w:autoSpaceDN w:val="0"/>
              <w:adjustRightInd w:val="0"/>
            </w:pPr>
            <w:r w:rsidRPr="005E43F5">
              <w:t>Проявляющий интерес и уважение к отечественной и мировой художественной культуре.</w:t>
            </w:r>
          </w:p>
          <w:p w:rsidR="005E43F5" w:rsidRPr="005E43F5" w:rsidRDefault="005E43F5" w:rsidP="005E43F5">
            <w:pPr>
              <w:rPr>
                <w:lang w:eastAsia="ko-KR"/>
              </w:rPr>
            </w:pPr>
            <w:proofErr w:type="gramStart"/>
            <w:r w:rsidRPr="005E43F5">
              <w:t>Проявляющий</w:t>
            </w:r>
            <w:proofErr w:type="gramEnd"/>
            <w:r w:rsidRPr="005E43F5">
              <w:t xml:space="preserve"> стремление к самовыражению в разных видах художественной деятельности, искусстве.</w:t>
            </w:r>
          </w:p>
        </w:tc>
      </w:tr>
      <w:tr w:rsidR="005E43F5" w:rsidRPr="005E43F5" w:rsidTr="00074A05">
        <w:tc>
          <w:tcPr>
            <w:tcW w:w="10881" w:type="dxa"/>
          </w:tcPr>
          <w:p w:rsidR="005E43F5" w:rsidRPr="005E43F5" w:rsidRDefault="005E43F5" w:rsidP="005E43F5">
            <w:pPr>
              <w:rPr>
                <w:lang w:eastAsia="ko-KR"/>
              </w:rPr>
            </w:pPr>
            <w:r w:rsidRPr="005E43F5">
              <w:rPr>
                <w:b/>
                <w:bCs/>
              </w:rPr>
              <w:t>Физическое воспитание, формирование культуры здоровья и эмоционального благополучия</w:t>
            </w:r>
          </w:p>
        </w:tc>
      </w:tr>
      <w:tr w:rsidR="005E43F5" w:rsidRPr="005E43F5" w:rsidTr="00074A05">
        <w:tc>
          <w:tcPr>
            <w:tcW w:w="10881" w:type="dxa"/>
          </w:tcPr>
          <w:p w:rsidR="005E43F5" w:rsidRPr="005E43F5" w:rsidRDefault="005E43F5" w:rsidP="005E43F5">
            <w:pPr>
              <w:autoSpaceDE w:val="0"/>
              <w:autoSpaceDN w:val="0"/>
              <w:adjustRightInd w:val="0"/>
            </w:pPr>
            <w:proofErr w:type="gramStart"/>
            <w:r w:rsidRPr="005E43F5">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5E43F5" w:rsidRPr="005E43F5" w:rsidRDefault="005E43F5" w:rsidP="005E43F5">
            <w:pPr>
              <w:autoSpaceDE w:val="0"/>
              <w:autoSpaceDN w:val="0"/>
              <w:adjustRightInd w:val="0"/>
            </w:pPr>
            <w:proofErr w:type="gramStart"/>
            <w:r w:rsidRPr="005E43F5">
              <w:t>Владеющий</w:t>
            </w:r>
            <w:proofErr w:type="gramEnd"/>
            <w:r w:rsidRPr="005E43F5">
              <w:t xml:space="preserve"> основными навыками личной и общественной гигиены, безопасного поведения в быту, природе, обществе.</w:t>
            </w:r>
          </w:p>
          <w:p w:rsidR="005E43F5" w:rsidRPr="005E43F5" w:rsidRDefault="005E43F5" w:rsidP="005E43F5">
            <w:pPr>
              <w:autoSpaceDE w:val="0"/>
              <w:autoSpaceDN w:val="0"/>
              <w:adjustRightInd w:val="0"/>
            </w:pPr>
            <w:proofErr w:type="gramStart"/>
            <w:r w:rsidRPr="005E43F5">
              <w:t>Ориентированный</w:t>
            </w:r>
            <w:proofErr w:type="gramEnd"/>
            <w:r w:rsidRPr="005E43F5">
              <w:t xml:space="preserve"> на физическое развитие с учетом возможностей здоровья, занятия физкультурой и спортом.</w:t>
            </w:r>
          </w:p>
          <w:p w:rsidR="005E43F5" w:rsidRPr="005E43F5" w:rsidRDefault="005E43F5" w:rsidP="005E43F5">
            <w:pPr>
              <w:autoSpaceDE w:val="0"/>
              <w:autoSpaceDN w:val="0"/>
              <w:adjustRightInd w:val="0"/>
            </w:pPr>
            <w:proofErr w:type="gramStart"/>
            <w:r w:rsidRPr="005E43F5">
              <w:t>Сознающий</w:t>
            </w:r>
            <w:proofErr w:type="gramEnd"/>
            <w:r w:rsidRPr="005E43F5">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5E43F5" w:rsidRPr="005E43F5" w:rsidTr="00074A05">
        <w:tc>
          <w:tcPr>
            <w:tcW w:w="10881" w:type="dxa"/>
          </w:tcPr>
          <w:p w:rsidR="005E43F5" w:rsidRPr="005E43F5" w:rsidRDefault="005E43F5" w:rsidP="005E43F5">
            <w:pPr>
              <w:rPr>
                <w:lang w:eastAsia="ko-KR"/>
              </w:rPr>
            </w:pPr>
            <w:r w:rsidRPr="005E43F5">
              <w:rPr>
                <w:b/>
                <w:bCs/>
              </w:rPr>
              <w:t>Трудовое воспитание</w:t>
            </w:r>
          </w:p>
        </w:tc>
      </w:tr>
      <w:tr w:rsidR="005E43F5" w:rsidRPr="005E43F5" w:rsidTr="00074A05">
        <w:tc>
          <w:tcPr>
            <w:tcW w:w="10881" w:type="dxa"/>
          </w:tcPr>
          <w:p w:rsidR="005E43F5" w:rsidRPr="005E43F5" w:rsidRDefault="005E43F5" w:rsidP="005E43F5">
            <w:pPr>
              <w:autoSpaceDE w:val="0"/>
              <w:autoSpaceDN w:val="0"/>
              <w:adjustRightInd w:val="0"/>
            </w:pPr>
            <w:proofErr w:type="gramStart"/>
            <w:r w:rsidRPr="005E43F5">
              <w:t>Сознающий</w:t>
            </w:r>
            <w:proofErr w:type="gramEnd"/>
            <w:r w:rsidRPr="005E43F5">
              <w:t xml:space="preserve"> ценность труда в жизни человека, семьи, общества.</w:t>
            </w:r>
          </w:p>
          <w:p w:rsidR="005E43F5" w:rsidRPr="005E43F5" w:rsidRDefault="005E43F5" w:rsidP="005E43F5">
            <w:pPr>
              <w:autoSpaceDE w:val="0"/>
              <w:autoSpaceDN w:val="0"/>
              <w:adjustRightInd w:val="0"/>
            </w:pPr>
            <w:proofErr w:type="gramStart"/>
            <w:r w:rsidRPr="005E43F5">
              <w:t>Проявляющий</w:t>
            </w:r>
            <w:proofErr w:type="gramEnd"/>
            <w:r w:rsidRPr="005E43F5">
              <w:t xml:space="preserve"> уважение к труду, людям труда, бережное отношение к результатам труда, ответственное потребление.</w:t>
            </w:r>
          </w:p>
          <w:p w:rsidR="005E43F5" w:rsidRPr="005E43F5" w:rsidRDefault="005E43F5" w:rsidP="005E43F5">
            <w:pPr>
              <w:autoSpaceDE w:val="0"/>
              <w:autoSpaceDN w:val="0"/>
              <w:adjustRightInd w:val="0"/>
            </w:pPr>
            <w:r w:rsidRPr="005E43F5">
              <w:t>Проявляющий интерес к разным профессиям.</w:t>
            </w:r>
          </w:p>
          <w:p w:rsidR="005E43F5" w:rsidRPr="005E43F5" w:rsidRDefault="005E43F5" w:rsidP="005E43F5">
            <w:pPr>
              <w:rPr>
                <w:lang w:eastAsia="ko-KR"/>
              </w:rPr>
            </w:pPr>
            <w:r w:rsidRPr="005E43F5">
              <w:lastRenderedPageBreak/>
              <w:t>Участвующий в различных видах доступного по возрасту труда, трудовой деятельности.</w:t>
            </w:r>
          </w:p>
        </w:tc>
      </w:tr>
      <w:tr w:rsidR="005E43F5" w:rsidRPr="005E43F5" w:rsidTr="00074A05">
        <w:tc>
          <w:tcPr>
            <w:tcW w:w="10881" w:type="dxa"/>
          </w:tcPr>
          <w:p w:rsidR="005E43F5" w:rsidRPr="005E43F5" w:rsidRDefault="005E43F5" w:rsidP="005E43F5">
            <w:pPr>
              <w:rPr>
                <w:lang w:eastAsia="ko-KR"/>
              </w:rPr>
            </w:pPr>
            <w:r w:rsidRPr="005E43F5">
              <w:rPr>
                <w:b/>
                <w:bCs/>
              </w:rPr>
              <w:lastRenderedPageBreak/>
              <w:t>Экологическое воспитание</w:t>
            </w:r>
          </w:p>
        </w:tc>
      </w:tr>
      <w:tr w:rsidR="005E43F5" w:rsidRPr="005E43F5" w:rsidTr="00074A05">
        <w:tc>
          <w:tcPr>
            <w:tcW w:w="10881" w:type="dxa"/>
          </w:tcPr>
          <w:p w:rsidR="005E43F5" w:rsidRPr="005E43F5" w:rsidRDefault="005E43F5" w:rsidP="005E43F5">
            <w:pPr>
              <w:autoSpaceDE w:val="0"/>
              <w:autoSpaceDN w:val="0"/>
              <w:adjustRightInd w:val="0"/>
            </w:pPr>
            <w:proofErr w:type="gramStart"/>
            <w:r w:rsidRPr="005E43F5">
              <w:t>Понимающий</w:t>
            </w:r>
            <w:proofErr w:type="gramEnd"/>
            <w:r w:rsidRPr="005E43F5">
              <w:t xml:space="preserve"> ценность природы, зависимость жизни людей от природы, влияние людей на природу, окружающую среду.</w:t>
            </w:r>
          </w:p>
          <w:p w:rsidR="005E43F5" w:rsidRPr="005E43F5" w:rsidRDefault="005E43F5" w:rsidP="005E43F5">
            <w:pPr>
              <w:autoSpaceDE w:val="0"/>
              <w:autoSpaceDN w:val="0"/>
              <w:adjustRightInd w:val="0"/>
            </w:pPr>
            <w:r w:rsidRPr="005E43F5">
              <w:t>Проявляющий любовь и бережное отношение к природе, неприятие действий, приносящих вред природе, особенно живым существам.</w:t>
            </w:r>
          </w:p>
          <w:p w:rsidR="005E43F5" w:rsidRPr="005E43F5" w:rsidRDefault="005E43F5" w:rsidP="005E43F5">
            <w:pPr>
              <w:rPr>
                <w:lang w:eastAsia="ko-KR"/>
              </w:rPr>
            </w:pPr>
            <w:proofErr w:type="gramStart"/>
            <w:r w:rsidRPr="005E43F5">
              <w:t>Выражающий</w:t>
            </w:r>
            <w:proofErr w:type="gramEnd"/>
            <w:r w:rsidRPr="005E43F5">
              <w:t xml:space="preserve"> готовность в своей деятельности придерживаться экологических норм.</w:t>
            </w:r>
          </w:p>
        </w:tc>
      </w:tr>
      <w:tr w:rsidR="005E43F5" w:rsidRPr="005E43F5" w:rsidTr="00074A05">
        <w:tc>
          <w:tcPr>
            <w:tcW w:w="10881" w:type="dxa"/>
          </w:tcPr>
          <w:p w:rsidR="005E43F5" w:rsidRPr="005E43F5" w:rsidRDefault="005E43F5" w:rsidP="005E43F5">
            <w:pPr>
              <w:rPr>
                <w:lang w:eastAsia="ko-KR"/>
              </w:rPr>
            </w:pPr>
            <w:r w:rsidRPr="005E43F5">
              <w:rPr>
                <w:b/>
                <w:bCs/>
              </w:rPr>
              <w:t>Ценности научного познания</w:t>
            </w:r>
          </w:p>
        </w:tc>
      </w:tr>
      <w:tr w:rsidR="005E43F5" w:rsidRPr="005E43F5" w:rsidTr="00074A05">
        <w:tc>
          <w:tcPr>
            <w:tcW w:w="10881" w:type="dxa"/>
          </w:tcPr>
          <w:p w:rsidR="005E43F5" w:rsidRPr="005E43F5" w:rsidRDefault="005E43F5" w:rsidP="005E43F5">
            <w:pPr>
              <w:autoSpaceDE w:val="0"/>
              <w:autoSpaceDN w:val="0"/>
              <w:adjustRightInd w:val="0"/>
            </w:pPr>
            <w:r w:rsidRPr="005E43F5">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E43F5" w:rsidRPr="005E43F5" w:rsidRDefault="005E43F5" w:rsidP="005E43F5">
            <w:pPr>
              <w:autoSpaceDE w:val="0"/>
              <w:autoSpaceDN w:val="0"/>
              <w:adjustRightInd w:val="0"/>
            </w:pPr>
            <w:proofErr w:type="gramStart"/>
            <w:r w:rsidRPr="005E43F5">
              <w:t>Обладающий</w:t>
            </w:r>
            <w:proofErr w:type="gramEnd"/>
            <w:r w:rsidRPr="005E43F5">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E43F5" w:rsidRPr="005E43F5" w:rsidRDefault="005E43F5" w:rsidP="005E43F5">
            <w:pPr>
              <w:autoSpaceDE w:val="0"/>
              <w:autoSpaceDN w:val="0"/>
              <w:adjustRightInd w:val="0"/>
            </w:pPr>
            <w:proofErr w:type="gramStart"/>
            <w:r w:rsidRPr="005E43F5">
              <w:t>Имеющий</w:t>
            </w:r>
            <w:proofErr w:type="gramEnd"/>
            <w:r w:rsidRPr="005E43F5">
              <w:t xml:space="preserve"> первоначальные навыки наблюдений, систематизации и осмысления опыта в естественно-научной и гуманитарной областях знания.</w:t>
            </w:r>
          </w:p>
        </w:tc>
      </w:tr>
    </w:tbl>
    <w:p w:rsidR="005E43F5" w:rsidRPr="005E43F5" w:rsidRDefault="005E43F5" w:rsidP="005E43F5">
      <w:pPr>
        <w:pStyle w:val="10"/>
        <w:ind w:left="0"/>
        <w:rPr>
          <w:rFonts w:ascii="Times New Roman" w:hAnsi="Times New Roman" w:cs="Times New Roman"/>
          <w:b w:val="0"/>
          <w:bCs w:val="0"/>
          <w:color w:val="000000"/>
          <w:sz w:val="20"/>
          <w:szCs w:val="20"/>
        </w:rPr>
      </w:pPr>
      <w:bookmarkStart w:id="22" w:name="_Toc85440220"/>
      <w:bookmarkStart w:id="23" w:name="_Toc99639554"/>
      <w:bookmarkStart w:id="24" w:name="_Toc85440229"/>
      <w:r w:rsidRPr="005E43F5">
        <w:rPr>
          <w:rFonts w:ascii="Times New Roman" w:hAnsi="Times New Roman" w:cs="Times New Roman"/>
          <w:color w:val="000000"/>
          <w:sz w:val="20"/>
          <w:szCs w:val="20"/>
        </w:rPr>
        <w:t xml:space="preserve">Уклад </w:t>
      </w:r>
      <w:bookmarkEnd w:id="22"/>
      <w:r w:rsidRPr="005E43F5">
        <w:rPr>
          <w:rFonts w:ascii="Times New Roman" w:hAnsi="Times New Roman" w:cs="Times New Roman"/>
          <w:color w:val="000000"/>
          <w:sz w:val="20"/>
          <w:szCs w:val="20"/>
        </w:rPr>
        <w:t>общеобразовательной организации</w:t>
      </w:r>
      <w:bookmarkEnd w:id="23"/>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Муниципальное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бюджетное</w:t>
      </w:r>
      <w:r w:rsidRPr="005E43F5">
        <w:rPr>
          <w:rFonts w:ascii="Times New Roman" w:hAnsi="Times New Roman" w:cs="Times New Roman"/>
          <w:spacing w:val="1"/>
          <w:sz w:val="20"/>
          <w:szCs w:val="20"/>
        </w:rPr>
        <w:t xml:space="preserve"> обще</w:t>
      </w:r>
      <w:r w:rsidRPr="005E43F5">
        <w:rPr>
          <w:rFonts w:ascii="Times New Roman" w:hAnsi="Times New Roman" w:cs="Times New Roman"/>
          <w:sz w:val="20"/>
          <w:szCs w:val="20"/>
        </w:rPr>
        <w:t>образовательное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учреждение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Липовская основная школа имени Героя Советского Союза И.Т.Гришина» Рославльского района Смоленской области расположена в деревне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Липовка Липовского сельского поселения в 129</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километрах от областного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центра (г</w:t>
      </w:r>
      <w:proofErr w:type="gramStart"/>
      <w:r w:rsidRPr="005E43F5">
        <w:rPr>
          <w:rFonts w:ascii="Times New Roman" w:hAnsi="Times New Roman" w:cs="Times New Roman"/>
          <w:sz w:val="20"/>
          <w:szCs w:val="20"/>
        </w:rPr>
        <w:t>.С</w:t>
      </w:r>
      <w:proofErr w:type="gramEnd"/>
      <w:r w:rsidRPr="005E43F5">
        <w:rPr>
          <w:rFonts w:ascii="Times New Roman" w:hAnsi="Times New Roman" w:cs="Times New Roman"/>
          <w:sz w:val="20"/>
          <w:szCs w:val="20"/>
        </w:rPr>
        <w:t>моленск).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территории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поселения имеются сельская библиотека,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магазин, Дом культуры, медицинский пункт, почта.</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В школе обучаются 3</w:t>
      </w:r>
      <w:r>
        <w:rPr>
          <w:rFonts w:ascii="Times New Roman" w:hAnsi="Times New Roman" w:cs="Times New Roman"/>
          <w:sz w:val="20"/>
          <w:szCs w:val="20"/>
        </w:rPr>
        <w:t>6</w:t>
      </w:r>
      <w:r w:rsidRPr="005E43F5">
        <w:rPr>
          <w:rFonts w:ascii="Times New Roman" w:hAnsi="Times New Roman" w:cs="Times New Roman"/>
          <w:sz w:val="20"/>
          <w:szCs w:val="20"/>
        </w:rPr>
        <w:t xml:space="preserve"> обучающихся,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проживающие в трех деревнях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w:t>
      </w:r>
      <w:proofErr w:type="gramStart"/>
      <w:r w:rsidRPr="005E43F5">
        <w:rPr>
          <w:rFonts w:ascii="Times New Roman" w:hAnsi="Times New Roman" w:cs="Times New Roman"/>
          <w:sz w:val="20"/>
          <w:szCs w:val="20"/>
        </w:rPr>
        <w:t>.Г</w:t>
      </w:r>
      <w:proofErr w:type="gramEnd"/>
      <w:r w:rsidRPr="005E43F5">
        <w:rPr>
          <w:rFonts w:ascii="Times New Roman" w:hAnsi="Times New Roman" w:cs="Times New Roman"/>
          <w:sz w:val="20"/>
          <w:szCs w:val="20"/>
        </w:rPr>
        <w:t>орлово,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д.Мозолево,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д.Липовка,)</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Для обучающихся организован</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подвоз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автобусом.</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Жилищное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строительство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поселении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отсутствует.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поселении увеличивается количество пенсионеров. Большинство родителей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из-за отсутствия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предприятий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ведут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домашнее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приусадебное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хозяйство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работают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территории поселения.</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МБОУ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Липовская основная школа» расположена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поселении,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где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кроме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библиотеки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отсутствуют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культурно-просветительские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учреждения.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именно</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поэтому</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школа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является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социально-культурным центром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поселения.</w:t>
      </w:r>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Социальные</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партнёры</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школы:</w:t>
      </w:r>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Дом</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культуры</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Липовского сельского</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поселения;</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Липовская библиотека сельского поселения (совместные музыкальные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литературные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проекты,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встречи,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литературные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гостиные,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беседы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поэтами,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писателями,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художниками,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литературные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конкурсы и т.д.);</w:t>
      </w:r>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Образовательные учреждения образовательного округа  – МБОУ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Жарынская основная школа»,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МБОУ «Перенская средняя школа»,</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МБОУ «Пригорская средняя школа».</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Процесс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основывается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следующих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принципах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взаимодействия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школьников:</w:t>
      </w:r>
    </w:p>
    <w:p w:rsidR="005E43F5" w:rsidRPr="005E43F5" w:rsidRDefault="005E43F5" w:rsidP="00676DFD">
      <w:pPr>
        <w:pStyle w:val="a8"/>
        <w:widowControl w:val="0"/>
        <w:numPr>
          <w:ilvl w:val="0"/>
          <w:numId w:val="246"/>
        </w:numPr>
        <w:tabs>
          <w:tab w:val="left" w:pos="331"/>
        </w:tabs>
        <w:autoSpaceDE w:val="0"/>
        <w:autoSpaceDN w:val="0"/>
        <w:ind w:left="0" w:firstLine="566"/>
        <w:contextualSpacing w:val="0"/>
        <w:jc w:val="both"/>
        <w:rPr>
          <w:sz w:val="20"/>
          <w:szCs w:val="20"/>
        </w:rPr>
      </w:pPr>
      <w:r w:rsidRPr="005E43F5">
        <w:rPr>
          <w:sz w:val="20"/>
          <w:szCs w:val="20"/>
        </w:rPr>
        <w:t>неукоснительное соблюдение законности и прав семьи и ребенка, соблюдения</w:t>
      </w:r>
      <w:r w:rsidRPr="005E43F5">
        <w:rPr>
          <w:spacing w:val="1"/>
          <w:sz w:val="20"/>
          <w:szCs w:val="20"/>
        </w:rPr>
        <w:t xml:space="preserve"> </w:t>
      </w:r>
      <w:r w:rsidRPr="005E43F5">
        <w:rPr>
          <w:sz w:val="20"/>
          <w:szCs w:val="20"/>
        </w:rPr>
        <w:t>конфиденциальности</w:t>
      </w:r>
      <w:r w:rsidRPr="005E43F5">
        <w:rPr>
          <w:spacing w:val="1"/>
          <w:sz w:val="20"/>
          <w:szCs w:val="20"/>
        </w:rPr>
        <w:t xml:space="preserve"> </w:t>
      </w:r>
      <w:r w:rsidRPr="005E43F5">
        <w:rPr>
          <w:sz w:val="20"/>
          <w:szCs w:val="20"/>
        </w:rPr>
        <w:t>информации</w:t>
      </w:r>
      <w:r w:rsidRPr="005E43F5">
        <w:rPr>
          <w:spacing w:val="1"/>
          <w:sz w:val="20"/>
          <w:szCs w:val="20"/>
        </w:rPr>
        <w:t xml:space="preserve"> </w:t>
      </w:r>
      <w:r w:rsidRPr="005E43F5">
        <w:rPr>
          <w:sz w:val="20"/>
          <w:szCs w:val="20"/>
        </w:rPr>
        <w:t>о</w:t>
      </w:r>
      <w:r w:rsidRPr="005E43F5">
        <w:rPr>
          <w:spacing w:val="1"/>
          <w:sz w:val="20"/>
          <w:szCs w:val="20"/>
        </w:rPr>
        <w:t xml:space="preserve"> </w:t>
      </w:r>
      <w:r w:rsidRPr="005E43F5">
        <w:rPr>
          <w:sz w:val="20"/>
          <w:szCs w:val="20"/>
        </w:rPr>
        <w:t>ребенке</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семье,</w:t>
      </w:r>
      <w:r w:rsidRPr="005E43F5">
        <w:rPr>
          <w:spacing w:val="1"/>
          <w:sz w:val="20"/>
          <w:szCs w:val="20"/>
        </w:rPr>
        <w:t xml:space="preserve"> </w:t>
      </w:r>
      <w:r w:rsidRPr="005E43F5">
        <w:rPr>
          <w:sz w:val="20"/>
          <w:szCs w:val="20"/>
        </w:rPr>
        <w:t>приоритета</w:t>
      </w:r>
      <w:r w:rsidRPr="005E43F5">
        <w:rPr>
          <w:spacing w:val="1"/>
          <w:sz w:val="20"/>
          <w:szCs w:val="20"/>
        </w:rPr>
        <w:t xml:space="preserve"> </w:t>
      </w:r>
      <w:r w:rsidRPr="005E43F5">
        <w:rPr>
          <w:sz w:val="20"/>
          <w:szCs w:val="20"/>
        </w:rPr>
        <w:t>безопасности</w:t>
      </w:r>
      <w:r w:rsidRPr="005E43F5">
        <w:rPr>
          <w:spacing w:val="1"/>
          <w:sz w:val="20"/>
          <w:szCs w:val="20"/>
        </w:rPr>
        <w:t xml:space="preserve"> </w:t>
      </w:r>
      <w:r w:rsidRPr="005E43F5">
        <w:rPr>
          <w:sz w:val="20"/>
          <w:szCs w:val="20"/>
        </w:rPr>
        <w:t>ребенка</w:t>
      </w:r>
      <w:r w:rsidRPr="005E43F5">
        <w:rPr>
          <w:spacing w:val="1"/>
          <w:sz w:val="20"/>
          <w:szCs w:val="20"/>
        </w:rPr>
        <w:t xml:space="preserve"> </w:t>
      </w:r>
      <w:r w:rsidRPr="005E43F5">
        <w:rPr>
          <w:sz w:val="20"/>
          <w:szCs w:val="20"/>
        </w:rPr>
        <w:t>при нахождении в</w:t>
      </w:r>
      <w:r w:rsidRPr="005E43F5">
        <w:rPr>
          <w:spacing w:val="-1"/>
          <w:sz w:val="20"/>
          <w:szCs w:val="20"/>
        </w:rPr>
        <w:t xml:space="preserve"> </w:t>
      </w:r>
      <w:r w:rsidRPr="005E43F5">
        <w:rPr>
          <w:sz w:val="20"/>
          <w:szCs w:val="20"/>
        </w:rPr>
        <w:t>образовательной организации;</w:t>
      </w:r>
    </w:p>
    <w:p w:rsidR="005E43F5" w:rsidRPr="005E43F5" w:rsidRDefault="005E43F5" w:rsidP="005E43F5">
      <w:pPr>
        <w:pStyle w:val="af0"/>
        <w:spacing w:line="240" w:lineRule="auto"/>
        <w:jc w:val="both"/>
        <w:rPr>
          <w:rFonts w:ascii="Times New Roman" w:hAnsi="Times New Roman" w:cs="Times New Roman"/>
          <w:sz w:val="20"/>
          <w:szCs w:val="20"/>
        </w:rPr>
      </w:pPr>
      <w:proofErr w:type="gramStart"/>
      <w:r w:rsidRPr="005E43F5">
        <w:rPr>
          <w:rFonts w:ascii="Times New Roman" w:hAnsi="Times New Roman" w:cs="Times New Roman"/>
          <w:sz w:val="20"/>
          <w:szCs w:val="20"/>
        </w:rPr>
        <w:t>- ориентир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психологически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комфортной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среды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каждого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взрослого,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невозможно</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конструктивное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взаимодействие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педагогов;</w:t>
      </w:r>
      <w:proofErr w:type="gramEnd"/>
    </w:p>
    <w:p w:rsidR="005E43F5" w:rsidRPr="005E43F5" w:rsidRDefault="005E43F5" w:rsidP="00676DFD">
      <w:pPr>
        <w:pStyle w:val="a8"/>
        <w:widowControl w:val="0"/>
        <w:numPr>
          <w:ilvl w:val="0"/>
          <w:numId w:val="246"/>
        </w:numPr>
        <w:tabs>
          <w:tab w:val="left" w:pos="278"/>
        </w:tabs>
        <w:autoSpaceDE w:val="0"/>
        <w:autoSpaceDN w:val="0"/>
        <w:ind w:left="0" w:firstLine="566"/>
        <w:contextualSpacing w:val="0"/>
        <w:jc w:val="both"/>
        <w:rPr>
          <w:sz w:val="20"/>
          <w:szCs w:val="20"/>
        </w:rPr>
      </w:pPr>
      <w:r w:rsidRPr="005E43F5">
        <w:rPr>
          <w:sz w:val="20"/>
          <w:szCs w:val="20"/>
        </w:rPr>
        <w:t>реализация процесса воспитания главным образом через создание в школе детско-взрослых</w:t>
      </w:r>
      <w:r w:rsidRPr="005E43F5">
        <w:rPr>
          <w:spacing w:val="1"/>
          <w:sz w:val="20"/>
          <w:szCs w:val="20"/>
        </w:rPr>
        <w:t xml:space="preserve"> </w:t>
      </w:r>
      <w:r w:rsidRPr="005E43F5">
        <w:rPr>
          <w:sz w:val="20"/>
          <w:szCs w:val="20"/>
        </w:rPr>
        <w:t>общностей,</w:t>
      </w:r>
      <w:r w:rsidRPr="005E43F5">
        <w:rPr>
          <w:spacing w:val="1"/>
          <w:sz w:val="20"/>
          <w:szCs w:val="20"/>
        </w:rPr>
        <w:t xml:space="preserve"> </w:t>
      </w:r>
      <w:r w:rsidRPr="005E43F5">
        <w:rPr>
          <w:sz w:val="20"/>
          <w:szCs w:val="20"/>
        </w:rPr>
        <w:t>которые</w:t>
      </w:r>
      <w:r w:rsidRPr="005E43F5">
        <w:rPr>
          <w:spacing w:val="1"/>
          <w:sz w:val="20"/>
          <w:szCs w:val="20"/>
        </w:rPr>
        <w:t xml:space="preserve"> </w:t>
      </w:r>
      <w:r w:rsidRPr="005E43F5">
        <w:rPr>
          <w:sz w:val="20"/>
          <w:szCs w:val="20"/>
        </w:rPr>
        <w:t>бы</w:t>
      </w:r>
      <w:r w:rsidRPr="005E43F5">
        <w:rPr>
          <w:spacing w:val="1"/>
          <w:sz w:val="20"/>
          <w:szCs w:val="20"/>
        </w:rPr>
        <w:t xml:space="preserve"> </w:t>
      </w:r>
      <w:r w:rsidRPr="005E43F5">
        <w:rPr>
          <w:sz w:val="20"/>
          <w:szCs w:val="20"/>
        </w:rPr>
        <w:t>объединяли</w:t>
      </w:r>
      <w:r w:rsidRPr="005E43F5">
        <w:rPr>
          <w:spacing w:val="1"/>
          <w:sz w:val="20"/>
          <w:szCs w:val="20"/>
        </w:rPr>
        <w:t xml:space="preserve"> </w:t>
      </w:r>
      <w:r w:rsidRPr="005E43F5">
        <w:rPr>
          <w:sz w:val="20"/>
          <w:szCs w:val="20"/>
        </w:rPr>
        <w:t>детей</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педагогов</w:t>
      </w:r>
      <w:r w:rsidRPr="005E43F5">
        <w:rPr>
          <w:spacing w:val="1"/>
          <w:sz w:val="20"/>
          <w:szCs w:val="20"/>
        </w:rPr>
        <w:t xml:space="preserve"> </w:t>
      </w:r>
      <w:r w:rsidRPr="005E43F5">
        <w:rPr>
          <w:sz w:val="20"/>
          <w:szCs w:val="20"/>
        </w:rPr>
        <w:t>яркими</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содержательными событиями, общими позитивными эмоциями и доверительными</w:t>
      </w:r>
      <w:r w:rsidRPr="005E43F5">
        <w:rPr>
          <w:spacing w:val="1"/>
          <w:sz w:val="20"/>
          <w:szCs w:val="20"/>
        </w:rPr>
        <w:t xml:space="preserve"> </w:t>
      </w:r>
      <w:r w:rsidRPr="005E43F5">
        <w:rPr>
          <w:sz w:val="20"/>
          <w:szCs w:val="20"/>
        </w:rPr>
        <w:t>отношениями друг</w:t>
      </w:r>
      <w:r w:rsidRPr="005E43F5">
        <w:rPr>
          <w:spacing w:val="2"/>
          <w:sz w:val="20"/>
          <w:szCs w:val="20"/>
        </w:rPr>
        <w:t xml:space="preserve"> </w:t>
      </w:r>
      <w:r w:rsidRPr="005E43F5">
        <w:rPr>
          <w:sz w:val="20"/>
          <w:szCs w:val="20"/>
        </w:rPr>
        <w:t>к</w:t>
      </w:r>
      <w:r w:rsidRPr="005E43F5">
        <w:rPr>
          <w:spacing w:val="1"/>
          <w:sz w:val="20"/>
          <w:szCs w:val="20"/>
        </w:rPr>
        <w:t xml:space="preserve"> </w:t>
      </w:r>
      <w:r w:rsidRPr="005E43F5">
        <w:rPr>
          <w:sz w:val="20"/>
          <w:szCs w:val="20"/>
        </w:rPr>
        <w:t>другу;</w:t>
      </w:r>
    </w:p>
    <w:p w:rsidR="005E43F5" w:rsidRPr="005E43F5" w:rsidRDefault="005E43F5" w:rsidP="00676DFD">
      <w:pPr>
        <w:pStyle w:val="a8"/>
        <w:widowControl w:val="0"/>
        <w:numPr>
          <w:ilvl w:val="0"/>
          <w:numId w:val="246"/>
        </w:numPr>
        <w:tabs>
          <w:tab w:val="left" w:pos="340"/>
        </w:tabs>
        <w:autoSpaceDE w:val="0"/>
        <w:autoSpaceDN w:val="0"/>
        <w:ind w:left="0" w:firstLine="566"/>
        <w:contextualSpacing w:val="0"/>
        <w:jc w:val="both"/>
        <w:rPr>
          <w:sz w:val="20"/>
          <w:szCs w:val="20"/>
        </w:rPr>
      </w:pPr>
      <w:r w:rsidRPr="005E43F5">
        <w:rPr>
          <w:sz w:val="20"/>
          <w:szCs w:val="20"/>
        </w:rPr>
        <w:t>организация основных совместных дел школьников и педагогов как предмета</w:t>
      </w:r>
      <w:r w:rsidRPr="005E43F5">
        <w:rPr>
          <w:spacing w:val="1"/>
          <w:sz w:val="20"/>
          <w:szCs w:val="20"/>
        </w:rPr>
        <w:t xml:space="preserve"> </w:t>
      </w:r>
      <w:r w:rsidRPr="005E43F5">
        <w:rPr>
          <w:sz w:val="20"/>
          <w:szCs w:val="20"/>
        </w:rPr>
        <w:t>совместной заботы</w:t>
      </w:r>
      <w:r w:rsidRPr="005E43F5">
        <w:rPr>
          <w:spacing w:val="1"/>
          <w:sz w:val="20"/>
          <w:szCs w:val="20"/>
        </w:rPr>
        <w:t xml:space="preserve"> </w:t>
      </w:r>
      <w:r w:rsidRPr="005E43F5">
        <w:rPr>
          <w:sz w:val="20"/>
          <w:szCs w:val="20"/>
        </w:rPr>
        <w:t>и взрослых,</w:t>
      </w:r>
      <w:r w:rsidRPr="005E43F5">
        <w:rPr>
          <w:spacing w:val="4"/>
          <w:sz w:val="20"/>
          <w:szCs w:val="20"/>
        </w:rPr>
        <w:t xml:space="preserve"> </w:t>
      </w:r>
      <w:r w:rsidRPr="005E43F5">
        <w:rPr>
          <w:sz w:val="20"/>
          <w:szCs w:val="20"/>
        </w:rPr>
        <w:t>и</w:t>
      </w:r>
      <w:r w:rsidRPr="005E43F5">
        <w:rPr>
          <w:spacing w:val="1"/>
          <w:sz w:val="20"/>
          <w:szCs w:val="20"/>
        </w:rPr>
        <w:t xml:space="preserve"> </w:t>
      </w:r>
      <w:r w:rsidRPr="005E43F5">
        <w:rPr>
          <w:sz w:val="20"/>
          <w:szCs w:val="20"/>
        </w:rPr>
        <w:t>детей;</w:t>
      </w:r>
    </w:p>
    <w:p w:rsidR="005E43F5" w:rsidRPr="005E43F5" w:rsidRDefault="005E43F5" w:rsidP="00676DFD">
      <w:pPr>
        <w:pStyle w:val="a8"/>
        <w:widowControl w:val="0"/>
        <w:numPr>
          <w:ilvl w:val="0"/>
          <w:numId w:val="246"/>
        </w:numPr>
        <w:tabs>
          <w:tab w:val="left" w:pos="355"/>
        </w:tabs>
        <w:autoSpaceDE w:val="0"/>
        <w:autoSpaceDN w:val="0"/>
        <w:ind w:left="0" w:firstLine="566"/>
        <w:contextualSpacing w:val="0"/>
        <w:jc w:val="both"/>
        <w:rPr>
          <w:sz w:val="20"/>
          <w:szCs w:val="20"/>
        </w:rPr>
      </w:pPr>
      <w:r w:rsidRPr="005E43F5">
        <w:rPr>
          <w:sz w:val="20"/>
          <w:szCs w:val="20"/>
        </w:rPr>
        <w:t>системность,</w:t>
      </w:r>
      <w:r w:rsidRPr="005E43F5">
        <w:rPr>
          <w:spacing w:val="1"/>
          <w:sz w:val="20"/>
          <w:szCs w:val="20"/>
        </w:rPr>
        <w:t xml:space="preserve"> </w:t>
      </w:r>
      <w:r w:rsidRPr="005E43F5">
        <w:rPr>
          <w:sz w:val="20"/>
          <w:szCs w:val="20"/>
        </w:rPr>
        <w:t>целесообразность</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не шаблонность</w:t>
      </w:r>
      <w:r w:rsidRPr="005E43F5">
        <w:rPr>
          <w:spacing w:val="1"/>
          <w:sz w:val="20"/>
          <w:szCs w:val="20"/>
        </w:rPr>
        <w:t xml:space="preserve"> </w:t>
      </w:r>
      <w:r w:rsidRPr="005E43F5">
        <w:rPr>
          <w:sz w:val="20"/>
          <w:szCs w:val="20"/>
        </w:rPr>
        <w:t>воспитания</w:t>
      </w:r>
      <w:r w:rsidRPr="005E43F5">
        <w:rPr>
          <w:spacing w:val="1"/>
          <w:sz w:val="20"/>
          <w:szCs w:val="20"/>
        </w:rPr>
        <w:t xml:space="preserve"> </w:t>
      </w:r>
      <w:r w:rsidRPr="005E43F5">
        <w:rPr>
          <w:sz w:val="20"/>
          <w:szCs w:val="20"/>
        </w:rPr>
        <w:t>как</w:t>
      </w:r>
      <w:r w:rsidRPr="005E43F5">
        <w:rPr>
          <w:spacing w:val="1"/>
          <w:sz w:val="20"/>
          <w:szCs w:val="20"/>
        </w:rPr>
        <w:t xml:space="preserve"> </w:t>
      </w:r>
      <w:r w:rsidRPr="005E43F5">
        <w:rPr>
          <w:sz w:val="20"/>
          <w:szCs w:val="20"/>
        </w:rPr>
        <w:t>условия</w:t>
      </w:r>
      <w:r w:rsidRPr="005E43F5">
        <w:rPr>
          <w:spacing w:val="1"/>
          <w:sz w:val="20"/>
          <w:szCs w:val="20"/>
        </w:rPr>
        <w:t xml:space="preserve"> </w:t>
      </w:r>
      <w:r w:rsidRPr="005E43F5">
        <w:rPr>
          <w:sz w:val="20"/>
          <w:szCs w:val="20"/>
        </w:rPr>
        <w:t>его</w:t>
      </w:r>
      <w:r w:rsidRPr="005E43F5">
        <w:rPr>
          <w:spacing w:val="-67"/>
          <w:sz w:val="20"/>
          <w:szCs w:val="20"/>
        </w:rPr>
        <w:t xml:space="preserve"> </w:t>
      </w:r>
      <w:r w:rsidRPr="005E43F5">
        <w:rPr>
          <w:sz w:val="20"/>
          <w:szCs w:val="20"/>
        </w:rPr>
        <w:t>эффективности.</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color w:val="000009"/>
          <w:sz w:val="20"/>
          <w:szCs w:val="20"/>
        </w:rPr>
        <w:t>Основными</w:t>
      </w:r>
      <w:r w:rsidRPr="005E43F5">
        <w:rPr>
          <w:rFonts w:ascii="Times New Roman" w:hAnsi="Times New Roman" w:cs="Times New Roman"/>
          <w:color w:val="000009"/>
          <w:spacing w:val="1"/>
          <w:sz w:val="20"/>
          <w:szCs w:val="20"/>
        </w:rPr>
        <w:t xml:space="preserve"> </w:t>
      </w:r>
      <w:r w:rsidRPr="005E43F5">
        <w:rPr>
          <w:rFonts w:ascii="Times New Roman" w:hAnsi="Times New Roman" w:cs="Times New Roman"/>
          <w:color w:val="000009"/>
          <w:sz w:val="20"/>
          <w:szCs w:val="20"/>
        </w:rPr>
        <w:t>традициями</w:t>
      </w:r>
      <w:r w:rsidRPr="005E43F5">
        <w:rPr>
          <w:rFonts w:ascii="Times New Roman" w:hAnsi="Times New Roman" w:cs="Times New Roman"/>
          <w:color w:val="000009"/>
          <w:spacing w:val="1"/>
          <w:sz w:val="20"/>
          <w:szCs w:val="20"/>
        </w:rPr>
        <w:t xml:space="preserve"> </w:t>
      </w:r>
      <w:r w:rsidRPr="005E43F5">
        <w:rPr>
          <w:rFonts w:ascii="Times New Roman" w:hAnsi="Times New Roman" w:cs="Times New Roman"/>
          <w:color w:val="000009"/>
          <w:sz w:val="20"/>
          <w:szCs w:val="20"/>
        </w:rPr>
        <w:t>воспитания</w:t>
      </w:r>
      <w:r w:rsidRPr="005E43F5">
        <w:rPr>
          <w:rFonts w:ascii="Times New Roman" w:hAnsi="Times New Roman" w:cs="Times New Roman"/>
          <w:color w:val="000009"/>
          <w:spacing w:val="1"/>
          <w:sz w:val="20"/>
          <w:szCs w:val="20"/>
        </w:rPr>
        <w:t xml:space="preserve"> </w:t>
      </w:r>
      <w:r w:rsidRPr="005E43F5">
        <w:rPr>
          <w:rFonts w:ascii="Times New Roman" w:hAnsi="Times New Roman" w:cs="Times New Roman"/>
          <w:color w:val="000009"/>
          <w:sz w:val="20"/>
          <w:szCs w:val="20"/>
        </w:rPr>
        <w:t>в</w:t>
      </w:r>
      <w:r w:rsidRPr="005E43F5">
        <w:rPr>
          <w:rFonts w:ascii="Times New Roman" w:hAnsi="Times New Roman" w:cs="Times New Roman"/>
          <w:color w:val="000009"/>
          <w:spacing w:val="1"/>
          <w:sz w:val="20"/>
          <w:szCs w:val="20"/>
        </w:rPr>
        <w:t xml:space="preserve"> </w:t>
      </w:r>
      <w:r w:rsidRPr="005E43F5">
        <w:rPr>
          <w:rFonts w:ascii="Times New Roman" w:hAnsi="Times New Roman" w:cs="Times New Roman"/>
          <w:color w:val="000009"/>
          <w:sz w:val="20"/>
          <w:szCs w:val="20"/>
        </w:rPr>
        <w:t>образовательной</w:t>
      </w:r>
      <w:r w:rsidRPr="005E43F5">
        <w:rPr>
          <w:rFonts w:ascii="Times New Roman" w:hAnsi="Times New Roman" w:cs="Times New Roman"/>
          <w:color w:val="000009"/>
          <w:spacing w:val="71"/>
          <w:sz w:val="20"/>
          <w:szCs w:val="20"/>
        </w:rPr>
        <w:t xml:space="preserve"> </w:t>
      </w:r>
      <w:r w:rsidRPr="005E43F5">
        <w:rPr>
          <w:rFonts w:ascii="Times New Roman" w:hAnsi="Times New Roman" w:cs="Times New Roman"/>
          <w:color w:val="000009"/>
          <w:sz w:val="20"/>
          <w:szCs w:val="20"/>
        </w:rPr>
        <w:t>организации</w:t>
      </w:r>
      <w:r w:rsidRPr="005E43F5">
        <w:rPr>
          <w:rFonts w:ascii="Times New Roman" w:hAnsi="Times New Roman" w:cs="Times New Roman"/>
          <w:color w:val="000009"/>
          <w:spacing w:val="1"/>
          <w:sz w:val="20"/>
          <w:szCs w:val="20"/>
        </w:rPr>
        <w:t xml:space="preserve"> </w:t>
      </w:r>
      <w:r w:rsidRPr="005E43F5">
        <w:rPr>
          <w:rFonts w:ascii="Times New Roman" w:hAnsi="Times New Roman" w:cs="Times New Roman"/>
          <w:color w:val="000009"/>
          <w:sz w:val="20"/>
          <w:szCs w:val="20"/>
        </w:rPr>
        <w:t>являются</w:t>
      </w:r>
      <w:r w:rsidRPr="005E43F5">
        <w:rPr>
          <w:rFonts w:ascii="Times New Roman" w:hAnsi="Times New Roman" w:cs="Times New Roman"/>
          <w:color w:val="000009"/>
          <w:spacing w:val="2"/>
          <w:sz w:val="20"/>
          <w:szCs w:val="20"/>
        </w:rPr>
        <w:t xml:space="preserve"> </w:t>
      </w:r>
      <w:r w:rsidRPr="005E43F5">
        <w:rPr>
          <w:rFonts w:ascii="Times New Roman" w:hAnsi="Times New Roman" w:cs="Times New Roman"/>
          <w:color w:val="000009"/>
          <w:sz w:val="20"/>
          <w:szCs w:val="20"/>
        </w:rPr>
        <w:t>следующие</w:t>
      </w:r>
      <w:r w:rsidRPr="005E43F5">
        <w:rPr>
          <w:rFonts w:ascii="Times New Roman" w:hAnsi="Times New Roman" w:cs="Times New Roman"/>
          <w:sz w:val="20"/>
          <w:szCs w:val="20"/>
        </w:rPr>
        <w:t>:</w:t>
      </w:r>
    </w:p>
    <w:p w:rsidR="005E43F5" w:rsidRPr="005E43F5" w:rsidRDefault="005E43F5" w:rsidP="00676DFD">
      <w:pPr>
        <w:pStyle w:val="a8"/>
        <w:widowControl w:val="0"/>
        <w:numPr>
          <w:ilvl w:val="0"/>
          <w:numId w:val="246"/>
        </w:numPr>
        <w:tabs>
          <w:tab w:val="left" w:pos="355"/>
        </w:tabs>
        <w:autoSpaceDE w:val="0"/>
        <w:autoSpaceDN w:val="0"/>
        <w:ind w:left="0" w:firstLine="566"/>
        <w:contextualSpacing w:val="0"/>
        <w:jc w:val="both"/>
        <w:rPr>
          <w:color w:val="000009"/>
          <w:sz w:val="20"/>
          <w:szCs w:val="20"/>
        </w:rPr>
      </w:pPr>
      <w:r w:rsidRPr="005E43F5">
        <w:rPr>
          <w:color w:val="000009"/>
          <w:sz w:val="20"/>
          <w:szCs w:val="20"/>
        </w:rPr>
        <w:t>стержнем</w:t>
      </w:r>
      <w:r w:rsidRPr="005E43F5">
        <w:rPr>
          <w:color w:val="000009"/>
          <w:spacing w:val="1"/>
          <w:sz w:val="20"/>
          <w:szCs w:val="20"/>
        </w:rPr>
        <w:t xml:space="preserve"> </w:t>
      </w:r>
      <w:r w:rsidRPr="005E43F5">
        <w:rPr>
          <w:color w:val="000009"/>
          <w:sz w:val="20"/>
          <w:szCs w:val="20"/>
        </w:rPr>
        <w:t>годового</w:t>
      </w:r>
      <w:r w:rsidRPr="005E43F5">
        <w:rPr>
          <w:color w:val="000009"/>
          <w:spacing w:val="1"/>
          <w:sz w:val="20"/>
          <w:szCs w:val="20"/>
        </w:rPr>
        <w:t xml:space="preserve"> </w:t>
      </w:r>
      <w:r w:rsidRPr="005E43F5">
        <w:rPr>
          <w:color w:val="000009"/>
          <w:sz w:val="20"/>
          <w:szCs w:val="20"/>
        </w:rPr>
        <w:t>цикла</w:t>
      </w:r>
      <w:r w:rsidRPr="005E43F5">
        <w:rPr>
          <w:color w:val="000009"/>
          <w:spacing w:val="1"/>
          <w:sz w:val="20"/>
          <w:szCs w:val="20"/>
        </w:rPr>
        <w:t xml:space="preserve"> </w:t>
      </w:r>
      <w:r w:rsidRPr="005E43F5">
        <w:rPr>
          <w:color w:val="000009"/>
          <w:sz w:val="20"/>
          <w:szCs w:val="20"/>
        </w:rPr>
        <w:t>воспитательной</w:t>
      </w:r>
      <w:r w:rsidRPr="005E43F5">
        <w:rPr>
          <w:color w:val="000009"/>
          <w:spacing w:val="1"/>
          <w:sz w:val="20"/>
          <w:szCs w:val="20"/>
        </w:rPr>
        <w:t xml:space="preserve"> </w:t>
      </w:r>
      <w:r w:rsidRPr="005E43F5">
        <w:rPr>
          <w:color w:val="000009"/>
          <w:sz w:val="20"/>
          <w:szCs w:val="20"/>
        </w:rPr>
        <w:t>работы</w:t>
      </w:r>
      <w:r w:rsidRPr="005E43F5">
        <w:rPr>
          <w:color w:val="000009"/>
          <w:spacing w:val="1"/>
          <w:sz w:val="20"/>
          <w:szCs w:val="20"/>
        </w:rPr>
        <w:t xml:space="preserve"> </w:t>
      </w:r>
      <w:r w:rsidRPr="005E43F5">
        <w:rPr>
          <w:color w:val="000009"/>
          <w:sz w:val="20"/>
          <w:szCs w:val="20"/>
        </w:rPr>
        <w:t>школы</w:t>
      </w:r>
      <w:r w:rsidRPr="005E43F5">
        <w:rPr>
          <w:color w:val="000009"/>
          <w:spacing w:val="1"/>
          <w:sz w:val="20"/>
          <w:szCs w:val="20"/>
        </w:rPr>
        <w:t xml:space="preserve"> </w:t>
      </w:r>
      <w:r w:rsidRPr="005E43F5">
        <w:rPr>
          <w:color w:val="000009"/>
          <w:sz w:val="20"/>
          <w:szCs w:val="20"/>
        </w:rPr>
        <w:t>являются</w:t>
      </w:r>
      <w:r w:rsidRPr="005E43F5">
        <w:rPr>
          <w:color w:val="000009"/>
          <w:spacing w:val="1"/>
          <w:sz w:val="20"/>
          <w:szCs w:val="20"/>
        </w:rPr>
        <w:t xml:space="preserve"> </w:t>
      </w:r>
      <w:r w:rsidRPr="005E43F5">
        <w:rPr>
          <w:color w:val="000009"/>
          <w:sz w:val="20"/>
          <w:szCs w:val="20"/>
        </w:rPr>
        <w:t>ключевые</w:t>
      </w:r>
      <w:r w:rsidRPr="005E43F5">
        <w:rPr>
          <w:color w:val="000009"/>
          <w:spacing w:val="-67"/>
          <w:sz w:val="20"/>
          <w:szCs w:val="20"/>
        </w:rPr>
        <w:t xml:space="preserve"> </w:t>
      </w:r>
      <w:r w:rsidRPr="005E43F5">
        <w:rPr>
          <w:color w:val="000009"/>
          <w:sz w:val="20"/>
          <w:szCs w:val="20"/>
        </w:rPr>
        <w:t xml:space="preserve">общешкольные дела, </w:t>
      </w:r>
      <w:r w:rsidRPr="005E43F5">
        <w:rPr>
          <w:sz w:val="20"/>
          <w:szCs w:val="20"/>
        </w:rPr>
        <w:t>через которые осуществляется интеграция воспитательных</w:t>
      </w:r>
      <w:r w:rsidRPr="005E43F5">
        <w:rPr>
          <w:spacing w:val="1"/>
          <w:sz w:val="20"/>
          <w:szCs w:val="20"/>
        </w:rPr>
        <w:t xml:space="preserve"> </w:t>
      </w:r>
      <w:r w:rsidRPr="005E43F5">
        <w:rPr>
          <w:sz w:val="20"/>
          <w:szCs w:val="20"/>
        </w:rPr>
        <w:t>усилий педагогов;</w:t>
      </w:r>
    </w:p>
    <w:p w:rsidR="005E43F5" w:rsidRPr="005E43F5" w:rsidRDefault="005E43F5" w:rsidP="00676DFD">
      <w:pPr>
        <w:pStyle w:val="a8"/>
        <w:widowControl w:val="0"/>
        <w:numPr>
          <w:ilvl w:val="0"/>
          <w:numId w:val="246"/>
        </w:numPr>
        <w:tabs>
          <w:tab w:val="left" w:pos="388"/>
        </w:tabs>
        <w:autoSpaceDE w:val="0"/>
        <w:autoSpaceDN w:val="0"/>
        <w:ind w:left="0" w:firstLine="566"/>
        <w:contextualSpacing w:val="0"/>
        <w:jc w:val="both"/>
        <w:rPr>
          <w:sz w:val="20"/>
          <w:szCs w:val="20"/>
        </w:rPr>
      </w:pPr>
      <w:r w:rsidRPr="005E43F5">
        <w:rPr>
          <w:sz w:val="20"/>
          <w:szCs w:val="20"/>
        </w:rPr>
        <w:t>важной</w:t>
      </w:r>
      <w:r w:rsidRPr="005E43F5">
        <w:rPr>
          <w:spacing w:val="1"/>
          <w:sz w:val="20"/>
          <w:szCs w:val="20"/>
        </w:rPr>
        <w:t xml:space="preserve"> </w:t>
      </w:r>
      <w:r w:rsidRPr="005E43F5">
        <w:rPr>
          <w:sz w:val="20"/>
          <w:szCs w:val="20"/>
        </w:rPr>
        <w:t>чертой</w:t>
      </w:r>
      <w:r w:rsidRPr="005E43F5">
        <w:rPr>
          <w:spacing w:val="1"/>
          <w:sz w:val="20"/>
          <w:szCs w:val="20"/>
        </w:rPr>
        <w:t xml:space="preserve"> </w:t>
      </w:r>
      <w:r w:rsidRPr="005E43F5">
        <w:rPr>
          <w:sz w:val="20"/>
          <w:szCs w:val="20"/>
        </w:rPr>
        <w:t>каждого</w:t>
      </w:r>
      <w:r w:rsidRPr="005E43F5">
        <w:rPr>
          <w:spacing w:val="1"/>
          <w:sz w:val="20"/>
          <w:szCs w:val="20"/>
        </w:rPr>
        <w:t xml:space="preserve"> </w:t>
      </w:r>
      <w:r w:rsidRPr="005E43F5">
        <w:rPr>
          <w:sz w:val="20"/>
          <w:szCs w:val="20"/>
        </w:rPr>
        <w:t>ключевого</w:t>
      </w:r>
      <w:r w:rsidRPr="005E43F5">
        <w:rPr>
          <w:spacing w:val="1"/>
          <w:sz w:val="20"/>
          <w:szCs w:val="20"/>
        </w:rPr>
        <w:t xml:space="preserve"> </w:t>
      </w:r>
      <w:r w:rsidRPr="005E43F5">
        <w:rPr>
          <w:sz w:val="20"/>
          <w:szCs w:val="20"/>
        </w:rPr>
        <w:t>дела</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большинства,</w:t>
      </w:r>
      <w:r w:rsidRPr="005E43F5">
        <w:rPr>
          <w:spacing w:val="1"/>
          <w:sz w:val="20"/>
          <w:szCs w:val="20"/>
        </w:rPr>
        <w:t xml:space="preserve"> </w:t>
      </w:r>
      <w:r w:rsidRPr="005E43F5">
        <w:rPr>
          <w:sz w:val="20"/>
          <w:szCs w:val="20"/>
        </w:rPr>
        <w:t>используемых</w:t>
      </w:r>
      <w:r w:rsidRPr="005E43F5">
        <w:rPr>
          <w:spacing w:val="1"/>
          <w:sz w:val="20"/>
          <w:szCs w:val="20"/>
        </w:rPr>
        <w:t xml:space="preserve"> </w:t>
      </w:r>
      <w:r w:rsidRPr="005E43F5">
        <w:rPr>
          <w:sz w:val="20"/>
          <w:szCs w:val="20"/>
        </w:rPr>
        <w:t>для</w:t>
      </w:r>
      <w:r w:rsidRPr="005E43F5">
        <w:rPr>
          <w:spacing w:val="1"/>
          <w:sz w:val="20"/>
          <w:szCs w:val="20"/>
        </w:rPr>
        <w:t xml:space="preserve"> </w:t>
      </w:r>
      <w:r w:rsidRPr="005E43F5">
        <w:rPr>
          <w:sz w:val="20"/>
          <w:szCs w:val="20"/>
        </w:rPr>
        <w:t>воспитания других совместных дел педагогов и школьников является коллективная</w:t>
      </w:r>
      <w:r w:rsidRPr="005E43F5">
        <w:rPr>
          <w:spacing w:val="-67"/>
          <w:sz w:val="20"/>
          <w:szCs w:val="20"/>
        </w:rPr>
        <w:t xml:space="preserve"> </w:t>
      </w:r>
      <w:r w:rsidRPr="005E43F5">
        <w:rPr>
          <w:sz w:val="20"/>
          <w:szCs w:val="20"/>
        </w:rPr>
        <w:t xml:space="preserve">разработка, коллективное планирование, коллективное проведение и коллективный </w:t>
      </w:r>
      <w:r w:rsidRPr="005E43F5">
        <w:rPr>
          <w:spacing w:val="-67"/>
          <w:sz w:val="20"/>
          <w:szCs w:val="20"/>
        </w:rPr>
        <w:t xml:space="preserve"> </w:t>
      </w:r>
      <w:r w:rsidRPr="005E43F5">
        <w:rPr>
          <w:sz w:val="20"/>
          <w:szCs w:val="20"/>
        </w:rPr>
        <w:t>анализ</w:t>
      </w:r>
      <w:r w:rsidRPr="005E43F5">
        <w:rPr>
          <w:spacing w:val="1"/>
          <w:sz w:val="20"/>
          <w:szCs w:val="20"/>
        </w:rPr>
        <w:t xml:space="preserve"> </w:t>
      </w:r>
      <w:r w:rsidRPr="005E43F5">
        <w:rPr>
          <w:sz w:val="20"/>
          <w:szCs w:val="20"/>
        </w:rPr>
        <w:t>их</w:t>
      </w:r>
      <w:r w:rsidRPr="005E43F5">
        <w:rPr>
          <w:spacing w:val="-3"/>
          <w:sz w:val="20"/>
          <w:szCs w:val="20"/>
        </w:rPr>
        <w:t xml:space="preserve"> </w:t>
      </w:r>
      <w:r w:rsidRPr="005E43F5">
        <w:rPr>
          <w:sz w:val="20"/>
          <w:szCs w:val="20"/>
        </w:rPr>
        <w:t>результатов;</w:t>
      </w:r>
    </w:p>
    <w:p w:rsidR="005E43F5" w:rsidRPr="005E43F5" w:rsidRDefault="005E43F5" w:rsidP="00676DFD">
      <w:pPr>
        <w:pStyle w:val="a8"/>
        <w:widowControl w:val="0"/>
        <w:numPr>
          <w:ilvl w:val="0"/>
          <w:numId w:val="246"/>
        </w:numPr>
        <w:tabs>
          <w:tab w:val="left" w:pos="355"/>
        </w:tabs>
        <w:autoSpaceDE w:val="0"/>
        <w:autoSpaceDN w:val="0"/>
        <w:ind w:left="0" w:firstLine="566"/>
        <w:contextualSpacing w:val="0"/>
        <w:jc w:val="both"/>
        <w:rPr>
          <w:sz w:val="20"/>
          <w:szCs w:val="20"/>
        </w:rPr>
      </w:pPr>
      <w:r w:rsidRPr="005E43F5">
        <w:rPr>
          <w:sz w:val="20"/>
          <w:szCs w:val="20"/>
        </w:rPr>
        <w:t>в</w:t>
      </w:r>
      <w:r w:rsidRPr="005E43F5">
        <w:rPr>
          <w:spacing w:val="1"/>
          <w:sz w:val="20"/>
          <w:szCs w:val="20"/>
        </w:rPr>
        <w:t xml:space="preserve"> </w:t>
      </w:r>
      <w:r w:rsidRPr="005E43F5">
        <w:rPr>
          <w:sz w:val="20"/>
          <w:szCs w:val="20"/>
        </w:rPr>
        <w:t>школе</w:t>
      </w:r>
      <w:r w:rsidRPr="005E43F5">
        <w:rPr>
          <w:spacing w:val="1"/>
          <w:sz w:val="20"/>
          <w:szCs w:val="20"/>
        </w:rPr>
        <w:t xml:space="preserve"> </w:t>
      </w:r>
      <w:r w:rsidRPr="005E43F5">
        <w:rPr>
          <w:sz w:val="20"/>
          <w:szCs w:val="20"/>
        </w:rPr>
        <w:t>создаются</w:t>
      </w:r>
      <w:r w:rsidRPr="005E43F5">
        <w:rPr>
          <w:spacing w:val="1"/>
          <w:sz w:val="20"/>
          <w:szCs w:val="20"/>
        </w:rPr>
        <w:t xml:space="preserve"> </w:t>
      </w:r>
      <w:r w:rsidRPr="005E43F5">
        <w:rPr>
          <w:sz w:val="20"/>
          <w:szCs w:val="20"/>
        </w:rPr>
        <w:t>такие</w:t>
      </w:r>
      <w:r w:rsidRPr="005E43F5">
        <w:rPr>
          <w:spacing w:val="1"/>
          <w:sz w:val="20"/>
          <w:szCs w:val="20"/>
        </w:rPr>
        <w:t xml:space="preserve"> </w:t>
      </w:r>
      <w:r w:rsidRPr="005E43F5">
        <w:rPr>
          <w:sz w:val="20"/>
          <w:szCs w:val="20"/>
        </w:rPr>
        <w:t>условия,</w:t>
      </w:r>
      <w:r w:rsidRPr="005E43F5">
        <w:rPr>
          <w:spacing w:val="1"/>
          <w:sz w:val="20"/>
          <w:szCs w:val="20"/>
        </w:rPr>
        <w:t xml:space="preserve"> </w:t>
      </w:r>
      <w:r w:rsidRPr="005E43F5">
        <w:rPr>
          <w:sz w:val="20"/>
          <w:szCs w:val="20"/>
        </w:rPr>
        <w:t>при</w:t>
      </w:r>
      <w:r w:rsidRPr="005E43F5">
        <w:rPr>
          <w:spacing w:val="1"/>
          <w:sz w:val="20"/>
          <w:szCs w:val="20"/>
        </w:rPr>
        <w:t xml:space="preserve"> </w:t>
      </w:r>
      <w:r w:rsidRPr="005E43F5">
        <w:rPr>
          <w:sz w:val="20"/>
          <w:szCs w:val="20"/>
        </w:rPr>
        <w:t>которых</w:t>
      </w:r>
      <w:r w:rsidRPr="005E43F5">
        <w:rPr>
          <w:spacing w:val="1"/>
          <w:sz w:val="20"/>
          <w:szCs w:val="20"/>
        </w:rPr>
        <w:t xml:space="preserve"> </w:t>
      </w:r>
      <w:r w:rsidRPr="005E43F5">
        <w:rPr>
          <w:sz w:val="20"/>
          <w:szCs w:val="20"/>
        </w:rPr>
        <w:t>по</w:t>
      </w:r>
      <w:r w:rsidRPr="005E43F5">
        <w:rPr>
          <w:spacing w:val="1"/>
          <w:sz w:val="20"/>
          <w:szCs w:val="20"/>
        </w:rPr>
        <w:t xml:space="preserve"> </w:t>
      </w:r>
      <w:r w:rsidRPr="005E43F5">
        <w:rPr>
          <w:sz w:val="20"/>
          <w:szCs w:val="20"/>
        </w:rPr>
        <w:t>мере</w:t>
      </w:r>
      <w:r w:rsidRPr="005E43F5">
        <w:rPr>
          <w:spacing w:val="1"/>
          <w:sz w:val="20"/>
          <w:szCs w:val="20"/>
        </w:rPr>
        <w:t xml:space="preserve"> </w:t>
      </w:r>
      <w:r w:rsidRPr="005E43F5">
        <w:rPr>
          <w:sz w:val="20"/>
          <w:szCs w:val="20"/>
        </w:rPr>
        <w:t>взросления</w:t>
      </w:r>
      <w:r w:rsidRPr="005E43F5">
        <w:rPr>
          <w:spacing w:val="1"/>
          <w:sz w:val="20"/>
          <w:szCs w:val="20"/>
        </w:rPr>
        <w:t xml:space="preserve"> </w:t>
      </w:r>
      <w:r w:rsidRPr="005E43F5">
        <w:rPr>
          <w:sz w:val="20"/>
          <w:szCs w:val="20"/>
        </w:rPr>
        <w:t>ребенка</w:t>
      </w:r>
      <w:r w:rsidRPr="005E43F5">
        <w:rPr>
          <w:spacing w:val="-67"/>
          <w:sz w:val="20"/>
          <w:szCs w:val="20"/>
        </w:rPr>
        <w:t xml:space="preserve"> </w:t>
      </w:r>
      <w:r w:rsidRPr="005E43F5">
        <w:rPr>
          <w:sz w:val="20"/>
          <w:szCs w:val="20"/>
        </w:rPr>
        <w:t>увеличивается</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его</w:t>
      </w:r>
      <w:r w:rsidRPr="005E43F5">
        <w:rPr>
          <w:spacing w:val="1"/>
          <w:sz w:val="20"/>
          <w:szCs w:val="20"/>
        </w:rPr>
        <w:t xml:space="preserve"> </w:t>
      </w:r>
      <w:r w:rsidRPr="005E43F5">
        <w:rPr>
          <w:sz w:val="20"/>
          <w:szCs w:val="20"/>
        </w:rPr>
        <w:t>роль</w:t>
      </w:r>
      <w:r w:rsidRPr="005E43F5">
        <w:rPr>
          <w:spacing w:val="1"/>
          <w:sz w:val="20"/>
          <w:szCs w:val="20"/>
        </w:rPr>
        <w:t xml:space="preserve"> </w:t>
      </w:r>
      <w:r w:rsidRPr="005E43F5">
        <w:rPr>
          <w:sz w:val="20"/>
          <w:szCs w:val="20"/>
        </w:rPr>
        <w:t>в</w:t>
      </w:r>
      <w:r w:rsidRPr="005E43F5">
        <w:rPr>
          <w:spacing w:val="1"/>
          <w:sz w:val="20"/>
          <w:szCs w:val="20"/>
        </w:rPr>
        <w:t xml:space="preserve"> </w:t>
      </w:r>
      <w:r w:rsidRPr="005E43F5">
        <w:rPr>
          <w:sz w:val="20"/>
          <w:szCs w:val="20"/>
        </w:rPr>
        <w:t>совместных</w:t>
      </w:r>
      <w:r w:rsidRPr="005E43F5">
        <w:rPr>
          <w:spacing w:val="1"/>
          <w:sz w:val="20"/>
          <w:szCs w:val="20"/>
        </w:rPr>
        <w:t xml:space="preserve"> </w:t>
      </w:r>
      <w:r w:rsidRPr="005E43F5">
        <w:rPr>
          <w:sz w:val="20"/>
          <w:szCs w:val="20"/>
        </w:rPr>
        <w:t>делах</w:t>
      </w:r>
      <w:r w:rsidRPr="005E43F5">
        <w:rPr>
          <w:spacing w:val="1"/>
          <w:sz w:val="20"/>
          <w:szCs w:val="20"/>
        </w:rPr>
        <w:t xml:space="preserve"> </w:t>
      </w:r>
      <w:r w:rsidRPr="005E43F5">
        <w:rPr>
          <w:sz w:val="20"/>
          <w:szCs w:val="20"/>
        </w:rPr>
        <w:t>(от</w:t>
      </w:r>
      <w:r w:rsidRPr="005E43F5">
        <w:rPr>
          <w:spacing w:val="1"/>
          <w:sz w:val="20"/>
          <w:szCs w:val="20"/>
        </w:rPr>
        <w:t xml:space="preserve"> </w:t>
      </w:r>
      <w:r w:rsidRPr="005E43F5">
        <w:rPr>
          <w:sz w:val="20"/>
          <w:szCs w:val="20"/>
        </w:rPr>
        <w:t>пассивного</w:t>
      </w:r>
      <w:r w:rsidRPr="005E43F5">
        <w:rPr>
          <w:spacing w:val="1"/>
          <w:sz w:val="20"/>
          <w:szCs w:val="20"/>
        </w:rPr>
        <w:t xml:space="preserve"> </w:t>
      </w:r>
      <w:r w:rsidRPr="005E43F5">
        <w:rPr>
          <w:sz w:val="20"/>
          <w:szCs w:val="20"/>
        </w:rPr>
        <w:t>наблюдателя</w:t>
      </w:r>
      <w:r w:rsidRPr="005E43F5">
        <w:rPr>
          <w:spacing w:val="1"/>
          <w:sz w:val="20"/>
          <w:szCs w:val="20"/>
        </w:rPr>
        <w:t xml:space="preserve"> </w:t>
      </w:r>
      <w:r w:rsidRPr="005E43F5">
        <w:rPr>
          <w:sz w:val="20"/>
          <w:szCs w:val="20"/>
        </w:rPr>
        <w:t>до</w:t>
      </w:r>
      <w:r w:rsidRPr="005E43F5">
        <w:rPr>
          <w:spacing w:val="1"/>
          <w:sz w:val="20"/>
          <w:szCs w:val="20"/>
        </w:rPr>
        <w:t xml:space="preserve"> </w:t>
      </w:r>
      <w:r w:rsidRPr="005E43F5">
        <w:rPr>
          <w:sz w:val="20"/>
          <w:szCs w:val="20"/>
        </w:rPr>
        <w:t>организатора);</w:t>
      </w:r>
    </w:p>
    <w:p w:rsidR="005E43F5" w:rsidRPr="005E43F5" w:rsidRDefault="005E43F5" w:rsidP="00676DFD">
      <w:pPr>
        <w:pStyle w:val="a8"/>
        <w:widowControl w:val="0"/>
        <w:numPr>
          <w:ilvl w:val="0"/>
          <w:numId w:val="246"/>
        </w:numPr>
        <w:tabs>
          <w:tab w:val="left" w:pos="436"/>
        </w:tabs>
        <w:autoSpaceDE w:val="0"/>
        <w:autoSpaceDN w:val="0"/>
        <w:ind w:left="0" w:firstLine="566"/>
        <w:contextualSpacing w:val="0"/>
        <w:jc w:val="both"/>
        <w:rPr>
          <w:sz w:val="20"/>
          <w:szCs w:val="20"/>
        </w:rPr>
      </w:pPr>
      <w:r w:rsidRPr="005E43F5">
        <w:rPr>
          <w:sz w:val="20"/>
          <w:szCs w:val="20"/>
        </w:rPr>
        <w:t>в</w:t>
      </w:r>
      <w:r w:rsidRPr="005E43F5">
        <w:rPr>
          <w:spacing w:val="1"/>
          <w:sz w:val="20"/>
          <w:szCs w:val="20"/>
        </w:rPr>
        <w:t xml:space="preserve"> </w:t>
      </w:r>
      <w:r w:rsidRPr="005E43F5">
        <w:rPr>
          <w:sz w:val="20"/>
          <w:szCs w:val="20"/>
        </w:rPr>
        <w:t>проведении</w:t>
      </w:r>
      <w:r w:rsidRPr="005E43F5">
        <w:rPr>
          <w:spacing w:val="1"/>
          <w:sz w:val="20"/>
          <w:szCs w:val="20"/>
        </w:rPr>
        <w:t xml:space="preserve"> </w:t>
      </w:r>
      <w:r w:rsidRPr="005E43F5">
        <w:rPr>
          <w:sz w:val="20"/>
          <w:szCs w:val="20"/>
        </w:rPr>
        <w:t>общешкольных</w:t>
      </w:r>
      <w:r w:rsidRPr="005E43F5">
        <w:rPr>
          <w:spacing w:val="1"/>
          <w:sz w:val="20"/>
          <w:szCs w:val="20"/>
        </w:rPr>
        <w:t xml:space="preserve"> </w:t>
      </w:r>
      <w:r w:rsidRPr="005E43F5">
        <w:rPr>
          <w:sz w:val="20"/>
          <w:szCs w:val="20"/>
        </w:rPr>
        <w:t>дел</w:t>
      </w:r>
      <w:r w:rsidRPr="005E43F5">
        <w:rPr>
          <w:spacing w:val="1"/>
          <w:sz w:val="20"/>
          <w:szCs w:val="20"/>
        </w:rPr>
        <w:t xml:space="preserve"> </w:t>
      </w:r>
      <w:r w:rsidRPr="005E43F5">
        <w:rPr>
          <w:sz w:val="20"/>
          <w:szCs w:val="20"/>
        </w:rPr>
        <w:t>отсутствует</w:t>
      </w:r>
      <w:r w:rsidRPr="005E43F5">
        <w:rPr>
          <w:spacing w:val="1"/>
          <w:sz w:val="20"/>
          <w:szCs w:val="20"/>
        </w:rPr>
        <w:t xml:space="preserve"> </w:t>
      </w:r>
      <w:r w:rsidRPr="005E43F5">
        <w:rPr>
          <w:sz w:val="20"/>
          <w:szCs w:val="20"/>
        </w:rPr>
        <w:t>соревновательность</w:t>
      </w:r>
      <w:r w:rsidRPr="005E43F5">
        <w:rPr>
          <w:spacing w:val="1"/>
          <w:sz w:val="20"/>
          <w:szCs w:val="20"/>
        </w:rPr>
        <w:t xml:space="preserve"> </w:t>
      </w:r>
      <w:r w:rsidRPr="005E43F5">
        <w:rPr>
          <w:sz w:val="20"/>
          <w:szCs w:val="20"/>
        </w:rPr>
        <w:t>между</w:t>
      </w:r>
      <w:r w:rsidRPr="005E43F5">
        <w:rPr>
          <w:spacing w:val="1"/>
          <w:sz w:val="20"/>
          <w:szCs w:val="20"/>
        </w:rPr>
        <w:t xml:space="preserve"> </w:t>
      </w:r>
      <w:r w:rsidRPr="005E43F5">
        <w:rPr>
          <w:sz w:val="20"/>
          <w:szCs w:val="20"/>
        </w:rPr>
        <w:t>классами,</w:t>
      </w:r>
      <w:r w:rsidRPr="005E43F5">
        <w:rPr>
          <w:spacing w:val="1"/>
          <w:sz w:val="20"/>
          <w:szCs w:val="20"/>
        </w:rPr>
        <w:t xml:space="preserve"> </w:t>
      </w:r>
      <w:r w:rsidRPr="005E43F5">
        <w:rPr>
          <w:sz w:val="20"/>
          <w:szCs w:val="20"/>
        </w:rPr>
        <w:t>поощряется</w:t>
      </w:r>
      <w:r w:rsidRPr="005E43F5">
        <w:rPr>
          <w:spacing w:val="1"/>
          <w:sz w:val="20"/>
          <w:szCs w:val="20"/>
        </w:rPr>
        <w:t xml:space="preserve"> </w:t>
      </w:r>
      <w:r w:rsidRPr="005E43F5">
        <w:rPr>
          <w:sz w:val="20"/>
          <w:szCs w:val="20"/>
        </w:rPr>
        <w:t>конструктивное</w:t>
      </w:r>
      <w:r w:rsidRPr="005E43F5">
        <w:rPr>
          <w:spacing w:val="1"/>
          <w:sz w:val="20"/>
          <w:szCs w:val="20"/>
        </w:rPr>
        <w:t xml:space="preserve"> </w:t>
      </w:r>
      <w:r w:rsidRPr="005E43F5">
        <w:rPr>
          <w:sz w:val="20"/>
          <w:szCs w:val="20"/>
        </w:rPr>
        <w:t>межклассное</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межвозрастное</w:t>
      </w:r>
      <w:r w:rsidRPr="005E43F5">
        <w:rPr>
          <w:spacing w:val="1"/>
          <w:sz w:val="20"/>
          <w:szCs w:val="20"/>
        </w:rPr>
        <w:t xml:space="preserve"> </w:t>
      </w:r>
      <w:r w:rsidRPr="005E43F5">
        <w:rPr>
          <w:sz w:val="20"/>
          <w:szCs w:val="20"/>
        </w:rPr>
        <w:t>взаимодействие школьников,</w:t>
      </w:r>
      <w:r w:rsidRPr="005E43F5">
        <w:rPr>
          <w:spacing w:val="3"/>
          <w:sz w:val="20"/>
          <w:szCs w:val="20"/>
        </w:rPr>
        <w:t xml:space="preserve"> </w:t>
      </w:r>
      <w:r w:rsidRPr="005E43F5">
        <w:rPr>
          <w:sz w:val="20"/>
          <w:szCs w:val="20"/>
        </w:rPr>
        <w:t>а</w:t>
      </w:r>
      <w:r w:rsidRPr="005E43F5">
        <w:rPr>
          <w:spacing w:val="1"/>
          <w:sz w:val="20"/>
          <w:szCs w:val="20"/>
        </w:rPr>
        <w:t xml:space="preserve"> </w:t>
      </w:r>
      <w:r w:rsidRPr="005E43F5">
        <w:rPr>
          <w:sz w:val="20"/>
          <w:szCs w:val="20"/>
        </w:rPr>
        <w:t>также их социальная</w:t>
      </w:r>
      <w:r w:rsidRPr="005E43F5">
        <w:rPr>
          <w:spacing w:val="2"/>
          <w:sz w:val="20"/>
          <w:szCs w:val="20"/>
        </w:rPr>
        <w:t xml:space="preserve"> </w:t>
      </w:r>
      <w:r w:rsidRPr="005E43F5">
        <w:rPr>
          <w:sz w:val="20"/>
          <w:szCs w:val="20"/>
        </w:rPr>
        <w:t>активность;</w:t>
      </w:r>
    </w:p>
    <w:p w:rsidR="005E43F5" w:rsidRPr="005E43F5" w:rsidRDefault="005E43F5" w:rsidP="00676DFD">
      <w:pPr>
        <w:pStyle w:val="a8"/>
        <w:widowControl w:val="0"/>
        <w:numPr>
          <w:ilvl w:val="0"/>
          <w:numId w:val="246"/>
        </w:numPr>
        <w:tabs>
          <w:tab w:val="left" w:pos="427"/>
        </w:tabs>
        <w:autoSpaceDE w:val="0"/>
        <w:autoSpaceDN w:val="0"/>
        <w:ind w:left="0" w:firstLine="566"/>
        <w:contextualSpacing w:val="0"/>
        <w:jc w:val="both"/>
        <w:rPr>
          <w:sz w:val="20"/>
          <w:szCs w:val="20"/>
        </w:rPr>
      </w:pPr>
      <w:r w:rsidRPr="005E43F5">
        <w:rPr>
          <w:sz w:val="20"/>
          <w:szCs w:val="20"/>
        </w:rPr>
        <w:t>педагоги</w:t>
      </w:r>
      <w:r w:rsidRPr="005E43F5">
        <w:rPr>
          <w:spacing w:val="1"/>
          <w:sz w:val="20"/>
          <w:szCs w:val="20"/>
        </w:rPr>
        <w:t xml:space="preserve"> </w:t>
      </w:r>
      <w:r w:rsidRPr="005E43F5">
        <w:rPr>
          <w:sz w:val="20"/>
          <w:szCs w:val="20"/>
        </w:rPr>
        <w:t>школы</w:t>
      </w:r>
      <w:r w:rsidRPr="005E43F5">
        <w:rPr>
          <w:spacing w:val="1"/>
          <w:sz w:val="20"/>
          <w:szCs w:val="20"/>
        </w:rPr>
        <w:t xml:space="preserve"> </w:t>
      </w:r>
      <w:r w:rsidRPr="005E43F5">
        <w:rPr>
          <w:sz w:val="20"/>
          <w:szCs w:val="20"/>
        </w:rPr>
        <w:t>ориентированы</w:t>
      </w:r>
      <w:r w:rsidRPr="005E43F5">
        <w:rPr>
          <w:spacing w:val="1"/>
          <w:sz w:val="20"/>
          <w:szCs w:val="20"/>
        </w:rPr>
        <w:t xml:space="preserve"> </w:t>
      </w:r>
      <w:r w:rsidRPr="005E43F5">
        <w:rPr>
          <w:sz w:val="20"/>
          <w:szCs w:val="20"/>
        </w:rPr>
        <w:t>на</w:t>
      </w:r>
      <w:r w:rsidRPr="005E43F5">
        <w:rPr>
          <w:spacing w:val="1"/>
          <w:sz w:val="20"/>
          <w:szCs w:val="20"/>
        </w:rPr>
        <w:t xml:space="preserve"> </w:t>
      </w:r>
      <w:r w:rsidRPr="005E43F5">
        <w:rPr>
          <w:sz w:val="20"/>
          <w:szCs w:val="20"/>
        </w:rPr>
        <w:t>формирование</w:t>
      </w:r>
      <w:r w:rsidRPr="005E43F5">
        <w:rPr>
          <w:spacing w:val="1"/>
          <w:sz w:val="20"/>
          <w:szCs w:val="20"/>
        </w:rPr>
        <w:t xml:space="preserve"> </w:t>
      </w:r>
      <w:r w:rsidRPr="005E43F5">
        <w:rPr>
          <w:sz w:val="20"/>
          <w:szCs w:val="20"/>
        </w:rPr>
        <w:t>коллективов</w:t>
      </w:r>
      <w:r w:rsidRPr="005E43F5">
        <w:rPr>
          <w:spacing w:val="1"/>
          <w:sz w:val="20"/>
          <w:szCs w:val="20"/>
        </w:rPr>
        <w:t xml:space="preserve"> </w:t>
      </w:r>
      <w:r w:rsidRPr="005E43F5">
        <w:rPr>
          <w:sz w:val="20"/>
          <w:szCs w:val="20"/>
        </w:rPr>
        <w:t>в</w:t>
      </w:r>
      <w:r w:rsidRPr="005E43F5">
        <w:rPr>
          <w:spacing w:val="1"/>
          <w:sz w:val="20"/>
          <w:szCs w:val="20"/>
        </w:rPr>
        <w:t xml:space="preserve"> </w:t>
      </w:r>
      <w:r w:rsidRPr="005E43F5">
        <w:rPr>
          <w:sz w:val="20"/>
          <w:szCs w:val="20"/>
        </w:rPr>
        <w:t>рамках</w:t>
      </w:r>
      <w:r w:rsidRPr="005E43F5">
        <w:rPr>
          <w:spacing w:val="1"/>
          <w:sz w:val="20"/>
          <w:szCs w:val="20"/>
        </w:rPr>
        <w:t xml:space="preserve"> </w:t>
      </w:r>
      <w:r w:rsidRPr="005E43F5">
        <w:rPr>
          <w:sz w:val="20"/>
          <w:szCs w:val="20"/>
        </w:rPr>
        <w:t>школьных</w:t>
      </w:r>
      <w:r w:rsidRPr="005E43F5">
        <w:rPr>
          <w:spacing w:val="1"/>
          <w:sz w:val="20"/>
          <w:szCs w:val="20"/>
        </w:rPr>
        <w:t xml:space="preserve"> </w:t>
      </w:r>
      <w:r w:rsidRPr="005E43F5">
        <w:rPr>
          <w:sz w:val="20"/>
          <w:szCs w:val="20"/>
        </w:rPr>
        <w:t>классов,</w:t>
      </w:r>
      <w:r w:rsidRPr="005E43F5">
        <w:rPr>
          <w:spacing w:val="1"/>
          <w:sz w:val="20"/>
          <w:szCs w:val="20"/>
        </w:rPr>
        <w:t xml:space="preserve"> </w:t>
      </w:r>
      <w:r w:rsidRPr="005E43F5">
        <w:rPr>
          <w:sz w:val="20"/>
          <w:szCs w:val="20"/>
        </w:rPr>
        <w:t>кружков,</w:t>
      </w:r>
      <w:r w:rsidRPr="005E43F5">
        <w:rPr>
          <w:spacing w:val="1"/>
          <w:sz w:val="20"/>
          <w:szCs w:val="20"/>
        </w:rPr>
        <w:t xml:space="preserve"> </w:t>
      </w:r>
      <w:r w:rsidRPr="005E43F5">
        <w:rPr>
          <w:sz w:val="20"/>
          <w:szCs w:val="20"/>
        </w:rPr>
        <w:t>студий,</w:t>
      </w:r>
      <w:r w:rsidRPr="005E43F5">
        <w:rPr>
          <w:spacing w:val="1"/>
          <w:sz w:val="20"/>
          <w:szCs w:val="20"/>
        </w:rPr>
        <w:t xml:space="preserve"> </w:t>
      </w:r>
      <w:r w:rsidRPr="005E43F5">
        <w:rPr>
          <w:sz w:val="20"/>
          <w:szCs w:val="20"/>
        </w:rPr>
        <w:t>секций</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иных</w:t>
      </w:r>
      <w:r w:rsidRPr="005E43F5">
        <w:rPr>
          <w:spacing w:val="1"/>
          <w:sz w:val="20"/>
          <w:szCs w:val="20"/>
        </w:rPr>
        <w:t xml:space="preserve"> </w:t>
      </w:r>
      <w:r w:rsidRPr="005E43F5">
        <w:rPr>
          <w:sz w:val="20"/>
          <w:szCs w:val="20"/>
        </w:rPr>
        <w:t>детских</w:t>
      </w:r>
      <w:r w:rsidRPr="005E43F5">
        <w:rPr>
          <w:spacing w:val="1"/>
          <w:sz w:val="20"/>
          <w:szCs w:val="20"/>
        </w:rPr>
        <w:t xml:space="preserve"> </w:t>
      </w:r>
      <w:r w:rsidRPr="005E43F5">
        <w:rPr>
          <w:sz w:val="20"/>
          <w:szCs w:val="20"/>
        </w:rPr>
        <w:t>объединений,</w:t>
      </w:r>
      <w:r w:rsidRPr="005E43F5">
        <w:rPr>
          <w:spacing w:val="1"/>
          <w:sz w:val="20"/>
          <w:szCs w:val="20"/>
        </w:rPr>
        <w:t xml:space="preserve"> </w:t>
      </w:r>
      <w:r w:rsidRPr="005E43F5">
        <w:rPr>
          <w:sz w:val="20"/>
          <w:szCs w:val="20"/>
        </w:rPr>
        <w:t>на</w:t>
      </w:r>
      <w:r w:rsidRPr="005E43F5">
        <w:rPr>
          <w:spacing w:val="1"/>
          <w:sz w:val="20"/>
          <w:szCs w:val="20"/>
        </w:rPr>
        <w:t xml:space="preserve"> </w:t>
      </w:r>
      <w:r w:rsidRPr="005E43F5">
        <w:rPr>
          <w:sz w:val="20"/>
          <w:szCs w:val="20"/>
        </w:rPr>
        <w:t>установление</w:t>
      </w:r>
      <w:r w:rsidRPr="005E43F5">
        <w:rPr>
          <w:spacing w:val="-1"/>
          <w:sz w:val="20"/>
          <w:szCs w:val="20"/>
        </w:rPr>
        <w:t xml:space="preserve"> </w:t>
      </w:r>
      <w:r w:rsidRPr="005E43F5">
        <w:rPr>
          <w:sz w:val="20"/>
          <w:szCs w:val="20"/>
        </w:rPr>
        <w:t>в</w:t>
      </w:r>
      <w:r w:rsidRPr="005E43F5">
        <w:rPr>
          <w:spacing w:val="-2"/>
          <w:sz w:val="20"/>
          <w:szCs w:val="20"/>
        </w:rPr>
        <w:t xml:space="preserve"> </w:t>
      </w:r>
      <w:r w:rsidRPr="005E43F5">
        <w:rPr>
          <w:sz w:val="20"/>
          <w:szCs w:val="20"/>
        </w:rPr>
        <w:t>них</w:t>
      </w:r>
      <w:r w:rsidRPr="005E43F5">
        <w:rPr>
          <w:spacing w:val="-5"/>
          <w:sz w:val="20"/>
          <w:szCs w:val="20"/>
        </w:rPr>
        <w:t xml:space="preserve"> </w:t>
      </w:r>
      <w:r w:rsidRPr="005E43F5">
        <w:rPr>
          <w:sz w:val="20"/>
          <w:szCs w:val="20"/>
        </w:rPr>
        <w:t>доброжелательных</w:t>
      </w:r>
      <w:r w:rsidRPr="005E43F5">
        <w:rPr>
          <w:spacing w:val="-5"/>
          <w:sz w:val="20"/>
          <w:szCs w:val="20"/>
        </w:rPr>
        <w:t xml:space="preserve"> </w:t>
      </w:r>
      <w:r w:rsidRPr="005E43F5">
        <w:rPr>
          <w:sz w:val="20"/>
          <w:szCs w:val="20"/>
        </w:rPr>
        <w:t>и</w:t>
      </w:r>
      <w:r w:rsidRPr="005E43F5">
        <w:rPr>
          <w:spacing w:val="4"/>
          <w:sz w:val="20"/>
          <w:szCs w:val="20"/>
        </w:rPr>
        <w:t xml:space="preserve"> </w:t>
      </w:r>
      <w:r w:rsidRPr="005E43F5">
        <w:rPr>
          <w:sz w:val="20"/>
          <w:szCs w:val="20"/>
        </w:rPr>
        <w:t>товарищеских</w:t>
      </w:r>
      <w:r w:rsidRPr="005E43F5">
        <w:rPr>
          <w:spacing w:val="-2"/>
          <w:sz w:val="20"/>
          <w:szCs w:val="20"/>
        </w:rPr>
        <w:t xml:space="preserve"> </w:t>
      </w:r>
      <w:r w:rsidRPr="005E43F5">
        <w:rPr>
          <w:sz w:val="20"/>
          <w:szCs w:val="20"/>
        </w:rPr>
        <w:t>взаимоотношений;</w:t>
      </w:r>
    </w:p>
    <w:p w:rsidR="005E43F5" w:rsidRPr="005E43F5" w:rsidRDefault="005E43F5" w:rsidP="00676DFD">
      <w:pPr>
        <w:pStyle w:val="a8"/>
        <w:widowControl w:val="0"/>
        <w:numPr>
          <w:ilvl w:val="0"/>
          <w:numId w:val="246"/>
        </w:numPr>
        <w:tabs>
          <w:tab w:val="left" w:pos="412"/>
        </w:tabs>
        <w:autoSpaceDE w:val="0"/>
        <w:autoSpaceDN w:val="0"/>
        <w:ind w:left="0" w:firstLine="566"/>
        <w:contextualSpacing w:val="0"/>
        <w:jc w:val="both"/>
        <w:rPr>
          <w:sz w:val="20"/>
          <w:szCs w:val="20"/>
        </w:rPr>
      </w:pPr>
      <w:r w:rsidRPr="005E43F5">
        <w:rPr>
          <w:sz w:val="20"/>
          <w:szCs w:val="20"/>
        </w:rPr>
        <w:t>ключевой</w:t>
      </w:r>
      <w:r w:rsidRPr="005E43F5">
        <w:rPr>
          <w:spacing w:val="1"/>
          <w:sz w:val="20"/>
          <w:szCs w:val="20"/>
        </w:rPr>
        <w:t xml:space="preserve"> </w:t>
      </w:r>
      <w:r w:rsidRPr="005E43F5">
        <w:rPr>
          <w:sz w:val="20"/>
          <w:szCs w:val="20"/>
        </w:rPr>
        <w:t>фигурой</w:t>
      </w:r>
      <w:r w:rsidRPr="005E43F5">
        <w:rPr>
          <w:spacing w:val="1"/>
          <w:sz w:val="20"/>
          <w:szCs w:val="20"/>
        </w:rPr>
        <w:t xml:space="preserve"> </w:t>
      </w:r>
      <w:r w:rsidRPr="005E43F5">
        <w:rPr>
          <w:sz w:val="20"/>
          <w:szCs w:val="20"/>
        </w:rPr>
        <w:t>воспитания</w:t>
      </w:r>
      <w:r w:rsidRPr="005E43F5">
        <w:rPr>
          <w:spacing w:val="1"/>
          <w:sz w:val="20"/>
          <w:szCs w:val="20"/>
        </w:rPr>
        <w:t xml:space="preserve"> </w:t>
      </w:r>
      <w:r w:rsidRPr="005E43F5">
        <w:rPr>
          <w:sz w:val="20"/>
          <w:szCs w:val="20"/>
        </w:rPr>
        <w:t>в</w:t>
      </w:r>
      <w:r w:rsidRPr="005E43F5">
        <w:rPr>
          <w:spacing w:val="1"/>
          <w:sz w:val="20"/>
          <w:szCs w:val="20"/>
        </w:rPr>
        <w:t xml:space="preserve"> </w:t>
      </w:r>
      <w:r w:rsidRPr="005E43F5">
        <w:rPr>
          <w:sz w:val="20"/>
          <w:szCs w:val="20"/>
        </w:rPr>
        <w:t>школе</w:t>
      </w:r>
      <w:r w:rsidRPr="005E43F5">
        <w:rPr>
          <w:spacing w:val="1"/>
          <w:sz w:val="20"/>
          <w:szCs w:val="20"/>
        </w:rPr>
        <w:t xml:space="preserve"> </w:t>
      </w:r>
      <w:r w:rsidRPr="005E43F5">
        <w:rPr>
          <w:sz w:val="20"/>
          <w:szCs w:val="20"/>
        </w:rPr>
        <w:t>является</w:t>
      </w:r>
      <w:r w:rsidRPr="005E43F5">
        <w:rPr>
          <w:spacing w:val="1"/>
          <w:sz w:val="20"/>
          <w:szCs w:val="20"/>
        </w:rPr>
        <w:t xml:space="preserve"> </w:t>
      </w:r>
      <w:r w:rsidRPr="005E43F5">
        <w:rPr>
          <w:sz w:val="20"/>
          <w:szCs w:val="20"/>
        </w:rPr>
        <w:t>классный</w:t>
      </w:r>
      <w:r w:rsidRPr="005E43F5">
        <w:rPr>
          <w:spacing w:val="1"/>
          <w:sz w:val="20"/>
          <w:szCs w:val="20"/>
        </w:rPr>
        <w:t xml:space="preserve"> </w:t>
      </w:r>
      <w:r w:rsidRPr="005E43F5">
        <w:rPr>
          <w:sz w:val="20"/>
          <w:szCs w:val="20"/>
        </w:rPr>
        <w:t>руководитель,</w:t>
      </w:r>
      <w:r w:rsidRPr="005E43F5">
        <w:rPr>
          <w:spacing w:val="1"/>
          <w:sz w:val="20"/>
          <w:szCs w:val="20"/>
        </w:rPr>
        <w:t xml:space="preserve"> </w:t>
      </w:r>
      <w:r w:rsidRPr="005E43F5">
        <w:rPr>
          <w:sz w:val="20"/>
          <w:szCs w:val="20"/>
        </w:rPr>
        <w:t>реализующий</w:t>
      </w:r>
      <w:r w:rsidRPr="005E43F5">
        <w:rPr>
          <w:spacing w:val="1"/>
          <w:sz w:val="20"/>
          <w:szCs w:val="20"/>
        </w:rPr>
        <w:t xml:space="preserve"> </w:t>
      </w:r>
      <w:r w:rsidRPr="005E43F5">
        <w:rPr>
          <w:sz w:val="20"/>
          <w:szCs w:val="20"/>
        </w:rPr>
        <w:t>по</w:t>
      </w:r>
      <w:r w:rsidRPr="005E43F5">
        <w:rPr>
          <w:spacing w:val="1"/>
          <w:sz w:val="20"/>
          <w:szCs w:val="20"/>
        </w:rPr>
        <w:t xml:space="preserve"> </w:t>
      </w:r>
      <w:r w:rsidRPr="005E43F5">
        <w:rPr>
          <w:sz w:val="20"/>
          <w:szCs w:val="20"/>
        </w:rPr>
        <w:t>отношению</w:t>
      </w:r>
      <w:r w:rsidRPr="005E43F5">
        <w:rPr>
          <w:spacing w:val="1"/>
          <w:sz w:val="20"/>
          <w:szCs w:val="20"/>
        </w:rPr>
        <w:t xml:space="preserve"> </w:t>
      </w:r>
      <w:r w:rsidRPr="005E43F5">
        <w:rPr>
          <w:sz w:val="20"/>
          <w:szCs w:val="20"/>
        </w:rPr>
        <w:t>к</w:t>
      </w:r>
      <w:r w:rsidRPr="005E43F5">
        <w:rPr>
          <w:spacing w:val="1"/>
          <w:sz w:val="20"/>
          <w:szCs w:val="20"/>
        </w:rPr>
        <w:t xml:space="preserve"> </w:t>
      </w:r>
      <w:r w:rsidRPr="005E43F5">
        <w:rPr>
          <w:sz w:val="20"/>
          <w:szCs w:val="20"/>
        </w:rPr>
        <w:t>детям</w:t>
      </w:r>
      <w:r w:rsidRPr="005E43F5">
        <w:rPr>
          <w:spacing w:val="1"/>
          <w:sz w:val="20"/>
          <w:szCs w:val="20"/>
        </w:rPr>
        <w:t xml:space="preserve"> </w:t>
      </w:r>
      <w:r w:rsidRPr="005E43F5">
        <w:rPr>
          <w:sz w:val="20"/>
          <w:szCs w:val="20"/>
        </w:rPr>
        <w:t>защитную,</w:t>
      </w:r>
      <w:r w:rsidRPr="005E43F5">
        <w:rPr>
          <w:spacing w:val="1"/>
          <w:sz w:val="20"/>
          <w:szCs w:val="20"/>
        </w:rPr>
        <w:t xml:space="preserve"> </w:t>
      </w:r>
      <w:r w:rsidRPr="005E43F5">
        <w:rPr>
          <w:sz w:val="20"/>
          <w:szCs w:val="20"/>
        </w:rPr>
        <w:t>личностно</w:t>
      </w:r>
      <w:r w:rsidRPr="005E43F5">
        <w:rPr>
          <w:spacing w:val="1"/>
          <w:sz w:val="20"/>
          <w:szCs w:val="20"/>
        </w:rPr>
        <w:t xml:space="preserve"> </w:t>
      </w:r>
      <w:r w:rsidRPr="005E43F5">
        <w:rPr>
          <w:sz w:val="20"/>
          <w:szCs w:val="20"/>
        </w:rPr>
        <w:t>развивающую,</w:t>
      </w:r>
      <w:r w:rsidRPr="005E43F5">
        <w:rPr>
          <w:spacing w:val="1"/>
          <w:sz w:val="20"/>
          <w:szCs w:val="20"/>
        </w:rPr>
        <w:t xml:space="preserve"> </w:t>
      </w:r>
      <w:r w:rsidRPr="005E43F5">
        <w:rPr>
          <w:sz w:val="20"/>
          <w:szCs w:val="20"/>
        </w:rPr>
        <w:t>организационную,</w:t>
      </w:r>
      <w:r w:rsidRPr="005E43F5">
        <w:rPr>
          <w:spacing w:val="2"/>
          <w:sz w:val="20"/>
          <w:szCs w:val="20"/>
        </w:rPr>
        <w:t xml:space="preserve"> </w:t>
      </w:r>
      <w:r w:rsidRPr="005E43F5">
        <w:rPr>
          <w:sz w:val="20"/>
          <w:szCs w:val="20"/>
        </w:rPr>
        <w:t>посредническую</w:t>
      </w:r>
      <w:r w:rsidRPr="005E43F5">
        <w:rPr>
          <w:spacing w:val="-2"/>
          <w:sz w:val="20"/>
          <w:szCs w:val="20"/>
        </w:rPr>
        <w:t xml:space="preserve"> </w:t>
      </w:r>
      <w:r w:rsidRPr="005E43F5">
        <w:rPr>
          <w:sz w:val="20"/>
          <w:szCs w:val="20"/>
        </w:rPr>
        <w:t>(в</w:t>
      </w:r>
      <w:r w:rsidRPr="005E43F5">
        <w:rPr>
          <w:spacing w:val="-1"/>
          <w:sz w:val="20"/>
          <w:szCs w:val="20"/>
        </w:rPr>
        <w:t xml:space="preserve"> </w:t>
      </w:r>
      <w:r w:rsidRPr="005E43F5">
        <w:rPr>
          <w:sz w:val="20"/>
          <w:szCs w:val="20"/>
        </w:rPr>
        <w:t>разрешении</w:t>
      </w:r>
      <w:r w:rsidRPr="005E43F5">
        <w:rPr>
          <w:spacing w:val="-1"/>
          <w:sz w:val="20"/>
          <w:szCs w:val="20"/>
        </w:rPr>
        <w:t xml:space="preserve"> </w:t>
      </w:r>
      <w:r w:rsidRPr="005E43F5">
        <w:rPr>
          <w:sz w:val="20"/>
          <w:szCs w:val="20"/>
        </w:rPr>
        <w:t>конфликтов)</w:t>
      </w:r>
      <w:r w:rsidRPr="005E43F5">
        <w:rPr>
          <w:spacing w:val="-1"/>
          <w:sz w:val="20"/>
          <w:szCs w:val="20"/>
        </w:rPr>
        <w:t xml:space="preserve"> </w:t>
      </w:r>
      <w:r w:rsidRPr="005E43F5">
        <w:rPr>
          <w:sz w:val="20"/>
          <w:szCs w:val="20"/>
        </w:rPr>
        <w:t>функции.</w:t>
      </w:r>
    </w:p>
    <w:p w:rsidR="005E43F5" w:rsidRPr="005E43F5" w:rsidRDefault="005E43F5" w:rsidP="005E43F5">
      <w:pPr>
        <w:pStyle w:val="Default"/>
        <w:ind w:firstLine="566"/>
        <w:jc w:val="both"/>
        <w:rPr>
          <w:sz w:val="20"/>
          <w:szCs w:val="20"/>
        </w:rPr>
      </w:pPr>
      <w:r w:rsidRPr="005E43F5">
        <w:rPr>
          <w:sz w:val="20"/>
          <w:szCs w:val="20"/>
        </w:rPr>
        <w:t xml:space="preserve">Воспитывающая среда МБОУ «Липовская основная школа»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5E43F5" w:rsidRPr="005E43F5" w:rsidRDefault="005E43F5" w:rsidP="005E43F5">
      <w:pPr>
        <w:pStyle w:val="Default"/>
        <w:ind w:firstLine="566"/>
        <w:rPr>
          <w:sz w:val="20"/>
          <w:szCs w:val="20"/>
        </w:rPr>
      </w:pPr>
      <w:r w:rsidRPr="005E43F5">
        <w:rPr>
          <w:sz w:val="20"/>
          <w:szCs w:val="20"/>
        </w:rPr>
        <w:t xml:space="preserve">-предметно-пространственное окружение </w:t>
      </w:r>
    </w:p>
    <w:p w:rsidR="005E43F5" w:rsidRPr="005E43F5" w:rsidRDefault="005E43F5" w:rsidP="005E43F5">
      <w:pPr>
        <w:pStyle w:val="Default"/>
        <w:ind w:firstLine="566"/>
        <w:rPr>
          <w:sz w:val="20"/>
          <w:szCs w:val="20"/>
        </w:rPr>
      </w:pPr>
      <w:r w:rsidRPr="005E43F5">
        <w:rPr>
          <w:sz w:val="20"/>
          <w:szCs w:val="20"/>
        </w:rPr>
        <w:t xml:space="preserve">-поведенческое </w:t>
      </w:r>
    </w:p>
    <w:p w:rsidR="005E43F5" w:rsidRPr="005E43F5" w:rsidRDefault="005E43F5" w:rsidP="005E43F5">
      <w:pPr>
        <w:pStyle w:val="Default"/>
        <w:ind w:firstLine="566"/>
        <w:rPr>
          <w:sz w:val="20"/>
          <w:szCs w:val="20"/>
        </w:rPr>
      </w:pPr>
      <w:r w:rsidRPr="005E43F5">
        <w:rPr>
          <w:sz w:val="20"/>
          <w:szCs w:val="20"/>
        </w:rPr>
        <w:t xml:space="preserve">-событийное </w:t>
      </w:r>
    </w:p>
    <w:p w:rsidR="005E43F5" w:rsidRPr="005E43F5" w:rsidRDefault="005E43F5" w:rsidP="005E43F5">
      <w:pPr>
        <w:pStyle w:val="24"/>
        <w:keepNext/>
        <w:keepLines/>
        <w:tabs>
          <w:tab w:val="left" w:pos="284"/>
          <w:tab w:val="left" w:pos="851"/>
          <w:tab w:val="left" w:pos="993"/>
          <w:tab w:val="left" w:pos="1134"/>
        </w:tabs>
        <w:spacing w:after="0" w:line="240" w:lineRule="auto"/>
        <w:ind w:firstLine="566"/>
        <w:jc w:val="both"/>
        <w:outlineLvl w:val="0"/>
        <w:rPr>
          <w:b/>
          <w:color w:val="auto"/>
          <w:sz w:val="20"/>
          <w:szCs w:val="20"/>
        </w:rPr>
      </w:pPr>
      <w:r w:rsidRPr="005E43F5">
        <w:rPr>
          <w:color w:val="auto"/>
          <w:sz w:val="20"/>
          <w:szCs w:val="20"/>
        </w:rPr>
        <w:t>-информационное культурное.</w:t>
      </w:r>
    </w:p>
    <w:p w:rsidR="005E43F5" w:rsidRPr="005E43F5" w:rsidRDefault="005E43F5" w:rsidP="005E43F5">
      <w:pPr>
        <w:adjustRightInd w:val="0"/>
        <w:ind w:firstLine="567"/>
        <w:rPr>
          <w:color w:val="000000"/>
          <w:sz w:val="20"/>
          <w:szCs w:val="20"/>
        </w:rPr>
      </w:pPr>
      <w:r w:rsidRPr="005E43F5">
        <w:rPr>
          <w:color w:val="000000"/>
          <w:sz w:val="20"/>
          <w:szCs w:val="20"/>
        </w:rPr>
        <w:t>Основными характеристиками воспитывающей среды являются ее насыщенность и структурированность.</w:t>
      </w:r>
    </w:p>
    <w:p w:rsidR="005E43F5" w:rsidRPr="005E43F5" w:rsidRDefault="005E43F5" w:rsidP="005E43F5">
      <w:pPr>
        <w:jc w:val="both"/>
        <w:rPr>
          <w:sz w:val="20"/>
          <w:szCs w:val="20"/>
        </w:rPr>
      </w:pPr>
      <w:r w:rsidRPr="005E43F5">
        <w:rPr>
          <w:color w:val="000000"/>
          <w:sz w:val="20"/>
          <w:szCs w:val="20"/>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5E43F5">
        <w:rPr>
          <w:color w:val="000000"/>
          <w:sz w:val="20"/>
          <w:szCs w:val="20"/>
        </w:rPr>
        <w:t>«День Знаний», «День здоровья», «День учителя», «Новогодние праздники», «Вахта Памяти», «День самоуправления», «Праздник 8 Марта», «День защитника Отечества», «Конкурсы чтецов», «Кросс, посвященный Великой Победе», «День Победы», экологические акции и субботники («Сады Победы», «Сдай макулатуру.</w:t>
      </w:r>
      <w:proofErr w:type="gramEnd"/>
      <w:r w:rsidRPr="005E43F5">
        <w:rPr>
          <w:color w:val="000000"/>
          <w:sz w:val="20"/>
          <w:szCs w:val="20"/>
        </w:rPr>
        <w:t xml:space="preserve"> </w:t>
      </w:r>
      <w:proofErr w:type="gramStart"/>
      <w:r w:rsidRPr="005E43F5">
        <w:rPr>
          <w:color w:val="000000"/>
          <w:sz w:val="20"/>
          <w:szCs w:val="20"/>
        </w:rPr>
        <w:t xml:space="preserve">Спаси дерево», «Сохраним природу родного края», «Каждой пичужке-кормушка», «Покормите птиц зимой», «Берегите первоцветы»), мероприятия, посвященные Дню освобождения Смоленщины, </w:t>
      </w:r>
      <w:r w:rsidRPr="005E43F5">
        <w:rPr>
          <w:color w:val="000000"/>
          <w:sz w:val="20"/>
          <w:szCs w:val="20"/>
        </w:rPr>
        <w:lastRenderedPageBreak/>
        <w:t>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w:t>
      </w:r>
      <w:r w:rsidRPr="005E43F5">
        <w:rPr>
          <w:sz w:val="20"/>
          <w:szCs w:val="20"/>
        </w:rPr>
        <w:t xml:space="preserve"> школьных отрядов: волонтерского отряда «Лучики добра», работа социально-психологической службы, профилактические мероприятия, библиотечные уроки, музейные уроки, участие в проектах и Днях единых действий РДДМ</w:t>
      </w:r>
      <w:proofErr w:type="gramEnd"/>
      <w:r w:rsidRPr="005E43F5">
        <w:rPr>
          <w:sz w:val="20"/>
          <w:szCs w:val="20"/>
        </w:rPr>
        <w:t xml:space="preserve"> «Движение первых, «Орлята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5E43F5" w:rsidRPr="005E43F5" w:rsidRDefault="005E43F5" w:rsidP="005E43F5">
      <w:pPr>
        <w:ind w:firstLine="567"/>
        <w:jc w:val="both"/>
        <w:rPr>
          <w:sz w:val="20"/>
          <w:szCs w:val="20"/>
        </w:rPr>
      </w:pPr>
      <w:r w:rsidRPr="005E43F5">
        <w:rPr>
          <w:sz w:val="20"/>
          <w:szCs w:val="20"/>
        </w:rPr>
        <w:t>Поведенческая среда школы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w:t>
      </w:r>
    </w:p>
    <w:p w:rsidR="005E43F5" w:rsidRPr="005E43F5" w:rsidRDefault="005E43F5" w:rsidP="005E43F5">
      <w:pPr>
        <w:adjustRightInd w:val="0"/>
        <w:ind w:firstLine="567"/>
        <w:jc w:val="both"/>
        <w:rPr>
          <w:color w:val="000000"/>
          <w:sz w:val="20"/>
          <w:szCs w:val="20"/>
        </w:rPr>
      </w:pPr>
      <w:proofErr w:type="gramStart"/>
      <w:r w:rsidRPr="005E43F5">
        <w:rPr>
          <w:color w:val="000000"/>
          <w:sz w:val="20"/>
          <w:szCs w:val="20"/>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roofErr w:type="gramEnd"/>
    </w:p>
    <w:p w:rsidR="005E43F5" w:rsidRPr="005E43F5" w:rsidRDefault="005E43F5" w:rsidP="005E43F5">
      <w:pPr>
        <w:jc w:val="both"/>
        <w:rPr>
          <w:color w:val="000000"/>
          <w:sz w:val="20"/>
          <w:szCs w:val="20"/>
        </w:rPr>
      </w:pPr>
      <w:r w:rsidRPr="005E43F5">
        <w:rPr>
          <w:color w:val="000000"/>
          <w:sz w:val="20"/>
          <w:szCs w:val="20"/>
        </w:rPr>
        <w:t>Информационное окружение: укомплектованная библиотека;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гостя в школу или проводя публичные лекции в школе, проводятся конкурсы, смотры.</w:t>
      </w:r>
      <w:bookmarkStart w:id="25" w:name="_Toc99639558"/>
      <w:bookmarkEnd w:id="24"/>
    </w:p>
    <w:p w:rsidR="005E43F5" w:rsidRPr="005E43F5" w:rsidRDefault="005E43F5" w:rsidP="005E43F5">
      <w:pPr>
        <w:jc w:val="both"/>
        <w:rPr>
          <w:color w:val="000000"/>
          <w:sz w:val="20"/>
          <w:szCs w:val="20"/>
        </w:rPr>
      </w:pPr>
      <w:r w:rsidRPr="005E43F5">
        <w:rPr>
          <w:b/>
          <w:sz w:val="20"/>
          <w:szCs w:val="20"/>
        </w:rPr>
        <w:t>Виды, формы и содержание воспитательной деятельности</w:t>
      </w:r>
      <w:bookmarkEnd w:id="25"/>
    </w:p>
    <w:p w:rsidR="005E43F5" w:rsidRPr="005E43F5" w:rsidRDefault="005E43F5" w:rsidP="005E43F5">
      <w:pPr>
        <w:pStyle w:val="Default"/>
        <w:ind w:firstLine="567"/>
        <w:jc w:val="both"/>
        <w:rPr>
          <w:sz w:val="20"/>
          <w:szCs w:val="20"/>
        </w:rPr>
      </w:pPr>
      <w:r w:rsidRPr="005E43F5">
        <w:rPr>
          <w:sz w:val="20"/>
          <w:szCs w:val="20"/>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5E43F5" w:rsidRPr="005E43F5" w:rsidRDefault="005E43F5" w:rsidP="005E43F5">
      <w:pPr>
        <w:pStyle w:val="Default"/>
        <w:jc w:val="both"/>
        <w:rPr>
          <w:sz w:val="20"/>
          <w:szCs w:val="20"/>
        </w:rPr>
      </w:pPr>
      <w:r w:rsidRPr="005E43F5">
        <w:rPr>
          <w:sz w:val="20"/>
          <w:szCs w:val="20"/>
        </w:rPr>
        <w:t xml:space="preserve">Состав и содержание модулей определяется с учетом уклада школы, реальной деятельности, имеющихся в школе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 </w:t>
      </w:r>
    </w:p>
    <w:p w:rsidR="005E43F5" w:rsidRPr="005E43F5" w:rsidRDefault="005E43F5" w:rsidP="005E43F5">
      <w:pPr>
        <w:tabs>
          <w:tab w:val="left" w:pos="851"/>
        </w:tabs>
        <w:jc w:val="both"/>
        <w:outlineLvl w:val="0"/>
        <w:rPr>
          <w:sz w:val="20"/>
          <w:szCs w:val="20"/>
        </w:rPr>
      </w:pPr>
      <w:r w:rsidRPr="005E43F5">
        <w:rPr>
          <w:b/>
          <w:bCs/>
          <w:sz w:val="20"/>
          <w:szCs w:val="20"/>
        </w:rPr>
        <w:t>Инвариантные модули</w:t>
      </w:r>
      <w:r w:rsidRPr="005E43F5">
        <w:rPr>
          <w:b/>
          <w:iCs/>
          <w:color w:val="000000"/>
          <w:w w:val="0"/>
          <w:sz w:val="20"/>
          <w:szCs w:val="20"/>
        </w:rPr>
        <w:t xml:space="preserve">: </w:t>
      </w:r>
      <w:r w:rsidRPr="005E43F5">
        <w:rPr>
          <w:sz w:val="20"/>
          <w:szCs w:val="20"/>
        </w:rPr>
        <w:t>«Основные школьные дела», «Классное руководство», «Школьный урок», «Внеурочная деятельность», «Организация предметно-пространственной среды», «Работа с родителями», «Самоуправление», «Профориентация».</w:t>
      </w:r>
    </w:p>
    <w:p w:rsidR="005E43F5" w:rsidRPr="005E43F5" w:rsidRDefault="005E43F5" w:rsidP="005E43F5">
      <w:pPr>
        <w:pStyle w:val="110"/>
        <w:tabs>
          <w:tab w:val="left" w:pos="2702"/>
        </w:tabs>
        <w:ind w:hanging="114"/>
        <w:rPr>
          <w:sz w:val="20"/>
          <w:szCs w:val="20"/>
        </w:rPr>
      </w:pPr>
      <w:r w:rsidRPr="005E43F5">
        <w:rPr>
          <w:sz w:val="20"/>
          <w:szCs w:val="20"/>
        </w:rPr>
        <w:t>Модуль</w:t>
      </w:r>
      <w:r w:rsidRPr="005E43F5">
        <w:rPr>
          <w:spacing w:val="-6"/>
          <w:sz w:val="20"/>
          <w:szCs w:val="20"/>
        </w:rPr>
        <w:t xml:space="preserve"> </w:t>
      </w:r>
      <w:r w:rsidRPr="005E43F5">
        <w:rPr>
          <w:sz w:val="20"/>
          <w:szCs w:val="20"/>
        </w:rPr>
        <w:t>«Ключевые</w:t>
      </w:r>
      <w:r w:rsidRPr="005E43F5">
        <w:rPr>
          <w:spacing w:val="-3"/>
          <w:sz w:val="20"/>
          <w:szCs w:val="20"/>
        </w:rPr>
        <w:t xml:space="preserve"> </w:t>
      </w:r>
      <w:r w:rsidRPr="005E43F5">
        <w:rPr>
          <w:sz w:val="20"/>
          <w:szCs w:val="20"/>
        </w:rPr>
        <w:t>общешкольные</w:t>
      </w:r>
      <w:r w:rsidRPr="005E43F5">
        <w:rPr>
          <w:spacing w:val="-4"/>
          <w:sz w:val="20"/>
          <w:szCs w:val="20"/>
        </w:rPr>
        <w:t xml:space="preserve"> </w:t>
      </w:r>
      <w:r w:rsidRPr="005E43F5">
        <w:rPr>
          <w:sz w:val="20"/>
          <w:szCs w:val="20"/>
        </w:rPr>
        <w:t>дела»</w:t>
      </w:r>
    </w:p>
    <w:p w:rsidR="005E43F5" w:rsidRPr="005E43F5" w:rsidRDefault="005E43F5" w:rsidP="00445045">
      <w:pPr>
        <w:pStyle w:val="af0"/>
        <w:spacing w:line="240" w:lineRule="auto"/>
        <w:ind w:firstLine="567"/>
        <w:jc w:val="both"/>
        <w:rPr>
          <w:rFonts w:ascii="Times New Roman" w:hAnsi="Times New Roman" w:cs="Times New Roman"/>
          <w:sz w:val="20"/>
          <w:szCs w:val="20"/>
        </w:rPr>
      </w:pPr>
      <w:r w:rsidRPr="005E43F5">
        <w:rPr>
          <w:rFonts w:ascii="Times New Roman" w:hAnsi="Times New Roman" w:cs="Times New Roman"/>
          <w:sz w:val="20"/>
          <w:szCs w:val="20"/>
        </w:rPr>
        <w:t>Ключевые дела – это главные традиционные общешкольные дела, в которых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принимает участие большая часть школьников и которые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планируются, готовятся,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проводятся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анализируются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совестно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детьми.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Это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комплекс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коллективных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объединяющих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вместе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единый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коллектив.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обеспечивают</w:t>
      </w:r>
      <w:r w:rsidRPr="005E43F5">
        <w:rPr>
          <w:rFonts w:ascii="Times New Roman" w:hAnsi="Times New Roman" w:cs="Times New Roman"/>
          <w:spacing w:val="69"/>
          <w:sz w:val="20"/>
          <w:szCs w:val="20"/>
        </w:rPr>
        <w:t xml:space="preserve"> </w:t>
      </w:r>
      <w:r w:rsidRPr="005E43F5">
        <w:rPr>
          <w:rFonts w:ascii="Times New Roman" w:hAnsi="Times New Roman" w:cs="Times New Roman"/>
          <w:sz w:val="20"/>
          <w:szCs w:val="20"/>
        </w:rPr>
        <w:t>включенность</w:t>
      </w:r>
      <w:r w:rsidRPr="005E43F5">
        <w:rPr>
          <w:rFonts w:ascii="Times New Roman" w:hAnsi="Times New Roman" w:cs="Times New Roman"/>
          <w:spacing w:val="69"/>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69"/>
          <w:sz w:val="20"/>
          <w:szCs w:val="20"/>
        </w:rPr>
        <w:t xml:space="preserve"> </w:t>
      </w:r>
      <w:r w:rsidRPr="005E43F5">
        <w:rPr>
          <w:rFonts w:ascii="Times New Roman" w:hAnsi="Times New Roman" w:cs="Times New Roman"/>
          <w:sz w:val="20"/>
          <w:szCs w:val="20"/>
        </w:rPr>
        <w:t>них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большого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числа</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детей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взрослых, способствуют интенсификации их общения, ставят их в ответственную позицию 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происходящему</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в школе.</w:t>
      </w:r>
    </w:p>
    <w:p w:rsidR="005E43F5" w:rsidRPr="005E43F5" w:rsidRDefault="005E43F5" w:rsidP="00445045">
      <w:pPr>
        <w:pStyle w:val="af0"/>
        <w:spacing w:line="240" w:lineRule="auto"/>
        <w:ind w:firstLine="567"/>
        <w:rPr>
          <w:rFonts w:ascii="Times New Roman" w:hAnsi="Times New Roman" w:cs="Times New Roman"/>
          <w:sz w:val="20"/>
          <w:szCs w:val="20"/>
        </w:rPr>
      </w:pP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этого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используются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следующие</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формы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p>
    <w:p w:rsidR="005E43F5" w:rsidRPr="005E43F5" w:rsidRDefault="005E43F5" w:rsidP="00445045">
      <w:pPr>
        <w:ind w:firstLine="567"/>
        <w:jc w:val="both"/>
        <w:rPr>
          <w:b/>
          <w:sz w:val="20"/>
          <w:szCs w:val="20"/>
        </w:rPr>
      </w:pPr>
      <w:r w:rsidRPr="005E43F5">
        <w:rPr>
          <w:b/>
          <w:sz w:val="20"/>
          <w:szCs w:val="20"/>
        </w:rPr>
        <w:t>На</w:t>
      </w:r>
      <w:r w:rsidRPr="005E43F5">
        <w:rPr>
          <w:b/>
          <w:spacing w:val="-3"/>
          <w:sz w:val="20"/>
          <w:szCs w:val="20"/>
        </w:rPr>
        <w:t xml:space="preserve"> </w:t>
      </w:r>
      <w:r w:rsidRPr="005E43F5">
        <w:rPr>
          <w:b/>
          <w:sz w:val="20"/>
          <w:szCs w:val="20"/>
        </w:rPr>
        <w:t>внешкольном</w:t>
      </w:r>
      <w:r w:rsidRPr="005E43F5">
        <w:rPr>
          <w:b/>
          <w:spacing w:val="-4"/>
          <w:sz w:val="20"/>
          <w:szCs w:val="20"/>
        </w:rPr>
        <w:t xml:space="preserve"> </w:t>
      </w:r>
      <w:r w:rsidRPr="005E43F5">
        <w:rPr>
          <w:b/>
          <w:sz w:val="20"/>
          <w:szCs w:val="20"/>
        </w:rPr>
        <w:t>уровне:</w:t>
      </w:r>
    </w:p>
    <w:p w:rsidR="005E43F5" w:rsidRPr="005E43F5" w:rsidRDefault="005E43F5" w:rsidP="00676DFD">
      <w:pPr>
        <w:pStyle w:val="a8"/>
        <w:widowControl w:val="0"/>
        <w:numPr>
          <w:ilvl w:val="1"/>
          <w:numId w:val="220"/>
        </w:numPr>
        <w:autoSpaceDE w:val="0"/>
        <w:autoSpaceDN w:val="0"/>
        <w:ind w:left="0" w:firstLine="567"/>
        <w:contextualSpacing w:val="0"/>
        <w:jc w:val="both"/>
        <w:rPr>
          <w:sz w:val="20"/>
          <w:szCs w:val="20"/>
        </w:rPr>
      </w:pPr>
      <w:proofErr w:type="gramStart"/>
      <w:r w:rsidRPr="005E43F5">
        <w:rPr>
          <w:sz w:val="20"/>
          <w:szCs w:val="20"/>
        </w:rPr>
        <w:t>социальные</w:t>
      </w:r>
      <w:r w:rsidRPr="005E43F5">
        <w:rPr>
          <w:spacing w:val="1"/>
          <w:sz w:val="20"/>
          <w:szCs w:val="20"/>
        </w:rPr>
        <w:t xml:space="preserve"> </w:t>
      </w:r>
      <w:r w:rsidRPr="005E43F5">
        <w:rPr>
          <w:sz w:val="20"/>
          <w:szCs w:val="20"/>
        </w:rPr>
        <w:t>проекты</w:t>
      </w:r>
      <w:r w:rsidRPr="005E43F5">
        <w:rPr>
          <w:spacing w:val="1"/>
          <w:sz w:val="20"/>
          <w:szCs w:val="20"/>
        </w:rPr>
        <w:t xml:space="preserve"> </w:t>
      </w:r>
      <w:r w:rsidRPr="005E43F5">
        <w:rPr>
          <w:sz w:val="20"/>
          <w:szCs w:val="20"/>
        </w:rPr>
        <w:t>–</w:t>
      </w:r>
      <w:r w:rsidRPr="005E43F5">
        <w:rPr>
          <w:spacing w:val="1"/>
          <w:sz w:val="20"/>
          <w:szCs w:val="20"/>
        </w:rPr>
        <w:t xml:space="preserve"> </w:t>
      </w:r>
      <w:r w:rsidRPr="005E43F5">
        <w:rPr>
          <w:sz w:val="20"/>
          <w:szCs w:val="20"/>
        </w:rPr>
        <w:t>ежегодные</w:t>
      </w:r>
      <w:r w:rsidRPr="005E43F5">
        <w:rPr>
          <w:spacing w:val="1"/>
          <w:sz w:val="20"/>
          <w:szCs w:val="20"/>
        </w:rPr>
        <w:t xml:space="preserve"> </w:t>
      </w:r>
      <w:r w:rsidRPr="005E43F5">
        <w:rPr>
          <w:sz w:val="20"/>
          <w:szCs w:val="20"/>
        </w:rPr>
        <w:t>совместно</w:t>
      </w:r>
      <w:r w:rsidRPr="005E43F5">
        <w:rPr>
          <w:spacing w:val="1"/>
          <w:sz w:val="20"/>
          <w:szCs w:val="20"/>
        </w:rPr>
        <w:t xml:space="preserve"> </w:t>
      </w:r>
      <w:r w:rsidRPr="005E43F5">
        <w:rPr>
          <w:sz w:val="20"/>
          <w:szCs w:val="20"/>
        </w:rPr>
        <w:t>разрабатываемые</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реализуемые</w:t>
      </w:r>
      <w:r w:rsidRPr="005E43F5">
        <w:rPr>
          <w:spacing w:val="1"/>
          <w:sz w:val="20"/>
          <w:szCs w:val="20"/>
        </w:rPr>
        <w:t xml:space="preserve"> </w:t>
      </w:r>
      <w:r w:rsidRPr="005E43F5">
        <w:rPr>
          <w:sz w:val="20"/>
          <w:szCs w:val="20"/>
        </w:rPr>
        <w:t>школьниками</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педагогами</w:t>
      </w:r>
      <w:r w:rsidRPr="005E43F5">
        <w:rPr>
          <w:spacing w:val="1"/>
          <w:sz w:val="20"/>
          <w:szCs w:val="20"/>
        </w:rPr>
        <w:t xml:space="preserve"> </w:t>
      </w:r>
      <w:r w:rsidRPr="005E43F5">
        <w:rPr>
          <w:sz w:val="20"/>
          <w:szCs w:val="20"/>
        </w:rPr>
        <w:t>комплексы</w:t>
      </w:r>
      <w:r w:rsidRPr="005E43F5">
        <w:rPr>
          <w:spacing w:val="1"/>
          <w:sz w:val="20"/>
          <w:szCs w:val="20"/>
        </w:rPr>
        <w:t xml:space="preserve"> </w:t>
      </w:r>
      <w:r w:rsidRPr="005E43F5">
        <w:rPr>
          <w:sz w:val="20"/>
          <w:szCs w:val="20"/>
        </w:rPr>
        <w:t>дел</w:t>
      </w:r>
      <w:r w:rsidRPr="005E43F5">
        <w:rPr>
          <w:spacing w:val="1"/>
          <w:sz w:val="20"/>
          <w:szCs w:val="20"/>
        </w:rPr>
        <w:t xml:space="preserve"> </w:t>
      </w:r>
      <w:r w:rsidRPr="005E43F5">
        <w:rPr>
          <w:sz w:val="20"/>
          <w:szCs w:val="20"/>
        </w:rPr>
        <w:t>(благотворительной,</w:t>
      </w:r>
      <w:r w:rsidRPr="005E43F5">
        <w:rPr>
          <w:spacing w:val="1"/>
          <w:sz w:val="20"/>
          <w:szCs w:val="20"/>
        </w:rPr>
        <w:t xml:space="preserve"> </w:t>
      </w:r>
      <w:r w:rsidRPr="005E43F5">
        <w:rPr>
          <w:sz w:val="20"/>
          <w:szCs w:val="20"/>
        </w:rPr>
        <w:t>экологической</w:t>
      </w:r>
      <w:r w:rsidRPr="005E43F5">
        <w:rPr>
          <w:spacing w:val="1"/>
          <w:sz w:val="20"/>
          <w:szCs w:val="20"/>
        </w:rPr>
        <w:t xml:space="preserve"> </w:t>
      </w:r>
      <w:r w:rsidRPr="005E43F5">
        <w:rPr>
          <w:b/>
          <w:sz w:val="20"/>
          <w:szCs w:val="20"/>
        </w:rPr>
        <w:t>«Природа</w:t>
      </w:r>
      <w:r w:rsidRPr="005E43F5">
        <w:rPr>
          <w:b/>
          <w:spacing w:val="1"/>
          <w:sz w:val="20"/>
          <w:szCs w:val="20"/>
        </w:rPr>
        <w:t xml:space="preserve"> </w:t>
      </w:r>
      <w:r w:rsidRPr="005E43F5">
        <w:rPr>
          <w:b/>
          <w:sz w:val="20"/>
          <w:szCs w:val="20"/>
        </w:rPr>
        <w:t>–</w:t>
      </w:r>
      <w:r w:rsidRPr="005E43F5">
        <w:rPr>
          <w:b/>
          <w:spacing w:val="1"/>
          <w:sz w:val="20"/>
          <w:szCs w:val="20"/>
        </w:rPr>
        <w:t xml:space="preserve"> </w:t>
      </w:r>
      <w:r w:rsidRPr="005E43F5">
        <w:rPr>
          <w:b/>
          <w:sz w:val="20"/>
          <w:szCs w:val="20"/>
        </w:rPr>
        <w:t>наш</w:t>
      </w:r>
      <w:r w:rsidRPr="005E43F5">
        <w:rPr>
          <w:b/>
          <w:spacing w:val="1"/>
          <w:sz w:val="20"/>
          <w:szCs w:val="20"/>
        </w:rPr>
        <w:t xml:space="preserve"> </w:t>
      </w:r>
      <w:r w:rsidRPr="005E43F5">
        <w:rPr>
          <w:b/>
          <w:sz w:val="20"/>
          <w:szCs w:val="20"/>
        </w:rPr>
        <w:t>дом»,</w:t>
      </w:r>
      <w:r w:rsidRPr="005E43F5">
        <w:rPr>
          <w:b/>
          <w:spacing w:val="1"/>
          <w:sz w:val="20"/>
          <w:szCs w:val="20"/>
        </w:rPr>
        <w:t xml:space="preserve"> </w:t>
      </w:r>
      <w:r w:rsidRPr="005E43F5">
        <w:rPr>
          <w:sz w:val="20"/>
          <w:szCs w:val="20"/>
        </w:rPr>
        <w:t>патриотической</w:t>
      </w:r>
      <w:r w:rsidRPr="005E43F5">
        <w:rPr>
          <w:spacing w:val="1"/>
          <w:sz w:val="20"/>
          <w:szCs w:val="20"/>
        </w:rPr>
        <w:t xml:space="preserve"> </w:t>
      </w:r>
      <w:r w:rsidRPr="005E43F5">
        <w:rPr>
          <w:b/>
          <w:sz w:val="20"/>
          <w:szCs w:val="20"/>
        </w:rPr>
        <w:t>«Живая</w:t>
      </w:r>
      <w:r w:rsidRPr="005E43F5">
        <w:rPr>
          <w:b/>
          <w:spacing w:val="1"/>
          <w:sz w:val="20"/>
          <w:szCs w:val="20"/>
        </w:rPr>
        <w:t xml:space="preserve"> </w:t>
      </w:r>
      <w:r w:rsidRPr="005E43F5">
        <w:rPr>
          <w:b/>
          <w:sz w:val="20"/>
          <w:szCs w:val="20"/>
        </w:rPr>
        <w:t>память</w:t>
      </w:r>
      <w:r w:rsidRPr="005E43F5">
        <w:rPr>
          <w:b/>
          <w:spacing w:val="1"/>
          <w:sz w:val="20"/>
          <w:szCs w:val="20"/>
        </w:rPr>
        <w:t xml:space="preserve"> </w:t>
      </w:r>
      <w:r w:rsidRPr="005E43F5">
        <w:rPr>
          <w:b/>
          <w:sz w:val="20"/>
          <w:szCs w:val="20"/>
        </w:rPr>
        <w:t>поколений»</w:t>
      </w:r>
      <w:r w:rsidRPr="005E43F5">
        <w:rPr>
          <w:sz w:val="20"/>
          <w:szCs w:val="20"/>
        </w:rPr>
        <w:t>, гражданско-патриотической</w:t>
      </w:r>
      <w:r w:rsidRPr="005E43F5">
        <w:rPr>
          <w:spacing w:val="1"/>
          <w:sz w:val="20"/>
          <w:szCs w:val="20"/>
        </w:rPr>
        <w:t xml:space="preserve"> </w:t>
      </w:r>
      <w:r w:rsidRPr="005E43F5">
        <w:rPr>
          <w:b/>
          <w:sz w:val="20"/>
          <w:szCs w:val="20"/>
        </w:rPr>
        <w:t>«Россия – Родина моя, земля отцов –</w:t>
      </w:r>
      <w:r w:rsidRPr="005E43F5">
        <w:rPr>
          <w:b/>
          <w:spacing w:val="1"/>
          <w:sz w:val="20"/>
          <w:szCs w:val="20"/>
        </w:rPr>
        <w:t xml:space="preserve"> </w:t>
      </w:r>
      <w:r w:rsidRPr="005E43F5">
        <w:rPr>
          <w:b/>
          <w:sz w:val="20"/>
          <w:szCs w:val="20"/>
        </w:rPr>
        <w:t>моя</w:t>
      </w:r>
      <w:r w:rsidRPr="005E43F5">
        <w:rPr>
          <w:b/>
          <w:spacing w:val="1"/>
          <w:sz w:val="20"/>
          <w:szCs w:val="20"/>
        </w:rPr>
        <w:t xml:space="preserve"> </w:t>
      </w:r>
      <w:r w:rsidRPr="005E43F5">
        <w:rPr>
          <w:b/>
          <w:sz w:val="20"/>
          <w:szCs w:val="20"/>
        </w:rPr>
        <w:t>земля!» (</w:t>
      </w:r>
      <w:r w:rsidRPr="005E43F5">
        <w:rPr>
          <w:sz w:val="20"/>
          <w:szCs w:val="20"/>
        </w:rPr>
        <w:t>трудовой</w:t>
      </w:r>
      <w:r w:rsidRPr="005E43F5">
        <w:rPr>
          <w:spacing w:val="1"/>
          <w:sz w:val="20"/>
          <w:szCs w:val="20"/>
        </w:rPr>
        <w:t xml:space="preserve"> </w:t>
      </w:r>
      <w:r w:rsidRPr="005E43F5">
        <w:rPr>
          <w:sz w:val="20"/>
          <w:szCs w:val="20"/>
        </w:rPr>
        <w:t>направленности),</w:t>
      </w:r>
      <w:r w:rsidRPr="005E43F5">
        <w:rPr>
          <w:spacing w:val="1"/>
          <w:sz w:val="20"/>
          <w:szCs w:val="20"/>
        </w:rPr>
        <w:t xml:space="preserve"> </w:t>
      </w:r>
      <w:r w:rsidRPr="005E43F5">
        <w:rPr>
          <w:sz w:val="20"/>
          <w:szCs w:val="20"/>
        </w:rPr>
        <w:t>ориентированные</w:t>
      </w:r>
      <w:r w:rsidRPr="005E43F5">
        <w:rPr>
          <w:spacing w:val="1"/>
          <w:sz w:val="20"/>
          <w:szCs w:val="20"/>
        </w:rPr>
        <w:t xml:space="preserve"> </w:t>
      </w:r>
      <w:r w:rsidRPr="005E43F5">
        <w:rPr>
          <w:sz w:val="20"/>
          <w:szCs w:val="20"/>
        </w:rPr>
        <w:t>на</w:t>
      </w:r>
      <w:r w:rsidRPr="005E43F5">
        <w:rPr>
          <w:spacing w:val="1"/>
          <w:sz w:val="20"/>
          <w:szCs w:val="20"/>
        </w:rPr>
        <w:t xml:space="preserve"> </w:t>
      </w:r>
      <w:r w:rsidRPr="005E43F5">
        <w:rPr>
          <w:sz w:val="20"/>
          <w:szCs w:val="20"/>
        </w:rPr>
        <w:t>преобразование</w:t>
      </w:r>
      <w:r w:rsidRPr="005E43F5">
        <w:rPr>
          <w:spacing w:val="1"/>
          <w:sz w:val="20"/>
          <w:szCs w:val="20"/>
        </w:rPr>
        <w:t xml:space="preserve"> </w:t>
      </w:r>
      <w:r w:rsidRPr="005E43F5">
        <w:rPr>
          <w:sz w:val="20"/>
          <w:szCs w:val="20"/>
        </w:rPr>
        <w:t>окружающего школу</w:t>
      </w:r>
      <w:r w:rsidRPr="005E43F5">
        <w:rPr>
          <w:spacing w:val="-3"/>
          <w:sz w:val="20"/>
          <w:szCs w:val="20"/>
        </w:rPr>
        <w:t xml:space="preserve"> </w:t>
      </w:r>
      <w:r w:rsidRPr="005E43F5">
        <w:rPr>
          <w:sz w:val="20"/>
          <w:szCs w:val="20"/>
        </w:rPr>
        <w:t>социума.</w:t>
      </w:r>
      <w:proofErr w:type="gramEnd"/>
    </w:p>
    <w:p w:rsidR="005E43F5" w:rsidRPr="005E43F5" w:rsidRDefault="005E43F5" w:rsidP="00676DFD">
      <w:pPr>
        <w:pStyle w:val="a8"/>
        <w:widowControl w:val="0"/>
        <w:numPr>
          <w:ilvl w:val="1"/>
          <w:numId w:val="220"/>
        </w:numPr>
        <w:autoSpaceDE w:val="0"/>
        <w:autoSpaceDN w:val="0"/>
        <w:ind w:left="0" w:firstLine="567"/>
        <w:contextualSpacing w:val="0"/>
        <w:jc w:val="both"/>
        <w:rPr>
          <w:b/>
          <w:sz w:val="20"/>
          <w:szCs w:val="20"/>
        </w:rPr>
      </w:pPr>
      <w:r w:rsidRPr="005E43F5">
        <w:rPr>
          <w:sz w:val="20"/>
          <w:szCs w:val="20"/>
        </w:rPr>
        <w:t>проводимые для жителей</w:t>
      </w:r>
      <w:r w:rsidRPr="005E43F5">
        <w:rPr>
          <w:spacing w:val="1"/>
          <w:sz w:val="20"/>
          <w:szCs w:val="20"/>
        </w:rPr>
        <w:t xml:space="preserve"> </w:t>
      </w:r>
      <w:r w:rsidRPr="005E43F5">
        <w:rPr>
          <w:sz w:val="20"/>
          <w:szCs w:val="20"/>
        </w:rPr>
        <w:t>поселения и организуемые совместно с семьями</w:t>
      </w:r>
      <w:r w:rsidRPr="005E43F5">
        <w:rPr>
          <w:spacing w:val="1"/>
          <w:sz w:val="20"/>
          <w:szCs w:val="20"/>
        </w:rPr>
        <w:t xml:space="preserve"> </w:t>
      </w:r>
      <w:r w:rsidRPr="005E43F5">
        <w:rPr>
          <w:sz w:val="20"/>
          <w:szCs w:val="20"/>
        </w:rPr>
        <w:t>учащихся и социальными партнерами (Липовским СДК, сельской библиотекой)</w:t>
      </w:r>
      <w:r w:rsidRPr="005E43F5">
        <w:rPr>
          <w:spacing w:val="1"/>
          <w:sz w:val="20"/>
          <w:szCs w:val="20"/>
        </w:rPr>
        <w:t xml:space="preserve"> </w:t>
      </w:r>
      <w:r w:rsidRPr="005E43F5">
        <w:rPr>
          <w:sz w:val="20"/>
          <w:szCs w:val="20"/>
        </w:rPr>
        <w:t>спортивные состязания, праздники, фестивали, представления, которые открывают</w:t>
      </w:r>
      <w:r w:rsidRPr="005E43F5">
        <w:rPr>
          <w:spacing w:val="1"/>
          <w:sz w:val="20"/>
          <w:szCs w:val="20"/>
        </w:rPr>
        <w:t xml:space="preserve"> </w:t>
      </w:r>
      <w:r w:rsidRPr="005E43F5">
        <w:rPr>
          <w:sz w:val="20"/>
          <w:szCs w:val="20"/>
        </w:rPr>
        <w:t>возможности</w:t>
      </w:r>
      <w:r w:rsidRPr="005E43F5">
        <w:rPr>
          <w:spacing w:val="1"/>
          <w:sz w:val="20"/>
          <w:szCs w:val="20"/>
        </w:rPr>
        <w:t xml:space="preserve"> </w:t>
      </w:r>
      <w:r w:rsidRPr="005E43F5">
        <w:rPr>
          <w:sz w:val="20"/>
          <w:szCs w:val="20"/>
        </w:rPr>
        <w:t>для</w:t>
      </w:r>
      <w:r w:rsidRPr="005E43F5">
        <w:rPr>
          <w:spacing w:val="1"/>
          <w:sz w:val="20"/>
          <w:szCs w:val="20"/>
        </w:rPr>
        <w:t xml:space="preserve"> </w:t>
      </w:r>
      <w:r w:rsidRPr="005E43F5">
        <w:rPr>
          <w:sz w:val="20"/>
          <w:szCs w:val="20"/>
        </w:rPr>
        <w:t>творческой</w:t>
      </w:r>
      <w:r w:rsidRPr="005E43F5">
        <w:rPr>
          <w:spacing w:val="1"/>
          <w:sz w:val="20"/>
          <w:szCs w:val="20"/>
        </w:rPr>
        <w:t xml:space="preserve"> </w:t>
      </w:r>
      <w:r w:rsidRPr="005E43F5">
        <w:rPr>
          <w:sz w:val="20"/>
          <w:szCs w:val="20"/>
        </w:rPr>
        <w:t>самореализации</w:t>
      </w:r>
      <w:r w:rsidRPr="005E43F5">
        <w:rPr>
          <w:spacing w:val="1"/>
          <w:sz w:val="20"/>
          <w:szCs w:val="20"/>
        </w:rPr>
        <w:t xml:space="preserve"> </w:t>
      </w:r>
      <w:r w:rsidRPr="005E43F5">
        <w:rPr>
          <w:sz w:val="20"/>
          <w:szCs w:val="20"/>
        </w:rPr>
        <w:t>школьников</w:t>
      </w:r>
      <w:r w:rsidRPr="005E43F5">
        <w:rPr>
          <w:spacing w:val="1"/>
          <w:sz w:val="20"/>
          <w:szCs w:val="20"/>
        </w:rPr>
        <w:t xml:space="preserve"> </w:t>
      </w:r>
      <w:r w:rsidRPr="005E43F5">
        <w:rPr>
          <w:sz w:val="20"/>
          <w:szCs w:val="20"/>
        </w:rPr>
        <w:t>и</w:t>
      </w:r>
      <w:r w:rsidRPr="005E43F5">
        <w:rPr>
          <w:spacing w:val="1"/>
          <w:sz w:val="20"/>
          <w:szCs w:val="20"/>
        </w:rPr>
        <w:t xml:space="preserve"> </w:t>
      </w:r>
      <w:r w:rsidRPr="005E43F5">
        <w:rPr>
          <w:sz w:val="20"/>
          <w:szCs w:val="20"/>
        </w:rPr>
        <w:t>включают</w:t>
      </w:r>
      <w:r w:rsidRPr="005E43F5">
        <w:rPr>
          <w:spacing w:val="1"/>
          <w:sz w:val="20"/>
          <w:szCs w:val="20"/>
        </w:rPr>
        <w:t xml:space="preserve"> </w:t>
      </w:r>
      <w:r w:rsidRPr="005E43F5">
        <w:rPr>
          <w:sz w:val="20"/>
          <w:szCs w:val="20"/>
        </w:rPr>
        <w:t>их</w:t>
      </w:r>
      <w:r w:rsidRPr="005E43F5">
        <w:rPr>
          <w:spacing w:val="1"/>
          <w:sz w:val="20"/>
          <w:szCs w:val="20"/>
        </w:rPr>
        <w:t xml:space="preserve"> </w:t>
      </w:r>
      <w:r w:rsidRPr="005E43F5">
        <w:rPr>
          <w:sz w:val="20"/>
          <w:szCs w:val="20"/>
        </w:rPr>
        <w:t>в</w:t>
      </w:r>
      <w:r w:rsidRPr="005E43F5">
        <w:rPr>
          <w:spacing w:val="1"/>
          <w:sz w:val="20"/>
          <w:szCs w:val="20"/>
        </w:rPr>
        <w:t xml:space="preserve"> </w:t>
      </w:r>
      <w:r w:rsidRPr="005E43F5">
        <w:rPr>
          <w:sz w:val="20"/>
          <w:szCs w:val="20"/>
        </w:rPr>
        <w:t>деятельную</w:t>
      </w:r>
      <w:r w:rsidRPr="005E43F5">
        <w:rPr>
          <w:spacing w:val="1"/>
          <w:sz w:val="20"/>
          <w:szCs w:val="20"/>
        </w:rPr>
        <w:t xml:space="preserve"> </w:t>
      </w:r>
      <w:r w:rsidRPr="005E43F5">
        <w:rPr>
          <w:sz w:val="20"/>
          <w:szCs w:val="20"/>
        </w:rPr>
        <w:t>заботу</w:t>
      </w:r>
      <w:r w:rsidRPr="005E43F5">
        <w:rPr>
          <w:spacing w:val="1"/>
          <w:sz w:val="20"/>
          <w:szCs w:val="20"/>
        </w:rPr>
        <w:t xml:space="preserve"> </w:t>
      </w:r>
      <w:r w:rsidRPr="005E43F5">
        <w:rPr>
          <w:sz w:val="20"/>
          <w:szCs w:val="20"/>
        </w:rPr>
        <w:t>об</w:t>
      </w:r>
      <w:r w:rsidRPr="005E43F5">
        <w:rPr>
          <w:spacing w:val="1"/>
          <w:sz w:val="20"/>
          <w:szCs w:val="20"/>
        </w:rPr>
        <w:t xml:space="preserve"> </w:t>
      </w:r>
      <w:r w:rsidRPr="005E43F5">
        <w:rPr>
          <w:sz w:val="20"/>
          <w:szCs w:val="20"/>
        </w:rPr>
        <w:t>окружающих.</w:t>
      </w:r>
      <w:r w:rsidRPr="005E43F5">
        <w:rPr>
          <w:spacing w:val="1"/>
          <w:sz w:val="20"/>
          <w:szCs w:val="20"/>
        </w:rPr>
        <w:t xml:space="preserve"> </w:t>
      </w:r>
      <w:r w:rsidRPr="005E43F5">
        <w:rPr>
          <w:sz w:val="20"/>
          <w:szCs w:val="20"/>
        </w:rPr>
        <w:t>(</w:t>
      </w:r>
      <w:r w:rsidRPr="005E43F5">
        <w:rPr>
          <w:b/>
          <w:sz w:val="20"/>
          <w:szCs w:val="20"/>
        </w:rPr>
        <w:t>Праздничный</w:t>
      </w:r>
      <w:r w:rsidRPr="005E43F5">
        <w:rPr>
          <w:b/>
          <w:spacing w:val="1"/>
          <w:sz w:val="20"/>
          <w:szCs w:val="20"/>
        </w:rPr>
        <w:t xml:space="preserve"> </w:t>
      </w:r>
      <w:r w:rsidRPr="005E43F5">
        <w:rPr>
          <w:b/>
          <w:sz w:val="20"/>
          <w:szCs w:val="20"/>
        </w:rPr>
        <w:t>концерт</w:t>
      </w:r>
      <w:r w:rsidRPr="005E43F5">
        <w:rPr>
          <w:b/>
          <w:spacing w:val="1"/>
          <w:sz w:val="20"/>
          <w:szCs w:val="20"/>
        </w:rPr>
        <w:t xml:space="preserve"> </w:t>
      </w:r>
      <w:r w:rsidRPr="005E43F5">
        <w:rPr>
          <w:b/>
          <w:sz w:val="20"/>
          <w:szCs w:val="20"/>
        </w:rPr>
        <w:t>«Любовью</w:t>
      </w:r>
      <w:r w:rsidRPr="005E43F5">
        <w:rPr>
          <w:b/>
          <w:spacing w:val="1"/>
          <w:sz w:val="20"/>
          <w:szCs w:val="20"/>
        </w:rPr>
        <w:t xml:space="preserve"> </w:t>
      </w:r>
      <w:r w:rsidRPr="005E43F5">
        <w:rPr>
          <w:b/>
          <w:sz w:val="20"/>
          <w:szCs w:val="20"/>
        </w:rPr>
        <w:t>материнской мы согреты»,</w:t>
      </w:r>
      <w:r w:rsidRPr="005E43F5">
        <w:rPr>
          <w:b/>
          <w:spacing w:val="1"/>
          <w:sz w:val="20"/>
          <w:szCs w:val="20"/>
        </w:rPr>
        <w:t xml:space="preserve"> </w:t>
      </w:r>
      <w:r w:rsidRPr="005E43F5">
        <w:rPr>
          <w:b/>
          <w:sz w:val="20"/>
          <w:szCs w:val="20"/>
        </w:rPr>
        <w:t>фольклорный праздник «Широкая Масленица»,</w:t>
      </w:r>
      <w:r w:rsidRPr="005E43F5">
        <w:rPr>
          <w:b/>
          <w:spacing w:val="1"/>
          <w:sz w:val="20"/>
          <w:szCs w:val="20"/>
        </w:rPr>
        <w:t xml:space="preserve"> </w:t>
      </w:r>
      <w:r w:rsidRPr="005E43F5">
        <w:rPr>
          <w:b/>
          <w:sz w:val="20"/>
          <w:szCs w:val="20"/>
        </w:rPr>
        <w:t>митинг</w:t>
      </w:r>
      <w:r w:rsidRPr="005E43F5">
        <w:rPr>
          <w:b/>
          <w:spacing w:val="-1"/>
          <w:sz w:val="20"/>
          <w:szCs w:val="20"/>
        </w:rPr>
        <w:t xml:space="preserve"> </w:t>
      </w:r>
      <w:r w:rsidRPr="005E43F5">
        <w:rPr>
          <w:b/>
          <w:sz w:val="20"/>
          <w:szCs w:val="20"/>
        </w:rPr>
        <w:t>«Поклонимся</w:t>
      </w:r>
      <w:r w:rsidRPr="005E43F5">
        <w:rPr>
          <w:b/>
          <w:spacing w:val="-2"/>
          <w:sz w:val="20"/>
          <w:szCs w:val="20"/>
        </w:rPr>
        <w:t xml:space="preserve"> </w:t>
      </w:r>
      <w:r w:rsidRPr="005E43F5">
        <w:rPr>
          <w:b/>
          <w:sz w:val="20"/>
          <w:szCs w:val="20"/>
        </w:rPr>
        <w:t>великим</w:t>
      </w:r>
      <w:r w:rsidRPr="005E43F5">
        <w:rPr>
          <w:b/>
          <w:spacing w:val="4"/>
          <w:sz w:val="20"/>
          <w:szCs w:val="20"/>
        </w:rPr>
        <w:t xml:space="preserve"> </w:t>
      </w:r>
      <w:r w:rsidRPr="005E43F5">
        <w:rPr>
          <w:b/>
          <w:sz w:val="20"/>
          <w:szCs w:val="20"/>
        </w:rPr>
        <w:t>тем</w:t>
      </w:r>
      <w:r w:rsidRPr="005E43F5">
        <w:rPr>
          <w:b/>
          <w:spacing w:val="3"/>
          <w:sz w:val="20"/>
          <w:szCs w:val="20"/>
        </w:rPr>
        <w:t xml:space="preserve"> </w:t>
      </w:r>
      <w:r w:rsidRPr="005E43F5">
        <w:rPr>
          <w:b/>
          <w:sz w:val="20"/>
          <w:szCs w:val="20"/>
        </w:rPr>
        <w:t>годам»</w:t>
      </w:r>
      <w:r w:rsidRPr="005E43F5">
        <w:rPr>
          <w:b/>
          <w:spacing w:val="9"/>
          <w:sz w:val="20"/>
          <w:szCs w:val="20"/>
        </w:rPr>
        <w:t xml:space="preserve"> </w:t>
      </w:r>
      <w:r w:rsidRPr="005E43F5">
        <w:rPr>
          <w:b/>
          <w:sz w:val="20"/>
          <w:szCs w:val="20"/>
        </w:rPr>
        <w:t>и</w:t>
      </w:r>
      <w:r w:rsidRPr="005E43F5">
        <w:rPr>
          <w:b/>
          <w:spacing w:val="-2"/>
          <w:sz w:val="20"/>
          <w:szCs w:val="20"/>
        </w:rPr>
        <w:t xml:space="preserve"> </w:t>
      </w:r>
      <w:r w:rsidRPr="005E43F5">
        <w:rPr>
          <w:b/>
          <w:sz w:val="20"/>
          <w:szCs w:val="20"/>
        </w:rPr>
        <w:t>др.)</w:t>
      </w:r>
    </w:p>
    <w:p w:rsidR="005E43F5" w:rsidRPr="005E43F5" w:rsidRDefault="005E43F5" w:rsidP="00676DFD">
      <w:pPr>
        <w:pStyle w:val="af0"/>
        <w:numPr>
          <w:ilvl w:val="1"/>
          <w:numId w:val="22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участие во всероссийских акциях, посвященных значимым отечественным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международным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событиям,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т.ч.,</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«Днях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единых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действий»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РДДМ,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акциях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юнармейского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добровольческого движения.</w:t>
      </w:r>
    </w:p>
    <w:p w:rsidR="005E43F5" w:rsidRPr="005E43F5" w:rsidRDefault="005E43F5" w:rsidP="00445045">
      <w:pPr>
        <w:ind w:firstLine="567"/>
        <w:jc w:val="both"/>
        <w:rPr>
          <w:b/>
          <w:sz w:val="20"/>
          <w:szCs w:val="20"/>
        </w:rPr>
      </w:pPr>
      <w:r w:rsidRPr="005E43F5">
        <w:rPr>
          <w:b/>
          <w:sz w:val="20"/>
          <w:szCs w:val="20"/>
        </w:rPr>
        <w:t>На</w:t>
      </w:r>
      <w:r w:rsidRPr="005E43F5">
        <w:rPr>
          <w:b/>
          <w:spacing w:val="-3"/>
          <w:sz w:val="20"/>
          <w:szCs w:val="20"/>
        </w:rPr>
        <w:t xml:space="preserve"> </w:t>
      </w:r>
      <w:r w:rsidRPr="005E43F5">
        <w:rPr>
          <w:b/>
          <w:sz w:val="20"/>
          <w:szCs w:val="20"/>
        </w:rPr>
        <w:t>школьном</w:t>
      </w:r>
      <w:r w:rsidRPr="005E43F5">
        <w:rPr>
          <w:b/>
          <w:spacing w:val="-3"/>
          <w:sz w:val="20"/>
          <w:szCs w:val="20"/>
        </w:rPr>
        <w:t xml:space="preserve"> </w:t>
      </w:r>
      <w:r w:rsidRPr="005E43F5">
        <w:rPr>
          <w:b/>
          <w:sz w:val="20"/>
          <w:szCs w:val="20"/>
        </w:rPr>
        <w:t>уровне:</w:t>
      </w:r>
    </w:p>
    <w:p w:rsidR="005E43F5" w:rsidRPr="005E43F5" w:rsidRDefault="005E43F5" w:rsidP="00676DFD">
      <w:pPr>
        <w:pStyle w:val="af0"/>
        <w:numPr>
          <w:ilvl w:val="0"/>
          <w:numId w:val="221"/>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разновозрастной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сбор</w:t>
      </w:r>
      <w:r w:rsidRPr="005E43F5">
        <w:rPr>
          <w:rFonts w:ascii="Times New Roman" w:hAnsi="Times New Roman" w:cs="Times New Roman"/>
          <w:spacing w:val="1"/>
          <w:sz w:val="20"/>
          <w:szCs w:val="20"/>
        </w:rPr>
        <w:t xml:space="preserve"> </w:t>
      </w:r>
      <w:r w:rsidRPr="005E43F5">
        <w:rPr>
          <w:rFonts w:ascii="Times New Roman" w:hAnsi="Times New Roman" w:cs="Times New Roman"/>
          <w:b/>
          <w:sz w:val="20"/>
          <w:szCs w:val="20"/>
        </w:rPr>
        <w:t>«Большой</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школьный</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пикник»</w:t>
      </w:r>
      <w:r w:rsidRPr="005E43F5">
        <w:rPr>
          <w:rFonts w:ascii="Times New Roman" w:hAnsi="Times New Roman" w:cs="Times New Roman"/>
          <w:b/>
          <w:spacing w:val="7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ежегодное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событие (сентябрь,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май),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коллективное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процессе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складывается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особая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детско-взрослая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характеризующаяся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доверительными,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поддерживающими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взаимоотношениями,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ответственным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отношением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атмосферой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эмоционально-психологического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комфорта,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доброго юмора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радости.</w:t>
      </w:r>
    </w:p>
    <w:p w:rsidR="005E43F5" w:rsidRPr="005E43F5" w:rsidRDefault="005E43F5" w:rsidP="00676DFD">
      <w:pPr>
        <w:pStyle w:val="af0"/>
        <w:numPr>
          <w:ilvl w:val="0"/>
          <w:numId w:val="221"/>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общешкольные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праздники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ежегодно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проводимые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(театрализованные,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музыкальные,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литературные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связанные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значимыми для детей и педагогов знаменательными датами и в которых участвуют</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все</w:t>
      </w:r>
      <w:r w:rsidRPr="005E43F5">
        <w:rPr>
          <w:rFonts w:ascii="Times New Roman" w:hAnsi="Times New Roman" w:cs="Times New Roman"/>
          <w:spacing w:val="14"/>
          <w:sz w:val="20"/>
          <w:szCs w:val="20"/>
        </w:rPr>
        <w:t xml:space="preserve"> </w:t>
      </w:r>
      <w:r w:rsidRPr="005E43F5">
        <w:rPr>
          <w:rFonts w:ascii="Times New Roman" w:hAnsi="Times New Roman" w:cs="Times New Roman"/>
          <w:sz w:val="20"/>
          <w:szCs w:val="20"/>
        </w:rPr>
        <w:t>классы</w:t>
      </w:r>
      <w:r w:rsidRPr="005E43F5">
        <w:rPr>
          <w:rFonts w:ascii="Times New Roman" w:hAnsi="Times New Roman" w:cs="Times New Roman"/>
          <w:spacing w:val="13"/>
          <w:sz w:val="20"/>
          <w:szCs w:val="20"/>
        </w:rPr>
        <w:t xml:space="preserve"> </w:t>
      </w:r>
      <w:r w:rsidRPr="005E43F5">
        <w:rPr>
          <w:rFonts w:ascii="Times New Roman" w:hAnsi="Times New Roman" w:cs="Times New Roman"/>
          <w:sz w:val="20"/>
          <w:szCs w:val="20"/>
        </w:rPr>
        <w:t>школы.</w:t>
      </w:r>
      <w:proofErr w:type="gramEnd"/>
      <w:r w:rsidRPr="005E43F5">
        <w:rPr>
          <w:rFonts w:ascii="Times New Roman" w:hAnsi="Times New Roman" w:cs="Times New Roman"/>
          <w:spacing w:val="31"/>
          <w:sz w:val="20"/>
          <w:szCs w:val="20"/>
        </w:rPr>
        <w:t xml:space="preserve"> </w:t>
      </w:r>
      <w:r w:rsidRPr="005E43F5">
        <w:rPr>
          <w:rFonts w:ascii="Times New Roman" w:hAnsi="Times New Roman" w:cs="Times New Roman"/>
          <w:b/>
          <w:sz w:val="20"/>
          <w:szCs w:val="20"/>
        </w:rPr>
        <w:t>(Фестиваль</w:t>
      </w:r>
      <w:r w:rsidRPr="005E43F5">
        <w:rPr>
          <w:rFonts w:ascii="Times New Roman" w:hAnsi="Times New Roman" w:cs="Times New Roman"/>
          <w:b/>
          <w:spacing w:val="12"/>
          <w:sz w:val="20"/>
          <w:szCs w:val="20"/>
        </w:rPr>
        <w:t xml:space="preserve"> </w:t>
      </w:r>
      <w:r w:rsidRPr="005E43F5">
        <w:rPr>
          <w:rFonts w:ascii="Times New Roman" w:hAnsi="Times New Roman" w:cs="Times New Roman"/>
          <w:b/>
          <w:sz w:val="20"/>
          <w:szCs w:val="20"/>
        </w:rPr>
        <w:t>«Золотая</w:t>
      </w:r>
      <w:r w:rsidRPr="005E43F5">
        <w:rPr>
          <w:rFonts w:ascii="Times New Roman" w:hAnsi="Times New Roman" w:cs="Times New Roman"/>
          <w:b/>
          <w:spacing w:val="15"/>
          <w:sz w:val="20"/>
          <w:szCs w:val="20"/>
        </w:rPr>
        <w:t xml:space="preserve"> </w:t>
      </w:r>
      <w:r w:rsidRPr="005E43F5">
        <w:rPr>
          <w:rFonts w:ascii="Times New Roman" w:hAnsi="Times New Roman" w:cs="Times New Roman"/>
          <w:b/>
          <w:sz w:val="20"/>
          <w:szCs w:val="20"/>
        </w:rPr>
        <w:t>осень»,</w:t>
      </w:r>
      <w:r w:rsidRPr="005E43F5">
        <w:rPr>
          <w:rFonts w:ascii="Times New Roman" w:hAnsi="Times New Roman" w:cs="Times New Roman"/>
          <w:b/>
          <w:spacing w:val="15"/>
          <w:sz w:val="20"/>
          <w:szCs w:val="20"/>
        </w:rPr>
        <w:t xml:space="preserve"> </w:t>
      </w:r>
      <w:r w:rsidRPr="005E43F5">
        <w:rPr>
          <w:rFonts w:ascii="Times New Roman" w:hAnsi="Times New Roman" w:cs="Times New Roman"/>
          <w:b/>
          <w:sz w:val="20"/>
          <w:szCs w:val="20"/>
        </w:rPr>
        <w:t>литературные</w:t>
      </w:r>
      <w:r w:rsidRPr="005E43F5">
        <w:rPr>
          <w:rFonts w:ascii="Times New Roman" w:hAnsi="Times New Roman" w:cs="Times New Roman"/>
          <w:b/>
          <w:spacing w:val="14"/>
          <w:sz w:val="20"/>
          <w:szCs w:val="20"/>
        </w:rPr>
        <w:t xml:space="preserve"> </w:t>
      </w:r>
      <w:r w:rsidRPr="005E43F5">
        <w:rPr>
          <w:rFonts w:ascii="Times New Roman" w:hAnsi="Times New Roman" w:cs="Times New Roman"/>
          <w:b/>
          <w:sz w:val="20"/>
          <w:szCs w:val="20"/>
        </w:rPr>
        <w:t>гостиные «Талантов россыпь - гениев полет», праздник</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«Загляните в наш школьный</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альбом»</w:t>
      </w:r>
      <w:r w:rsidRPr="005E43F5">
        <w:rPr>
          <w:rFonts w:ascii="Times New Roman" w:hAnsi="Times New Roman" w:cs="Times New Roman"/>
          <w:b/>
          <w:spacing w:val="2"/>
          <w:sz w:val="20"/>
          <w:szCs w:val="20"/>
        </w:rPr>
        <w:t xml:space="preserve"> </w:t>
      </w:r>
      <w:r w:rsidRPr="005E43F5">
        <w:rPr>
          <w:rFonts w:ascii="Times New Roman" w:hAnsi="Times New Roman" w:cs="Times New Roman"/>
          <w:b/>
          <w:sz w:val="20"/>
          <w:szCs w:val="20"/>
        </w:rPr>
        <w:t>и</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др</w:t>
      </w:r>
      <w:r w:rsidRPr="005E43F5">
        <w:rPr>
          <w:rFonts w:ascii="Times New Roman" w:hAnsi="Times New Roman" w:cs="Times New Roman"/>
          <w:sz w:val="20"/>
          <w:szCs w:val="20"/>
        </w:rPr>
        <w:t>.</w:t>
      </w:r>
      <w:r w:rsidRPr="005E43F5">
        <w:rPr>
          <w:rFonts w:ascii="Times New Roman" w:hAnsi="Times New Roman" w:cs="Times New Roman"/>
          <w:b/>
          <w:sz w:val="20"/>
          <w:szCs w:val="20"/>
        </w:rPr>
        <w:t>)</w:t>
      </w:r>
    </w:p>
    <w:p w:rsidR="005E43F5" w:rsidRPr="005E43F5" w:rsidRDefault="005E43F5" w:rsidP="00676DFD">
      <w:pPr>
        <w:pStyle w:val="a8"/>
        <w:widowControl w:val="0"/>
        <w:numPr>
          <w:ilvl w:val="0"/>
          <w:numId w:val="222"/>
        </w:numPr>
        <w:autoSpaceDE w:val="0"/>
        <w:autoSpaceDN w:val="0"/>
        <w:ind w:left="0" w:firstLine="567"/>
        <w:contextualSpacing w:val="0"/>
        <w:jc w:val="both"/>
        <w:rPr>
          <w:b/>
          <w:sz w:val="20"/>
          <w:szCs w:val="20"/>
        </w:rPr>
      </w:pPr>
      <w:r w:rsidRPr="005E43F5">
        <w:rPr>
          <w:sz w:val="20"/>
          <w:szCs w:val="20"/>
        </w:rPr>
        <w:t>торжественные</w:t>
      </w:r>
      <w:r w:rsidRPr="005E43F5">
        <w:rPr>
          <w:spacing w:val="68"/>
          <w:sz w:val="20"/>
          <w:szCs w:val="20"/>
        </w:rPr>
        <w:t xml:space="preserve"> </w:t>
      </w:r>
      <w:r w:rsidRPr="005E43F5">
        <w:rPr>
          <w:sz w:val="20"/>
          <w:szCs w:val="20"/>
        </w:rPr>
        <w:t>ритуалы</w:t>
      </w:r>
      <w:r w:rsidRPr="005E43F5">
        <w:rPr>
          <w:spacing w:val="68"/>
          <w:sz w:val="20"/>
          <w:szCs w:val="20"/>
        </w:rPr>
        <w:t xml:space="preserve"> </w:t>
      </w:r>
      <w:r w:rsidRPr="005E43F5">
        <w:rPr>
          <w:sz w:val="20"/>
          <w:szCs w:val="20"/>
        </w:rPr>
        <w:t>посвящения</w:t>
      </w:r>
      <w:r w:rsidRPr="005E43F5">
        <w:rPr>
          <w:spacing w:val="5"/>
          <w:sz w:val="20"/>
          <w:szCs w:val="20"/>
        </w:rPr>
        <w:t xml:space="preserve"> </w:t>
      </w:r>
      <w:r w:rsidRPr="005E43F5">
        <w:rPr>
          <w:b/>
          <w:sz w:val="20"/>
          <w:szCs w:val="20"/>
        </w:rPr>
        <w:t>«Вот</w:t>
      </w:r>
      <w:r w:rsidRPr="005E43F5">
        <w:rPr>
          <w:b/>
          <w:spacing w:val="65"/>
          <w:sz w:val="20"/>
          <w:szCs w:val="20"/>
        </w:rPr>
        <w:t xml:space="preserve"> </w:t>
      </w:r>
      <w:r w:rsidRPr="005E43F5">
        <w:rPr>
          <w:b/>
          <w:sz w:val="20"/>
          <w:szCs w:val="20"/>
        </w:rPr>
        <w:t>и</w:t>
      </w:r>
      <w:r w:rsidRPr="005E43F5">
        <w:rPr>
          <w:b/>
          <w:spacing w:val="65"/>
          <w:sz w:val="20"/>
          <w:szCs w:val="20"/>
        </w:rPr>
        <w:t xml:space="preserve"> </w:t>
      </w:r>
      <w:r w:rsidRPr="005E43F5">
        <w:rPr>
          <w:b/>
          <w:sz w:val="20"/>
          <w:szCs w:val="20"/>
        </w:rPr>
        <w:t>стал</w:t>
      </w:r>
      <w:r w:rsidRPr="005E43F5">
        <w:rPr>
          <w:b/>
          <w:spacing w:val="69"/>
          <w:sz w:val="20"/>
          <w:szCs w:val="20"/>
        </w:rPr>
        <w:t xml:space="preserve"> </w:t>
      </w:r>
      <w:r w:rsidRPr="005E43F5">
        <w:rPr>
          <w:b/>
          <w:sz w:val="20"/>
          <w:szCs w:val="20"/>
        </w:rPr>
        <w:t>ты</w:t>
      </w:r>
      <w:r w:rsidRPr="005E43F5">
        <w:rPr>
          <w:b/>
          <w:spacing w:val="67"/>
          <w:sz w:val="20"/>
          <w:szCs w:val="20"/>
        </w:rPr>
        <w:t xml:space="preserve"> </w:t>
      </w:r>
      <w:r w:rsidRPr="005E43F5">
        <w:rPr>
          <w:b/>
          <w:sz w:val="20"/>
          <w:szCs w:val="20"/>
        </w:rPr>
        <w:t xml:space="preserve">первоклассником», «Прощай начальная школа», </w:t>
      </w:r>
      <w:r w:rsidRPr="005E43F5">
        <w:rPr>
          <w:sz w:val="20"/>
          <w:szCs w:val="20"/>
        </w:rPr>
        <w:t>связанные с переходом учащихся на следующую</w:t>
      </w:r>
      <w:r w:rsidRPr="005E43F5">
        <w:rPr>
          <w:spacing w:val="1"/>
          <w:sz w:val="20"/>
          <w:szCs w:val="20"/>
        </w:rPr>
        <w:t xml:space="preserve"> </w:t>
      </w:r>
      <w:r w:rsidRPr="005E43F5">
        <w:rPr>
          <w:sz w:val="20"/>
          <w:szCs w:val="20"/>
        </w:rPr>
        <w:t>ступень</w:t>
      </w:r>
      <w:r w:rsidRPr="005E43F5">
        <w:rPr>
          <w:spacing w:val="1"/>
          <w:sz w:val="20"/>
          <w:szCs w:val="20"/>
        </w:rPr>
        <w:t xml:space="preserve"> </w:t>
      </w:r>
      <w:r w:rsidRPr="005E43F5">
        <w:rPr>
          <w:sz w:val="20"/>
          <w:szCs w:val="20"/>
        </w:rPr>
        <w:t>образования,</w:t>
      </w:r>
      <w:r w:rsidRPr="005E43F5">
        <w:rPr>
          <w:spacing w:val="1"/>
          <w:sz w:val="20"/>
          <w:szCs w:val="20"/>
        </w:rPr>
        <w:t xml:space="preserve"> </w:t>
      </w:r>
      <w:r w:rsidRPr="005E43F5">
        <w:rPr>
          <w:sz w:val="20"/>
          <w:szCs w:val="20"/>
        </w:rPr>
        <w:t>символизирующие</w:t>
      </w:r>
      <w:r w:rsidRPr="005E43F5">
        <w:rPr>
          <w:spacing w:val="1"/>
          <w:sz w:val="20"/>
          <w:szCs w:val="20"/>
        </w:rPr>
        <w:t xml:space="preserve"> </w:t>
      </w:r>
      <w:r w:rsidRPr="005E43F5">
        <w:rPr>
          <w:sz w:val="20"/>
          <w:szCs w:val="20"/>
        </w:rPr>
        <w:t>приобретение</w:t>
      </w:r>
      <w:r w:rsidRPr="005E43F5">
        <w:rPr>
          <w:spacing w:val="1"/>
          <w:sz w:val="20"/>
          <w:szCs w:val="20"/>
        </w:rPr>
        <w:t xml:space="preserve"> </w:t>
      </w:r>
      <w:r w:rsidRPr="005E43F5">
        <w:rPr>
          <w:sz w:val="20"/>
          <w:szCs w:val="20"/>
        </w:rPr>
        <w:t>ими</w:t>
      </w:r>
      <w:r w:rsidRPr="005E43F5">
        <w:rPr>
          <w:spacing w:val="1"/>
          <w:sz w:val="20"/>
          <w:szCs w:val="20"/>
        </w:rPr>
        <w:t xml:space="preserve"> </w:t>
      </w:r>
      <w:r w:rsidRPr="005E43F5">
        <w:rPr>
          <w:sz w:val="20"/>
          <w:szCs w:val="20"/>
        </w:rPr>
        <w:t>новых</w:t>
      </w:r>
      <w:r w:rsidRPr="005E43F5">
        <w:rPr>
          <w:spacing w:val="1"/>
          <w:sz w:val="20"/>
          <w:szCs w:val="20"/>
        </w:rPr>
        <w:t xml:space="preserve"> </w:t>
      </w:r>
      <w:r w:rsidRPr="005E43F5">
        <w:rPr>
          <w:sz w:val="20"/>
          <w:szCs w:val="20"/>
        </w:rPr>
        <w:t>социальных</w:t>
      </w:r>
      <w:r w:rsidRPr="005E43F5">
        <w:rPr>
          <w:spacing w:val="1"/>
          <w:sz w:val="20"/>
          <w:szCs w:val="20"/>
        </w:rPr>
        <w:t xml:space="preserve"> </w:t>
      </w:r>
      <w:r w:rsidRPr="005E43F5">
        <w:rPr>
          <w:sz w:val="20"/>
          <w:szCs w:val="20"/>
        </w:rPr>
        <w:t>статусов</w:t>
      </w:r>
      <w:r w:rsidRPr="005E43F5">
        <w:rPr>
          <w:spacing w:val="1"/>
          <w:sz w:val="20"/>
          <w:szCs w:val="20"/>
        </w:rPr>
        <w:t xml:space="preserve"> </w:t>
      </w:r>
      <w:r w:rsidRPr="005E43F5">
        <w:rPr>
          <w:sz w:val="20"/>
          <w:szCs w:val="20"/>
        </w:rPr>
        <w:t>в школе и развивающие школьную идентичность детей (</w:t>
      </w:r>
      <w:r w:rsidRPr="005E43F5">
        <w:rPr>
          <w:b/>
          <w:sz w:val="20"/>
          <w:szCs w:val="20"/>
        </w:rPr>
        <w:t>торжественный</w:t>
      </w:r>
      <w:r w:rsidRPr="005E43F5">
        <w:rPr>
          <w:b/>
          <w:spacing w:val="-67"/>
          <w:sz w:val="20"/>
          <w:szCs w:val="20"/>
        </w:rPr>
        <w:t xml:space="preserve"> </w:t>
      </w:r>
      <w:r w:rsidRPr="005E43F5">
        <w:rPr>
          <w:b/>
          <w:sz w:val="20"/>
          <w:szCs w:val="20"/>
        </w:rPr>
        <w:t>прием</w:t>
      </w:r>
      <w:r w:rsidRPr="005E43F5">
        <w:rPr>
          <w:b/>
          <w:spacing w:val="3"/>
          <w:sz w:val="20"/>
          <w:szCs w:val="20"/>
        </w:rPr>
        <w:t xml:space="preserve"> </w:t>
      </w:r>
      <w:r w:rsidRPr="005E43F5">
        <w:rPr>
          <w:b/>
          <w:sz w:val="20"/>
          <w:szCs w:val="20"/>
        </w:rPr>
        <w:t>в ряды</w:t>
      </w:r>
      <w:r w:rsidRPr="005E43F5">
        <w:rPr>
          <w:b/>
          <w:spacing w:val="-1"/>
          <w:sz w:val="20"/>
          <w:szCs w:val="20"/>
        </w:rPr>
        <w:t xml:space="preserve"> </w:t>
      </w:r>
      <w:r w:rsidRPr="005E43F5">
        <w:rPr>
          <w:b/>
          <w:sz w:val="20"/>
          <w:szCs w:val="20"/>
        </w:rPr>
        <w:t>РДШ,</w:t>
      </w:r>
      <w:r w:rsidRPr="005E43F5">
        <w:rPr>
          <w:b/>
          <w:spacing w:val="4"/>
          <w:sz w:val="20"/>
          <w:szCs w:val="20"/>
        </w:rPr>
        <w:t xml:space="preserve"> </w:t>
      </w:r>
      <w:r w:rsidRPr="005E43F5">
        <w:rPr>
          <w:b/>
          <w:sz w:val="20"/>
          <w:szCs w:val="20"/>
        </w:rPr>
        <w:t>в</w:t>
      </w:r>
      <w:r w:rsidRPr="005E43F5">
        <w:rPr>
          <w:b/>
          <w:spacing w:val="3"/>
          <w:sz w:val="20"/>
          <w:szCs w:val="20"/>
        </w:rPr>
        <w:t xml:space="preserve"> </w:t>
      </w:r>
      <w:r w:rsidRPr="005E43F5">
        <w:rPr>
          <w:b/>
          <w:sz w:val="20"/>
          <w:szCs w:val="20"/>
        </w:rPr>
        <w:t>отряд юнармейцев)</w:t>
      </w:r>
    </w:p>
    <w:p w:rsidR="005E43F5" w:rsidRPr="005E43F5" w:rsidRDefault="005E43F5" w:rsidP="00676DFD">
      <w:pPr>
        <w:pStyle w:val="af0"/>
        <w:numPr>
          <w:ilvl w:val="0"/>
          <w:numId w:val="222"/>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капустники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театрализованные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выступления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 с элементами доброго юмора, пародий, импровизаций на темы жизни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28"/>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35"/>
          <w:sz w:val="20"/>
          <w:szCs w:val="20"/>
        </w:rPr>
        <w:t xml:space="preserve"> </w:t>
      </w:r>
      <w:r w:rsidRPr="005E43F5">
        <w:rPr>
          <w:rFonts w:ascii="Times New Roman" w:hAnsi="Times New Roman" w:cs="Times New Roman"/>
          <w:sz w:val="20"/>
          <w:szCs w:val="20"/>
        </w:rPr>
        <w:t>учителей.</w:t>
      </w:r>
      <w:r w:rsidRPr="005E43F5">
        <w:rPr>
          <w:rFonts w:ascii="Times New Roman" w:hAnsi="Times New Roman" w:cs="Times New Roman"/>
          <w:spacing w:val="32"/>
          <w:sz w:val="20"/>
          <w:szCs w:val="20"/>
        </w:rPr>
        <w:t xml:space="preserve"> </w:t>
      </w:r>
      <w:r w:rsidRPr="005E43F5">
        <w:rPr>
          <w:rFonts w:ascii="Times New Roman" w:hAnsi="Times New Roman" w:cs="Times New Roman"/>
          <w:sz w:val="20"/>
          <w:szCs w:val="20"/>
        </w:rPr>
        <w:t>Они</w:t>
      </w:r>
      <w:r w:rsidRPr="005E43F5">
        <w:rPr>
          <w:rFonts w:ascii="Times New Roman" w:hAnsi="Times New Roman" w:cs="Times New Roman"/>
          <w:spacing w:val="30"/>
          <w:sz w:val="20"/>
          <w:szCs w:val="20"/>
        </w:rPr>
        <w:t xml:space="preserve"> </w:t>
      </w:r>
      <w:r w:rsidRPr="005E43F5">
        <w:rPr>
          <w:rFonts w:ascii="Times New Roman" w:hAnsi="Times New Roman" w:cs="Times New Roman"/>
          <w:sz w:val="20"/>
          <w:szCs w:val="20"/>
        </w:rPr>
        <w:t>создают</w:t>
      </w:r>
      <w:r w:rsidRPr="005E43F5">
        <w:rPr>
          <w:rFonts w:ascii="Times New Roman" w:hAnsi="Times New Roman" w:cs="Times New Roman"/>
          <w:spacing w:val="28"/>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28"/>
          <w:sz w:val="20"/>
          <w:szCs w:val="20"/>
        </w:rPr>
        <w:t xml:space="preserve"> </w:t>
      </w:r>
      <w:r w:rsidRPr="005E43F5">
        <w:rPr>
          <w:rFonts w:ascii="Times New Roman" w:hAnsi="Times New Roman" w:cs="Times New Roman"/>
          <w:sz w:val="20"/>
          <w:szCs w:val="20"/>
        </w:rPr>
        <w:t>школе</w:t>
      </w:r>
      <w:r w:rsidRPr="005E43F5">
        <w:rPr>
          <w:rFonts w:ascii="Times New Roman" w:hAnsi="Times New Roman" w:cs="Times New Roman"/>
          <w:spacing w:val="31"/>
          <w:sz w:val="20"/>
          <w:szCs w:val="20"/>
        </w:rPr>
        <w:t xml:space="preserve"> </w:t>
      </w:r>
      <w:r w:rsidRPr="005E43F5">
        <w:rPr>
          <w:rFonts w:ascii="Times New Roman" w:hAnsi="Times New Roman" w:cs="Times New Roman"/>
          <w:sz w:val="20"/>
          <w:szCs w:val="20"/>
        </w:rPr>
        <w:t>атмосферу</w:t>
      </w:r>
      <w:r w:rsidRPr="005E43F5">
        <w:rPr>
          <w:rFonts w:ascii="Times New Roman" w:hAnsi="Times New Roman" w:cs="Times New Roman"/>
          <w:spacing w:val="25"/>
          <w:sz w:val="20"/>
          <w:szCs w:val="20"/>
        </w:rPr>
        <w:t xml:space="preserve"> </w:t>
      </w:r>
      <w:r w:rsidRPr="005E43F5">
        <w:rPr>
          <w:rFonts w:ascii="Times New Roman" w:hAnsi="Times New Roman" w:cs="Times New Roman"/>
          <w:sz w:val="20"/>
          <w:szCs w:val="20"/>
        </w:rPr>
        <w:t>творчества</w:t>
      </w:r>
      <w:r w:rsidRPr="005E43F5">
        <w:rPr>
          <w:rFonts w:ascii="Times New Roman" w:hAnsi="Times New Roman" w:cs="Times New Roman"/>
          <w:spacing w:val="36"/>
          <w:sz w:val="20"/>
          <w:szCs w:val="20"/>
        </w:rPr>
        <w:t xml:space="preserve"> </w:t>
      </w:r>
      <w:r w:rsidRPr="005E43F5">
        <w:rPr>
          <w:rFonts w:ascii="Times New Roman" w:hAnsi="Times New Roman" w:cs="Times New Roman"/>
          <w:sz w:val="20"/>
          <w:szCs w:val="20"/>
        </w:rPr>
        <w:t>и неформального общения, способствуют сплочению детского, педагогического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родительского сообщества школы.</w:t>
      </w:r>
    </w:p>
    <w:p w:rsidR="005E43F5" w:rsidRPr="005E43F5" w:rsidRDefault="005E43F5" w:rsidP="00676DFD">
      <w:pPr>
        <w:pStyle w:val="af0"/>
        <w:numPr>
          <w:ilvl w:val="0"/>
          <w:numId w:val="222"/>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ц</w:t>
      </w:r>
      <w:proofErr w:type="gramEnd"/>
      <w:r w:rsidRPr="005E43F5">
        <w:rPr>
          <w:rFonts w:ascii="Times New Roman" w:hAnsi="Times New Roman" w:cs="Times New Roman"/>
          <w:sz w:val="20"/>
          <w:szCs w:val="20"/>
        </w:rPr>
        <w:t>еремонии награждения (по итогам года) школьников и педагогов</w:t>
      </w:r>
      <w:r w:rsidRPr="005E43F5">
        <w:rPr>
          <w:rFonts w:ascii="Times New Roman" w:hAnsi="Times New Roman" w:cs="Times New Roman"/>
          <w:spacing w:val="1"/>
          <w:sz w:val="20"/>
          <w:szCs w:val="20"/>
        </w:rPr>
        <w:t xml:space="preserve"> </w:t>
      </w:r>
      <w:r w:rsidRPr="005E43F5">
        <w:rPr>
          <w:rFonts w:ascii="Times New Roman" w:hAnsi="Times New Roman" w:cs="Times New Roman"/>
          <w:b/>
          <w:sz w:val="20"/>
          <w:szCs w:val="20"/>
        </w:rPr>
        <w:t>«Ученик</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 xml:space="preserve">года», «Активист года», «Спортсмен года» </w:t>
      </w:r>
      <w:r w:rsidRPr="005E43F5">
        <w:rPr>
          <w:rFonts w:ascii="Times New Roman" w:hAnsi="Times New Roman" w:cs="Times New Roman"/>
          <w:sz w:val="20"/>
          <w:szCs w:val="20"/>
        </w:rPr>
        <w:t>за активное участие в жизни 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защиту чести школы в конкурсах, соревнованиях, олимпиадах, значительный вклад</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в развитие школы. Это способствует поощрению социальной активности детей,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позитивных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межличностных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отношений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между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воспитанниками, формированию</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чувства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доверия 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уважения друг</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другу.</w:t>
      </w:r>
    </w:p>
    <w:p w:rsidR="005E43F5" w:rsidRPr="005E43F5" w:rsidRDefault="005E43F5" w:rsidP="00445045">
      <w:pPr>
        <w:ind w:firstLine="567"/>
        <w:jc w:val="both"/>
        <w:rPr>
          <w:b/>
          <w:sz w:val="20"/>
          <w:szCs w:val="20"/>
        </w:rPr>
      </w:pPr>
      <w:r w:rsidRPr="005E43F5">
        <w:rPr>
          <w:b/>
          <w:sz w:val="20"/>
          <w:szCs w:val="20"/>
        </w:rPr>
        <w:t>На</w:t>
      </w:r>
      <w:r w:rsidRPr="005E43F5">
        <w:rPr>
          <w:b/>
          <w:spacing w:val="-3"/>
          <w:sz w:val="20"/>
          <w:szCs w:val="20"/>
        </w:rPr>
        <w:t xml:space="preserve"> </w:t>
      </w:r>
      <w:r w:rsidRPr="005E43F5">
        <w:rPr>
          <w:b/>
          <w:sz w:val="20"/>
          <w:szCs w:val="20"/>
        </w:rPr>
        <w:t>уровне</w:t>
      </w:r>
      <w:r w:rsidRPr="005E43F5">
        <w:rPr>
          <w:b/>
          <w:spacing w:val="-3"/>
          <w:sz w:val="20"/>
          <w:szCs w:val="20"/>
        </w:rPr>
        <w:t xml:space="preserve"> </w:t>
      </w:r>
      <w:r w:rsidRPr="005E43F5">
        <w:rPr>
          <w:b/>
          <w:sz w:val="20"/>
          <w:szCs w:val="20"/>
        </w:rPr>
        <w:t>классов:</w:t>
      </w:r>
    </w:p>
    <w:p w:rsidR="005E43F5" w:rsidRPr="005E43F5" w:rsidRDefault="005E43F5" w:rsidP="00676DFD">
      <w:pPr>
        <w:pStyle w:val="af0"/>
        <w:numPr>
          <w:ilvl w:val="1"/>
          <w:numId w:val="22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выбор и делегирование представителей классов в общешкольные советы дел,</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ответственных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за</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подготовку</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lastRenderedPageBreak/>
        <w:t>общешкольных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ключевых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дел;</w:t>
      </w:r>
    </w:p>
    <w:p w:rsidR="005E43F5" w:rsidRPr="005E43F5" w:rsidRDefault="005E43F5" w:rsidP="00676DFD">
      <w:pPr>
        <w:pStyle w:val="af0"/>
        <w:numPr>
          <w:ilvl w:val="1"/>
          <w:numId w:val="22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участие школьных классов в реализации общешкольных ключевых 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проведение</w:t>
      </w:r>
      <w:r w:rsidRPr="005E43F5">
        <w:rPr>
          <w:rFonts w:ascii="Times New Roman" w:hAnsi="Times New Roman" w:cs="Times New Roman"/>
          <w:spacing w:val="57"/>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60"/>
          <w:sz w:val="20"/>
          <w:szCs w:val="20"/>
        </w:rPr>
        <w:t xml:space="preserve"> </w:t>
      </w:r>
      <w:r w:rsidRPr="005E43F5">
        <w:rPr>
          <w:rFonts w:ascii="Times New Roman" w:hAnsi="Times New Roman" w:cs="Times New Roman"/>
          <w:sz w:val="20"/>
          <w:szCs w:val="20"/>
        </w:rPr>
        <w:t>рамках</w:t>
      </w:r>
      <w:r w:rsidRPr="005E43F5">
        <w:rPr>
          <w:rFonts w:ascii="Times New Roman" w:hAnsi="Times New Roman" w:cs="Times New Roman"/>
          <w:spacing w:val="52"/>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58"/>
          <w:sz w:val="20"/>
          <w:szCs w:val="20"/>
        </w:rPr>
        <w:t xml:space="preserve"> </w:t>
      </w:r>
      <w:r w:rsidRPr="005E43F5">
        <w:rPr>
          <w:rFonts w:ascii="Times New Roman" w:hAnsi="Times New Roman" w:cs="Times New Roman"/>
          <w:sz w:val="20"/>
          <w:szCs w:val="20"/>
        </w:rPr>
        <w:t>итогового</w:t>
      </w:r>
      <w:r w:rsidRPr="005E43F5">
        <w:rPr>
          <w:rFonts w:ascii="Times New Roman" w:hAnsi="Times New Roman" w:cs="Times New Roman"/>
          <w:spacing w:val="57"/>
          <w:sz w:val="20"/>
          <w:szCs w:val="20"/>
        </w:rPr>
        <w:t xml:space="preserve"> </w:t>
      </w:r>
      <w:r w:rsidRPr="005E43F5">
        <w:rPr>
          <w:rFonts w:ascii="Times New Roman" w:hAnsi="Times New Roman" w:cs="Times New Roman"/>
          <w:sz w:val="20"/>
          <w:szCs w:val="20"/>
        </w:rPr>
        <w:t>анализа</w:t>
      </w:r>
      <w:r w:rsidRPr="005E43F5">
        <w:rPr>
          <w:rFonts w:ascii="Times New Roman" w:hAnsi="Times New Roman" w:cs="Times New Roman"/>
          <w:spacing w:val="58"/>
          <w:sz w:val="20"/>
          <w:szCs w:val="20"/>
        </w:rPr>
        <w:t xml:space="preserve"> </w:t>
      </w:r>
      <w:r w:rsidRPr="005E43F5">
        <w:rPr>
          <w:rFonts w:ascii="Times New Roman" w:hAnsi="Times New Roman" w:cs="Times New Roman"/>
          <w:sz w:val="20"/>
          <w:szCs w:val="20"/>
        </w:rPr>
        <w:t>детьми</w:t>
      </w:r>
      <w:r w:rsidRPr="005E43F5">
        <w:rPr>
          <w:rFonts w:ascii="Times New Roman" w:hAnsi="Times New Roman" w:cs="Times New Roman"/>
          <w:spacing w:val="68"/>
          <w:sz w:val="20"/>
          <w:szCs w:val="20"/>
        </w:rPr>
        <w:t xml:space="preserve"> </w:t>
      </w:r>
      <w:r w:rsidRPr="005E43F5">
        <w:rPr>
          <w:rFonts w:ascii="Times New Roman" w:hAnsi="Times New Roman" w:cs="Times New Roman"/>
          <w:sz w:val="20"/>
          <w:szCs w:val="20"/>
        </w:rPr>
        <w:t>общешкольных</w:t>
      </w:r>
    </w:p>
    <w:p w:rsidR="005E43F5" w:rsidRPr="005E43F5" w:rsidRDefault="005E43F5" w:rsidP="00676DFD">
      <w:pPr>
        <w:pStyle w:val="af0"/>
        <w:numPr>
          <w:ilvl w:val="0"/>
          <w:numId w:val="22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ключевых дел, участие представителей классов в итоговом анализе проведенных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уровне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общешкольных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советов дела.</w:t>
      </w:r>
    </w:p>
    <w:p w:rsidR="005E43F5" w:rsidRPr="005E43F5" w:rsidRDefault="005E43F5" w:rsidP="00445045">
      <w:pPr>
        <w:ind w:firstLine="567"/>
        <w:jc w:val="both"/>
        <w:rPr>
          <w:b/>
          <w:sz w:val="20"/>
          <w:szCs w:val="20"/>
        </w:rPr>
      </w:pPr>
      <w:r w:rsidRPr="005E43F5">
        <w:rPr>
          <w:b/>
          <w:sz w:val="20"/>
          <w:szCs w:val="20"/>
        </w:rPr>
        <w:t>На</w:t>
      </w:r>
      <w:r w:rsidRPr="005E43F5">
        <w:rPr>
          <w:b/>
          <w:spacing w:val="-4"/>
          <w:sz w:val="20"/>
          <w:szCs w:val="20"/>
        </w:rPr>
        <w:t xml:space="preserve"> </w:t>
      </w:r>
      <w:r w:rsidRPr="005E43F5">
        <w:rPr>
          <w:b/>
          <w:sz w:val="20"/>
          <w:szCs w:val="20"/>
        </w:rPr>
        <w:t>индивидуальном</w:t>
      </w:r>
      <w:r w:rsidRPr="005E43F5">
        <w:rPr>
          <w:b/>
          <w:spacing w:val="-4"/>
          <w:sz w:val="20"/>
          <w:szCs w:val="20"/>
        </w:rPr>
        <w:t xml:space="preserve"> </w:t>
      </w:r>
      <w:r w:rsidRPr="005E43F5">
        <w:rPr>
          <w:b/>
          <w:sz w:val="20"/>
          <w:szCs w:val="20"/>
        </w:rPr>
        <w:t>уровне:</w:t>
      </w:r>
    </w:p>
    <w:p w:rsidR="005E43F5" w:rsidRPr="005E43F5" w:rsidRDefault="005E43F5" w:rsidP="00676DFD">
      <w:pPr>
        <w:pStyle w:val="af0"/>
        <w:numPr>
          <w:ilvl w:val="1"/>
          <w:numId w:val="224"/>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вовлечение</w:t>
      </w:r>
      <w:r w:rsidRPr="005E43F5">
        <w:rPr>
          <w:rFonts w:ascii="Times New Roman" w:hAnsi="Times New Roman" w:cs="Times New Roman"/>
          <w:spacing w:val="1"/>
          <w:sz w:val="20"/>
          <w:szCs w:val="20"/>
        </w:rPr>
        <w:t xml:space="preserve"> </w:t>
      </w:r>
      <w:proofErr w:type="gramStart"/>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возможности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каждого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одной из возможных для них ролей</w:t>
      </w:r>
      <w:proofErr w:type="gramEnd"/>
      <w:r w:rsidRPr="005E43F5">
        <w:rPr>
          <w:rFonts w:ascii="Times New Roman" w:hAnsi="Times New Roman" w:cs="Times New Roman"/>
          <w:sz w:val="20"/>
          <w:szCs w:val="20"/>
        </w:rPr>
        <w:t>: сценаристов, постановщиков, исполнителей,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ведущих, декораторов, музыкальных редакторов, корреспондентов, ответственных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 костюмы и оборудование, ответственных за приглашение и встречу гостей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p>
    <w:p w:rsidR="005E43F5" w:rsidRPr="005E43F5" w:rsidRDefault="005E43F5" w:rsidP="00676DFD">
      <w:pPr>
        <w:pStyle w:val="af0"/>
        <w:numPr>
          <w:ilvl w:val="1"/>
          <w:numId w:val="224"/>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индивидуальная помощь ребенку (при необходимости) в освоении навыков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подготовки,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проведения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анализа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ключевых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дел;</w:t>
      </w:r>
    </w:p>
    <w:p w:rsidR="005E43F5" w:rsidRPr="005E43F5" w:rsidRDefault="005E43F5" w:rsidP="00676DFD">
      <w:pPr>
        <w:pStyle w:val="af0"/>
        <w:numPr>
          <w:ilvl w:val="1"/>
          <w:numId w:val="224"/>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наблюдение за поведением ребенка в ситуациях подготовки, проведения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анализа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отношениями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сверстниками,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старшими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младшими школьниками,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педагогами и</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другими взрослыми;</w:t>
      </w:r>
    </w:p>
    <w:p w:rsidR="005E43F5" w:rsidRPr="005E43F5" w:rsidRDefault="005E43F5" w:rsidP="00676DFD">
      <w:pPr>
        <w:pStyle w:val="af0"/>
        <w:numPr>
          <w:ilvl w:val="1"/>
          <w:numId w:val="224"/>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при необходимости коррекция поведения ребенка через частные беседы 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ним, через включение его в совместную работу с другими детьми, которые могли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бы стать хорошим примером для ребенка, через предложение взять в следующем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себя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роль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ответственного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тот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фрагмент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 xml:space="preserve">общей </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работы.</w:t>
      </w:r>
    </w:p>
    <w:p w:rsidR="005E43F5" w:rsidRPr="005E43F5" w:rsidRDefault="005E43F5" w:rsidP="005E43F5">
      <w:pPr>
        <w:pStyle w:val="110"/>
        <w:tabs>
          <w:tab w:val="left" w:pos="3307"/>
        </w:tabs>
        <w:ind w:hanging="114"/>
        <w:rPr>
          <w:sz w:val="20"/>
          <w:szCs w:val="20"/>
        </w:rPr>
      </w:pPr>
      <w:r w:rsidRPr="005E43F5">
        <w:rPr>
          <w:sz w:val="20"/>
          <w:szCs w:val="20"/>
        </w:rPr>
        <w:t>Модуль</w:t>
      </w:r>
      <w:r w:rsidRPr="005E43F5">
        <w:rPr>
          <w:spacing w:val="-9"/>
          <w:sz w:val="20"/>
          <w:szCs w:val="20"/>
        </w:rPr>
        <w:t xml:space="preserve"> </w:t>
      </w:r>
      <w:r w:rsidRPr="005E43F5">
        <w:rPr>
          <w:sz w:val="20"/>
          <w:szCs w:val="20"/>
        </w:rPr>
        <w:t>«Классное</w:t>
      </w:r>
      <w:r w:rsidRPr="005E43F5">
        <w:rPr>
          <w:spacing w:val="-4"/>
          <w:sz w:val="20"/>
          <w:szCs w:val="20"/>
        </w:rPr>
        <w:t xml:space="preserve"> </w:t>
      </w:r>
      <w:r w:rsidRPr="005E43F5">
        <w:rPr>
          <w:sz w:val="20"/>
          <w:szCs w:val="20"/>
        </w:rPr>
        <w:t>руководство»</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Осуществляя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руководство,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воспитатель,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куратор,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наставник,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тьютор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организует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индивидуальную работу с обучающимися вверенного ему класса; работу с учителями,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преподающими в данном классе; работу с родителями учащихся или их законными</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представителями</w:t>
      </w:r>
    </w:p>
    <w:p w:rsidR="005E43F5" w:rsidRPr="005E43F5" w:rsidRDefault="005E43F5" w:rsidP="005E43F5">
      <w:pPr>
        <w:ind w:left="824"/>
        <w:jc w:val="both"/>
        <w:rPr>
          <w:b/>
          <w:sz w:val="20"/>
          <w:szCs w:val="20"/>
        </w:rPr>
      </w:pPr>
      <w:r w:rsidRPr="005E43F5">
        <w:rPr>
          <w:b/>
          <w:sz w:val="20"/>
          <w:szCs w:val="20"/>
        </w:rPr>
        <w:t>Работа</w:t>
      </w:r>
      <w:r w:rsidRPr="005E43F5">
        <w:rPr>
          <w:b/>
          <w:spacing w:val="-3"/>
          <w:sz w:val="20"/>
          <w:szCs w:val="20"/>
        </w:rPr>
        <w:t xml:space="preserve"> </w:t>
      </w:r>
      <w:r w:rsidRPr="005E43F5">
        <w:rPr>
          <w:b/>
          <w:sz w:val="20"/>
          <w:szCs w:val="20"/>
        </w:rPr>
        <w:t>с</w:t>
      </w:r>
      <w:r w:rsidRPr="005E43F5">
        <w:rPr>
          <w:b/>
          <w:spacing w:val="-2"/>
          <w:sz w:val="20"/>
          <w:szCs w:val="20"/>
        </w:rPr>
        <w:t xml:space="preserve"> </w:t>
      </w:r>
      <w:r w:rsidRPr="005E43F5">
        <w:rPr>
          <w:b/>
          <w:sz w:val="20"/>
          <w:szCs w:val="20"/>
        </w:rPr>
        <w:t>классным коллективом:</w:t>
      </w:r>
    </w:p>
    <w:p w:rsidR="005E43F5" w:rsidRPr="005E43F5" w:rsidRDefault="005E43F5" w:rsidP="00676DFD">
      <w:pPr>
        <w:pStyle w:val="af0"/>
        <w:numPr>
          <w:ilvl w:val="0"/>
          <w:numId w:val="225"/>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инициирование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делах,</w:t>
      </w:r>
    </w:p>
    <w:p w:rsidR="005E43F5" w:rsidRPr="005E43F5" w:rsidRDefault="005E43F5" w:rsidP="00676DFD">
      <w:pPr>
        <w:pStyle w:val="af0"/>
        <w:numPr>
          <w:ilvl w:val="0"/>
          <w:numId w:val="225"/>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оказание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необходимой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помощи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подготовке,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 xml:space="preserve">анализе; </w:t>
      </w:r>
      <w:proofErr w:type="gramStart"/>
      <w:r w:rsidRPr="005E43F5">
        <w:rPr>
          <w:rFonts w:ascii="Times New Roman" w:hAnsi="Times New Roman" w:cs="Times New Roman"/>
          <w:sz w:val="20"/>
          <w:szCs w:val="20"/>
        </w:rPr>
        <w:t>проведение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классных часов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интересных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полезных 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личностного</w:t>
      </w:r>
      <w:r w:rsidRPr="005E43F5">
        <w:rPr>
          <w:rFonts w:ascii="Times New Roman" w:hAnsi="Times New Roman" w:cs="Times New Roman"/>
          <w:spacing w:val="65"/>
          <w:sz w:val="20"/>
          <w:szCs w:val="20"/>
        </w:rPr>
        <w:t xml:space="preserve"> </w:t>
      </w:r>
      <w:r w:rsidRPr="005E43F5">
        <w:rPr>
          <w:rFonts w:ascii="Times New Roman" w:hAnsi="Times New Roman" w:cs="Times New Roman"/>
          <w:sz w:val="20"/>
          <w:szCs w:val="20"/>
        </w:rPr>
        <w:t>развития</w:t>
      </w:r>
      <w:r w:rsidRPr="005E43F5">
        <w:rPr>
          <w:rFonts w:ascii="Times New Roman" w:hAnsi="Times New Roman" w:cs="Times New Roman"/>
          <w:spacing w:val="65"/>
          <w:sz w:val="20"/>
          <w:szCs w:val="20"/>
        </w:rPr>
        <w:t xml:space="preserve"> </w:t>
      </w:r>
      <w:r w:rsidRPr="005E43F5">
        <w:rPr>
          <w:rFonts w:ascii="Times New Roman" w:hAnsi="Times New Roman" w:cs="Times New Roman"/>
          <w:sz w:val="20"/>
          <w:szCs w:val="20"/>
        </w:rPr>
        <w:t>ребенка</w:t>
      </w:r>
      <w:r w:rsidRPr="005E43F5">
        <w:rPr>
          <w:rFonts w:ascii="Times New Roman" w:hAnsi="Times New Roman" w:cs="Times New Roman"/>
          <w:spacing w:val="64"/>
          <w:sz w:val="20"/>
          <w:szCs w:val="20"/>
        </w:rPr>
        <w:t xml:space="preserve"> </w:t>
      </w:r>
      <w:r w:rsidRPr="005E43F5">
        <w:rPr>
          <w:rFonts w:ascii="Times New Roman" w:hAnsi="Times New Roman" w:cs="Times New Roman"/>
          <w:sz w:val="20"/>
          <w:szCs w:val="20"/>
        </w:rPr>
        <w:t>совместных</w:t>
      </w:r>
      <w:r w:rsidRPr="005E43F5">
        <w:rPr>
          <w:rFonts w:ascii="Times New Roman" w:hAnsi="Times New Roman" w:cs="Times New Roman"/>
          <w:spacing w:val="60"/>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64"/>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64"/>
          <w:sz w:val="20"/>
          <w:szCs w:val="20"/>
        </w:rPr>
        <w:t xml:space="preserve"> </w:t>
      </w:r>
      <w:r w:rsidRPr="005E43F5">
        <w:rPr>
          <w:rFonts w:ascii="Times New Roman" w:hAnsi="Times New Roman" w:cs="Times New Roman"/>
          <w:sz w:val="20"/>
          <w:szCs w:val="20"/>
        </w:rPr>
        <w:t>учащимися</w:t>
      </w:r>
      <w:r w:rsidRPr="005E43F5">
        <w:rPr>
          <w:rFonts w:ascii="Times New Roman" w:hAnsi="Times New Roman" w:cs="Times New Roman"/>
          <w:spacing w:val="65"/>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63"/>
          <w:sz w:val="20"/>
          <w:szCs w:val="20"/>
        </w:rPr>
        <w:t xml:space="preserve"> </w:t>
      </w:r>
      <w:r w:rsidRPr="005E43F5">
        <w:rPr>
          <w:rFonts w:ascii="Times New Roman" w:hAnsi="Times New Roman" w:cs="Times New Roman"/>
          <w:sz w:val="20"/>
          <w:szCs w:val="20"/>
        </w:rPr>
        <w:t>программе позволяющие с одной стороны, – вовлечь детей в различные виды деятельности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дать им возможность самореализоваться в них, а с другой, – установить и упрочить</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доверительные отношения с обучающимися класса, стать для них значимым взрослым,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задающим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образцы</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поведения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 обществе.</w:t>
      </w:r>
      <w:proofErr w:type="gramEnd"/>
    </w:p>
    <w:p w:rsidR="005E43F5" w:rsidRPr="005E43F5" w:rsidRDefault="005E43F5" w:rsidP="00676DFD">
      <w:pPr>
        <w:pStyle w:val="af0"/>
        <w:numPr>
          <w:ilvl w:val="0"/>
          <w:numId w:val="22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сплочение коллектива класса через: игры на сплочение, однодневные походы</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экскурсии,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организуемые классными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руководителями и</w:t>
      </w:r>
      <w:r w:rsidRPr="005E43F5">
        <w:rPr>
          <w:rFonts w:ascii="Times New Roman" w:hAnsi="Times New Roman" w:cs="Times New Roman"/>
          <w:spacing w:val="9"/>
          <w:sz w:val="20"/>
          <w:szCs w:val="20"/>
        </w:rPr>
        <w:t xml:space="preserve"> </w:t>
      </w:r>
      <w:r w:rsidRPr="005E43F5">
        <w:rPr>
          <w:rFonts w:ascii="Times New Roman" w:hAnsi="Times New Roman" w:cs="Times New Roman"/>
          <w:sz w:val="20"/>
          <w:szCs w:val="20"/>
        </w:rPr>
        <w:t>родителями;</w:t>
      </w:r>
    </w:p>
    <w:p w:rsidR="005E43F5" w:rsidRPr="005E43F5" w:rsidRDefault="005E43F5" w:rsidP="00676DFD">
      <w:pPr>
        <w:pStyle w:val="af0"/>
        <w:numPr>
          <w:ilvl w:val="0"/>
          <w:numId w:val="22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выработка совместно со школьниками законов класса, помогающих детям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освоить нормы и правила общения, которым они должны следовать в школе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коллективе;</w:t>
      </w:r>
    </w:p>
    <w:p w:rsidR="005E43F5" w:rsidRPr="005E43F5" w:rsidRDefault="005E43F5" w:rsidP="00676DFD">
      <w:pPr>
        <w:pStyle w:val="af0"/>
        <w:numPr>
          <w:ilvl w:val="0"/>
          <w:numId w:val="22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 xml:space="preserve">реализация программы занятий «Разговоры о </w:t>
      </w:r>
      <w:proofErr w:type="gramStart"/>
      <w:r w:rsidRPr="005E43F5">
        <w:rPr>
          <w:rFonts w:ascii="Times New Roman" w:hAnsi="Times New Roman" w:cs="Times New Roman"/>
          <w:sz w:val="20"/>
          <w:szCs w:val="20"/>
        </w:rPr>
        <w:t>важном</w:t>
      </w:r>
      <w:proofErr w:type="gramEnd"/>
      <w:r w:rsidRPr="005E43F5">
        <w:rPr>
          <w:rFonts w:ascii="Times New Roman" w:hAnsi="Times New Roman" w:cs="Times New Roman"/>
          <w:sz w:val="20"/>
          <w:szCs w:val="20"/>
        </w:rPr>
        <w:t>»;</w:t>
      </w:r>
    </w:p>
    <w:p w:rsidR="005E43F5" w:rsidRPr="005E43F5" w:rsidRDefault="005E43F5" w:rsidP="00676DFD">
      <w:pPr>
        <w:pStyle w:val="af0"/>
        <w:numPr>
          <w:ilvl w:val="0"/>
          <w:numId w:val="22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проведение инструктажей с учащимися по безопасному поведению в школе,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дома, в социуме, по охране жизни и технике безопасности при различных видах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445045">
      <w:pPr>
        <w:ind w:left="824" w:firstLine="567"/>
        <w:jc w:val="both"/>
        <w:rPr>
          <w:b/>
          <w:sz w:val="20"/>
          <w:szCs w:val="20"/>
        </w:rPr>
      </w:pPr>
      <w:r w:rsidRPr="005E43F5">
        <w:rPr>
          <w:b/>
          <w:sz w:val="20"/>
          <w:szCs w:val="20"/>
        </w:rPr>
        <w:t>Индивидуальная</w:t>
      </w:r>
      <w:r w:rsidRPr="005E43F5">
        <w:rPr>
          <w:b/>
          <w:spacing w:val="-4"/>
          <w:sz w:val="20"/>
          <w:szCs w:val="20"/>
        </w:rPr>
        <w:t xml:space="preserve"> </w:t>
      </w:r>
      <w:r w:rsidRPr="005E43F5">
        <w:rPr>
          <w:b/>
          <w:sz w:val="20"/>
          <w:szCs w:val="20"/>
        </w:rPr>
        <w:t>работа</w:t>
      </w:r>
      <w:r w:rsidRPr="005E43F5">
        <w:rPr>
          <w:b/>
          <w:spacing w:val="-4"/>
          <w:sz w:val="20"/>
          <w:szCs w:val="20"/>
        </w:rPr>
        <w:t xml:space="preserve"> </w:t>
      </w:r>
      <w:r w:rsidRPr="005E43F5">
        <w:rPr>
          <w:b/>
          <w:sz w:val="20"/>
          <w:szCs w:val="20"/>
        </w:rPr>
        <w:t>с</w:t>
      </w:r>
      <w:r w:rsidRPr="005E43F5">
        <w:rPr>
          <w:b/>
          <w:spacing w:val="-2"/>
          <w:sz w:val="20"/>
          <w:szCs w:val="20"/>
        </w:rPr>
        <w:t xml:space="preserve"> </w:t>
      </w:r>
      <w:proofErr w:type="gramStart"/>
      <w:r w:rsidRPr="005E43F5">
        <w:rPr>
          <w:b/>
          <w:spacing w:val="-2"/>
          <w:sz w:val="20"/>
          <w:szCs w:val="20"/>
        </w:rPr>
        <w:t>об</w:t>
      </w:r>
      <w:r w:rsidRPr="005E43F5">
        <w:rPr>
          <w:b/>
          <w:sz w:val="20"/>
          <w:szCs w:val="20"/>
        </w:rPr>
        <w:t>учающимися</w:t>
      </w:r>
      <w:proofErr w:type="gramEnd"/>
      <w:r w:rsidRPr="005E43F5">
        <w:rPr>
          <w:b/>
          <w:sz w:val="20"/>
          <w:szCs w:val="20"/>
        </w:rPr>
        <w:t>:</w:t>
      </w:r>
    </w:p>
    <w:p w:rsidR="005E43F5" w:rsidRPr="005E43F5" w:rsidRDefault="005E43F5" w:rsidP="00676DFD">
      <w:pPr>
        <w:pStyle w:val="af0"/>
        <w:numPr>
          <w:ilvl w:val="0"/>
          <w:numId w:val="22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изучение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особенностей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личностного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учащихся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наблюдение за поведением школьников в их повседневной жизни, в специально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создаваемых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педагогических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ситуациях,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социально-моделирующих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играх,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погружающих ребенка в мир человеческих отношений, в организуемых педагогом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беседах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по тем</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или иным</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нравственным</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проблемам;</w:t>
      </w:r>
    </w:p>
    <w:p w:rsidR="005E43F5" w:rsidRPr="005E43F5" w:rsidRDefault="005E43F5" w:rsidP="00676DFD">
      <w:pPr>
        <w:pStyle w:val="af0"/>
        <w:numPr>
          <w:ilvl w:val="0"/>
          <w:numId w:val="22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результаты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наблюдения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сверяются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результатами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бесед</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классного</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руководителя</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родителями 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преподающими</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его</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классе</w:t>
      </w:r>
      <w:r w:rsidRPr="005E43F5">
        <w:rPr>
          <w:rFonts w:ascii="Times New Roman" w:hAnsi="Times New Roman" w:cs="Times New Roman"/>
          <w:spacing w:val="-7"/>
          <w:sz w:val="20"/>
          <w:szCs w:val="20"/>
        </w:rPr>
        <w:t xml:space="preserve"> </w:t>
      </w:r>
      <w:r w:rsidRPr="005E43F5">
        <w:rPr>
          <w:rFonts w:ascii="Times New Roman" w:hAnsi="Times New Roman" w:cs="Times New Roman"/>
          <w:sz w:val="20"/>
          <w:szCs w:val="20"/>
        </w:rPr>
        <w:t>учителями;</w:t>
      </w:r>
    </w:p>
    <w:p w:rsidR="005E43F5" w:rsidRPr="005E43F5" w:rsidRDefault="005E43F5" w:rsidP="00676DFD">
      <w:pPr>
        <w:pStyle w:val="af0"/>
        <w:numPr>
          <w:ilvl w:val="0"/>
          <w:numId w:val="22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поддержка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важных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жизненных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проблем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(налаживания взаимоотношений с одноклассниками или учителями, успеваемости,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определении индивидуального образовательного маршрута, подготовки к итоговой</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аттестации, выбора профессии, и т.п.), когда каждая проблема трансформируется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задачу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они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совместно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стараются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решить.</w:t>
      </w:r>
    </w:p>
    <w:p w:rsidR="005E43F5" w:rsidRPr="005E43F5" w:rsidRDefault="005E43F5" w:rsidP="00676DFD">
      <w:pPr>
        <w:pStyle w:val="af0"/>
        <w:numPr>
          <w:ilvl w:val="0"/>
          <w:numId w:val="22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помощь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определении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внеурочной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дополнительного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практик,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позволяющих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реализовать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свои интересы</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способности,</w:t>
      </w:r>
    </w:p>
    <w:p w:rsidR="005E43F5" w:rsidRPr="005E43F5" w:rsidRDefault="005E43F5" w:rsidP="00676DFD">
      <w:pPr>
        <w:pStyle w:val="af0"/>
        <w:numPr>
          <w:ilvl w:val="0"/>
          <w:numId w:val="22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индивидуальная работа со школьниками класса, направленная на заполнение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ими портфолио достижений, подготовку и самоанализ промежуточной аттестации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 внеурочной</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676DFD">
      <w:pPr>
        <w:pStyle w:val="af0"/>
        <w:numPr>
          <w:ilvl w:val="0"/>
          <w:numId w:val="22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коррекция поведения ребенка через частные беседы с ним, его родителями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 законными представителями, с другими учащимися класса; через включение 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проводимые</w:t>
      </w:r>
      <w:r w:rsidRPr="005E43F5">
        <w:rPr>
          <w:rFonts w:ascii="Times New Roman" w:hAnsi="Times New Roman" w:cs="Times New Roman"/>
          <w:spacing w:val="43"/>
          <w:sz w:val="20"/>
          <w:szCs w:val="20"/>
        </w:rPr>
        <w:t xml:space="preserve"> </w:t>
      </w:r>
      <w:r w:rsidRPr="005E43F5">
        <w:rPr>
          <w:rFonts w:ascii="Times New Roman" w:hAnsi="Times New Roman" w:cs="Times New Roman"/>
          <w:sz w:val="20"/>
          <w:szCs w:val="20"/>
        </w:rPr>
        <w:t>школьным</w:t>
      </w:r>
      <w:r w:rsidRPr="005E43F5">
        <w:rPr>
          <w:rFonts w:ascii="Times New Roman" w:hAnsi="Times New Roman" w:cs="Times New Roman"/>
          <w:spacing w:val="42"/>
          <w:sz w:val="20"/>
          <w:szCs w:val="20"/>
        </w:rPr>
        <w:t xml:space="preserve"> </w:t>
      </w:r>
      <w:r w:rsidRPr="005E43F5">
        <w:rPr>
          <w:rFonts w:ascii="Times New Roman" w:hAnsi="Times New Roman" w:cs="Times New Roman"/>
          <w:sz w:val="20"/>
          <w:szCs w:val="20"/>
        </w:rPr>
        <w:t>психологом</w:t>
      </w:r>
      <w:r w:rsidRPr="005E43F5">
        <w:rPr>
          <w:rFonts w:ascii="Times New Roman" w:hAnsi="Times New Roman" w:cs="Times New Roman"/>
          <w:spacing w:val="41"/>
          <w:sz w:val="20"/>
          <w:szCs w:val="20"/>
        </w:rPr>
        <w:t xml:space="preserve"> </w:t>
      </w:r>
      <w:r w:rsidRPr="005E43F5">
        <w:rPr>
          <w:rFonts w:ascii="Times New Roman" w:hAnsi="Times New Roman" w:cs="Times New Roman"/>
          <w:sz w:val="20"/>
          <w:szCs w:val="20"/>
        </w:rPr>
        <w:t>тренинги</w:t>
      </w:r>
      <w:r w:rsidRPr="005E43F5">
        <w:rPr>
          <w:rFonts w:ascii="Times New Roman" w:hAnsi="Times New Roman" w:cs="Times New Roman"/>
          <w:spacing w:val="42"/>
          <w:sz w:val="20"/>
          <w:szCs w:val="20"/>
        </w:rPr>
        <w:t xml:space="preserve"> </w:t>
      </w:r>
      <w:r w:rsidRPr="005E43F5">
        <w:rPr>
          <w:rFonts w:ascii="Times New Roman" w:hAnsi="Times New Roman" w:cs="Times New Roman"/>
          <w:sz w:val="20"/>
          <w:szCs w:val="20"/>
        </w:rPr>
        <w:t>общения;</w:t>
      </w:r>
      <w:r w:rsidRPr="005E43F5">
        <w:rPr>
          <w:rFonts w:ascii="Times New Roman" w:hAnsi="Times New Roman" w:cs="Times New Roman"/>
          <w:spacing w:val="40"/>
          <w:sz w:val="20"/>
          <w:szCs w:val="20"/>
        </w:rPr>
        <w:t xml:space="preserve"> </w:t>
      </w:r>
      <w:r w:rsidRPr="005E43F5">
        <w:rPr>
          <w:rFonts w:ascii="Times New Roman" w:hAnsi="Times New Roman" w:cs="Times New Roman"/>
          <w:sz w:val="20"/>
          <w:szCs w:val="20"/>
        </w:rPr>
        <w:t>через</w:t>
      </w:r>
      <w:r w:rsidRPr="005E43F5">
        <w:rPr>
          <w:rFonts w:ascii="Times New Roman" w:hAnsi="Times New Roman" w:cs="Times New Roman"/>
          <w:spacing w:val="42"/>
          <w:sz w:val="20"/>
          <w:szCs w:val="20"/>
        </w:rPr>
        <w:t xml:space="preserve"> </w:t>
      </w:r>
      <w:r w:rsidRPr="005E43F5">
        <w:rPr>
          <w:rFonts w:ascii="Times New Roman" w:hAnsi="Times New Roman" w:cs="Times New Roman"/>
          <w:sz w:val="20"/>
          <w:szCs w:val="20"/>
        </w:rPr>
        <w:t>предложение</w:t>
      </w:r>
      <w:r w:rsidRPr="005E43F5">
        <w:rPr>
          <w:rFonts w:ascii="Times New Roman" w:hAnsi="Times New Roman" w:cs="Times New Roman"/>
          <w:spacing w:val="42"/>
          <w:sz w:val="20"/>
          <w:szCs w:val="20"/>
        </w:rPr>
        <w:t xml:space="preserve"> </w:t>
      </w:r>
      <w:r w:rsidRPr="005E43F5">
        <w:rPr>
          <w:rFonts w:ascii="Times New Roman" w:hAnsi="Times New Roman" w:cs="Times New Roman"/>
          <w:sz w:val="20"/>
          <w:szCs w:val="20"/>
        </w:rPr>
        <w:t>взять</w:t>
      </w:r>
      <w:r w:rsidRPr="005E43F5">
        <w:rPr>
          <w:rFonts w:ascii="Times New Roman" w:hAnsi="Times New Roman" w:cs="Times New Roman"/>
          <w:spacing w:val="-68"/>
          <w:sz w:val="20"/>
          <w:szCs w:val="20"/>
        </w:rPr>
        <w:t xml:space="preserve"> </w:t>
      </w:r>
      <w:r w:rsidRPr="005E43F5">
        <w:rPr>
          <w:rFonts w:ascii="Times New Roman" w:hAnsi="Times New Roman" w:cs="Times New Roman"/>
          <w:sz w:val="20"/>
          <w:szCs w:val="20"/>
        </w:rPr>
        <w:t>на себя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ответственность</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за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то или иное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поручение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классе.</w:t>
      </w:r>
    </w:p>
    <w:p w:rsidR="005E43F5" w:rsidRPr="005E43F5" w:rsidRDefault="005E43F5" w:rsidP="005E43F5">
      <w:pPr>
        <w:ind w:left="824"/>
        <w:jc w:val="both"/>
        <w:rPr>
          <w:b/>
          <w:sz w:val="20"/>
          <w:szCs w:val="20"/>
        </w:rPr>
      </w:pPr>
      <w:r w:rsidRPr="005E43F5">
        <w:rPr>
          <w:b/>
          <w:sz w:val="20"/>
          <w:szCs w:val="20"/>
        </w:rPr>
        <w:t>Работа</w:t>
      </w:r>
      <w:r w:rsidRPr="005E43F5">
        <w:rPr>
          <w:b/>
          <w:spacing w:val="-4"/>
          <w:sz w:val="20"/>
          <w:szCs w:val="20"/>
        </w:rPr>
        <w:t xml:space="preserve"> </w:t>
      </w:r>
      <w:r w:rsidRPr="005E43F5">
        <w:rPr>
          <w:b/>
          <w:sz w:val="20"/>
          <w:szCs w:val="20"/>
        </w:rPr>
        <w:t>с</w:t>
      </w:r>
      <w:r w:rsidRPr="005E43F5">
        <w:rPr>
          <w:b/>
          <w:spacing w:val="-3"/>
          <w:sz w:val="20"/>
          <w:szCs w:val="20"/>
        </w:rPr>
        <w:t xml:space="preserve"> </w:t>
      </w:r>
      <w:r w:rsidRPr="005E43F5">
        <w:rPr>
          <w:b/>
          <w:sz w:val="20"/>
          <w:szCs w:val="20"/>
        </w:rPr>
        <w:t>учителями, преподающими</w:t>
      </w:r>
      <w:r w:rsidRPr="005E43F5">
        <w:rPr>
          <w:b/>
          <w:spacing w:val="-4"/>
          <w:sz w:val="20"/>
          <w:szCs w:val="20"/>
        </w:rPr>
        <w:t xml:space="preserve"> </w:t>
      </w:r>
      <w:r w:rsidRPr="005E43F5">
        <w:rPr>
          <w:b/>
          <w:sz w:val="20"/>
          <w:szCs w:val="20"/>
        </w:rPr>
        <w:t>в</w:t>
      </w:r>
      <w:r w:rsidRPr="005E43F5">
        <w:rPr>
          <w:b/>
          <w:spacing w:val="-4"/>
          <w:sz w:val="20"/>
          <w:szCs w:val="20"/>
        </w:rPr>
        <w:t xml:space="preserve"> </w:t>
      </w:r>
      <w:r w:rsidRPr="005E43F5">
        <w:rPr>
          <w:b/>
          <w:sz w:val="20"/>
          <w:szCs w:val="20"/>
        </w:rPr>
        <w:t>классе:</w:t>
      </w:r>
    </w:p>
    <w:p w:rsidR="005E43F5" w:rsidRPr="005E43F5" w:rsidRDefault="005E43F5" w:rsidP="00676DFD">
      <w:pPr>
        <w:pStyle w:val="af0"/>
        <w:numPr>
          <w:ilvl w:val="0"/>
          <w:numId w:val="228"/>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регулярные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консультации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учителям</w:t>
      </w:r>
      <w:proofErr w:type="gramStart"/>
      <w:r w:rsidRPr="005E43F5">
        <w:rPr>
          <w:rFonts w:ascii="Times New Roman" w:hAnsi="Times New Roman" w:cs="Times New Roman"/>
          <w:sz w:val="20"/>
          <w:szCs w:val="20"/>
        </w:rPr>
        <w:t>и-</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предметниками, направленные на формирование единства мнений и требований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педагогов по ключевым вопросам воспитания, на предупреждение и разрешение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конфликтов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между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учащимися;</w:t>
      </w:r>
    </w:p>
    <w:p w:rsidR="005E43F5" w:rsidRPr="005E43F5" w:rsidRDefault="005E43F5" w:rsidP="00676DFD">
      <w:pPr>
        <w:pStyle w:val="af0"/>
        <w:numPr>
          <w:ilvl w:val="0"/>
          <w:numId w:val="228"/>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проведение мини-педсоветов и педагогических консилиумов, направленных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 решение конкретных проблем класса и интеграцию воспитательных влияний 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p>
    <w:p w:rsidR="005E43F5" w:rsidRPr="005E43F5" w:rsidRDefault="005E43F5" w:rsidP="00676DFD">
      <w:pPr>
        <w:pStyle w:val="af0"/>
        <w:numPr>
          <w:ilvl w:val="0"/>
          <w:numId w:val="229"/>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привлечение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внутриклассных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дающих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 возможность лучше узнавать и понимать своих учеников, увидев их 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иной,</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отличной</w:t>
      </w:r>
      <w:r w:rsidRPr="005E43F5">
        <w:rPr>
          <w:rFonts w:ascii="Times New Roman" w:hAnsi="Times New Roman" w:cs="Times New Roman"/>
          <w:spacing w:val="1"/>
          <w:sz w:val="20"/>
          <w:szCs w:val="20"/>
        </w:rPr>
        <w:t xml:space="preserve"> </w:t>
      </w:r>
      <w:proofErr w:type="gramStart"/>
      <w:r w:rsidRPr="005E43F5">
        <w:rPr>
          <w:rFonts w:ascii="Times New Roman" w:hAnsi="Times New Roman" w:cs="Times New Roman"/>
          <w:sz w:val="20"/>
          <w:szCs w:val="20"/>
        </w:rPr>
        <w:t>от</w:t>
      </w:r>
      <w:proofErr w:type="gramEnd"/>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учебной,</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обстановке;</w:t>
      </w:r>
    </w:p>
    <w:p w:rsidR="005E43F5" w:rsidRPr="005E43F5" w:rsidRDefault="005E43F5" w:rsidP="00676DFD">
      <w:pPr>
        <w:pStyle w:val="af0"/>
        <w:numPr>
          <w:ilvl w:val="0"/>
          <w:numId w:val="229"/>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привлечение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родительских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собраниях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усилий</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обучения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детей.</w:t>
      </w:r>
    </w:p>
    <w:p w:rsidR="005E43F5" w:rsidRPr="005E43F5" w:rsidRDefault="005E43F5" w:rsidP="005E43F5">
      <w:pPr>
        <w:ind w:left="824"/>
        <w:jc w:val="both"/>
        <w:rPr>
          <w:b/>
          <w:sz w:val="20"/>
          <w:szCs w:val="20"/>
        </w:rPr>
      </w:pPr>
      <w:r w:rsidRPr="005E43F5">
        <w:rPr>
          <w:b/>
          <w:sz w:val="20"/>
          <w:szCs w:val="20"/>
        </w:rPr>
        <w:t>Работа</w:t>
      </w:r>
      <w:r w:rsidRPr="005E43F5">
        <w:rPr>
          <w:b/>
          <w:spacing w:val="-5"/>
          <w:sz w:val="20"/>
          <w:szCs w:val="20"/>
        </w:rPr>
        <w:t xml:space="preserve"> </w:t>
      </w:r>
      <w:r w:rsidRPr="005E43F5">
        <w:rPr>
          <w:b/>
          <w:sz w:val="20"/>
          <w:szCs w:val="20"/>
        </w:rPr>
        <w:t>с</w:t>
      </w:r>
      <w:r w:rsidRPr="005E43F5">
        <w:rPr>
          <w:b/>
          <w:spacing w:val="-3"/>
          <w:sz w:val="20"/>
          <w:szCs w:val="20"/>
        </w:rPr>
        <w:t xml:space="preserve"> </w:t>
      </w:r>
      <w:r w:rsidRPr="005E43F5">
        <w:rPr>
          <w:b/>
          <w:sz w:val="20"/>
          <w:szCs w:val="20"/>
        </w:rPr>
        <w:t>родителями</w:t>
      </w:r>
      <w:r w:rsidRPr="005E43F5">
        <w:rPr>
          <w:b/>
          <w:spacing w:val="-4"/>
          <w:sz w:val="20"/>
          <w:szCs w:val="20"/>
        </w:rPr>
        <w:t xml:space="preserve"> </w:t>
      </w:r>
      <w:r w:rsidRPr="005E43F5">
        <w:rPr>
          <w:b/>
          <w:sz w:val="20"/>
          <w:szCs w:val="20"/>
        </w:rPr>
        <w:t>учащихся</w:t>
      </w:r>
      <w:r w:rsidRPr="005E43F5">
        <w:rPr>
          <w:b/>
          <w:spacing w:val="-5"/>
          <w:sz w:val="20"/>
          <w:szCs w:val="20"/>
        </w:rPr>
        <w:t xml:space="preserve"> </w:t>
      </w:r>
      <w:r w:rsidRPr="005E43F5">
        <w:rPr>
          <w:b/>
          <w:sz w:val="20"/>
          <w:szCs w:val="20"/>
        </w:rPr>
        <w:t>или</w:t>
      </w:r>
      <w:r w:rsidRPr="005E43F5">
        <w:rPr>
          <w:b/>
          <w:spacing w:val="-4"/>
          <w:sz w:val="20"/>
          <w:szCs w:val="20"/>
        </w:rPr>
        <w:t xml:space="preserve"> </w:t>
      </w:r>
      <w:r w:rsidRPr="005E43F5">
        <w:rPr>
          <w:b/>
          <w:sz w:val="20"/>
          <w:szCs w:val="20"/>
        </w:rPr>
        <w:t>их</w:t>
      </w:r>
      <w:r w:rsidRPr="005E43F5">
        <w:rPr>
          <w:b/>
          <w:spacing w:val="-3"/>
          <w:sz w:val="20"/>
          <w:szCs w:val="20"/>
        </w:rPr>
        <w:t xml:space="preserve"> </w:t>
      </w:r>
      <w:r w:rsidRPr="005E43F5">
        <w:rPr>
          <w:b/>
          <w:sz w:val="20"/>
          <w:szCs w:val="20"/>
        </w:rPr>
        <w:t>законными</w:t>
      </w:r>
      <w:r w:rsidRPr="005E43F5">
        <w:rPr>
          <w:b/>
          <w:spacing w:val="-5"/>
          <w:sz w:val="20"/>
          <w:szCs w:val="20"/>
        </w:rPr>
        <w:t xml:space="preserve"> </w:t>
      </w:r>
      <w:r w:rsidRPr="005E43F5">
        <w:rPr>
          <w:b/>
          <w:sz w:val="20"/>
          <w:szCs w:val="20"/>
        </w:rPr>
        <w:t>представителями:</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регулярное информирование родителей о школьных успехах и проблемах 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детей,</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жизни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целом;</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помощь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законным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представителям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регулировании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отношений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между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администрацией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учителям</w:t>
      </w:r>
      <w:proofErr w:type="gramStart"/>
      <w:r w:rsidRPr="005E43F5">
        <w:rPr>
          <w:rFonts w:ascii="Times New Roman" w:hAnsi="Times New Roman" w:cs="Times New Roman"/>
          <w:sz w:val="20"/>
          <w:szCs w:val="20"/>
        </w:rPr>
        <w:t>и-</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предметниками;</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организация родительских собраний, происходящих в режиме обсуждения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наиболее</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острых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проблем</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обучения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воспитания школьников;</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организация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родительского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всеобуча,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направленного</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повышение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уровня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родительской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компетентности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вопросах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выработка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единого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взгляда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семьи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сущность процессов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образования;</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lastRenderedPageBreak/>
        <w:t>организация 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Совета родителей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 участвующих в управлении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вопросов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обучения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детей;</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привлечение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членов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семей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класса;</w:t>
      </w:r>
    </w:p>
    <w:p w:rsidR="005E43F5" w:rsidRPr="005E43F5" w:rsidRDefault="005E43F5" w:rsidP="00676DFD">
      <w:pPr>
        <w:pStyle w:val="af0"/>
        <w:numPr>
          <w:ilvl w:val="1"/>
          <w:numId w:val="230"/>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организация на базе класса семейных праздников, конкурсов, соревнований,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сплочение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семьи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школы.</w:t>
      </w:r>
    </w:p>
    <w:p w:rsidR="005E43F5" w:rsidRPr="005E43F5" w:rsidRDefault="005E43F5" w:rsidP="005E43F5">
      <w:pPr>
        <w:pStyle w:val="110"/>
        <w:ind w:hanging="114"/>
        <w:jc w:val="left"/>
        <w:rPr>
          <w:sz w:val="20"/>
          <w:szCs w:val="20"/>
        </w:rPr>
      </w:pPr>
      <w:r w:rsidRPr="005E43F5">
        <w:rPr>
          <w:sz w:val="20"/>
          <w:szCs w:val="20"/>
        </w:rPr>
        <w:t>Модуль</w:t>
      </w:r>
      <w:r w:rsidRPr="005E43F5">
        <w:rPr>
          <w:spacing w:val="-6"/>
          <w:sz w:val="20"/>
          <w:szCs w:val="20"/>
        </w:rPr>
        <w:t xml:space="preserve"> </w:t>
      </w:r>
      <w:r w:rsidRPr="005E43F5">
        <w:rPr>
          <w:sz w:val="20"/>
          <w:szCs w:val="20"/>
        </w:rPr>
        <w:t>«Школьный</w:t>
      </w:r>
      <w:r w:rsidRPr="005E43F5">
        <w:rPr>
          <w:spacing w:val="-4"/>
          <w:sz w:val="20"/>
          <w:szCs w:val="20"/>
        </w:rPr>
        <w:t xml:space="preserve"> </w:t>
      </w:r>
      <w:r w:rsidRPr="005E43F5">
        <w:rPr>
          <w:sz w:val="20"/>
          <w:szCs w:val="20"/>
        </w:rPr>
        <w:t>урок»</w:t>
      </w:r>
    </w:p>
    <w:p w:rsidR="005E43F5" w:rsidRPr="005E43F5" w:rsidRDefault="005E43F5" w:rsidP="00445045">
      <w:pPr>
        <w:pStyle w:val="af0"/>
        <w:spacing w:line="240" w:lineRule="auto"/>
        <w:ind w:firstLine="567"/>
        <w:jc w:val="both"/>
        <w:rPr>
          <w:rFonts w:ascii="Times New Roman" w:hAnsi="Times New Roman" w:cs="Times New Roman"/>
          <w:sz w:val="20"/>
          <w:szCs w:val="20"/>
        </w:rPr>
      </w:pPr>
      <w:r w:rsidRPr="005E43F5">
        <w:rPr>
          <w:rFonts w:ascii="Times New Roman" w:hAnsi="Times New Roman" w:cs="Times New Roman"/>
          <w:sz w:val="20"/>
          <w:szCs w:val="20"/>
        </w:rPr>
        <w:t>Образование личности должно быть сориентировано не только на усвоение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определенной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суммы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самостоятельности,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личной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ответственности, созидательных способностей и качеств человека, позволяющих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ему учиться, действовать и эффективно трудиться в современных экономических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условиях.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отсюда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высвечивается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роль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элемента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системы.</w:t>
      </w:r>
    </w:p>
    <w:p w:rsidR="005E43F5" w:rsidRPr="005E43F5" w:rsidRDefault="005E43F5" w:rsidP="00445045">
      <w:pPr>
        <w:pStyle w:val="af0"/>
        <w:spacing w:line="240" w:lineRule="auto"/>
        <w:ind w:firstLine="567"/>
        <w:rPr>
          <w:rFonts w:ascii="Times New Roman" w:hAnsi="Times New Roman" w:cs="Times New Roman"/>
          <w:sz w:val="20"/>
          <w:szCs w:val="20"/>
        </w:rPr>
      </w:pPr>
      <w:r w:rsidRPr="005E43F5">
        <w:rPr>
          <w:rFonts w:ascii="Times New Roman" w:hAnsi="Times New Roman" w:cs="Times New Roman"/>
          <w:sz w:val="20"/>
          <w:szCs w:val="20"/>
        </w:rPr>
        <w:t>Реализация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школьными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воспитательного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потенциала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предполагает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следующее:</w:t>
      </w:r>
    </w:p>
    <w:p w:rsidR="005E43F5" w:rsidRPr="005E43F5" w:rsidRDefault="005E43F5" w:rsidP="00676DFD">
      <w:pPr>
        <w:pStyle w:val="af0"/>
        <w:numPr>
          <w:ilvl w:val="1"/>
          <w:numId w:val="231"/>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установление доверительных отношений между учителем и его учениками,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способствующих</w:t>
      </w:r>
      <w:r w:rsidRPr="005E43F5">
        <w:rPr>
          <w:rFonts w:ascii="Times New Roman" w:hAnsi="Times New Roman" w:cs="Times New Roman"/>
          <w:spacing w:val="16"/>
          <w:sz w:val="20"/>
          <w:szCs w:val="20"/>
        </w:rPr>
        <w:t xml:space="preserve"> </w:t>
      </w:r>
      <w:r w:rsidRPr="005E43F5">
        <w:rPr>
          <w:rFonts w:ascii="Times New Roman" w:hAnsi="Times New Roman" w:cs="Times New Roman"/>
          <w:sz w:val="20"/>
          <w:szCs w:val="20"/>
        </w:rPr>
        <w:t>позитивному</w:t>
      </w:r>
      <w:r w:rsidRPr="005E43F5">
        <w:rPr>
          <w:rFonts w:ascii="Times New Roman" w:hAnsi="Times New Roman" w:cs="Times New Roman"/>
          <w:spacing w:val="17"/>
          <w:sz w:val="20"/>
          <w:szCs w:val="20"/>
        </w:rPr>
        <w:t xml:space="preserve"> </w:t>
      </w:r>
      <w:r w:rsidRPr="005E43F5">
        <w:rPr>
          <w:rFonts w:ascii="Times New Roman" w:hAnsi="Times New Roman" w:cs="Times New Roman"/>
          <w:sz w:val="20"/>
          <w:szCs w:val="20"/>
        </w:rPr>
        <w:t>восприятию</w:t>
      </w:r>
      <w:r w:rsidRPr="005E43F5">
        <w:rPr>
          <w:rFonts w:ascii="Times New Roman" w:hAnsi="Times New Roman" w:cs="Times New Roman"/>
          <w:spacing w:val="24"/>
          <w:sz w:val="20"/>
          <w:szCs w:val="20"/>
        </w:rPr>
        <w:t xml:space="preserve"> </w:t>
      </w:r>
      <w:r w:rsidRPr="005E43F5">
        <w:rPr>
          <w:rFonts w:ascii="Times New Roman" w:hAnsi="Times New Roman" w:cs="Times New Roman"/>
          <w:sz w:val="20"/>
          <w:szCs w:val="20"/>
        </w:rPr>
        <w:t>учащимися</w:t>
      </w:r>
      <w:r w:rsidRPr="005E43F5">
        <w:rPr>
          <w:rFonts w:ascii="Times New Roman" w:hAnsi="Times New Roman" w:cs="Times New Roman"/>
          <w:spacing w:val="23"/>
          <w:sz w:val="20"/>
          <w:szCs w:val="20"/>
        </w:rPr>
        <w:t xml:space="preserve"> </w:t>
      </w:r>
      <w:r w:rsidRPr="005E43F5">
        <w:rPr>
          <w:rFonts w:ascii="Times New Roman" w:hAnsi="Times New Roman" w:cs="Times New Roman"/>
          <w:sz w:val="20"/>
          <w:szCs w:val="20"/>
        </w:rPr>
        <w:t>требований</w:t>
      </w:r>
      <w:r w:rsidRPr="005E43F5">
        <w:rPr>
          <w:rFonts w:ascii="Times New Roman" w:hAnsi="Times New Roman" w:cs="Times New Roman"/>
          <w:spacing w:val="2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21"/>
          <w:sz w:val="20"/>
          <w:szCs w:val="20"/>
        </w:rPr>
        <w:t xml:space="preserve"> </w:t>
      </w:r>
      <w:r w:rsidRPr="005E43F5">
        <w:rPr>
          <w:rFonts w:ascii="Times New Roman" w:hAnsi="Times New Roman" w:cs="Times New Roman"/>
          <w:sz w:val="20"/>
          <w:szCs w:val="20"/>
        </w:rPr>
        <w:t>просьб учителя,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привлечению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внимания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обсуждаемой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информации,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активизации их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познавательной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676DFD">
      <w:pPr>
        <w:pStyle w:val="af0"/>
        <w:numPr>
          <w:ilvl w:val="1"/>
          <w:numId w:val="231"/>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побуждение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соблюдать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общепринятые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нормы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поведения, правила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старшими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сверстниками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(школьниками),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принципы</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учебной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дисциплины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самоорганизации;</w:t>
      </w:r>
    </w:p>
    <w:p w:rsidR="005E43F5" w:rsidRPr="005E43F5" w:rsidRDefault="005E43F5" w:rsidP="00676DFD">
      <w:pPr>
        <w:pStyle w:val="af0"/>
        <w:numPr>
          <w:ilvl w:val="1"/>
          <w:numId w:val="231"/>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привлечение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внимания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ценностному аспекту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изучаемых 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явлений,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получаемой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уроке</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социально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значимой информацией – инициирование ее обсуждения, высказывания учащимися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 ее поводу, выработки своего к ней отношения;</w:t>
      </w:r>
    </w:p>
    <w:p w:rsidR="005E43F5" w:rsidRPr="005E43F5" w:rsidRDefault="005E43F5" w:rsidP="00676DFD">
      <w:pPr>
        <w:pStyle w:val="af0"/>
        <w:numPr>
          <w:ilvl w:val="1"/>
          <w:numId w:val="232"/>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использование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воспитательных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возможностей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содержания</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учебного</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предмета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демонстрацию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примеров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ответственного,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гражданского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поведения,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проявления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человеколюбия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добросердечности,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подбор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соответствующих текстов для чтения, задач</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для решения, проблемных ситуаций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обсуждения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в классе;</w:t>
      </w:r>
    </w:p>
    <w:p w:rsidR="005E43F5" w:rsidRPr="005E43F5" w:rsidRDefault="005E43F5" w:rsidP="00676DFD">
      <w:pPr>
        <w:pStyle w:val="af0"/>
        <w:numPr>
          <w:ilvl w:val="1"/>
          <w:numId w:val="232"/>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применение на уроке разнообразных деятельностных интерактивных форм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учащихся: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интеллектуальных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игр,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стимулирующих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познавательную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мотивацию школьников; ролевых игр и инсценировок, где полученные на уроке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знания обыгрываются и применяются на практике; дискуссий и дебатов, которые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дают учащимся возможность приобрести опыт ведения конструктивного диалога;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групповой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парах,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командной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взаимодействию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детьми;</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разнообразных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технологии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критического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мышления,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призванных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сохранить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активность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ученика,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сделать</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процесс</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образования</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осмысленным</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 др.;</w:t>
      </w:r>
    </w:p>
    <w:p w:rsidR="005E43F5" w:rsidRPr="005E43F5" w:rsidRDefault="005E43F5" w:rsidP="00676DFD">
      <w:pPr>
        <w:pStyle w:val="af0"/>
        <w:numPr>
          <w:ilvl w:val="1"/>
          <w:numId w:val="232"/>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включение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игровых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процедур,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помогают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мотивацию детей к получению знаний, налаживанию позитивных межличностных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отношений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классе, помогают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установлению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доброжелательной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атмосферы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время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урока;</w:t>
      </w:r>
    </w:p>
    <w:p w:rsidR="005E43F5" w:rsidRPr="005E43F5" w:rsidRDefault="005E43F5" w:rsidP="00676DFD">
      <w:pPr>
        <w:pStyle w:val="af0"/>
        <w:numPr>
          <w:ilvl w:val="1"/>
          <w:numId w:val="232"/>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организация шефства мотивированных и эрудированных учащихся над 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неуспевающими</w:t>
      </w:r>
      <w:r w:rsidRPr="005E43F5">
        <w:rPr>
          <w:rFonts w:ascii="Times New Roman" w:hAnsi="Times New Roman" w:cs="Times New Roman"/>
          <w:spacing w:val="57"/>
          <w:sz w:val="20"/>
          <w:szCs w:val="20"/>
        </w:rPr>
        <w:t xml:space="preserve"> </w:t>
      </w:r>
      <w:r w:rsidRPr="005E43F5">
        <w:rPr>
          <w:rFonts w:ascii="Times New Roman" w:hAnsi="Times New Roman" w:cs="Times New Roman"/>
          <w:sz w:val="20"/>
          <w:szCs w:val="20"/>
        </w:rPr>
        <w:t>одноклассниками,</w:t>
      </w:r>
      <w:r w:rsidRPr="005E43F5">
        <w:rPr>
          <w:rFonts w:ascii="Times New Roman" w:hAnsi="Times New Roman" w:cs="Times New Roman"/>
          <w:spacing w:val="60"/>
          <w:sz w:val="20"/>
          <w:szCs w:val="20"/>
        </w:rPr>
        <w:t xml:space="preserve"> </w:t>
      </w:r>
      <w:r w:rsidRPr="005E43F5">
        <w:rPr>
          <w:rFonts w:ascii="Times New Roman" w:hAnsi="Times New Roman" w:cs="Times New Roman"/>
          <w:sz w:val="20"/>
          <w:szCs w:val="20"/>
        </w:rPr>
        <w:t>дающего</w:t>
      </w:r>
      <w:r w:rsidRPr="005E43F5">
        <w:rPr>
          <w:rFonts w:ascii="Times New Roman" w:hAnsi="Times New Roman" w:cs="Times New Roman"/>
          <w:spacing w:val="58"/>
          <w:sz w:val="20"/>
          <w:szCs w:val="20"/>
        </w:rPr>
        <w:t xml:space="preserve"> </w:t>
      </w:r>
      <w:r w:rsidRPr="005E43F5">
        <w:rPr>
          <w:rFonts w:ascii="Times New Roman" w:hAnsi="Times New Roman" w:cs="Times New Roman"/>
          <w:sz w:val="20"/>
          <w:szCs w:val="20"/>
        </w:rPr>
        <w:t>школьникам</w:t>
      </w:r>
      <w:r w:rsidRPr="005E43F5">
        <w:rPr>
          <w:rFonts w:ascii="Times New Roman" w:hAnsi="Times New Roman" w:cs="Times New Roman"/>
          <w:spacing w:val="59"/>
          <w:sz w:val="20"/>
          <w:szCs w:val="20"/>
        </w:rPr>
        <w:t xml:space="preserve"> </w:t>
      </w:r>
      <w:r w:rsidRPr="005E43F5">
        <w:rPr>
          <w:rFonts w:ascii="Times New Roman" w:hAnsi="Times New Roman" w:cs="Times New Roman"/>
          <w:sz w:val="20"/>
          <w:szCs w:val="20"/>
        </w:rPr>
        <w:t>социально</w:t>
      </w:r>
      <w:r>
        <w:rPr>
          <w:rFonts w:ascii="Times New Roman" w:hAnsi="Times New Roman" w:cs="Times New Roman"/>
          <w:sz w:val="20"/>
          <w:szCs w:val="20"/>
        </w:rPr>
        <w:t xml:space="preserve"> </w:t>
      </w:r>
      <w:r w:rsidRPr="005E43F5">
        <w:rPr>
          <w:rFonts w:ascii="Times New Roman" w:hAnsi="Times New Roman" w:cs="Times New Roman"/>
          <w:sz w:val="20"/>
          <w:szCs w:val="20"/>
        </w:rPr>
        <w:t>значимый</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опыт</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сотрудничества</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взаимной</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помощи;</w:t>
      </w:r>
    </w:p>
    <w:p w:rsidR="005E43F5" w:rsidRPr="005E43F5" w:rsidRDefault="005E43F5" w:rsidP="00676DFD">
      <w:pPr>
        <w:pStyle w:val="af0"/>
        <w:numPr>
          <w:ilvl w:val="1"/>
          <w:numId w:val="232"/>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инициирование и поддержка исследовательской деятельности школьников 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рамках реализации ими индивидуальных и групповых исследовательских проектов,</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что даст школьникам возможность приобрести навык самостоятельного решения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теоретической проблемы, навык генерирования и оформления собственных идей,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навык уважительного отношения к чужим идеям, оформленным в работах других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исследователей,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навык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публичного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выступления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перед</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аудиторией,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аргументирования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отстаивания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своей точки зрения.</w:t>
      </w:r>
      <w:proofErr w:type="gramEnd"/>
    </w:p>
    <w:p w:rsidR="005E43F5" w:rsidRPr="005E43F5" w:rsidRDefault="005E43F5" w:rsidP="005E43F5">
      <w:pPr>
        <w:pStyle w:val="110"/>
        <w:ind w:hanging="114"/>
        <w:rPr>
          <w:sz w:val="20"/>
          <w:szCs w:val="20"/>
        </w:rPr>
      </w:pPr>
      <w:r w:rsidRPr="005E43F5">
        <w:rPr>
          <w:sz w:val="20"/>
          <w:szCs w:val="20"/>
        </w:rPr>
        <w:t>Модуль</w:t>
      </w:r>
      <w:r w:rsidRPr="005E43F5">
        <w:rPr>
          <w:spacing w:val="-7"/>
          <w:sz w:val="20"/>
          <w:szCs w:val="20"/>
        </w:rPr>
        <w:t xml:space="preserve"> </w:t>
      </w:r>
      <w:r w:rsidRPr="005E43F5">
        <w:rPr>
          <w:sz w:val="20"/>
          <w:szCs w:val="20"/>
        </w:rPr>
        <w:t>«Внеурочная</w:t>
      </w:r>
      <w:r w:rsidRPr="005E43F5">
        <w:rPr>
          <w:spacing w:val="-6"/>
          <w:sz w:val="20"/>
          <w:szCs w:val="20"/>
        </w:rPr>
        <w:t xml:space="preserve"> </w:t>
      </w:r>
      <w:r w:rsidRPr="005E43F5">
        <w:rPr>
          <w:sz w:val="20"/>
          <w:szCs w:val="20"/>
        </w:rPr>
        <w:t>деятельность»</w:t>
      </w:r>
    </w:p>
    <w:p w:rsidR="005E43F5" w:rsidRPr="005E43F5" w:rsidRDefault="005E43F5" w:rsidP="005E43F5">
      <w:pPr>
        <w:pStyle w:val="af0"/>
        <w:spacing w:line="240" w:lineRule="auto"/>
        <w:ind w:firstLine="567"/>
        <w:rPr>
          <w:rFonts w:ascii="Times New Roman" w:hAnsi="Times New Roman" w:cs="Times New Roman"/>
          <w:sz w:val="20"/>
          <w:szCs w:val="20"/>
        </w:rPr>
      </w:pPr>
      <w:r w:rsidRPr="005E43F5">
        <w:rPr>
          <w:rFonts w:ascii="Times New Roman" w:hAnsi="Times New Roman" w:cs="Times New Roman"/>
          <w:sz w:val="20"/>
          <w:szCs w:val="20"/>
        </w:rPr>
        <w:t>Воспитание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занятиях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курсов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внеурочной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преимущественно</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осуществляется</w:t>
      </w:r>
      <w:r w:rsidRPr="005E43F5">
        <w:rPr>
          <w:rFonts w:ascii="Times New Roman" w:hAnsi="Times New Roman" w:cs="Times New Roman"/>
          <w:spacing w:val="3"/>
          <w:sz w:val="20"/>
          <w:szCs w:val="20"/>
        </w:rPr>
        <w:t xml:space="preserve"> </w:t>
      </w:r>
      <w:proofErr w:type="gramStart"/>
      <w:r w:rsidRPr="005E43F5">
        <w:rPr>
          <w:rFonts w:ascii="Times New Roman" w:hAnsi="Times New Roman" w:cs="Times New Roman"/>
          <w:sz w:val="20"/>
          <w:szCs w:val="20"/>
        </w:rPr>
        <w:t>через</w:t>
      </w:r>
      <w:proofErr w:type="gramEnd"/>
      <w:r w:rsidRPr="005E43F5">
        <w:rPr>
          <w:rFonts w:ascii="Times New Roman" w:hAnsi="Times New Roman" w:cs="Times New Roman"/>
          <w:sz w:val="20"/>
          <w:szCs w:val="20"/>
        </w:rPr>
        <w:t>:</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вовлечение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полезную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деятельность,</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которая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предоставит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возможность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самореализоваться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приобрести</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социально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себе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важные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личностного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отношения,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получить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опыт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значимых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делах;</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формирование в кружках, секциях, клубах и т.п. детско-взрослых общностей,</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которые могли бы объединять детей и педагогов общими позитивными эмоциями и</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доверительными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отношениями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другу;</w:t>
      </w:r>
    </w:p>
    <w:p w:rsidR="005E43F5" w:rsidRPr="005E43F5" w:rsidRDefault="005E43F5" w:rsidP="005E43F5">
      <w:pPr>
        <w:pStyle w:val="af0"/>
        <w:spacing w:line="240" w:lineRule="auto"/>
        <w:ind w:firstLine="782"/>
        <w:jc w:val="both"/>
        <w:rPr>
          <w:rFonts w:ascii="Times New Roman" w:hAnsi="Times New Roman" w:cs="Times New Roman"/>
          <w:sz w:val="20"/>
          <w:szCs w:val="20"/>
        </w:rPr>
      </w:pPr>
      <w:r w:rsidRPr="005E43F5">
        <w:rPr>
          <w:rFonts w:ascii="Times New Roman" w:hAnsi="Times New Roman" w:cs="Times New Roman"/>
          <w:sz w:val="20"/>
          <w:szCs w:val="20"/>
        </w:rPr>
        <w:t>создание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традиций,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задающих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членам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определенные</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социально значимые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поведения;</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поддержку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ярко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выраженной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лидерской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позицией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установкой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сохранение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накопленных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 значимых</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традиций;</w:t>
      </w:r>
    </w:p>
    <w:p w:rsidR="005E43F5" w:rsidRPr="005E43F5" w:rsidRDefault="005E43F5" w:rsidP="005E43F5">
      <w:pPr>
        <w:pStyle w:val="af0"/>
        <w:spacing w:line="240" w:lineRule="auto"/>
        <w:ind w:firstLine="0"/>
        <w:jc w:val="both"/>
        <w:rPr>
          <w:rFonts w:ascii="Times New Roman" w:hAnsi="Times New Roman" w:cs="Times New Roman"/>
          <w:sz w:val="20"/>
          <w:szCs w:val="20"/>
        </w:rPr>
      </w:pPr>
      <w:r w:rsidRPr="005E43F5">
        <w:rPr>
          <w:rFonts w:ascii="Times New Roman" w:hAnsi="Times New Roman" w:cs="Times New Roman"/>
          <w:sz w:val="20"/>
          <w:szCs w:val="20"/>
        </w:rPr>
        <w:t>поощрение</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педагогами</w:t>
      </w:r>
      <w:r w:rsidRPr="005E43F5">
        <w:rPr>
          <w:rFonts w:ascii="Times New Roman" w:hAnsi="Times New Roman" w:cs="Times New Roman"/>
          <w:spacing w:val="-10"/>
          <w:sz w:val="20"/>
          <w:szCs w:val="20"/>
        </w:rPr>
        <w:t xml:space="preserve"> </w:t>
      </w:r>
      <w:r w:rsidRPr="005E43F5">
        <w:rPr>
          <w:rFonts w:ascii="Times New Roman" w:hAnsi="Times New Roman" w:cs="Times New Roman"/>
          <w:sz w:val="20"/>
          <w:szCs w:val="20"/>
        </w:rPr>
        <w:t>детских</w:t>
      </w:r>
      <w:r w:rsidRPr="005E43F5">
        <w:rPr>
          <w:rFonts w:ascii="Times New Roman" w:hAnsi="Times New Roman" w:cs="Times New Roman"/>
          <w:spacing w:val="-10"/>
          <w:sz w:val="20"/>
          <w:szCs w:val="20"/>
        </w:rPr>
        <w:t xml:space="preserve"> </w:t>
      </w:r>
      <w:r w:rsidRPr="005E43F5">
        <w:rPr>
          <w:rFonts w:ascii="Times New Roman" w:hAnsi="Times New Roman" w:cs="Times New Roman"/>
          <w:sz w:val="20"/>
          <w:szCs w:val="20"/>
        </w:rPr>
        <w:t>инициатив</w:t>
      </w:r>
      <w:r w:rsidRPr="005E43F5">
        <w:rPr>
          <w:rFonts w:ascii="Times New Roman" w:hAnsi="Times New Roman" w:cs="Times New Roman"/>
          <w:spacing w:val="-7"/>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детского</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самоуправления.</w:t>
      </w:r>
    </w:p>
    <w:p w:rsidR="005E43F5" w:rsidRPr="005E43F5" w:rsidRDefault="005E43F5" w:rsidP="005E43F5">
      <w:pPr>
        <w:pStyle w:val="af0"/>
        <w:spacing w:line="240" w:lineRule="auto"/>
        <w:ind w:firstLine="385"/>
        <w:jc w:val="both"/>
        <w:rPr>
          <w:rFonts w:ascii="Times New Roman" w:hAnsi="Times New Roman" w:cs="Times New Roman"/>
          <w:sz w:val="20"/>
          <w:szCs w:val="20"/>
        </w:rPr>
      </w:pPr>
      <w:r w:rsidRPr="005E43F5">
        <w:rPr>
          <w:rFonts w:ascii="Times New Roman" w:hAnsi="Times New Roman" w:cs="Times New Roman"/>
          <w:sz w:val="20"/>
          <w:szCs w:val="20"/>
        </w:rPr>
        <w:t>С целью обеспечения преемственности содержания образовательных программ начального общего и основного общего образования организованы:</w:t>
      </w:r>
    </w:p>
    <w:p w:rsidR="005E43F5" w:rsidRPr="005E43F5" w:rsidRDefault="005E43F5" w:rsidP="005E43F5">
      <w:pPr>
        <w:pStyle w:val="af0"/>
        <w:spacing w:line="240" w:lineRule="auto"/>
        <w:ind w:firstLine="385"/>
        <w:jc w:val="both"/>
        <w:rPr>
          <w:rFonts w:ascii="Times New Roman" w:hAnsi="Times New Roman" w:cs="Times New Roman"/>
          <w:sz w:val="20"/>
          <w:szCs w:val="20"/>
        </w:rPr>
      </w:pPr>
      <w:r w:rsidRPr="005E43F5">
        <w:rPr>
          <w:rFonts w:ascii="Times New Roman" w:hAnsi="Times New Roman" w:cs="Times New Roman"/>
          <w:b/>
          <w:bCs/>
          <w:i/>
          <w:iCs/>
          <w:sz w:val="20"/>
          <w:szCs w:val="20"/>
        </w:rPr>
        <w:t xml:space="preserve">занятия «Разговоры о </w:t>
      </w:r>
      <w:proofErr w:type="gramStart"/>
      <w:r w:rsidRPr="005E43F5">
        <w:rPr>
          <w:rFonts w:ascii="Times New Roman" w:hAnsi="Times New Roman" w:cs="Times New Roman"/>
          <w:b/>
          <w:bCs/>
          <w:i/>
          <w:iCs/>
          <w:sz w:val="20"/>
          <w:szCs w:val="20"/>
        </w:rPr>
        <w:t>важном</w:t>
      </w:r>
      <w:proofErr w:type="gramEnd"/>
      <w:r w:rsidRPr="005E43F5">
        <w:rPr>
          <w:rFonts w:ascii="Times New Roman" w:hAnsi="Times New Roman" w:cs="Times New Roman"/>
          <w:b/>
          <w:bCs/>
          <w:i/>
          <w:iCs/>
          <w:sz w:val="20"/>
          <w:szCs w:val="20"/>
        </w:rPr>
        <w:t>»</w:t>
      </w:r>
      <w:r w:rsidRPr="005E43F5">
        <w:rPr>
          <w:rFonts w:ascii="Times New Roman" w:hAnsi="Times New Roman" w:cs="Times New Roman"/>
          <w:i/>
          <w:iCs/>
          <w:sz w:val="20"/>
          <w:szCs w:val="20"/>
        </w:rPr>
        <w:t xml:space="preserve">. </w:t>
      </w:r>
      <w:r w:rsidRPr="005E43F5">
        <w:rPr>
          <w:rFonts w:ascii="Times New Roman" w:hAnsi="Times New Roman" w:cs="Times New Roman"/>
          <w:sz w:val="20"/>
          <w:szCs w:val="20"/>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E43F5" w:rsidRPr="005E43F5" w:rsidRDefault="005E43F5" w:rsidP="005E43F5">
      <w:pPr>
        <w:pStyle w:val="Default"/>
        <w:jc w:val="both"/>
        <w:rPr>
          <w:color w:val="auto"/>
          <w:sz w:val="20"/>
          <w:szCs w:val="20"/>
        </w:rPr>
      </w:pPr>
      <w:proofErr w:type="gramStart"/>
      <w:r w:rsidRPr="005E43F5">
        <w:rPr>
          <w:b/>
          <w:bCs/>
          <w:i/>
          <w:iCs/>
          <w:sz w:val="20"/>
          <w:szCs w:val="20"/>
        </w:rPr>
        <w:t>з</w:t>
      </w:r>
      <w:proofErr w:type="gramEnd"/>
      <w:r w:rsidRPr="005E43F5">
        <w:rPr>
          <w:b/>
          <w:bCs/>
          <w:i/>
          <w:iCs/>
          <w:sz w:val="20"/>
          <w:szCs w:val="20"/>
        </w:rPr>
        <w:t>анятиям по формированию функциональной грамотности школьников</w:t>
      </w:r>
      <w:r w:rsidRPr="005E43F5">
        <w:rPr>
          <w:sz w:val="20"/>
          <w:szCs w:val="20"/>
        </w:rPr>
        <w:t xml:space="preserve">: читательской, математической, естественнонаучной, финансовой, направленной в том числе и на развитие их предпринимательского мышления.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sidRPr="005E43F5">
        <w:rPr>
          <w:color w:val="auto"/>
          <w:sz w:val="20"/>
          <w:szCs w:val="20"/>
        </w:rPr>
        <w:t>внеурочные занятия реализуют один из самых важных педагогических принципов – связь образования с жизнью.</w:t>
      </w:r>
    </w:p>
    <w:p w:rsidR="005E43F5" w:rsidRPr="005E43F5" w:rsidRDefault="005E43F5" w:rsidP="005E43F5">
      <w:pPr>
        <w:pStyle w:val="Default"/>
        <w:jc w:val="both"/>
        <w:rPr>
          <w:sz w:val="20"/>
          <w:szCs w:val="20"/>
        </w:rPr>
      </w:pPr>
      <w:proofErr w:type="gramStart"/>
      <w:r w:rsidRPr="005E43F5">
        <w:rPr>
          <w:b/>
          <w:bCs/>
          <w:i/>
          <w:iCs/>
          <w:sz w:val="20"/>
          <w:szCs w:val="20"/>
        </w:rPr>
        <w:t>з</w:t>
      </w:r>
      <w:proofErr w:type="gramEnd"/>
      <w:r w:rsidRPr="005E43F5">
        <w:rPr>
          <w:b/>
          <w:bCs/>
          <w:i/>
          <w:iCs/>
          <w:sz w:val="20"/>
          <w:szCs w:val="20"/>
        </w:rPr>
        <w:t>анятия, направленные на удовлетворение профориентационных интересов и потребностей обучающихся</w:t>
      </w:r>
      <w:r w:rsidRPr="005E43F5">
        <w:rPr>
          <w:i/>
          <w:iCs/>
          <w:sz w:val="20"/>
          <w:szCs w:val="20"/>
        </w:rPr>
        <w:t xml:space="preserve"> </w:t>
      </w:r>
      <w:r w:rsidRPr="005E43F5">
        <w:rPr>
          <w:b/>
          <w:i/>
          <w:iCs/>
          <w:sz w:val="20"/>
          <w:szCs w:val="20"/>
        </w:rPr>
        <w:t>«Россия – мои горизонты»</w:t>
      </w:r>
      <w:r w:rsidRPr="005E43F5">
        <w:rPr>
          <w:i/>
          <w:iCs/>
          <w:sz w:val="20"/>
          <w:szCs w:val="20"/>
        </w:rPr>
        <w:t xml:space="preserve">. </w:t>
      </w:r>
      <w:proofErr w:type="gramStart"/>
      <w:r w:rsidRPr="005E43F5">
        <w:rPr>
          <w:sz w:val="20"/>
          <w:szCs w:val="20"/>
        </w:rPr>
        <w:t>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proofErr w:type="gramEnd"/>
    </w:p>
    <w:p w:rsidR="005E43F5" w:rsidRPr="005E43F5" w:rsidRDefault="005E43F5" w:rsidP="005E43F5">
      <w:pPr>
        <w:pStyle w:val="af0"/>
        <w:spacing w:line="240" w:lineRule="auto"/>
        <w:ind w:left="608" w:firstLine="0"/>
        <w:jc w:val="both"/>
        <w:rPr>
          <w:rFonts w:ascii="Times New Roman" w:hAnsi="Times New Roman" w:cs="Times New Roman"/>
          <w:sz w:val="20"/>
          <w:szCs w:val="20"/>
        </w:rPr>
      </w:pPr>
    </w:p>
    <w:p w:rsidR="005E43F5" w:rsidRPr="005E43F5" w:rsidRDefault="005E43F5" w:rsidP="005E43F5">
      <w:pPr>
        <w:pStyle w:val="af0"/>
        <w:spacing w:line="240" w:lineRule="auto"/>
        <w:ind w:firstLine="567"/>
        <w:jc w:val="both"/>
        <w:rPr>
          <w:rFonts w:ascii="Times New Roman" w:hAnsi="Times New Roman" w:cs="Times New Roman"/>
          <w:sz w:val="20"/>
          <w:szCs w:val="20"/>
        </w:rPr>
      </w:pPr>
      <w:r w:rsidRPr="005E43F5">
        <w:rPr>
          <w:rFonts w:ascii="Times New Roman" w:hAnsi="Times New Roman" w:cs="Times New Roman"/>
          <w:sz w:val="20"/>
          <w:szCs w:val="20"/>
        </w:rPr>
        <w:t>Реализация воспитательного потенциала курсов внеурочной 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происходит</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рамках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следующих</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выбранных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школьниками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видов</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5E43F5">
      <w:pPr>
        <w:ind w:left="114"/>
        <w:jc w:val="center"/>
        <w:rPr>
          <w:b/>
          <w:spacing w:val="1"/>
          <w:sz w:val="20"/>
          <w:szCs w:val="20"/>
        </w:rPr>
      </w:pPr>
      <w:r w:rsidRPr="005E43F5">
        <w:rPr>
          <w:b/>
          <w:sz w:val="20"/>
          <w:szCs w:val="20"/>
        </w:rPr>
        <w:lastRenderedPageBreak/>
        <w:t>Познавательная</w:t>
      </w:r>
      <w:r w:rsidRPr="005E43F5">
        <w:rPr>
          <w:b/>
          <w:spacing w:val="1"/>
          <w:sz w:val="20"/>
          <w:szCs w:val="20"/>
        </w:rPr>
        <w:t xml:space="preserve"> </w:t>
      </w:r>
      <w:r w:rsidRPr="005E43F5">
        <w:rPr>
          <w:b/>
          <w:sz w:val="20"/>
          <w:szCs w:val="20"/>
        </w:rPr>
        <w:t>деятельность.</w:t>
      </w:r>
    </w:p>
    <w:p w:rsidR="005E43F5" w:rsidRPr="005E43F5" w:rsidRDefault="005E43F5" w:rsidP="005E43F5">
      <w:pPr>
        <w:jc w:val="both"/>
        <w:rPr>
          <w:sz w:val="20"/>
          <w:szCs w:val="20"/>
        </w:rPr>
      </w:pPr>
      <w:r w:rsidRPr="005E43F5">
        <w:rPr>
          <w:sz w:val="20"/>
          <w:szCs w:val="20"/>
        </w:rPr>
        <w:t>Курсы</w:t>
      </w:r>
      <w:r w:rsidRPr="005E43F5">
        <w:rPr>
          <w:spacing w:val="1"/>
          <w:sz w:val="20"/>
          <w:szCs w:val="20"/>
        </w:rPr>
        <w:t xml:space="preserve"> </w:t>
      </w:r>
      <w:r w:rsidRPr="005E43F5">
        <w:rPr>
          <w:sz w:val="20"/>
          <w:szCs w:val="20"/>
        </w:rPr>
        <w:t>внеурочной</w:t>
      </w:r>
      <w:r w:rsidRPr="005E43F5">
        <w:rPr>
          <w:spacing w:val="1"/>
          <w:sz w:val="20"/>
          <w:szCs w:val="20"/>
        </w:rPr>
        <w:t xml:space="preserve"> </w:t>
      </w:r>
      <w:r w:rsidRPr="005E43F5">
        <w:rPr>
          <w:sz w:val="20"/>
          <w:szCs w:val="20"/>
        </w:rPr>
        <w:t>деятельности,</w:t>
      </w:r>
      <w:r w:rsidRPr="005E43F5">
        <w:rPr>
          <w:spacing w:val="1"/>
          <w:sz w:val="20"/>
          <w:szCs w:val="20"/>
        </w:rPr>
        <w:t xml:space="preserve"> </w:t>
      </w:r>
      <w:r w:rsidRPr="005E43F5">
        <w:rPr>
          <w:sz w:val="20"/>
          <w:szCs w:val="20"/>
        </w:rPr>
        <w:t>направленные</w:t>
      </w:r>
      <w:r w:rsidRPr="005E43F5">
        <w:rPr>
          <w:spacing w:val="5"/>
          <w:sz w:val="20"/>
          <w:szCs w:val="20"/>
        </w:rPr>
        <w:t xml:space="preserve"> </w:t>
      </w:r>
      <w:r w:rsidRPr="005E43F5">
        <w:rPr>
          <w:sz w:val="20"/>
          <w:szCs w:val="20"/>
        </w:rPr>
        <w:t>на</w:t>
      </w:r>
      <w:r w:rsidRPr="005E43F5">
        <w:rPr>
          <w:spacing w:val="9"/>
          <w:sz w:val="20"/>
          <w:szCs w:val="20"/>
        </w:rPr>
        <w:t xml:space="preserve"> </w:t>
      </w:r>
      <w:r w:rsidRPr="005E43F5">
        <w:rPr>
          <w:sz w:val="20"/>
          <w:szCs w:val="20"/>
        </w:rPr>
        <w:t>передачу школьникам</w:t>
      </w:r>
      <w:r w:rsidRPr="005E43F5">
        <w:rPr>
          <w:spacing w:val="10"/>
          <w:sz w:val="20"/>
          <w:szCs w:val="20"/>
        </w:rPr>
        <w:t xml:space="preserve"> </w:t>
      </w:r>
      <w:r w:rsidRPr="005E43F5">
        <w:rPr>
          <w:sz w:val="20"/>
          <w:szCs w:val="20"/>
        </w:rPr>
        <w:t>социально</w:t>
      </w:r>
      <w:r w:rsidRPr="005E43F5">
        <w:rPr>
          <w:spacing w:val="5"/>
          <w:sz w:val="20"/>
          <w:szCs w:val="20"/>
        </w:rPr>
        <w:t xml:space="preserve"> </w:t>
      </w:r>
      <w:r w:rsidRPr="005E43F5">
        <w:rPr>
          <w:sz w:val="20"/>
          <w:szCs w:val="20"/>
        </w:rPr>
        <w:t>значимых знаний,</w:t>
      </w:r>
      <w:r w:rsidRPr="005E43F5">
        <w:rPr>
          <w:spacing w:val="6"/>
          <w:sz w:val="20"/>
          <w:szCs w:val="20"/>
        </w:rPr>
        <w:t xml:space="preserve"> </w:t>
      </w:r>
      <w:r w:rsidRPr="005E43F5">
        <w:rPr>
          <w:sz w:val="20"/>
          <w:szCs w:val="20"/>
        </w:rPr>
        <w:t>развивающие их</w:t>
      </w:r>
      <w:r w:rsidRPr="005E43F5">
        <w:rPr>
          <w:spacing w:val="1"/>
          <w:sz w:val="20"/>
          <w:szCs w:val="20"/>
        </w:rPr>
        <w:t xml:space="preserve"> </w:t>
      </w:r>
      <w:r w:rsidRPr="005E43F5">
        <w:rPr>
          <w:sz w:val="20"/>
          <w:szCs w:val="20"/>
        </w:rPr>
        <w:t>любознательность, позволяющие</w:t>
      </w:r>
      <w:r w:rsidRPr="005E43F5">
        <w:rPr>
          <w:spacing w:val="1"/>
          <w:sz w:val="20"/>
          <w:szCs w:val="20"/>
        </w:rPr>
        <w:t xml:space="preserve"> </w:t>
      </w:r>
      <w:r w:rsidRPr="005E43F5">
        <w:rPr>
          <w:sz w:val="20"/>
          <w:szCs w:val="20"/>
        </w:rPr>
        <w:t>привлечь</w:t>
      </w:r>
      <w:r w:rsidRPr="005E43F5">
        <w:rPr>
          <w:spacing w:val="1"/>
          <w:sz w:val="20"/>
          <w:szCs w:val="20"/>
        </w:rPr>
        <w:t xml:space="preserve"> </w:t>
      </w:r>
      <w:r w:rsidRPr="005E43F5">
        <w:rPr>
          <w:sz w:val="20"/>
          <w:szCs w:val="20"/>
        </w:rPr>
        <w:t>их</w:t>
      </w:r>
      <w:r w:rsidRPr="005E43F5">
        <w:rPr>
          <w:spacing w:val="1"/>
          <w:sz w:val="20"/>
          <w:szCs w:val="20"/>
        </w:rPr>
        <w:t xml:space="preserve"> </w:t>
      </w:r>
      <w:r w:rsidRPr="005E43F5">
        <w:rPr>
          <w:sz w:val="20"/>
          <w:szCs w:val="20"/>
        </w:rPr>
        <w:t>внимание</w:t>
      </w:r>
      <w:r w:rsidRPr="005E43F5">
        <w:rPr>
          <w:spacing w:val="1"/>
          <w:sz w:val="20"/>
          <w:szCs w:val="20"/>
        </w:rPr>
        <w:t xml:space="preserve"> </w:t>
      </w:r>
      <w:r w:rsidRPr="005E43F5">
        <w:rPr>
          <w:sz w:val="20"/>
          <w:szCs w:val="20"/>
        </w:rPr>
        <w:t>к</w:t>
      </w:r>
      <w:r w:rsidRPr="005E43F5">
        <w:rPr>
          <w:spacing w:val="1"/>
          <w:sz w:val="20"/>
          <w:szCs w:val="20"/>
        </w:rPr>
        <w:t xml:space="preserve"> </w:t>
      </w:r>
      <w:r w:rsidRPr="005E43F5">
        <w:rPr>
          <w:sz w:val="20"/>
          <w:szCs w:val="20"/>
        </w:rPr>
        <w:t>экономическим,</w:t>
      </w:r>
      <w:r w:rsidRPr="005E43F5">
        <w:rPr>
          <w:spacing w:val="1"/>
          <w:sz w:val="20"/>
          <w:szCs w:val="20"/>
        </w:rPr>
        <w:t xml:space="preserve"> </w:t>
      </w:r>
      <w:r w:rsidRPr="005E43F5">
        <w:rPr>
          <w:sz w:val="20"/>
          <w:szCs w:val="20"/>
        </w:rPr>
        <w:t>политическим,</w:t>
      </w:r>
      <w:r w:rsidRPr="005E43F5">
        <w:rPr>
          <w:spacing w:val="1"/>
          <w:sz w:val="20"/>
          <w:szCs w:val="20"/>
        </w:rPr>
        <w:t xml:space="preserve"> </w:t>
      </w:r>
      <w:r w:rsidRPr="005E43F5">
        <w:rPr>
          <w:sz w:val="20"/>
          <w:szCs w:val="20"/>
        </w:rPr>
        <w:t>экологическим,</w:t>
      </w:r>
      <w:r w:rsidRPr="005E43F5">
        <w:rPr>
          <w:spacing w:val="1"/>
          <w:sz w:val="20"/>
          <w:szCs w:val="20"/>
        </w:rPr>
        <w:t xml:space="preserve"> </w:t>
      </w:r>
      <w:r w:rsidRPr="005E43F5">
        <w:rPr>
          <w:sz w:val="20"/>
          <w:szCs w:val="20"/>
        </w:rPr>
        <w:t>гуманитарным</w:t>
      </w:r>
      <w:r w:rsidRPr="005E43F5">
        <w:rPr>
          <w:spacing w:val="1"/>
          <w:sz w:val="20"/>
          <w:szCs w:val="20"/>
        </w:rPr>
        <w:t xml:space="preserve"> </w:t>
      </w:r>
      <w:r w:rsidRPr="005E43F5">
        <w:rPr>
          <w:sz w:val="20"/>
          <w:szCs w:val="20"/>
        </w:rPr>
        <w:t>проблемам</w:t>
      </w:r>
      <w:r w:rsidRPr="005E43F5">
        <w:rPr>
          <w:spacing w:val="1"/>
          <w:sz w:val="20"/>
          <w:szCs w:val="20"/>
        </w:rPr>
        <w:t xml:space="preserve"> </w:t>
      </w:r>
      <w:r w:rsidRPr="005E43F5">
        <w:rPr>
          <w:sz w:val="20"/>
          <w:szCs w:val="20"/>
        </w:rPr>
        <w:t>нашего</w:t>
      </w:r>
      <w:r w:rsidRPr="005E43F5">
        <w:rPr>
          <w:spacing w:val="1"/>
          <w:sz w:val="20"/>
          <w:szCs w:val="20"/>
        </w:rPr>
        <w:t xml:space="preserve"> </w:t>
      </w:r>
      <w:r w:rsidRPr="005E43F5">
        <w:rPr>
          <w:sz w:val="20"/>
          <w:szCs w:val="20"/>
        </w:rPr>
        <w:t>общества,</w:t>
      </w:r>
      <w:r w:rsidRPr="005E43F5">
        <w:rPr>
          <w:spacing w:val="1"/>
          <w:sz w:val="20"/>
          <w:szCs w:val="20"/>
        </w:rPr>
        <w:t xml:space="preserve"> </w:t>
      </w:r>
      <w:r w:rsidRPr="005E43F5">
        <w:rPr>
          <w:sz w:val="20"/>
          <w:szCs w:val="20"/>
        </w:rPr>
        <w:t>формирующие</w:t>
      </w:r>
      <w:r w:rsidRPr="005E43F5">
        <w:rPr>
          <w:spacing w:val="120"/>
          <w:sz w:val="20"/>
          <w:szCs w:val="20"/>
        </w:rPr>
        <w:t xml:space="preserve"> </w:t>
      </w:r>
      <w:r w:rsidRPr="005E43F5">
        <w:rPr>
          <w:sz w:val="20"/>
          <w:szCs w:val="20"/>
        </w:rPr>
        <w:t>их</w:t>
      </w:r>
      <w:r w:rsidRPr="005E43F5">
        <w:rPr>
          <w:spacing w:val="114"/>
          <w:sz w:val="20"/>
          <w:szCs w:val="20"/>
        </w:rPr>
        <w:t xml:space="preserve"> </w:t>
      </w:r>
      <w:r w:rsidRPr="005E43F5">
        <w:rPr>
          <w:sz w:val="20"/>
          <w:szCs w:val="20"/>
        </w:rPr>
        <w:t>гуманистическое</w:t>
      </w:r>
      <w:r w:rsidRPr="005E43F5">
        <w:rPr>
          <w:spacing w:val="123"/>
          <w:sz w:val="20"/>
          <w:szCs w:val="20"/>
        </w:rPr>
        <w:t xml:space="preserve"> </w:t>
      </w:r>
      <w:r w:rsidRPr="005E43F5">
        <w:rPr>
          <w:sz w:val="20"/>
          <w:szCs w:val="20"/>
        </w:rPr>
        <w:t>мировоззрение</w:t>
      </w:r>
      <w:r w:rsidRPr="005E43F5">
        <w:rPr>
          <w:spacing w:val="119"/>
          <w:sz w:val="20"/>
          <w:szCs w:val="20"/>
        </w:rPr>
        <w:t xml:space="preserve"> </w:t>
      </w:r>
      <w:r w:rsidRPr="005E43F5">
        <w:rPr>
          <w:sz w:val="20"/>
          <w:szCs w:val="20"/>
        </w:rPr>
        <w:t>и</w:t>
      </w:r>
      <w:r w:rsidRPr="005E43F5">
        <w:rPr>
          <w:spacing w:val="117"/>
          <w:sz w:val="20"/>
          <w:szCs w:val="20"/>
        </w:rPr>
        <w:t xml:space="preserve"> </w:t>
      </w:r>
      <w:r w:rsidRPr="005E43F5">
        <w:rPr>
          <w:sz w:val="20"/>
          <w:szCs w:val="20"/>
        </w:rPr>
        <w:t>научную</w:t>
      </w:r>
      <w:r w:rsidRPr="005E43F5">
        <w:rPr>
          <w:spacing w:val="117"/>
          <w:sz w:val="20"/>
          <w:szCs w:val="20"/>
        </w:rPr>
        <w:t xml:space="preserve"> </w:t>
      </w:r>
      <w:r w:rsidRPr="005E43F5">
        <w:rPr>
          <w:sz w:val="20"/>
          <w:szCs w:val="20"/>
        </w:rPr>
        <w:t>картину</w:t>
      </w:r>
      <w:r w:rsidRPr="005E43F5">
        <w:rPr>
          <w:spacing w:val="114"/>
          <w:sz w:val="20"/>
          <w:szCs w:val="20"/>
        </w:rPr>
        <w:t xml:space="preserve"> </w:t>
      </w:r>
      <w:r w:rsidRPr="005E43F5">
        <w:rPr>
          <w:sz w:val="20"/>
          <w:szCs w:val="20"/>
        </w:rPr>
        <w:t>мира</w:t>
      </w:r>
    </w:p>
    <w:p w:rsidR="005E43F5" w:rsidRPr="005E43F5" w:rsidRDefault="005E43F5" w:rsidP="005E43F5">
      <w:pPr>
        <w:tabs>
          <w:tab w:val="left" w:pos="977"/>
          <w:tab w:val="left" w:pos="1336"/>
          <w:tab w:val="left" w:pos="2243"/>
          <w:tab w:val="left" w:pos="2415"/>
          <w:tab w:val="left" w:pos="3450"/>
          <w:tab w:val="left" w:pos="3513"/>
          <w:tab w:val="left" w:pos="4247"/>
          <w:tab w:val="left" w:pos="5085"/>
          <w:tab w:val="left" w:pos="5570"/>
          <w:tab w:val="left" w:pos="6387"/>
          <w:tab w:val="left" w:pos="7138"/>
          <w:tab w:val="left" w:pos="8642"/>
          <w:tab w:val="left" w:pos="8850"/>
        </w:tabs>
        <w:ind w:left="114"/>
        <w:jc w:val="center"/>
        <w:rPr>
          <w:b/>
          <w:spacing w:val="1"/>
          <w:sz w:val="20"/>
          <w:szCs w:val="20"/>
        </w:rPr>
      </w:pPr>
      <w:r w:rsidRPr="005E43F5">
        <w:rPr>
          <w:b/>
          <w:sz w:val="20"/>
          <w:szCs w:val="20"/>
        </w:rPr>
        <w:t>Художественное</w:t>
      </w:r>
      <w:r w:rsidRPr="005E43F5">
        <w:rPr>
          <w:b/>
          <w:spacing w:val="1"/>
          <w:sz w:val="20"/>
          <w:szCs w:val="20"/>
        </w:rPr>
        <w:t xml:space="preserve"> </w:t>
      </w:r>
      <w:r w:rsidRPr="005E43F5">
        <w:rPr>
          <w:b/>
          <w:sz w:val="20"/>
          <w:szCs w:val="20"/>
        </w:rPr>
        <w:t>творчество.</w:t>
      </w:r>
    </w:p>
    <w:p w:rsidR="005E43F5" w:rsidRPr="005E43F5" w:rsidRDefault="005E43F5" w:rsidP="005E43F5">
      <w:pPr>
        <w:tabs>
          <w:tab w:val="left" w:pos="0"/>
        </w:tabs>
        <w:jc w:val="both"/>
        <w:rPr>
          <w:i/>
          <w:sz w:val="20"/>
          <w:szCs w:val="20"/>
        </w:rPr>
      </w:pPr>
      <w:r w:rsidRPr="005E43F5">
        <w:rPr>
          <w:sz w:val="20"/>
          <w:szCs w:val="20"/>
        </w:rPr>
        <w:t>Курсы внеурочной деятельности, создающие</w:t>
      </w:r>
      <w:r w:rsidRPr="005E43F5">
        <w:rPr>
          <w:spacing w:val="1"/>
          <w:sz w:val="20"/>
          <w:szCs w:val="20"/>
        </w:rPr>
        <w:t xml:space="preserve"> </w:t>
      </w:r>
      <w:r w:rsidRPr="005E43F5">
        <w:rPr>
          <w:sz w:val="20"/>
          <w:szCs w:val="20"/>
        </w:rPr>
        <w:t>благоприятные</w:t>
      </w:r>
      <w:r w:rsidRPr="005E43F5">
        <w:rPr>
          <w:sz w:val="20"/>
          <w:szCs w:val="20"/>
        </w:rPr>
        <w:tab/>
        <w:t>условия для просоциальной самореализации школьников,</w:t>
      </w:r>
      <w:r w:rsidRPr="005E43F5">
        <w:rPr>
          <w:spacing w:val="-67"/>
          <w:sz w:val="20"/>
          <w:szCs w:val="20"/>
        </w:rPr>
        <w:t xml:space="preserve"> </w:t>
      </w:r>
      <w:r w:rsidRPr="005E43F5">
        <w:rPr>
          <w:sz w:val="20"/>
          <w:szCs w:val="20"/>
        </w:rPr>
        <w:t>направленные</w:t>
      </w:r>
      <w:r w:rsidRPr="005E43F5">
        <w:rPr>
          <w:spacing w:val="1"/>
          <w:sz w:val="20"/>
          <w:szCs w:val="20"/>
        </w:rPr>
        <w:t xml:space="preserve"> </w:t>
      </w:r>
      <w:r w:rsidRPr="005E43F5">
        <w:rPr>
          <w:sz w:val="20"/>
          <w:szCs w:val="20"/>
        </w:rPr>
        <w:t>на</w:t>
      </w:r>
      <w:r w:rsidRPr="005E43F5">
        <w:rPr>
          <w:spacing w:val="1"/>
          <w:sz w:val="20"/>
          <w:szCs w:val="20"/>
        </w:rPr>
        <w:t xml:space="preserve"> </w:t>
      </w:r>
      <w:r w:rsidRPr="005E43F5">
        <w:rPr>
          <w:sz w:val="20"/>
          <w:szCs w:val="20"/>
        </w:rPr>
        <w:t>раскрытие</w:t>
      </w:r>
      <w:r w:rsidRPr="005E43F5">
        <w:rPr>
          <w:spacing w:val="1"/>
          <w:sz w:val="20"/>
          <w:szCs w:val="20"/>
        </w:rPr>
        <w:t xml:space="preserve"> </w:t>
      </w:r>
      <w:r w:rsidRPr="005E43F5">
        <w:rPr>
          <w:sz w:val="20"/>
          <w:szCs w:val="20"/>
        </w:rPr>
        <w:t>их творческих способностей,</w:t>
      </w:r>
      <w:r w:rsidRPr="005E43F5">
        <w:rPr>
          <w:spacing w:val="1"/>
          <w:sz w:val="20"/>
          <w:szCs w:val="20"/>
        </w:rPr>
        <w:t xml:space="preserve"> </w:t>
      </w:r>
      <w:r w:rsidRPr="005E43F5">
        <w:rPr>
          <w:sz w:val="20"/>
          <w:szCs w:val="20"/>
        </w:rPr>
        <w:t>формирование</w:t>
      </w:r>
      <w:r w:rsidRPr="005E43F5">
        <w:rPr>
          <w:spacing w:val="1"/>
          <w:sz w:val="20"/>
          <w:szCs w:val="20"/>
        </w:rPr>
        <w:t xml:space="preserve"> </w:t>
      </w:r>
      <w:r w:rsidRPr="005E43F5">
        <w:rPr>
          <w:sz w:val="20"/>
          <w:szCs w:val="20"/>
        </w:rPr>
        <w:t>чувства</w:t>
      </w:r>
      <w:r w:rsidRPr="005E43F5">
        <w:rPr>
          <w:spacing w:val="-67"/>
          <w:sz w:val="20"/>
          <w:szCs w:val="20"/>
        </w:rPr>
        <w:t xml:space="preserve"> </w:t>
      </w:r>
      <w:r w:rsidRPr="005E43F5">
        <w:rPr>
          <w:sz w:val="20"/>
          <w:szCs w:val="20"/>
        </w:rPr>
        <w:t>вкуса и умения ценить</w:t>
      </w:r>
      <w:r w:rsidRPr="005E43F5">
        <w:rPr>
          <w:sz w:val="20"/>
          <w:szCs w:val="20"/>
        </w:rPr>
        <w:tab/>
        <w:t xml:space="preserve">прекрасное, на воспитание </w:t>
      </w:r>
      <w:r w:rsidRPr="005E43F5">
        <w:rPr>
          <w:spacing w:val="-1"/>
          <w:sz w:val="20"/>
          <w:szCs w:val="20"/>
        </w:rPr>
        <w:t xml:space="preserve">ценностного </w:t>
      </w:r>
      <w:r w:rsidRPr="005E43F5">
        <w:rPr>
          <w:sz w:val="20"/>
          <w:szCs w:val="20"/>
        </w:rPr>
        <w:t xml:space="preserve">отношения </w:t>
      </w:r>
      <w:r w:rsidRPr="005E43F5">
        <w:rPr>
          <w:spacing w:val="-67"/>
          <w:sz w:val="20"/>
          <w:szCs w:val="20"/>
        </w:rPr>
        <w:t xml:space="preserve"> </w:t>
      </w:r>
      <w:r w:rsidRPr="005E43F5">
        <w:rPr>
          <w:sz w:val="20"/>
          <w:szCs w:val="20"/>
        </w:rPr>
        <w:t>школьников</w:t>
      </w:r>
      <w:r w:rsidRPr="005E43F5">
        <w:rPr>
          <w:spacing w:val="20"/>
          <w:sz w:val="20"/>
          <w:szCs w:val="20"/>
        </w:rPr>
        <w:t xml:space="preserve"> </w:t>
      </w:r>
      <w:r w:rsidRPr="005E43F5">
        <w:rPr>
          <w:sz w:val="20"/>
          <w:szCs w:val="20"/>
        </w:rPr>
        <w:t>к</w:t>
      </w:r>
      <w:r w:rsidRPr="005E43F5">
        <w:rPr>
          <w:spacing w:val="20"/>
          <w:sz w:val="20"/>
          <w:szCs w:val="20"/>
        </w:rPr>
        <w:t xml:space="preserve"> </w:t>
      </w:r>
      <w:r w:rsidRPr="005E43F5">
        <w:rPr>
          <w:sz w:val="20"/>
          <w:szCs w:val="20"/>
        </w:rPr>
        <w:t>культуре</w:t>
      </w:r>
      <w:r w:rsidRPr="005E43F5">
        <w:rPr>
          <w:spacing w:val="22"/>
          <w:sz w:val="20"/>
          <w:szCs w:val="20"/>
        </w:rPr>
        <w:t xml:space="preserve"> </w:t>
      </w:r>
      <w:r w:rsidRPr="005E43F5">
        <w:rPr>
          <w:sz w:val="20"/>
          <w:szCs w:val="20"/>
        </w:rPr>
        <w:t>и</w:t>
      </w:r>
      <w:r w:rsidRPr="005E43F5">
        <w:rPr>
          <w:spacing w:val="21"/>
          <w:sz w:val="20"/>
          <w:szCs w:val="20"/>
        </w:rPr>
        <w:t xml:space="preserve"> </w:t>
      </w:r>
      <w:r w:rsidRPr="005E43F5">
        <w:rPr>
          <w:sz w:val="20"/>
          <w:szCs w:val="20"/>
        </w:rPr>
        <w:t>их</w:t>
      </w:r>
      <w:r w:rsidRPr="005E43F5">
        <w:rPr>
          <w:spacing w:val="17"/>
          <w:sz w:val="20"/>
          <w:szCs w:val="20"/>
        </w:rPr>
        <w:t xml:space="preserve"> </w:t>
      </w:r>
      <w:r w:rsidRPr="005E43F5">
        <w:rPr>
          <w:sz w:val="20"/>
          <w:szCs w:val="20"/>
        </w:rPr>
        <w:t>общее</w:t>
      </w:r>
      <w:r w:rsidRPr="005E43F5">
        <w:rPr>
          <w:spacing w:val="29"/>
          <w:sz w:val="20"/>
          <w:szCs w:val="20"/>
        </w:rPr>
        <w:t xml:space="preserve"> </w:t>
      </w:r>
      <w:r w:rsidRPr="005E43F5">
        <w:rPr>
          <w:sz w:val="20"/>
          <w:szCs w:val="20"/>
        </w:rPr>
        <w:t>духовно-нравственное</w:t>
      </w:r>
      <w:r w:rsidRPr="005E43F5">
        <w:rPr>
          <w:spacing w:val="22"/>
          <w:sz w:val="20"/>
          <w:szCs w:val="20"/>
        </w:rPr>
        <w:t xml:space="preserve"> </w:t>
      </w:r>
      <w:r w:rsidRPr="005E43F5">
        <w:rPr>
          <w:sz w:val="20"/>
          <w:szCs w:val="20"/>
        </w:rPr>
        <w:t>развитие.</w:t>
      </w:r>
    </w:p>
    <w:p w:rsidR="005E43F5" w:rsidRPr="005E43F5" w:rsidRDefault="005E43F5" w:rsidP="005E43F5">
      <w:pPr>
        <w:pStyle w:val="af0"/>
        <w:spacing w:line="240" w:lineRule="auto"/>
        <w:ind w:firstLine="0"/>
        <w:jc w:val="center"/>
        <w:rPr>
          <w:rFonts w:ascii="Times New Roman" w:hAnsi="Times New Roman" w:cs="Times New Roman"/>
          <w:b/>
          <w:spacing w:val="1"/>
          <w:sz w:val="20"/>
          <w:szCs w:val="20"/>
        </w:rPr>
      </w:pPr>
      <w:r w:rsidRPr="005E43F5">
        <w:rPr>
          <w:rFonts w:ascii="Times New Roman" w:hAnsi="Times New Roman" w:cs="Times New Roman"/>
          <w:b/>
          <w:sz w:val="20"/>
          <w:szCs w:val="20"/>
        </w:rPr>
        <w:t>Проблемно-ценностное</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общение.</w:t>
      </w:r>
    </w:p>
    <w:p w:rsidR="005E43F5" w:rsidRPr="005E43F5" w:rsidRDefault="005E43F5" w:rsidP="005E43F5">
      <w:pPr>
        <w:pStyle w:val="af0"/>
        <w:spacing w:line="240" w:lineRule="auto"/>
        <w:ind w:firstLine="0"/>
        <w:jc w:val="both"/>
        <w:rPr>
          <w:rFonts w:ascii="Times New Roman" w:hAnsi="Times New Roman" w:cs="Times New Roman"/>
          <w:i/>
          <w:sz w:val="20"/>
          <w:szCs w:val="20"/>
        </w:rPr>
      </w:pPr>
      <w:r w:rsidRPr="005E43F5">
        <w:rPr>
          <w:rFonts w:ascii="Times New Roman" w:hAnsi="Times New Roman" w:cs="Times New Roman"/>
          <w:sz w:val="20"/>
          <w:szCs w:val="20"/>
        </w:rPr>
        <w:t>Курсы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внеурочной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коммуникативных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компетенций</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воспитание у них культуры общения, развитие умений слушать и слышать других,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уважать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чужое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мнение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отстаивать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собственное,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терпимо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относиться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разнообразию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взглядов людей.</w:t>
      </w:r>
    </w:p>
    <w:p w:rsidR="005E43F5" w:rsidRPr="005E43F5" w:rsidRDefault="005E43F5" w:rsidP="005E43F5">
      <w:pPr>
        <w:tabs>
          <w:tab w:val="left" w:pos="4307"/>
          <w:tab w:val="left" w:pos="6611"/>
          <w:tab w:val="left" w:pos="7920"/>
          <w:tab w:val="left" w:pos="8496"/>
          <w:tab w:val="left" w:pos="9897"/>
        </w:tabs>
        <w:ind w:left="114"/>
        <w:jc w:val="center"/>
        <w:rPr>
          <w:b/>
          <w:spacing w:val="3"/>
          <w:sz w:val="20"/>
          <w:szCs w:val="20"/>
        </w:rPr>
      </w:pPr>
      <w:r w:rsidRPr="005E43F5">
        <w:rPr>
          <w:b/>
          <w:sz w:val="20"/>
          <w:szCs w:val="20"/>
        </w:rPr>
        <w:t>Туристско-краеведческая</w:t>
      </w:r>
      <w:r w:rsidRPr="005E43F5">
        <w:rPr>
          <w:b/>
          <w:spacing w:val="-1"/>
          <w:sz w:val="20"/>
          <w:szCs w:val="20"/>
        </w:rPr>
        <w:t xml:space="preserve"> </w:t>
      </w:r>
      <w:r w:rsidRPr="005E43F5">
        <w:rPr>
          <w:b/>
          <w:sz w:val="20"/>
          <w:szCs w:val="20"/>
        </w:rPr>
        <w:t>деятельность.</w:t>
      </w:r>
    </w:p>
    <w:p w:rsidR="005E43F5" w:rsidRPr="005E43F5" w:rsidRDefault="005E43F5" w:rsidP="005E43F5">
      <w:pPr>
        <w:tabs>
          <w:tab w:val="left" w:pos="4307"/>
          <w:tab w:val="left" w:pos="6611"/>
          <w:tab w:val="left" w:pos="7920"/>
          <w:tab w:val="left" w:pos="8496"/>
          <w:tab w:val="left" w:pos="9897"/>
        </w:tabs>
        <w:jc w:val="both"/>
        <w:rPr>
          <w:sz w:val="20"/>
          <w:szCs w:val="20"/>
        </w:rPr>
      </w:pPr>
      <w:r w:rsidRPr="005E43F5">
        <w:rPr>
          <w:sz w:val="20"/>
          <w:szCs w:val="20"/>
        </w:rPr>
        <w:t>Курсы</w:t>
      </w:r>
      <w:r w:rsidRPr="005E43F5">
        <w:rPr>
          <w:spacing w:val="1"/>
          <w:sz w:val="20"/>
          <w:szCs w:val="20"/>
        </w:rPr>
        <w:t xml:space="preserve"> </w:t>
      </w:r>
      <w:r w:rsidRPr="005E43F5">
        <w:rPr>
          <w:sz w:val="20"/>
          <w:szCs w:val="20"/>
        </w:rPr>
        <w:t>внеурочной деятельности,</w:t>
      </w:r>
      <w:r w:rsidRPr="005E43F5">
        <w:rPr>
          <w:spacing w:val="-67"/>
          <w:sz w:val="20"/>
          <w:szCs w:val="20"/>
        </w:rPr>
        <w:t xml:space="preserve"> </w:t>
      </w:r>
      <w:r w:rsidRPr="005E43F5">
        <w:rPr>
          <w:sz w:val="20"/>
          <w:szCs w:val="20"/>
        </w:rPr>
        <w:t>направленные</w:t>
      </w:r>
      <w:r w:rsidRPr="005E43F5">
        <w:rPr>
          <w:spacing w:val="1"/>
          <w:sz w:val="20"/>
          <w:szCs w:val="20"/>
        </w:rPr>
        <w:t xml:space="preserve"> </w:t>
      </w:r>
      <w:r w:rsidRPr="005E43F5">
        <w:rPr>
          <w:sz w:val="20"/>
          <w:szCs w:val="20"/>
        </w:rPr>
        <w:t>на</w:t>
      </w:r>
      <w:r w:rsidRPr="005E43F5">
        <w:rPr>
          <w:spacing w:val="1"/>
          <w:sz w:val="20"/>
          <w:szCs w:val="20"/>
        </w:rPr>
        <w:t xml:space="preserve"> </w:t>
      </w:r>
      <w:r w:rsidRPr="005E43F5">
        <w:rPr>
          <w:sz w:val="20"/>
          <w:szCs w:val="20"/>
        </w:rPr>
        <w:t>воспитание</w:t>
      </w:r>
      <w:r w:rsidRPr="005E43F5">
        <w:rPr>
          <w:spacing w:val="1"/>
          <w:sz w:val="20"/>
          <w:szCs w:val="20"/>
        </w:rPr>
        <w:t xml:space="preserve"> </w:t>
      </w:r>
      <w:r w:rsidRPr="005E43F5">
        <w:rPr>
          <w:sz w:val="20"/>
          <w:szCs w:val="20"/>
        </w:rPr>
        <w:t>у школьников</w:t>
      </w:r>
      <w:r w:rsidRPr="005E43F5">
        <w:rPr>
          <w:spacing w:val="1"/>
          <w:sz w:val="20"/>
          <w:szCs w:val="20"/>
        </w:rPr>
        <w:t xml:space="preserve"> </w:t>
      </w:r>
      <w:r w:rsidRPr="005E43F5">
        <w:rPr>
          <w:sz w:val="20"/>
          <w:szCs w:val="20"/>
        </w:rPr>
        <w:t>любви</w:t>
      </w:r>
      <w:r w:rsidRPr="005E43F5">
        <w:rPr>
          <w:spacing w:val="1"/>
          <w:sz w:val="20"/>
          <w:szCs w:val="20"/>
        </w:rPr>
        <w:t xml:space="preserve"> </w:t>
      </w:r>
      <w:r w:rsidRPr="005E43F5">
        <w:rPr>
          <w:sz w:val="20"/>
          <w:szCs w:val="20"/>
        </w:rPr>
        <w:t>к</w:t>
      </w:r>
      <w:r w:rsidRPr="005E43F5">
        <w:rPr>
          <w:spacing w:val="1"/>
          <w:sz w:val="20"/>
          <w:szCs w:val="20"/>
        </w:rPr>
        <w:t xml:space="preserve"> </w:t>
      </w:r>
      <w:r w:rsidRPr="005E43F5">
        <w:rPr>
          <w:sz w:val="20"/>
          <w:szCs w:val="20"/>
        </w:rPr>
        <w:t>своему краю,</w:t>
      </w:r>
      <w:r w:rsidRPr="005E43F5">
        <w:rPr>
          <w:spacing w:val="1"/>
          <w:sz w:val="20"/>
          <w:szCs w:val="20"/>
        </w:rPr>
        <w:t xml:space="preserve"> </w:t>
      </w:r>
      <w:r w:rsidRPr="005E43F5">
        <w:rPr>
          <w:sz w:val="20"/>
          <w:szCs w:val="20"/>
        </w:rPr>
        <w:t>его</w:t>
      </w:r>
      <w:r w:rsidRPr="005E43F5">
        <w:rPr>
          <w:spacing w:val="1"/>
          <w:sz w:val="20"/>
          <w:szCs w:val="20"/>
        </w:rPr>
        <w:t xml:space="preserve"> </w:t>
      </w:r>
      <w:r w:rsidRPr="005E43F5">
        <w:rPr>
          <w:sz w:val="20"/>
          <w:szCs w:val="20"/>
        </w:rPr>
        <w:t>истории,</w:t>
      </w:r>
      <w:r w:rsidRPr="005E43F5">
        <w:rPr>
          <w:spacing w:val="-67"/>
          <w:sz w:val="20"/>
          <w:szCs w:val="20"/>
        </w:rPr>
        <w:t xml:space="preserve">  </w:t>
      </w:r>
      <w:r w:rsidRPr="005E43F5">
        <w:rPr>
          <w:sz w:val="20"/>
          <w:szCs w:val="20"/>
        </w:rPr>
        <w:t>культуре, природе,</w:t>
      </w:r>
      <w:r w:rsidRPr="005E43F5">
        <w:rPr>
          <w:spacing w:val="22"/>
          <w:sz w:val="20"/>
          <w:szCs w:val="20"/>
        </w:rPr>
        <w:t xml:space="preserve"> </w:t>
      </w:r>
      <w:r w:rsidRPr="005E43F5">
        <w:rPr>
          <w:sz w:val="20"/>
          <w:szCs w:val="20"/>
        </w:rPr>
        <w:t>на</w:t>
      </w:r>
      <w:r w:rsidRPr="005E43F5">
        <w:rPr>
          <w:spacing w:val="22"/>
          <w:sz w:val="20"/>
          <w:szCs w:val="20"/>
        </w:rPr>
        <w:t xml:space="preserve"> </w:t>
      </w:r>
      <w:r w:rsidRPr="005E43F5">
        <w:rPr>
          <w:sz w:val="20"/>
          <w:szCs w:val="20"/>
        </w:rPr>
        <w:t>развитие</w:t>
      </w:r>
      <w:r w:rsidRPr="005E43F5">
        <w:rPr>
          <w:spacing w:val="22"/>
          <w:sz w:val="20"/>
          <w:szCs w:val="20"/>
        </w:rPr>
        <w:t xml:space="preserve"> </w:t>
      </w:r>
      <w:r w:rsidRPr="005E43F5">
        <w:rPr>
          <w:sz w:val="20"/>
          <w:szCs w:val="20"/>
        </w:rPr>
        <w:t>самостоятельности</w:t>
      </w:r>
      <w:r w:rsidRPr="005E43F5">
        <w:rPr>
          <w:spacing w:val="21"/>
          <w:sz w:val="20"/>
          <w:szCs w:val="20"/>
        </w:rPr>
        <w:t xml:space="preserve"> </w:t>
      </w:r>
      <w:r w:rsidRPr="005E43F5">
        <w:rPr>
          <w:sz w:val="20"/>
          <w:szCs w:val="20"/>
        </w:rPr>
        <w:t>и</w:t>
      </w:r>
      <w:r w:rsidRPr="005E43F5">
        <w:rPr>
          <w:spacing w:val="21"/>
          <w:sz w:val="20"/>
          <w:szCs w:val="20"/>
        </w:rPr>
        <w:t xml:space="preserve"> </w:t>
      </w:r>
      <w:r w:rsidRPr="005E43F5">
        <w:rPr>
          <w:sz w:val="20"/>
          <w:szCs w:val="20"/>
        </w:rPr>
        <w:t>ответственности</w:t>
      </w:r>
      <w:r w:rsidRPr="005E43F5">
        <w:rPr>
          <w:spacing w:val="21"/>
          <w:sz w:val="20"/>
          <w:szCs w:val="20"/>
        </w:rPr>
        <w:t xml:space="preserve"> </w:t>
      </w:r>
      <w:r w:rsidRPr="005E43F5">
        <w:rPr>
          <w:sz w:val="20"/>
          <w:szCs w:val="20"/>
        </w:rPr>
        <w:t>школьников,</w:t>
      </w:r>
      <w:r w:rsidRPr="005E43F5">
        <w:rPr>
          <w:spacing w:val="-67"/>
          <w:sz w:val="20"/>
          <w:szCs w:val="20"/>
        </w:rPr>
        <w:t xml:space="preserve"> </w:t>
      </w:r>
      <w:r w:rsidRPr="005E43F5">
        <w:rPr>
          <w:sz w:val="20"/>
          <w:szCs w:val="20"/>
        </w:rPr>
        <w:t>формирование у них навыков самообслуживающего труда.</w:t>
      </w:r>
    </w:p>
    <w:p w:rsidR="005E43F5" w:rsidRPr="005E43F5" w:rsidRDefault="005E43F5" w:rsidP="005E43F5">
      <w:pPr>
        <w:tabs>
          <w:tab w:val="left" w:pos="4307"/>
          <w:tab w:val="left" w:pos="6611"/>
          <w:tab w:val="left" w:pos="7920"/>
          <w:tab w:val="left" w:pos="8496"/>
          <w:tab w:val="left" w:pos="9897"/>
        </w:tabs>
        <w:ind w:left="114"/>
        <w:jc w:val="center"/>
        <w:rPr>
          <w:b/>
          <w:sz w:val="20"/>
          <w:szCs w:val="20"/>
        </w:rPr>
      </w:pPr>
      <w:r w:rsidRPr="005E43F5">
        <w:rPr>
          <w:b/>
          <w:sz w:val="20"/>
          <w:szCs w:val="20"/>
        </w:rPr>
        <w:t>Спортивно-оздоровительная деятельность.</w:t>
      </w:r>
    </w:p>
    <w:p w:rsidR="005E43F5" w:rsidRPr="005E43F5" w:rsidRDefault="005E43F5" w:rsidP="005E43F5">
      <w:pPr>
        <w:tabs>
          <w:tab w:val="left" w:pos="4307"/>
          <w:tab w:val="left" w:pos="6611"/>
          <w:tab w:val="left" w:pos="7920"/>
          <w:tab w:val="left" w:pos="8496"/>
          <w:tab w:val="left" w:pos="9897"/>
        </w:tabs>
        <w:jc w:val="both"/>
        <w:rPr>
          <w:sz w:val="20"/>
          <w:szCs w:val="20"/>
        </w:rPr>
      </w:pPr>
      <w:r w:rsidRPr="005E43F5">
        <w:rPr>
          <w:sz w:val="20"/>
          <w:szCs w:val="20"/>
        </w:rPr>
        <w:t>Курсы внеурочной</w:t>
      </w:r>
      <w:r w:rsidRPr="005E43F5">
        <w:rPr>
          <w:spacing w:val="1"/>
          <w:sz w:val="20"/>
          <w:szCs w:val="20"/>
        </w:rPr>
        <w:t xml:space="preserve"> </w:t>
      </w:r>
      <w:r w:rsidRPr="005E43F5">
        <w:rPr>
          <w:sz w:val="20"/>
          <w:szCs w:val="20"/>
        </w:rPr>
        <w:t>деятельности,</w:t>
      </w:r>
      <w:r w:rsidRPr="005E43F5">
        <w:rPr>
          <w:spacing w:val="18"/>
          <w:sz w:val="20"/>
          <w:szCs w:val="20"/>
        </w:rPr>
        <w:t xml:space="preserve"> </w:t>
      </w:r>
      <w:r w:rsidRPr="005E43F5">
        <w:rPr>
          <w:sz w:val="20"/>
          <w:szCs w:val="20"/>
        </w:rPr>
        <w:t>направленные</w:t>
      </w:r>
      <w:r w:rsidRPr="005E43F5">
        <w:rPr>
          <w:spacing w:val="15"/>
          <w:sz w:val="20"/>
          <w:szCs w:val="20"/>
        </w:rPr>
        <w:t xml:space="preserve"> </w:t>
      </w:r>
      <w:r w:rsidRPr="005E43F5">
        <w:rPr>
          <w:sz w:val="20"/>
          <w:szCs w:val="20"/>
        </w:rPr>
        <w:t>на</w:t>
      </w:r>
      <w:r w:rsidRPr="005E43F5">
        <w:rPr>
          <w:spacing w:val="14"/>
          <w:sz w:val="20"/>
          <w:szCs w:val="20"/>
        </w:rPr>
        <w:t xml:space="preserve"> </w:t>
      </w:r>
      <w:r w:rsidRPr="005E43F5">
        <w:rPr>
          <w:sz w:val="20"/>
          <w:szCs w:val="20"/>
        </w:rPr>
        <w:t>физическое</w:t>
      </w:r>
      <w:r w:rsidRPr="005E43F5">
        <w:rPr>
          <w:spacing w:val="14"/>
          <w:sz w:val="20"/>
          <w:szCs w:val="20"/>
        </w:rPr>
        <w:t xml:space="preserve"> </w:t>
      </w:r>
      <w:r w:rsidRPr="005E43F5">
        <w:rPr>
          <w:sz w:val="20"/>
          <w:szCs w:val="20"/>
        </w:rPr>
        <w:t>развитие</w:t>
      </w:r>
      <w:r w:rsidRPr="005E43F5">
        <w:rPr>
          <w:spacing w:val="14"/>
          <w:sz w:val="20"/>
          <w:szCs w:val="20"/>
        </w:rPr>
        <w:t xml:space="preserve"> </w:t>
      </w:r>
      <w:r w:rsidRPr="005E43F5">
        <w:rPr>
          <w:sz w:val="20"/>
          <w:szCs w:val="20"/>
        </w:rPr>
        <w:t>школьников,</w:t>
      </w:r>
      <w:r w:rsidRPr="005E43F5">
        <w:rPr>
          <w:spacing w:val="16"/>
          <w:sz w:val="20"/>
          <w:szCs w:val="20"/>
        </w:rPr>
        <w:t xml:space="preserve"> </w:t>
      </w:r>
      <w:r w:rsidRPr="005E43F5">
        <w:rPr>
          <w:sz w:val="20"/>
          <w:szCs w:val="20"/>
        </w:rPr>
        <w:t>развитие</w:t>
      </w:r>
      <w:r w:rsidRPr="005E43F5">
        <w:rPr>
          <w:spacing w:val="14"/>
          <w:sz w:val="20"/>
          <w:szCs w:val="20"/>
        </w:rPr>
        <w:t xml:space="preserve"> </w:t>
      </w:r>
      <w:r w:rsidRPr="005E43F5">
        <w:rPr>
          <w:sz w:val="20"/>
          <w:szCs w:val="20"/>
        </w:rPr>
        <w:t>их</w:t>
      </w:r>
      <w:r w:rsidRPr="005E43F5">
        <w:rPr>
          <w:spacing w:val="-67"/>
          <w:sz w:val="20"/>
          <w:szCs w:val="20"/>
        </w:rPr>
        <w:t xml:space="preserve"> </w:t>
      </w:r>
      <w:r w:rsidRPr="005E43F5">
        <w:rPr>
          <w:sz w:val="20"/>
          <w:szCs w:val="20"/>
        </w:rPr>
        <w:t>ценностного</w:t>
      </w:r>
      <w:r w:rsidRPr="005E43F5">
        <w:rPr>
          <w:spacing w:val="32"/>
          <w:sz w:val="20"/>
          <w:szCs w:val="20"/>
        </w:rPr>
        <w:t xml:space="preserve"> </w:t>
      </w:r>
      <w:r w:rsidRPr="005E43F5">
        <w:rPr>
          <w:sz w:val="20"/>
          <w:szCs w:val="20"/>
        </w:rPr>
        <w:t>отношения</w:t>
      </w:r>
      <w:r w:rsidRPr="005E43F5">
        <w:rPr>
          <w:spacing w:val="33"/>
          <w:sz w:val="20"/>
          <w:szCs w:val="20"/>
        </w:rPr>
        <w:t xml:space="preserve"> </w:t>
      </w:r>
      <w:r w:rsidRPr="005E43F5">
        <w:rPr>
          <w:sz w:val="20"/>
          <w:szCs w:val="20"/>
        </w:rPr>
        <w:t>к</w:t>
      </w:r>
      <w:r w:rsidRPr="005E43F5">
        <w:rPr>
          <w:spacing w:val="36"/>
          <w:sz w:val="20"/>
          <w:szCs w:val="20"/>
        </w:rPr>
        <w:t xml:space="preserve"> </w:t>
      </w:r>
      <w:r w:rsidRPr="005E43F5">
        <w:rPr>
          <w:sz w:val="20"/>
          <w:szCs w:val="20"/>
        </w:rPr>
        <w:t>своему</w:t>
      </w:r>
      <w:r w:rsidRPr="005E43F5">
        <w:rPr>
          <w:spacing w:val="27"/>
          <w:sz w:val="20"/>
          <w:szCs w:val="20"/>
        </w:rPr>
        <w:t xml:space="preserve"> </w:t>
      </w:r>
      <w:r w:rsidRPr="005E43F5">
        <w:rPr>
          <w:sz w:val="20"/>
          <w:szCs w:val="20"/>
        </w:rPr>
        <w:t>здоровью,</w:t>
      </w:r>
      <w:r w:rsidRPr="005E43F5">
        <w:rPr>
          <w:spacing w:val="34"/>
          <w:sz w:val="20"/>
          <w:szCs w:val="20"/>
        </w:rPr>
        <w:t xml:space="preserve"> </w:t>
      </w:r>
      <w:r w:rsidRPr="005E43F5">
        <w:rPr>
          <w:sz w:val="20"/>
          <w:szCs w:val="20"/>
        </w:rPr>
        <w:t>побуждение</w:t>
      </w:r>
      <w:r w:rsidRPr="005E43F5">
        <w:rPr>
          <w:spacing w:val="32"/>
          <w:sz w:val="20"/>
          <w:szCs w:val="20"/>
        </w:rPr>
        <w:t xml:space="preserve"> </w:t>
      </w:r>
      <w:r w:rsidRPr="005E43F5">
        <w:rPr>
          <w:sz w:val="20"/>
          <w:szCs w:val="20"/>
        </w:rPr>
        <w:t>к</w:t>
      </w:r>
      <w:r w:rsidRPr="005E43F5">
        <w:rPr>
          <w:spacing w:val="31"/>
          <w:sz w:val="20"/>
          <w:szCs w:val="20"/>
        </w:rPr>
        <w:t xml:space="preserve"> </w:t>
      </w:r>
      <w:r w:rsidRPr="005E43F5">
        <w:rPr>
          <w:sz w:val="20"/>
          <w:szCs w:val="20"/>
        </w:rPr>
        <w:t>здоровому</w:t>
      </w:r>
      <w:r w:rsidRPr="005E43F5">
        <w:rPr>
          <w:spacing w:val="27"/>
          <w:sz w:val="20"/>
          <w:szCs w:val="20"/>
        </w:rPr>
        <w:t xml:space="preserve"> </w:t>
      </w:r>
      <w:r w:rsidRPr="005E43F5">
        <w:rPr>
          <w:sz w:val="20"/>
          <w:szCs w:val="20"/>
        </w:rPr>
        <w:t>образу</w:t>
      </w:r>
      <w:r w:rsidRPr="005E43F5">
        <w:rPr>
          <w:spacing w:val="-67"/>
          <w:sz w:val="20"/>
          <w:szCs w:val="20"/>
        </w:rPr>
        <w:t xml:space="preserve"> </w:t>
      </w:r>
      <w:r w:rsidRPr="005E43F5">
        <w:rPr>
          <w:sz w:val="20"/>
          <w:szCs w:val="20"/>
        </w:rPr>
        <w:t>жизни,</w:t>
      </w:r>
      <w:r w:rsidRPr="005E43F5">
        <w:rPr>
          <w:spacing w:val="121"/>
          <w:sz w:val="20"/>
          <w:szCs w:val="20"/>
        </w:rPr>
        <w:t xml:space="preserve"> </w:t>
      </w:r>
      <w:r w:rsidRPr="005E43F5">
        <w:rPr>
          <w:sz w:val="20"/>
          <w:szCs w:val="20"/>
        </w:rPr>
        <w:t>воспитание</w:t>
      </w:r>
      <w:r w:rsidRPr="005E43F5">
        <w:rPr>
          <w:spacing w:val="120"/>
          <w:sz w:val="20"/>
          <w:szCs w:val="20"/>
        </w:rPr>
        <w:t xml:space="preserve"> </w:t>
      </w:r>
      <w:r w:rsidRPr="005E43F5">
        <w:rPr>
          <w:sz w:val="20"/>
          <w:szCs w:val="20"/>
        </w:rPr>
        <w:t>силы</w:t>
      </w:r>
      <w:r w:rsidRPr="005E43F5">
        <w:rPr>
          <w:spacing w:val="119"/>
          <w:sz w:val="20"/>
          <w:szCs w:val="20"/>
        </w:rPr>
        <w:t xml:space="preserve"> </w:t>
      </w:r>
      <w:r w:rsidRPr="005E43F5">
        <w:rPr>
          <w:sz w:val="20"/>
          <w:szCs w:val="20"/>
        </w:rPr>
        <w:t>воли, ответственности,</w:t>
      </w:r>
      <w:r w:rsidRPr="005E43F5">
        <w:rPr>
          <w:spacing w:val="109"/>
          <w:sz w:val="20"/>
          <w:szCs w:val="20"/>
        </w:rPr>
        <w:t xml:space="preserve"> </w:t>
      </w:r>
      <w:r w:rsidRPr="005E43F5">
        <w:rPr>
          <w:sz w:val="20"/>
          <w:szCs w:val="20"/>
        </w:rPr>
        <w:t>формирование установок на</w:t>
      </w:r>
      <w:r w:rsidRPr="005E43F5">
        <w:rPr>
          <w:spacing w:val="-67"/>
          <w:sz w:val="20"/>
          <w:szCs w:val="20"/>
        </w:rPr>
        <w:t xml:space="preserve"> </w:t>
      </w:r>
      <w:r w:rsidRPr="005E43F5">
        <w:rPr>
          <w:sz w:val="20"/>
          <w:szCs w:val="20"/>
        </w:rPr>
        <w:t>защиту</w:t>
      </w:r>
      <w:r w:rsidRPr="005E43F5">
        <w:rPr>
          <w:spacing w:val="25"/>
          <w:sz w:val="20"/>
          <w:szCs w:val="20"/>
        </w:rPr>
        <w:t xml:space="preserve"> </w:t>
      </w:r>
      <w:r w:rsidRPr="005E43F5">
        <w:rPr>
          <w:sz w:val="20"/>
          <w:szCs w:val="20"/>
        </w:rPr>
        <w:t>слабых.</w:t>
      </w:r>
    </w:p>
    <w:p w:rsidR="005E43F5" w:rsidRPr="005E43F5" w:rsidRDefault="005E43F5" w:rsidP="005E43F5">
      <w:pPr>
        <w:pStyle w:val="110"/>
        <w:tabs>
          <w:tab w:val="left" w:pos="2227"/>
        </w:tabs>
        <w:ind w:hanging="114"/>
        <w:rPr>
          <w:sz w:val="20"/>
          <w:szCs w:val="20"/>
        </w:rPr>
      </w:pPr>
      <w:r w:rsidRPr="005E43F5">
        <w:rPr>
          <w:sz w:val="20"/>
          <w:szCs w:val="20"/>
        </w:rPr>
        <w:t>Модуль</w:t>
      </w:r>
      <w:r w:rsidRPr="005E43F5">
        <w:rPr>
          <w:spacing w:val="-8"/>
          <w:sz w:val="20"/>
          <w:szCs w:val="20"/>
        </w:rPr>
        <w:t xml:space="preserve"> </w:t>
      </w:r>
      <w:r w:rsidRPr="005E43F5">
        <w:rPr>
          <w:sz w:val="20"/>
          <w:szCs w:val="20"/>
        </w:rPr>
        <w:t>«Организация предметно-пространственной</w:t>
      </w:r>
      <w:r w:rsidRPr="005E43F5">
        <w:rPr>
          <w:spacing w:val="-6"/>
          <w:sz w:val="20"/>
          <w:szCs w:val="20"/>
        </w:rPr>
        <w:t xml:space="preserve"> </w:t>
      </w:r>
      <w:r w:rsidRPr="005E43F5">
        <w:rPr>
          <w:sz w:val="20"/>
          <w:szCs w:val="20"/>
        </w:rPr>
        <w:t>среды»</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Окружающая ребенка предметно-эстетическая среда школы, при условии 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грамотной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обогащает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внутренний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мир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ученика,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способствует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формированию у него чувства вкуса и стиля, создает атмосферу психологического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комфорта,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поднимает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настроение,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предупреждает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стрессовые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ситуации,</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способствует позитивному восприятию ребенком школы. Воспитывающее влияние</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на ребенка осуществляется через такие формы работы с предметно-эстетической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средой школы</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как:</w:t>
      </w:r>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оформление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интерьера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помещений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периодическая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переориентация,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может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служить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хорошим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средством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разрушения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негативных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установок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учебные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внеучебные занятия;</w:t>
      </w:r>
      <w:proofErr w:type="gramEnd"/>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размещение на стенах школы регулярно сменяемых экспозиций: творческих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 школьников, позволяющих им реализовать свой творческий потенциал, 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также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знакомящих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картин</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определенного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художественного стиля, знакомящего школьников с разнообразием эстетического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осмысления мира; фотоотчетов об интересных событиях, происходящих в школе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экскурсиях,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походах,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встречах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интересными людьми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proofErr w:type="gramEnd"/>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озеленение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пришкольной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территории,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разбивка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клумб,</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оборудование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спортивной площадки,</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игровой площадки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перед</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школой;</w:t>
      </w:r>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благоустройство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кабинетов,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осуществляемое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руководителями вместе со школьниками своих классов, позволяющее учащимся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проявить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фантазию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способности,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создающее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повод</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длительного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со своими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детьми;</w:t>
      </w:r>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событийный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дизайн</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оформление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пространства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конкретных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школьных событий (праздников, церемоний, торжественных линеек, творческих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вечеров,</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выставок,</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собраний,</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конференций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 т.п.);</w:t>
      </w:r>
      <w:proofErr w:type="gramEnd"/>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совместная с детьми разработка, создание и популяризация особой школьной</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символики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волонтерского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отряда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 юнармейского отряда, первичной организации РДШ,</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(флаг школы, гимн</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эмблема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логотип,</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элементы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костюма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используемой</w:t>
      </w:r>
      <w:r w:rsidRPr="005E43F5">
        <w:rPr>
          <w:rFonts w:ascii="Times New Roman" w:hAnsi="Times New Roman" w:cs="Times New Roman"/>
          <w:spacing w:val="48"/>
          <w:sz w:val="20"/>
          <w:szCs w:val="20"/>
        </w:rPr>
        <w:t xml:space="preserve"> </w:t>
      </w:r>
      <w:r w:rsidRPr="005E43F5">
        <w:rPr>
          <w:rFonts w:ascii="Times New Roman" w:hAnsi="Times New Roman" w:cs="Times New Roman"/>
          <w:sz w:val="20"/>
          <w:szCs w:val="20"/>
        </w:rPr>
        <w:t>как</w:t>
      </w:r>
      <w:r w:rsidRPr="005E43F5">
        <w:rPr>
          <w:rFonts w:ascii="Times New Roman" w:hAnsi="Times New Roman" w:cs="Times New Roman"/>
          <w:spacing w:val="47"/>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46"/>
          <w:sz w:val="20"/>
          <w:szCs w:val="20"/>
        </w:rPr>
        <w:t xml:space="preserve"> </w:t>
      </w:r>
      <w:r w:rsidRPr="005E43F5">
        <w:rPr>
          <w:rFonts w:ascii="Times New Roman" w:hAnsi="Times New Roman" w:cs="Times New Roman"/>
          <w:sz w:val="20"/>
          <w:szCs w:val="20"/>
        </w:rPr>
        <w:t>школьной</w:t>
      </w:r>
      <w:r w:rsidRPr="005E43F5">
        <w:rPr>
          <w:rFonts w:ascii="Times New Roman" w:hAnsi="Times New Roman" w:cs="Times New Roman"/>
          <w:spacing w:val="48"/>
          <w:sz w:val="20"/>
          <w:szCs w:val="20"/>
        </w:rPr>
        <w:t xml:space="preserve"> </w:t>
      </w:r>
      <w:r w:rsidRPr="005E43F5">
        <w:rPr>
          <w:rFonts w:ascii="Times New Roman" w:hAnsi="Times New Roman" w:cs="Times New Roman"/>
          <w:sz w:val="20"/>
          <w:szCs w:val="20"/>
        </w:rPr>
        <w:t>повседневности,</w:t>
      </w:r>
      <w:r w:rsidRPr="005E43F5">
        <w:rPr>
          <w:rFonts w:ascii="Times New Roman" w:hAnsi="Times New Roman" w:cs="Times New Roman"/>
          <w:spacing w:val="50"/>
          <w:sz w:val="20"/>
          <w:szCs w:val="20"/>
        </w:rPr>
        <w:t xml:space="preserve"> </w:t>
      </w:r>
      <w:r w:rsidRPr="005E43F5">
        <w:rPr>
          <w:rFonts w:ascii="Times New Roman" w:hAnsi="Times New Roman" w:cs="Times New Roman"/>
          <w:sz w:val="20"/>
          <w:szCs w:val="20"/>
        </w:rPr>
        <w:t>так</w:t>
      </w:r>
      <w:r w:rsidRPr="005E43F5">
        <w:rPr>
          <w:rFonts w:ascii="Times New Roman" w:hAnsi="Times New Roman" w:cs="Times New Roman"/>
          <w:spacing w:val="47"/>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48"/>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51"/>
          <w:sz w:val="20"/>
          <w:szCs w:val="20"/>
        </w:rPr>
        <w:t xml:space="preserve"> </w:t>
      </w:r>
      <w:r w:rsidRPr="005E43F5">
        <w:rPr>
          <w:rFonts w:ascii="Times New Roman" w:hAnsi="Times New Roman" w:cs="Times New Roman"/>
          <w:sz w:val="20"/>
          <w:szCs w:val="20"/>
        </w:rPr>
        <w:t>торжественные</w:t>
      </w:r>
      <w:r w:rsidRPr="005E43F5">
        <w:rPr>
          <w:rFonts w:ascii="Times New Roman" w:hAnsi="Times New Roman" w:cs="Times New Roman"/>
          <w:spacing w:val="49"/>
          <w:sz w:val="20"/>
          <w:szCs w:val="20"/>
        </w:rPr>
        <w:t xml:space="preserve"> </w:t>
      </w:r>
      <w:r w:rsidRPr="005E43F5">
        <w:rPr>
          <w:rFonts w:ascii="Times New Roman" w:hAnsi="Times New Roman" w:cs="Times New Roman"/>
          <w:sz w:val="20"/>
          <w:szCs w:val="20"/>
        </w:rPr>
        <w:t>моменты жизни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время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праздников,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торжественных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церемоний, ключевых общешкольных дел и иных происходящих в</w:t>
      </w:r>
      <w:proofErr w:type="gramEnd"/>
      <w:r w:rsidRPr="005E43F5">
        <w:rPr>
          <w:rFonts w:ascii="Times New Roman" w:hAnsi="Times New Roman" w:cs="Times New Roman"/>
          <w:sz w:val="20"/>
          <w:szCs w:val="20"/>
        </w:rPr>
        <w:t xml:space="preserve"> жизни 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знаковых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событий;</w:t>
      </w:r>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регулярная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конкурсов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проектов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благоустройству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различных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пришкольной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территории</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(например,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высадке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культурных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растений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сооружению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альпийских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горок,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созданию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инсталляций и иного декоративного оформления отведенных для детских проектов</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мест);</w:t>
      </w:r>
    </w:p>
    <w:p w:rsidR="005E43F5" w:rsidRPr="005E43F5" w:rsidRDefault="005E43F5" w:rsidP="00676DFD">
      <w:pPr>
        <w:pStyle w:val="af0"/>
        <w:numPr>
          <w:ilvl w:val="1"/>
          <w:numId w:val="23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акцентирование внимания 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посредством элементов предметн</w:t>
      </w:r>
      <w:proofErr w:type="gramStart"/>
      <w:r w:rsidRPr="005E43F5">
        <w:rPr>
          <w:rFonts w:ascii="Times New Roman" w:hAnsi="Times New Roman" w:cs="Times New Roman"/>
          <w:sz w:val="20"/>
          <w:szCs w:val="20"/>
        </w:rPr>
        <w:t>о-</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эстетической среды (стенды, плакаты, инсталляции) на важных для 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ценностях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традициях,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правилах.</w:t>
      </w:r>
    </w:p>
    <w:p w:rsidR="005E43F5" w:rsidRPr="005E43F5" w:rsidRDefault="005E43F5" w:rsidP="005E43F5">
      <w:pPr>
        <w:pStyle w:val="110"/>
        <w:tabs>
          <w:tab w:val="left" w:pos="3821"/>
        </w:tabs>
        <w:ind w:hanging="114"/>
        <w:rPr>
          <w:sz w:val="20"/>
          <w:szCs w:val="20"/>
        </w:rPr>
      </w:pPr>
      <w:r w:rsidRPr="005E43F5">
        <w:rPr>
          <w:sz w:val="20"/>
          <w:szCs w:val="20"/>
        </w:rPr>
        <w:t>Модуль</w:t>
      </w:r>
      <w:r w:rsidRPr="005E43F5">
        <w:rPr>
          <w:spacing w:val="-7"/>
          <w:sz w:val="20"/>
          <w:szCs w:val="20"/>
        </w:rPr>
        <w:t xml:space="preserve"> </w:t>
      </w:r>
      <w:r w:rsidRPr="005E43F5">
        <w:rPr>
          <w:sz w:val="20"/>
          <w:szCs w:val="20"/>
        </w:rPr>
        <w:t>«Работа</w:t>
      </w:r>
      <w:r w:rsidRPr="005E43F5">
        <w:rPr>
          <w:spacing w:val="-4"/>
          <w:sz w:val="20"/>
          <w:szCs w:val="20"/>
        </w:rPr>
        <w:t xml:space="preserve"> </w:t>
      </w:r>
      <w:r w:rsidRPr="005E43F5">
        <w:rPr>
          <w:sz w:val="20"/>
          <w:szCs w:val="20"/>
        </w:rPr>
        <w:t>с</w:t>
      </w:r>
      <w:r w:rsidRPr="005E43F5">
        <w:rPr>
          <w:spacing w:val="-3"/>
          <w:sz w:val="20"/>
          <w:szCs w:val="20"/>
        </w:rPr>
        <w:t xml:space="preserve"> </w:t>
      </w:r>
      <w:r w:rsidRPr="005E43F5">
        <w:rPr>
          <w:sz w:val="20"/>
          <w:szCs w:val="20"/>
        </w:rPr>
        <w:t>родителями»</w:t>
      </w:r>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Работа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законными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представителями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осуществляется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более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эффективного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достижения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которое</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обеспечивается согласованием позиций семьи и школы в данном вопросе. Работа 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родителями или законными представителями школьников осуществляется в рамках</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следующих видов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5E43F5">
      <w:pPr>
        <w:ind w:left="824"/>
        <w:jc w:val="both"/>
        <w:rPr>
          <w:b/>
          <w:sz w:val="20"/>
          <w:szCs w:val="20"/>
        </w:rPr>
      </w:pPr>
      <w:r w:rsidRPr="005E43F5">
        <w:rPr>
          <w:b/>
          <w:sz w:val="20"/>
          <w:szCs w:val="20"/>
        </w:rPr>
        <w:t>На</w:t>
      </w:r>
      <w:r w:rsidRPr="005E43F5">
        <w:rPr>
          <w:b/>
          <w:spacing w:val="-2"/>
          <w:sz w:val="20"/>
          <w:szCs w:val="20"/>
        </w:rPr>
        <w:t xml:space="preserve"> </w:t>
      </w:r>
      <w:r w:rsidRPr="005E43F5">
        <w:rPr>
          <w:b/>
          <w:sz w:val="20"/>
          <w:szCs w:val="20"/>
        </w:rPr>
        <w:t>групповом</w:t>
      </w:r>
      <w:r w:rsidRPr="005E43F5">
        <w:rPr>
          <w:b/>
          <w:spacing w:val="-3"/>
          <w:sz w:val="20"/>
          <w:szCs w:val="20"/>
        </w:rPr>
        <w:t xml:space="preserve"> </w:t>
      </w:r>
      <w:r w:rsidRPr="005E43F5">
        <w:rPr>
          <w:b/>
          <w:sz w:val="20"/>
          <w:szCs w:val="20"/>
        </w:rPr>
        <w:t>уровне:</w:t>
      </w:r>
    </w:p>
    <w:p w:rsidR="005E43F5" w:rsidRPr="005E43F5" w:rsidRDefault="005E43F5" w:rsidP="005E43F5">
      <w:pPr>
        <w:pStyle w:val="af0"/>
        <w:spacing w:line="240" w:lineRule="auto"/>
        <w:ind w:firstLine="844"/>
        <w:rPr>
          <w:rFonts w:ascii="Times New Roman" w:hAnsi="Times New Roman" w:cs="Times New Roman"/>
          <w:sz w:val="20"/>
          <w:szCs w:val="20"/>
        </w:rPr>
      </w:pPr>
      <w:r w:rsidRPr="005E43F5">
        <w:rPr>
          <w:rFonts w:ascii="Times New Roman" w:hAnsi="Times New Roman" w:cs="Times New Roman"/>
          <w:sz w:val="20"/>
          <w:szCs w:val="20"/>
        </w:rPr>
        <w:t>Совет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участвующий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управлении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вопросов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социализации их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детей;</w:t>
      </w:r>
    </w:p>
    <w:p w:rsidR="005E43F5" w:rsidRPr="005E43F5" w:rsidRDefault="005E43F5" w:rsidP="00676DFD">
      <w:pPr>
        <w:pStyle w:val="af0"/>
        <w:numPr>
          <w:ilvl w:val="1"/>
          <w:numId w:val="238"/>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общешкольные, классные и онлайн-родительские собрания, происходящие в режиме обсуждения наиболее острых проблем обучения и воспитания школьников;</w:t>
      </w:r>
    </w:p>
    <w:p w:rsidR="005E43F5" w:rsidRPr="005E43F5" w:rsidRDefault="005E43F5" w:rsidP="00676DFD">
      <w:pPr>
        <w:pStyle w:val="af0"/>
        <w:numPr>
          <w:ilvl w:val="1"/>
          <w:numId w:val="238"/>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создание</w:t>
      </w:r>
      <w:r w:rsidRPr="005E43F5">
        <w:rPr>
          <w:rFonts w:ascii="Times New Roman" w:hAnsi="Times New Roman" w:cs="Times New Roman"/>
          <w:spacing w:val="56"/>
          <w:sz w:val="20"/>
          <w:szCs w:val="20"/>
        </w:rPr>
        <w:t xml:space="preserve"> </w:t>
      </w:r>
      <w:r w:rsidRPr="005E43F5">
        <w:rPr>
          <w:rFonts w:ascii="Times New Roman" w:hAnsi="Times New Roman" w:cs="Times New Roman"/>
          <w:sz w:val="20"/>
          <w:szCs w:val="20"/>
        </w:rPr>
        <w:t>родительских</w:t>
      </w:r>
      <w:r w:rsidRPr="005E43F5">
        <w:rPr>
          <w:rFonts w:ascii="Times New Roman" w:hAnsi="Times New Roman" w:cs="Times New Roman"/>
          <w:spacing w:val="52"/>
          <w:sz w:val="20"/>
          <w:szCs w:val="20"/>
        </w:rPr>
        <w:t xml:space="preserve"> </w:t>
      </w:r>
      <w:r w:rsidRPr="005E43F5">
        <w:rPr>
          <w:rFonts w:ascii="Times New Roman" w:hAnsi="Times New Roman" w:cs="Times New Roman"/>
          <w:sz w:val="20"/>
          <w:szCs w:val="20"/>
        </w:rPr>
        <w:t>чатов</w:t>
      </w:r>
      <w:r w:rsidRPr="005E43F5">
        <w:rPr>
          <w:rFonts w:ascii="Times New Roman" w:hAnsi="Times New Roman" w:cs="Times New Roman"/>
          <w:spacing w:val="59"/>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54"/>
          <w:sz w:val="20"/>
          <w:szCs w:val="20"/>
        </w:rPr>
        <w:t xml:space="preserve"> </w:t>
      </w:r>
      <w:r w:rsidRPr="005E43F5">
        <w:rPr>
          <w:rFonts w:ascii="Times New Roman" w:hAnsi="Times New Roman" w:cs="Times New Roman"/>
          <w:sz w:val="20"/>
          <w:szCs w:val="20"/>
        </w:rPr>
        <w:t>приложениях,</w:t>
      </w:r>
      <w:r w:rsidRPr="005E43F5">
        <w:rPr>
          <w:rFonts w:ascii="Times New Roman" w:hAnsi="Times New Roman" w:cs="Times New Roman"/>
          <w:spacing w:val="59"/>
          <w:sz w:val="20"/>
          <w:szCs w:val="20"/>
        </w:rPr>
        <w:t xml:space="preserve"> </w:t>
      </w:r>
      <w:r w:rsidRPr="005E43F5">
        <w:rPr>
          <w:rFonts w:ascii="Times New Roman" w:hAnsi="Times New Roman" w:cs="Times New Roman"/>
          <w:sz w:val="20"/>
          <w:szCs w:val="20"/>
        </w:rPr>
        <w:t>позволяющих</w:t>
      </w:r>
      <w:r w:rsidRPr="005E43F5">
        <w:rPr>
          <w:rFonts w:ascii="Times New Roman" w:hAnsi="Times New Roman" w:cs="Times New Roman"/>
          <w:spacing w:val="5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55"/>
          <w:sz w:val="20"/>
          <w:szCs w:val="20"/>
        </w:rPr>
        <w:t xml:space="preserve"> </w:t>
      </w:r>
      <w:r w:rsidRPr="005E43F5">
        <w:rPr>
          <w:rFonts w:ascii="Times New Roman" w:hAnsi="Times New Roman" w:cs="Times New Roman"/>
          <w:sz w:val="20"/>
          <w:szCs w:val="20"/>
        </w:rPr>
        <w:t>кратчайшие сроки обмениваться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информацией,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касающейся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p>
    <w:p w:rsidR="005E43F5" w:rsidRPr="005E43F5" w:rsidRDefault="005E43F5" w:rsidP="00676DFD">
      <w:pPr>
        <w:pStyle w:val="af0"/>
        <w:numPr>
          <w:ilvl w:val="1"/>
          <w:numId w:val="238"/>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комплекс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мероприятий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совместному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благоустройству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территории</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(родители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 дети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 педагоги).</w:t>
      </w:r>
    </w:p>
    <w:p w:rsidR="005E43F5" w:rsidRPr="005E43F5" w:rsidRDefault="005E43F5" w:rsidP="005E43F5">
      <w:pPr>
        <w:pStyle w:val="af0"/>
        <w:spacing w:line="240" w:lineRule="auto"/>
        <w:ind w:left="824" w:firstLine="0"/>
        <w:rPr>
          <w:rFonts w:ascii="Times New Roman" w:hAnsi="Times New Roman" w:cs="Times New Roman"/>
          <w:b/>
          <w:sz w:val="20"/>
          <w:szCs w:val="20"/>
        </w:rPr>
      </w:pPr>
      <w:r w:rsidRPr="005E43F5">
        <w:rPr>
          <w:rFonts w:ascii="Times New Roman" w:hAnsi="Times New Roman" w:cs="Times New Roman"/>
          <w:b/>
          <w:sz w:val="20"/>
          <w:szCs w:val="20"/>
        </w:rPr>
        <w:t>На</w:t>
      </w:r>
      <w:r w:rsidRPr="005E43F5">
        <w:rPr>
          <w:rFonts w:ascii="Times New Roman" w:hAnsi="Times New Roman" w:cs="Times New Roman"/>
          <w:b/>
          <w:spacing w:val="-7"/>
          <w:sz w:val="20"/>
          <w:szCs w:val="20"/>
        </w:rPr>
        <w:t xml:space="preserve"> </w:t>
      </w:r>
      <w:r w:rsidRPr="005E43F5">
        <w:rPr>
          <w:rFonts w:ascii="Times New Roman" w:hAnsi="Times New Roman" w:cs="Times New Roman"/>
          <w:b/>
          <w:sz w:val="20"/>
          <w:szCs w:val="20"/>
        </w:rPr>
        <w:t>индивидуальном</w:t>
      </w:r>
      <w:r w:rsidRPr="005E43F5">
        <w:rPr>
          <w:rFonts w:ascii="Times New Roman" w:hAnsi="Times New Roman" w:cs="Times New Roman"/>
          <w:b/>
          <w:spacing w:val="-2"/>
          <w:sz w:val="20"/>
          <w:szCs w:val="20"/>
        </w:rPr>
        <w:t xml:space="preserve"> </w:t>
      </w:r>
      <w:r w:rsidRPr="005E43F5">
        <w:rPr>
          <w:rFonts w:ascii="Times New Roman" w:hAnsi="Times New Roman" w:cs="Times New Roman"/>
          <w:b/>
          <w:sz w:val="20"/>
          <w:szCs w:val="20"/>
        </w:rPr>
        <w:t>уровне:</w:t>
      </w:r>
    </w:p>
    <w:p w:rsidR="005E43F5" w:rsidRPr="005E43F5" w:rsidRDefault="005E43F5" w:rsidP="00676DFD">
      <w:pPr>
        <w:pStyle w:val="af0"/>
        <w:numPr>
          <w:ilvl w:val="0"/>
          <w:numId w:val="239"/>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работа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специалистов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запросу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решения</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острых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конфликтных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ситуаций;</w:t>
      </w:r>
    </w:p>
    <w:p w:rsidR="005E43F5" w:rsidRPr="005E43F5" w:rsidRDefault="005E43F5" w:rsidP="00676DFD">
      <w:pPr>
        <w:pStyle w:val="af0"/>
        <w:numPr>
          <w:ilvl w:val="0"/>
          <w:numId w:val="239"/>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участие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педагогических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консилиумах,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собираемых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случае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возникновения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острых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проблем,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связанных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обучением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воспитанием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конкретного ребенка;</w:t>
      </w:r>
    </w:p>
    <w:p w:rsidR="005E43F5" w:rsidRPr="005E43F5" w:rsidRDefault="005E43F5" w:rsidP="00676DFD">
      <w:pPr>
        <w:pStyle w:val="af0"/>
        <w:numPr>
          <w:ilvl w:val="0"/>
          <w:numId w:val="239"/>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помощь со стороны родителей в подготовке и проведении общешкольных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внутриклассных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мероприятий</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воспитательной направленности;</w:t>
      </w:r>
    </w:p>
    <w:p w:rsidR="005E43F5" w:rsidRPr="005E43F5" w:rsidRDefault="005E43F5" w:rsidP="00676DFD">
      <w:pPr>
        <w:pStyle w:val="af0"/>
        <w:numPr>
          <w:ilvl w:val="0"/>
          <w:numId w:val="239"/>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индивидуальное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консультирование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c</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целью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координации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воспитательных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усилий педагогов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родителей.</w:t>
      </w:r>
    </w:p>
    <w:p w:rsidR="005E43F5" w:rsidRPr="005E43F5" w:rsidRDefault="005E43F5" w:rsidP="005E43F5">
      <w:pPr>
        <w:pStyle w:val="110"/>
        <w:tabs>
          <w:tab w:val="left" w:pos="4008"/>
        </w:tabs>
        <w:ind w:hanging="114"/>
        <w:rPr>
          <w:sz w:val="20"/>
          <w:szCs w:val="20"/>
        </w:rPr>
      </w:pPr>
      <w:r w:rsidRPr="005E43F5">
        <w:rPr>
          <w:sz w:val="20"/>
          <w:szCs w:val="20"/>
        </w:rPr>
        <w:t>Модуль</w:t>
      </w:r>
      <w:r w:rsidRPr="005E43F5">
        <w:rPr>
          <w:spacing w:val="-8"/>
          <w:sz w:val="20"/>
          <w:szCs w:val="20"/>
        </w:rPr>
        <w:t xml:space="preserve"> </w:t>
      </w:r>
      <w:r w:rsidRPr="005E43F5">
        <w:rPr>
          <w:sz w:val="20"/>
          <w:szCs w:val="20"/>
        </w:rPr>
        <w:t>«Самоуправление»</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lastRenderedPageBreak/>
        <w:t>Поддержка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самоуправления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помогает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воспитывать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инициативность,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самостоятельность,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ответственность,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трудолюбие,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чувство собственного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достоинства,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предоставляет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широкие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возможности для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самовыражения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самореализации.</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Поскольку учащимся не всегда удается самостоятельно организовать свою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руководители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должны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осуществлять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педагогическое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сопровождение на уровне класса, а на уровне школы назначается куратор развития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ученического самоуправления (старшая</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вожатая).</w:t>
      </w:r>
    </w:p>
    <w:p w:rsidR="005E43F5" w:rsidRPr="005E43F5" w:rsidRDefault="005E43F5" w:rsidP="005E43F5">
      <w:pPr>
        <w:pStyle w:val="af0"/>
        <w:spacing w:line="240" w:lineRule="auto"/>
        <w:ind w:firstLine="606"/>
        <w:rPr>
          <w:rFonts w:ascii="Times New Roman" w:hAnsi="Times New Roman" w:cs="Times New Roman"/>
          <w:sz w:val="20"/>
          <w:szCs w:val="20"/>
        </w:rPr>
      </w:pPr>
      <w:r w:rsidRPr="005E43F5">
        <w:rPr>
          <w:rFonts w:ascii="Times New Roman" w:hAnsi="Times New Roman" w:cs="Times New Roman"/>
          <w:sz w:val="20"/>
          <w:szCs w:val="20"/>
        </w:rPr>
        <w:t>Ученическое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самоуправление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МБОУ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Липовская основная школа»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осуществляется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следующим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образом.</w:t>
      </w:r>
    </w:p>
    <w:p w:rsidR="005E43F5" w:rsidRPr="005E43F5" w:rsidRDefault="005E43F5" w:rsidP="005E43F5">
      <w:pPr>
        <w:ind w:left="824"/>
        <w:jc w:val="both"/>
        <w:rPr>
          <w:b/>
          <w:sz w:val="20"/>
          <w:szCs w:val="20"/>
        </w:rPr>
      </w:pPr>
      <w:r w:rsidRPr="005E43F5">
        <w:rPr>
          <w:b/>
          <w:sz w:val="20"/>
          <w:szCs w:val="20"/>
        </w:rPr>
        <w:t>На</w:t>
      </w:r>
      <w:r w:rsidRPr="005E43F5">
        <w:rPr>
          <w:b/>
          <w:spacing w:val="-2"/>
          <w:sz w:val="20"/>
          <w:szCs w:val="20"/>
        </w:rPr>
        <w:t xml:space="preserve"> </w:t>
      </w:r>
      <w:r w:rsidRPr="005E43F5">
        <w:rPr>
          <w:b/>
          <w:sz w:val="20"/>
          <w:szCs w:val="20"/>
        </w:rPr>
        <w:t>уровне</w:t>
      </w:r>
      <w:r w:rsidRPr="005E43F5">
        <w:rPr>
          <w:b/>
          <w:spacing w:val="-1"/>
          <w:sz w:val="20"/>
          <w:szCs w:val="20"/>
        </w:rPr>
        <w:t xml:space="preserve"> </w:t>
      </w:r>
      <w:r w:rsidRPr="005E43F5">
        <w:rPr>
          <w:b/>
          <w:sz w:val="20"/>
          <w:szCs w:val="20"/>
        </w:rPr>
        <w:t>школы:</w:t>
      </w:r>
    </w:p>
    <w:p w:rsidR="005E43F5" w:rsidRPr="005E43F5" w:rsidRDefault="005E43F5" w:rsidP="00676DFD">
      <w:pPr>
        <w:pStyle w:val="af0"/>
        <w:numPr>
          <w:ilvl w:val="1"/>
          <w:numId w:val="23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через деятельность выборного Совета обучающихся, создаваемого для учета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вопросам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управления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образовательной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принятия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административных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затрагивающих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законные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интересы;</w:t>
      </w:r>
    </w:p>
    <w:p w:rsidR="005E43F5" w:rsidRPr="005E43F5" w:rsidRDefault="005E43F5" w:rsidP="00676DFD">
      <w:pPr>
        <w:pStyle w:val="af0"/>
        <w:numPr>
          <w:ilvl w:val="1"/>
          <w:numId w:val="23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Совета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лидеров,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объединяющего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лидеров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облегчения распространения значимой для школьников информации и получения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обратной связи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от классных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коллективов;</w:t>
      </w:r>
    </w:p>
    <w:p w:rsidR="005E43F5" w:rsidRPr="005E43F5" w:rsidRDefault="005E43F5" w:rsidP="00676DFD">
      <w:pPr>
        <w:pStyle w:val="af0"/>
        <w:numPr>
          <w:ilvl w:val="1"/>
          <w:numId w:val="23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постоянно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действующего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актива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РДШ,</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инициирующего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организующего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личностно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событий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(соревнований,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конкурсов,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фестивалей,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капустников,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флешмобов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p>
    <w:p w:rsidR="005E43F5" w:rsidRPr="005E43F5" w:rsidRDefault="005E43F5" w:rsidP="00676DFD">
      <w:pPr>
        <w:pStyle w:val="af0"/>
        <w:numPr>
          <w:ilvl w:val="1"/>
          <w:numId w:val="233"/>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через деятельность творческих групп, отвечающих за проведение тех 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иных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конкретных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мероприятий,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праздников,</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вечеров,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акций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p>
    <w:p w:rsidR="005E43F5" w:rsidRPr="005E43F5" w:rsidRDefault="005E43F5" w:rsidP="005E43F5">
      <w:pPr>
        <w:ind w:left="824"/>
        <w:jc w:val="both"/>
        <w:rPr>
          <w:b/>
          <w:sz w:val="20"/>
          <w:szCs w:val="20"/>
        </w:rPr>
      </w:pPr>
      <w:r w:rsidRPr="005E43F5">
        <w:rPr>
          <w:b/>
          <w:sz w:val="20"/>
          <w:szCs w:val="20"/>
        </w:rPr>
        <w:t>На</w:t>
      </w:r>
      <w:r w:rsidRPr="005E43F5">
        <w:rPr>
          <w:b/>
          <w:spacing w:val="-3"/>
          <w:sz w:val="20"/>
          <w:szCs w:val="20"/>
        </w:rPr>
        <w:t xml:space="preserve"> </w:t>
      </w:r>
      <w:r w:rsidRPr="005E43F5">
        <w:rPr>
          <w:b/>
          <w:sz w:val="20"/>
          <w:szCs w:val="20"/>
        </w:rPr>
        <w:t>уровне</w:t>
      </w:r>
      <w:r w:rsidRPr="005E43F5">
        <w:rPr>
          <w:b/>
          <w:spacing w:val="-3"/>
          <w:sz w:val="20"/>
          <w:szCs w:val="20"/>
        </w:rPr>
        <w:t xml:space="preserve"> </w:t>
      </w:r>
      <w:r w:rsidRPr="005E43F5">
        <w:rPr>
          <w:b/>
          <w:sz w:val="20"/>
          <w:szCs w:val="20"/>
        </w:rPr>
        <w:t>классов:</w:t>
      </w:r>
    </w:p>
    <w:p w:rsidR="005E43F5" w:rsidRPr="005E43F5" w:rsidRDefault="005E43F5" w:rsidP="00676DFD">
      <w:pPr>
        <w:pStyle w:val="af0"/>
        <w:numPr>
          <w:ilvl w:val="0"/>
          <w:numId w:val="234"/>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выборных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инициативе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предложениям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учащихся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лидеров,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представляющих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призванных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координировать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самоуправления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руководителей;</w:t>
      </w:r>
    </w:p>
    <w:p w:rsidR="005E43F5" w:rsidRPr="005E43F5" w:rsidRDefault="005E43F5" w:rsidP="00676DFD">
      <w:pPr>
        <w:pStyle w:val="af0"/>
        <w:numPr>
          <w:ilvl w:val="0"/>
          <w:numId w:val="234"/>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через</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выборных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самоуправления,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отвечающих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различные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(например: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штаб</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спортивных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штаб</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творческих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штаб</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работы 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младшими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ребятами).</w:t>
      </w:r>
    </w:p>
    <w:p w:rsidR="005E43F5" w:rsidRPr="005E43F5" w:rsidRDefault="005E43F5" w:rsidP="005E43F5">
      <w:pPr>
        <w:ind w:left="824"/>
        <w:jc w:val="both"/>
        <w:rPr>
          <w:b/>
          <w:sz w:val="20"/>
          <w:szCs w:val="20"/>
        </w:rPr>
      </w:pPr>
      <w:r w:rsidRPr="005E43F5">
        <w:rPr>
          <w:b/>
          <w:sz w:val="20"/>
          <w:szCs w:val="20"/>
        </w:rPr>
        <w:t>На</w:t>
      </w:r>
      <w:r w:rsidRPr="005E43F5">
        <w:rPr>
          <w:b/>
          <w:spacing w:val="-4"/>
          <w:sz w:val="20"/>
          <w:szCs w:val="20"/>
        </w:rPr>
        <w:t xml:space="preserve"> </w:t>
      </w:r>
      <w:r w:rsidRPr="005E43F5">
        <w:rPr>
          <w:b/>
          <w:sz w:val="20"/>
          <w:szCs w:val="20"/>
        </w:rPr>
        <w:t>индивидуальном</w:t>
      </w:r>
      <w:r w:rsidRPr="005E43F5">
        <w:rPr>
          <w:b/>
          <w:spacing w:val="-4"/>
          <w:sz w:val="20"/>
          <w:szCs w:val="20"/>
        </w:rPr>
        <w:t xml:space="preserve"> </w:t>
      </w:r>
      <w:r w:rsidRPr="005E43F5">
        <w:rPr>
          <w:b/>
          <w:sz w:val="20"/>
          <w:szCs w:val="20"/>
        </w:rPr>
        <w:t>уровне:</w:t>
      </w:r>
    </w:p>
    <w:p w:rsidR="005E43F5" w:rsidRPr="005E43F5" w:rsidRDefault="005E43F5" w:rsidP="00676DFD">
      <w:pPr>
        <w:pStyle w:val="af0"/>
        <w:numPr>
          <w:ilvl w:val="1"/>
          <w:numId w:val="235"/>
        </w:numPr>
        <w:autoSpaceDE w:val="0"/>
        <w:autoSpaceDN w:val="0"/>
        <w:spacing w:line="240" w:lineRule="auto"/>
        <w:ind w:firstLine="710"/>
        <w:jc w:val="both"/>
        <w:rPr>
          <w:rFonts w:ascii="Times New Roman" w:hAnsi="Times New Roman" w:cs="Times New Roman"/>
          <w:sz w:val="20"/>
          <w:szCs w:val="20"/>
        </w:rPr>
      </w:pPr>
      <w:r w:rsidRPr="005E43F5">
        <w:rPr>
          <w:rFonts w:ascii="Times New Roman" w:hAnsi="Times New Roman" w:cs="Times New Roman"/>
          <w:sz w:val="20"/>
          <w:szCs w:val="20"/>
        </w:rPr>
        <w:t>через вовлечение школьников в планирование, организацию, проведение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анализ</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общешкольных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внутриклассных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дел;</w:t>
      </w:r>
    </w:p>
    <w:p w:rsidR="005E43F5" w:rsidRPr="005E43F5" w:rsidRDefault="005E43F5" w:rsidP="00676DFD">
      <w:pPr>
        <w:pStyle w:val="af0"/>
        <w:numPr>
          <w:ilvl w:val="1"/>
          <w:numId w:val="235"/>
        </w:numPr>
        <w:autoSpaceDE w:val="0"/>
        <w:autoSpaceDN w:val="0"/>
        <w:spacing w:line="240" w:lineRule="auto"/>
        <w:ind w:firstLine="710"/>
        <w:jc w:val="both"/>
        <w:rPr>
          <w:rFonts w:ascii="Times New Roman" w:hAnsi="Times New Roman" w:cs="Times New Roman"/>
          <w:sz w:val="20"/>
          <w:szCs w:val="20"/>
        </w:rPr>
      </w:pPr>
      <w:r w:rsidRPr="005E43F5">
        <w:rPr>
          <w:rFonts w:ascii="Times New Roman" w:hAnsi="Times New Roman" w:cs="Times New Roman"/>
          <w:sz w:val="20"/>
          <w:szCs w:val="20"/>
        </w:rPr>
        <w:t xml:space="preserve">через реализацию школьниками, взявшими на себя   поручение по </w:t>
      </w:r>
      <w:proofErr w:type="gramStart"/>
      <w:r w:rsidRPr="005E43F5">
        <w:rPr>
          <w:rFonts w:ascii="Times New Roman" w:hAnsi="Times New Roman" w:cs="Times New Roman"/>
          <w:sz w:val="20"/>
          <w:szCs w:val="20"/>
        </w:rPr>
        <w:t>контролю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порядком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чистотой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уходом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комнатой,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комнатными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растениями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т.п.</w:t>
      </w:r>
    </w:p>
    <w:p w:rsidR="005E43F5" w:rsidRPr="005E43F5" w:rsidRDefault="005E43F5" w:rsidP="005E43F5">
      <w:pPr>
        <w:pStyle w:val="110"/>
        <w:tabs>
          <w:tab w:val="left" w:pos="3825"/>
        </w:tabs>
        <w:ind w:hanging="114"/>
        <w:rPr>
          <w:sz w:val="20"/>
          <w:szCs w:val="20"/>
        </w:rPr>
      </w:pPr>
      <w:r w:rsidRPr="005E43F5">
        <w:rPr>
          <w:sz w:val="20"/>
          <w:szCs w:val="20"/>
        </w:rPr>
        <w:t>Модуль</w:t>
      </w:r>
      <w:r w:rsidRPr="005E43F5">
        <w:rPr>
          <w:spacing w:val="-15"/>
          <w:sz w:val="20"/>
          <w:szCs w:val="20"/>
        </w:rPr>
        <w:t xml:space="preserve"> </w:t>
      </w:r>
      <w:r w:rsidRPr="005E43F5">
        <w:rPr>
          <w:sz w:val="20"/>
          <w:szCs w:val="20"/>
        </w:rPr>
        <w:t>«Профориентация»</w:t>
      </w:r>
    </w:p>
    <w:p w:rsidR="005E43F5" w:rsidRPr="005E43F5" w:rsidRDefault="005E43F5" w:rsidP="005E43F5">
      <w:pPr>
        <w:pStyle w:val="af0"/>
        <w:spacing w:line="240" w:lineRule="auto"/>
        <w:ind w:firstLine="851"/>
        <w:jc w:val="both"/>
        <w:rPr>
          <w:rFonts w:ascii="Times New Roman" w:hAnsi="Times New Roman" w:cs="Times New Roman"/>
          <w:sz w:val="20"/>
          <w:szCs w:val="20"/>
        </w:rPr>
      </w:pPr>
      <w:r w:rsidRPr="005E43F5">
        <w:rPr>
          <w:rFonts w:ascii="Times New Roman" w:hAnsi="Times New Roman" w:cs="Times New Roman"/>
          <w:sz w:val="20"/>
          <w:szCs w:val="20"/>
        </w:rPr>
        <w:t xml:space="preserve">Совместная  </w:t>
      </w:r>
      <w:r w:rsidRPr="005E43F5">
        <w:rPr>
          <w:rFonts w:ascii="Times New Roman" w:hAnsi="Times New Roman" w:cs="Times New Roman"/>
          <w:spacing w:val="25"/>
          <w:sz w:val="20"/>
          <w:szCs w:val="20"/>
        </w:rPr>
        <w:t xml:space="preserve"> </w:t>
      </w:r>
      <w:r w:rsidRPr="005E43F5">
        <w:rPr>
          <w:rFonts w:ascii="Times New Roman" w:hAnsi="Times New Roman" w:cs="Times New Roman"/>
          <w:sz w:val="20"/>
          <w:szCs w:val="20"/>
        </w:rPr>
        <w:t xml:space="preserve">деятельность   </w:t>
      </w:r>
      <w:r w:rsidRPr="005E43F5">
        <w:rPr>
          <w:rFonts w:ascii="Times New Roman" w:hAnsi="Times New Roman" w:cs="Times New Roman"/>
          <w:spacing w:val="18"/>
          <w:sz w:val="20"/>
          <w:szCs w:val="20"/>
        </w:rPr>
        <w:t xml:space="preserve"> </w:t>
      </w:r>
      <w:r w:rsidRPr="005E43F5">
        <w:rPr>
          <w:rFonts w:ascii="Times New Roman" w:hAnsi="Times New Roman" w:cs="Times New Roman"/>
          <w:sz w:val="20"/>
          <w:szCs w:val="20"/>
        </w:rPr>
        <w:t xml:space="preserve">педагогов   </w:t>
      </w:r>
      <w:r w:rsidRPr="005E43F5">
        <w:rPr>
          <w:rFonts w:ascii="Times New Roman" w:hAnsi="Times New Roman" w:cs="Times New Roman"/>
          <w:spacing w:val="19"/>
          <w:sz w:val="20"/>
          <w:szCs w:val="20"/>
        </w:rPr>
        <w:t xml:space="preserve"> </w:t>
      </w:r>
      <w:r w:rsidRPr="005E43F5">
        <w:rPr>
          <w:rFonts w:ascii="Times New Roman" w:hAnsi="Times New Roman" w:cs="Times New Roman"/>
          <w:sz w:val="20"/>
          <w:szCs w:val="20"/>
        </w:rPr>
        <w:t xml:space="preserve">и   </w:t>
      </w:r>
      <w:r w:rsidRPr="005E43F5">
        <w:rPr>
          <w:rFonts w:ascii="Times New Roman" w:hAnsi="Times New Roman" w:cs="Times New Roman"/>
          <w:spacing w:val="21"/>
          <w:sz w:val="20"/>
          <w:szCs w:val="20"/>
        </w:rPr>
        <w:t xml:space="preserve"> </w:t>
      </w:r>
      <w:r w:rsidRPr="005E43F5">
        <w:rPr>
          <w:rFonts w:ascii="Times New Roman" w:hAnsi="Times New Roman" w:cs="Times New Roman"/>
          <w:sz w:val="20"/>
          <w:szCs w:val="20"/>
        </w:rPr>
        <w:t xml:space="preserve">школьников   </w:t>
      </w:r>
      <w:r w:rsidRPr="005E43F5">
        <w:rPr>
          <w:rFonts w:ascii="Times New Roman" w:hAnsi="Times New Roman" w:cs="Times New Roman"/>
          <w:spacing w:val="19"/>
          <w:sz w:val="20"/>
          <w:szCs w:val="20"/>
        </w:rPr>
        <w:t xml:space="preserve"> </w:t>
      </w:r>
      <w:r w:rsidRPr="005E43F5">
        <w:rPr>
          <w:rFonts w:ascii="Times New Roman" w:hAnsi="Times New Roman" w:cs="Times New Roman"/>
          <w:sz w:val="20"/>
          <w:szCs w:val="20"/>
        </w:rPr>
        <w:t xml:space="preserve">по   </w:t>
      </w:r>
      <w:r w:rsidRPr="005E43F5">
        <w:rPr>
          <w:rFonts w:ascii="Times New Roman" w:hAnsi="Times New Roman" w:cs="Times New Roman"/>
          <w:spacing w:val="21"/>
          <w:sz w:val="20"/>
          <w:szCs w:val="20"/>
        </w:rPr>
        <w:t xml:space="preserve"> </w:t>
      </w:r>
      <w:r w:rsidRPr="005E43F5">
        <w:rPr>
          <w:rFonts w:ascii="Times New Roman" w:hAnsi="Times New Roman" w:cs="Times New Roman"/>
          <w:sz w:val="20"/>
          <w:szCs w:val="20"/>
        </w:rPr>
        <w:t>направлению «профориентация» включает в себя профессиональное просвещение 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диагностику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консультирование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проблемам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профориентации,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профессиональных проб школьников. Задача совместной деятельности педагога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подготовить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осознанному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выбору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своей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будущей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профессиональной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Создавая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профориентационно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значимые</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проблемные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ситуации,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формирующие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готовность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выбору,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актуализирует его профессиональное самоопределение, позитивный взгляд на труд</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 постиндустриальном мире, охватывающий не только профессиональную, но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внепрофессиональную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составляющие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такой деятельности.</w:t>
      </w:r>
    </w:p>
    <w:p w:rsidR="005E43F5" w:rsidRPr="005E43F5" w:rsidRDefault="005E43F5" w:rsidP="005E43F5">
      <w:pPr>
        <w:pStyle w:val="af0"/>
        <w:spacing w:line="240" w:lineRule="auto"/>
        <w:ind w:left="851" w:firstLine="0"/>
        <w:rPr>
          <w:rFonts w:ascii="Times New Roman" w:hAnsi="Times New Roman" w:cs="Times New Roman"/>
          <w:sz w:val="20"/>
          <w:szCs w:val="20"/>
        </w:rPr>
      </w:pPr>
      <w:r w:rsidRPr="005E43F5">
        <w:rPr>
          <w:rFonts w:ascii="Times New Roman" w:hAnsi="Times New Roman" w:cs="Times New Roman"/>
          <w:sz w:val="20"/>
          <w:szCs w:val="20"/>
        </w:rPr>
        <w:t>Формы</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определяются</w:t>
      </w:r>
      <w:r w:rsidRPr="005E43F5">
        <w:rPr>
          <w:rFonts w:ascii="Times New Roman" w:hAnsi="Times New Roman" w:cs="Times New Roman"/>
          <w:spacing w:val="-7"/>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зависимости</w:t>
      </w:r>
      <w:r w:rsidRPr="005E43F5">
        <w:rPr>
          <w:rFonts w:ascii="Times New Roman" w:hAnsi="Times New Roman" w:cs="Times New Roman"/>
          <w:spacing w:val="-8"/>
          <w:sz w:val="20"/>
          <w:szCs w:val="20"/>
        </w:rPr>
        <w:t xml:space="preserve"> </w:t>
      </w:r>
      <w:r w:rsidRPr="005E43F5">
        <w:rPr>
          <w:rFonts w:ascii="Times New Roman" w:hAnsi="Times New Roman" w:cs="Times New Roman"/>
          <w:sz w:val="20"/>
          <w:szCs w:val="20"/>
        </w:rPr>
        <w:t>от</w:t>
      </w:r>
      <w:r w:rsidRPr="005E43F5">
        <w:rPr>
          <w:rFonts w:ascii="Times New Roman" w:hAnsi="Times New Roman" w:cs="Times New Roman"/>
          <w:spacing w:val="-9"/>
          <w:sz w:val="20"/>
          <w:szCs w:val="20"/>
        </w:rPr>
        <w:t xml:space="preserve"> </w:t>
      </w:r>
      <w:r w:rsidRPr="005E43F5">
        <w:rPr>
          <w:rFonts w:ascii="Times New Roman" w:hAnsi="Times New Roman" w:cs="Times New Roman"/>
          <w:sz w:val="20"/>
          <w:szCs w:val="20"/>
        </w:rPr>
        <w:t>возраста</w:t>
      </w:r>
      <w:r w:rsidRPr="005E43F5">
        <w:rPr>
          <w:rFonts w:ascii="Times New Roman" w:hAnsi="Times New Roman" w:cs="Times New Roman"/>
          <w:spacing w:val="-7"/>
          <w:sz w:val="20"/>
          <w:szCs w:val="20"/>
        </w:rPr>
        <w:t xml:space="preserve"> </w:t>
      </w:r>
      <w:r w:rsidRPr="005E43F5">
        <w:rPr>
          <w:rFonts w:ascii="Times New Roman" w:hAnsi="Times New Roman" w:cs="Times New Roman"/>
          <w:sz w:val="20"/>
          <w:szCs w:val="20"/>
        </w:rPr>
        <w:t>школьников.</w:t>
      </w:r>
    </w:p>
    <w:p w:rsidR="005E43F5" w:rsidRPr="005E43F5" w:rsidRDefault="005E43F5" w:rsidP="005E43F5">
      <w:pPr>
        <w:ind w:left="114" w:firstLine="710"/>
        <w:jc w:val="both"/>
        <w:rPr>
          <w:sz w:val="20"/>
          <w:szCs w:val="20"/>
        </w:rPr>
      </w:pPr>
      <w:r w:rsidRPr="005E43F5">
        <w:rPr>
          <w:sz w:val="20"/>
          <w:szCs w:val="20"/>
        </w:rPr>
        <w:t xml:space="preserve">Для </w:t>
      </w:r>
      <w:proofErr w:type="gramStart"/>
      <w:r w:rsidRPr="005E43F5">
        <w:rPr>
          <w:b/>
          <w:sz w:val="20"/>
          <w:szCs w:val="20"/>
        </w:rPr>
        <w:t>обучающихся</w:t>
      </w:r>
      <w:proofErr w:type="gramEnd"/>
      <w:r w:rsidRPr="005E43F5">
        <w:rPr>
          <w:b/>
          <w:sz w:val="20"/>
          <w:szCs w:val="20"/>
        </w:rPr>
        <w:t xml:space="preserve"> начальной школы</w:t>
      </w:r>
      <w:r w:rsidRPr="005E43F5">
        <w:rPr>
          <w:i/>
          <w:sz w:val="20"/>
          <w:szCs w:val="20"/>
        </w:rPr>
        <w:t xml:space="preserve"> </w:t>
      </w:r>
      <w:r w:rsidRPr="005E43F5">
        <w:rPr>
          <w:sz w:val="20"/>
          <w:szCs w:val="20"/>
        </w:rPr>
        <w:t>профориентация осуществляется через</w:t>
      </w:r>
      <w:r w:rsidRPr="005E43F5">
        <w:rPr>
          <w:spacing w:val="1"/>
          <w:sz w:val="20"/>
          <w:szCs w:val="20"/>
        </w:rPr>
        <w:t xml:space="preserve"> </w:t>
      </w:r>
      <w:r w:rsidRPr="005E43F5">
        <w:rPr>
          <w:sz w:val="20"/>
          <w:szCs w:val="20"/>
        </w:rPr>
        <w:t>следующие</w:t>
      </w:r>
      <w:r w:rsidRPr="005E43F5">
        <w:rPr>
          <w:spacing w:val="1"/>
          <w:sz w:val="20"/>
          <w:szCs w:val="20"/>
        </w:rPr>
        <w:t xml:space="preserve"> </w:t>
      </w:r>
      <w:r w:rsidRPr="005E43F5">
        <w:rPr>
          <w:sz w:val="20"/>
          <w:szCs w:val="20"/>
        </w:rPr>
        <w:t>виды</w:t>
      </w:r>
      <w:r w:rsidRPr="005E43F5">
        <w:rPr>
          <w:spacing w:val="1"/>
          <w:sz w:val="20"/>
          <w:szCs w:val="20"/>
        </w:rPr>
        <w:t xml:space="preserve"> </w:t>
      </w:r>
      <w:r w:rsidRPr="005E43F5">
        <w:rPr>
          <w:sz w:val="20"/>
          <w:szCs w:val="20"/>
        </w:rPr>
        <w:t>деятельности:</w:t>
      </w:r>
    </w:p>
    <w:p w:rsidR="005E43F5" w:rsidRPr="005E43F5" w:rsidRDefault="005E43F5" w:rsidP="00676DFD">
      <w:pPr>
        <w:pStyle w:val="af0"/>
        <w:numPr>
          <w:ilvl w:val="1"/>
          <w:numId w:val="24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циклы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классных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часов,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знакомящих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младших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миром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профессий;</w:t>
      </w:r>
    </w:p>
    <w:p w:rsidR="005E43F5" w:rsidRPr="005E43F5" w:rsidRDefault="005E43F5" w:rsidP="00676DFD">
      <w:pPr>
        <w:pStyle w:val="af0"/>
        <w:numPr>
          <w:ilvl w:val="1"/>
          <w:numId w:val="24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циклы профориентационных часов общения, направленных на подготовку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 к осознанному планированию и реализации своего профессионального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будущего;</w:t>
      </w:r>
    </w:p>
    <w:p w:rsidR="005E43F5" w:rsidRPr="005E43F5" w:rsidRDefault="005E43F5" w:rsidP="00676DFD">
      <w:pPr>
        <w:pStyle w:val="af0"/>
        <w:numPr>
          <w:ilvl w:val="1"/>
          <w:numId w:val="24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профориентационные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игры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викторины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«Угадай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расширяющие знания школьников о профессиях, о способах выбора профессий, 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достоинствах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недостатках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профессиональной</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676DFD">
      <w:pPr>
        <w:pStyle w:val="af0"/>
        <w:numPr>
          <w:ilvl w:val="1"/>
          <w:numId w:val="24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проведение</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встреч</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бесед с</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людьми</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разных</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профессий;</w:t>
      </w:r>
    </w:p>
    <w:p w:rsidR="005E43F5" w:rsidRPr="005E43F5" w:rsidRDefault="005E43F5" w:rsidP="00676DFD">
      <w:pPr>
        <w:pStyle w:val="af0"/>
        <w:numPr>
          <w:ilvl w:val="1"/>
          <w:numId w:val="247"/>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проведение библиотечных уроков и выставок художественной литературы на</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тему</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многообразия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профессиональной деятельности человека.</w:t>
      </w:r>
    </w:p>
    <w:p w:rsidR="005E43F5" w:rsidRPr="005E43F5" w:rsidRDefault="005E43F5" w:rsidP="005E43F5">
      <w:pPr>
        <w:ind w:left="512"/>
        <w:jc w:val="both"/>
        <w:rPr>
          <w:b/>
          <w:sz w:val="20"/>
          <w:szCs w:val="20"/>
        </w:rPr>
      </w:pPr>
      <w:r w:rsidRPr="005E43F5">
        <w:rPr>
          <w:b/>
          <w:sz w:val="20"/>
          <w:szCs w:val="20"/>
        </w:rPr>
        <w:t>Для</w:t>
      </w:r>
      <w:r w:rsidRPr="005E43F5">
        <w:rPr>
          <w:b/>
          <w:spacing w:val="-7"/>
          <w:sz w:val="20"/>
          <w:szCs w:val="20"/>
        </w:rPr>
        <w:t xml:space="preserve"> </w:t>
      </w:r>
      <w:r w:rsidRPr="005E43F5">
        <w:rPr>
          <w:b/>
          <w:sz w:val="20"/>
          <w:szCs w:val="20"/>
        </w:rPr>
        <w:t>обучающихся</w:t>
      </w:r>
      <w:r w:rsidRPr="005E43F5">
        <w:rPr>
          <w:b/>
          <w:spacing w:val="-6"/>
          <w:sz w:val="20"/>
          <w:szCs w:val="20"/>
        </w:rPr>
        <w:t xml:space="preserve"> </w:t>
      </w:r>
      <w:r w:rsidRPr="005E43F5">
        <w:rPr>
          <w:b/>
          <w:sz w:val="20"/>
          <w:szCs w:val="20"/>
        </w:rPr>
        <w:t>5-9</w:t>
      </w:r>
      <w:r w:rsidRPr="005E43F5">
        <w:rPr>
          <w:b/>
          <w:spacing w:val="-7"/>
          <w:sz w:val="20"/>
          <w:szCs w:val="20"/>
        </w:rPr>
        <w:t xml:space="preserve"> </w:t>
      </w:r>
      <w:r w:rsidRPr="005E43F5">
        <w:rPr>
          <w:b/>
          <w:sz w:val="20"/>
          <w:szCs w:val="20"/>
        </w:rPr>
        <w:t>классов</w:t>
      </w:r>
    </w:p>
    <w:p w:rsidR="005E43F5" w:rsidRPr="005E43F5" w:rsidRDefault="005E43F5" w:rsidP="00676DFD">
      <w:pPr>
        <w:pStyle w:val="af0"/>
        <w:numPr>
          <w:ilvl w:val="1"/>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профориентационные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игры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 поисках будущей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профессии»: симуляции,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деловые игры, квесты, решение кейсов (ситуаций, в которых необходимо принять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занять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определенную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позицию),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расширяющие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типах профессий, о способах выбора профессий, о достоинствах и недостатках той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интересной школьникам</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профессиональной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676DFD">
      <w:pPr>
        <w:pStyle w:val="af0"/>
        <w:numPr>
          <w:ilvl w:val="1"/>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экскурсии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предприятия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города, села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дающие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школьникам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начальные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представления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существующих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условиях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людей,</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представляющих</w:t>
      </w:r>
      <w:r w:rsidRPr="005E43F5">
        <w:rPr>
          <w:rFonts w:ascii="Times New Roman" w:hAnsi="Times New Roman" w:cs="Times New Roman"/>
          <w:spacing w:val="28"/>
          <w:sz w:val="20"/>
          <w:szCs w:val="20"/>
        </w:rPr>
        <w:t xml:space="preserve"> </w:t>
      </w:r>
      <w:r w:rsidRPr="005E43F5">
        <w:rPr>
          <w:rFonts w:ascii="Times New Roman" w:hAnsi="Times New Roman" w:cs="Times New Roman"/>
          <w:sz w:val="20"/>
          <w:szCs w:val="20"/>
        </w:rPr>
        <w:t>эти</w:t>
      </w:r>
      <w:r w:rsidRPr="005E43F5">
        <w:rPr>
          <w:rFonts w:ascii="Times New Roman" w:hAnsi="Times New Roman" w:cs="Times New Roman"/>
          <w:spacing w:val="32"/>
          <w:sz w:val="20"/>
          <w:szCs w:val="20"/>
        </w:rPr>
        <w:t xml:space="preserve"> </w:t>
      </w:r>
      <w:r w:rsidRPr="005E43F5">
        <w:rPr>
          <w:rFonts w:ascii="Times New Roman" w:hAnsi="Times New Roman" w:cs="Times New Roman"/>
          <w:sz w:val="20"/>
          <w:szCs w:val="20"/>
        </w:rPr>
        <w:t>профессии,</w:t>
      </w:r>
      <w:r w:rsidRPr="005E43F5">
        <w:rPr>
          <w:rFonts w:ascii="Times New Roman" w:hAnsi="Times New Roman" w:cs="Times New Roman"/>
          <w:spacing w:val="35"/>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38"/>
          <w:sz w:val="20"/>
          <w:szCs w:val="20"/>
        </w:rPr>
        <w:t xml:space="preserve"> </w:t>
      </w:r>
      <w:r w:rsidRPr="005E43F5">
        <w:rPr>
          <w:rFonts w:ascii="Times New Roman" w:hAnsi="Times New Roman" w:cs="Times New Roman"/>
          <w:sz w:val="20"/>
          <w:szCs w:val="20"/>
        </w:rPr>
        <w:t>том</w:t>
      </w:r>
      <w:r w:rsidRPr="005E43F5">
        <w:rPr>
          <w:rFonts w:ascii="Times New Roman" w:hAnsi="Times New Roman" w:cs="Times New Roman"/>
          <w:spacing w:val="34"/>
          <w:sz w:val="20"/>
          <w:szCs w:val="20"/>
        </w:rPr>
        <w:t xml:space="preserve"> </w:t>
      </w:r>
      <w:r w:rsidRPr="005E43F5">
        <w:rPr>
          <w:rFonts w:ascii="Times New Roman" w:hAnsi="Times New Roman" w:cs="Times New Roman"/>
          <w:sz w:val="20"/>
          <w:szCs w:val="20"/>
        </w:rPr>
        <w:t>числе</w:t>
      </w:r>
      <w:r w:rsidRPr="005E43F5">
        <w:rPr>
          <w:rFonts w:ascii="Times New Roman" w:hAnsi="Times New Roman" w:cs="Times New Roman"/>
          <w:spacing w:val="34"/>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31"/>
          <w:sz w:val="20"/>
          <w:szCs w:val="20"/>
        </w:rPr>
        <w:t xml:space="preserve"> </w:t>
      </w:r>
      <w:r w:rsidRPr="005E43F5">
        <w:rPr>
          <w:rFonts w:ascii="Times New Roman" w:hAnsi="Times New Roman" w:cs="Times New Roman"/>
          <w:sz w:val="20"/>
          <w:szCs w:val="20"/>
        </w:rPr>
        <w:t>рамках</w:t>
      </w:r>
      <w:r w:rsidRPr="005E43F5">
        <w:rPr>
          <w:rFonts w:ascii="Times New Roman" w:hAnsi="Times New Roman" w:cs="Times New Roman"/>
          <w:spacing w:val="28"/>
          <w:sz w:val="20"/>
          <w:szCs w:val="20"/>
        </w:rPr>
        <w:t xml:space="preserve"> </w:t>
      </w:r>
      <w:r w:rsidRPr="005E43F5">
        <w:rPr>
          <w:rFonts w:ascii="Times New Roman" w:hAnsi="Times New Roman" w:cs="Times New Roman"/>
          <w:sz w:val="20"/>
          <w:szCs w:val="20"/>
        </w:rPr>
        <w:t>всероссийской</w:t>
      </w:r>
      <w:r w:rsidRPr="005E43F5">
        <w:rPr>
          <w:rFonts w:ascii="Times New Roman" w:hAnsi="Times New Roman" w:cs="Times New Roman"/>
          <w:spacing w:val="33"/>
          <w:sz w:val="20"/>
          <w:szCs w:val="20"/>
        </w:rPr>
        <w:t xml:space="preserve"> </w:t>
      </w:r>
      <w:r w:rsidRPr="005E43F5">
        <w:rPr>
          <w:rFonts w:ascii="Times New Roman" w:hAnsi="Times New Roman" w:cs="Times New Roman"/>
          <w:sz w:val="20"/>
          <w:szCs w:val="20"/>
        </w:rPr>
        <w:t>акции</w:t>
      </w:r>
    </w:p>
    <w:p w:rsidR="005E43F5" w:rsidRPr="005E43F5" w:rsidRDefault="005E43F5" w:rsidP="00676DFD">
      <w:pPr>
        <w:pStyle w:val="af0"/>
        <w:numPr>
          <w:ilvl w:val="0"/>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«Школа</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без</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турникетов»;</w:t>
      </w:r>
    </w:p>
    <w:p w:rsidR="005E43F5" w:rsidRPr="005E43F5" w:rsidRDefault="005E43F5" w:rsidP="00676DFD">
      <w:pPr>
        <w:pStyle w:val="af0"/>
        <w:numPr>
          <w:ilvl w:val="1"/>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совместное с педагогами изучение интернет ресурсов, посвященных выбору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профессий,</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прохождение</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профориентационного</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онлайн-тестирования,</w:t>
      </w:r>
    </w:p>
    <w:p w:rsidR="005E43F5" w:rsidRPr="005E43F5" w:rsidRDefault="005E43F5" w:rsidP="00676DFD">
      <w:pPr>
        <w:pStyle w:val="af0"/>
        <w:numPr>
          <w:ilvl w:val="0"/>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прохождение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онлайн</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курсов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интересующим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профессиям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направлениям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образования: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 проекте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«Билет в будущее»,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Всероссийской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неделе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профориентации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сайте</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Фоксфорд;</w:t>
      </w:r>
    </w:p>
    <w:p w:rsidR="005E43F5" w:rsidRPr="005E43F5" w:rsidRDefault="005E43F5" w:rsidP="00676DFD">
      <w:pPr>
        <w:pStyle w:val="af0"/>
        <w:numPr>
          <w:ilvl w:val="1"/>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участие 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мероприятиях Ресурсного центра профориентации и жизненной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навигации Смоленской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области;</w:t>
      </w:r>
    </w:p>
    <w:p w:rsidR="005E43F5" w:rsidRPr="005E43F5" w:rsidRDefault="005E43F5" w:rsidP="00676DFD">
      <w:pPr>
        <w:pStyle w:val="af0"/>
        <w:numPr>
          <w:ilvl w:val="1"/>
          <w:numId w:val="255"/>
        </w:numPr>
        <w:tabs>
          <w:tab w:val="left" w:pos="709"/>
        </w:tabs>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участие в работе всероссийских профориентационных проектов, созданных 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интернет: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Всероссийские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открытые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онлайн</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«ПроеКТОриЯ»;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Всероссийские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уроки финансовой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грамотности.</w:t>
      </w:r>
    </w:p>
    <w:p w:rsidR="005E43F5" w:rsidRPr="005E43F5" w:rsidRDefault="005E43F5" w:rsidP="005E43F5">
      <w:pPr>
        <w:pStyle w:val="a8"/>
        <w:rPr>
          <w:sz w:val="20"/>
          <w:szCs w:val="20"/>
        </w:rPr>
      </w:pPr>
      <w:r w:rsidRPr="005E43F5">
        <w:rPr>
          <w:b/>
          <w:bCs/>
          <w:sz w:val="20"/>
          <w:szCs w:val="20"/>
        </w:rPr>
        <w:t>Вариативные модули</w:t>
      </w:r>
      <w:r w:rsidRPr="005E43F5">
        <w:rPr>
          <w:b/>
          <w:iCs/>
          <w:color w:val="000000"/>
          <w:w w:val="0"/>
          <w:sz w:val="20"/>
          <w:szCs w:val="20"/>
        </w:rPr>
        <w:t>:</w:t>
      </w:r>
      <w:r w:rsidRPr="005E43F5">
        <w:rPr>
          <w:sz w:val="20"/>
          <w:szCs w:val="20"/>
        </w:rPr>
        <w:t xml:space="preserve"> «Детские общественные объединения», «</w:t>
      </w:r>
      <w:proofErr w:type="gramStart"/>
      <w:r w:rsidRPr="005E43F5">
        <w:rPr>
          <w:sz w:val="20"/>
          <w:szCs w:val="20"/>
        </w:rPr>
        <w:t>Школьный</w:t>
      </w:r>
      <w:proofErr w:type="gramEnd"/>
      <w:r w:rsidRPr="005E43F5">
        <w:rPr>
          <w:sz w:val="20"/>
          <w:szCs w:val="20"/>
        </w:rPr>
        <w:t xml:space="preserve"> медиа»</w:t>
      </w:r>
    </w:p>
    <w:p w:rsidR="005E43F5" w:rsidRPr="005E43F5" w:rsidRDefault="005E43F5" w:rsidP="005E43F5">
      <w:pPr>
        <w:pStyle w:val="110"/>
        <w:tabs>
          <w:tab w:val="left" w:pos="2399"/>
        </w:tabs>
        <w:ind w:hanging="114"/>
        <w:rPr>
          <w:sz w:val="20"/>
          <w:szCs w:val="20"/>
        </w:rPr>
      </w:pPr>
      <w:r w:rsidRPr="005E43F5">
        <w:rPr>
          <w:sz w:val="20"/>
          <w:szCs w:val="20"/>
        </w:rPr>
        <w:t>Модуль</w:t>
      </w:r>
      <w:r w:rsidRPr="005E43F5">
        <w:rPr>
          <w:spacing w:val="-10"/>
          <w:sz w:val="20"/>
          <w:szCs w:val="20"/>
        </w:rPr>
        <w:t xml:space="preserve"> </w:t>
      </w:r>
      <w:r w:rsidRPr="005E43F5">
        <w:rPr>
          <w:sz w:val="20"/>
          <w:szCs w:val="20"/>
        </w:rPr>
        <w:t>«Детские</w:t>
      </w:r>
      <w:r w:rsidRPr="005E43F5">
        <w:rPr>
          <w:spacing w:val="-2"/>
          <w:sz w:val="20"/>
          <w:szCs w:val="20"/>
        </w:rPr>
        <w:t xml:space="preserve"> </w:t>
      </w:r>
      <w:r w:rsidRPr="005E43F5">
        <w:rPr>
          <w:sz w:val="20"/>
          <w:szCs w:val="20"/>
        </w:rPr>
        <w:t>общественные</w:t>
      </w:r>
      <w:r w:rsidRPr="005E43F5">
        <w:rPr>
          <w:spacing w:val="-6"/>
          <w:sz w:val="20"/>
          <w:szCs w:val="20"/>
        </w:rPr>
        <w:t xml:space="preserve"> </w:t>
      </w:r>
      <w:r w:rsidRPr="005E43F5">
        <w:rPr>
          <w:sz w:val="20"/>
          <w:szCs w:val="20"/>
        </w:rPr>
        <w:t>объединения»</w:t>
      </w:r>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Действующие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базе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это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добровольные,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самоуправляемые,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некоммерческие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формирования,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созданные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инициативе детей и взрослых, объединившихся на основе общности интересов для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реализации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целей,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указанных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уставе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Правовой основой детских общественных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объединений является</w:t>
      </w:r>
      <w:r w:rsidRPr="005E43F5">
        <w:rPr>
          <w:rFonts w:ascii="Times New Roman" w:hAnsi="Times New Roman" w:cs="Times New Roman"/>
          <w:spacing w:val="70"/>
          <w:sz w:val="20"/>
          <w:szCs w:val="20"/>
        </w:rPr>
        <w:t xml:space="preserve"> </w:t>
      </w:r>
      <w:r w:rsidRPr="005E43F5">
        <w:rPr>
          <w:rFonts w:ascii="Times New Roman" w:hAnsi="Times New Roman" w:cs="Times New Roman"/>
          <w:sz w:val="20"/>
          <w:szCs w:val="20"/>
        </w:rPr>
        <w:t>ФЗ от 19.05.1995</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N 82-ФЗ (ред.</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20.12.2017)</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общественных объединениях"</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(ст.</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5).</w:t>
      </w:r>
    </w:p>
    <w:p w:rsidR="005E43F5" w:rsidRPr="005E43F5" w:rsidRDefault="005E43F5" w:rsidP="005E43F5">
      <w:pPr>
        <w:pStyle w:val="af0"/>
        <w:spacing w:line="240" w:lineRule="auto"/>
        <w:ind w:firstLine="782"/>
        <w:rPr>
          <w:rFonts w:ascii="Times New Roman" w:hAnsi="Times New Roman" w:cs="Times New Roman"/>
          <w:sz w:val="20"/>
          <w:szCs w:val="20"/>
        </w:rPr>
      </w:pPr>
      <w:r w:rsidRPr="005E43F5">
        <w:rPr>
          <w:rFonts w:ascii="Times New Roman" w:hAnsi="Times New Roman" w:cs="Times New Roman"/>
          <w:sz w:val="20"/>
          <w:szCs w:val="20"/>
        </w:rPr>
        <w:t xml:space="preserve">В школе созданы и действуют детские объединения: </w:t>
      </w:r>
    </w:p>
    <w:p w:rsidR="005E43F5" w:rsidRPr="005E43F5" w:rsidRDefault="005E43F5" w:rsidP="005E43F5">
      <w:pPr>
        <w:pStyle w:val="af0"/>
        <w:spacing w:line="240" w:lineRule="auto"/>
        <w:ind w:firstLine="782"/>
        <w:jc w:val="both"/>
        <w:rPr>
          <w:rFonts w:ascii="Times New Roman" w:hAnsi="Times New Roman" w:cs="Times New Roman"/>
          <w:b/>
          <w:spacing w:val="-67"/>
          <w:sz w:val="20"/>
          <w:szCs w:val="20"/>
        </w:rPr>
      </w:pPr>
      <w:r w:rsidRPr="005E43F5">
        <w:rPr>
          <w:rFonts w:ascii="Times New Roman" w:hAnsi="Times New Roman" w:cs="Times New Roman"/>
          <w:b/>
          <w:sz w:val="20"/>
          <w:szCs w:val="20"/>
        </w:rPr>
        <w:t>«Орлята России», РДДМ «Движение первых»</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w:t>
      </w:r>
      <w:r w:rsidRPr="005E43F5">
        <w:rPr>
          <w:rFonts w:ascii="Times New Roman" w:hAnsi="Times New Roman" w:cs="Times New Roman"/>
          <w:b/>
          <w:spacing w:val="1"/>
          <w:sz w:val="20"/>
          <w:szCs w:val="20"/>
        </w:rPr>
        <w:t xml:space="preserve"> </w:t>
      </w:r>
      <w:r w:rsidRPr="005E43F5">
        <w:rPr>
          <w:rFonts w:ascii="Times New Roman" w:hAnsi="Times New Roman" w:cs="Times New Roman"/>
          <w:sz w:val="20"/>
          <w:szCs w:val="20"/>
        </w:rPr>
        <w:t>привлечение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каждого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учащегося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учреждения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lastRenderedPageBreak/>
        <w:t>жизнедеятельности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учреждения,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повышение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социальной активности, развитие его творческого потенциала и лидерских качеств;</w:t>
      </w:r>
      <w:r w:rsidRPr="005E43F5">
        <w:rPr>
          <w:rFonts w:ascii="Times New Roman" w:hAnsi="Times New Roman" w:cs="Times New Roman"/>
          <w:spacing w:val="-67"/>
          <w:sz w:val="20"/>
          <w:szCs w:val="20"/>
        </w:rPr>
        <w:t xml:space="preserve"> </w:t>
      </w:r>
    </w:p>
    <w:p w:rsidR="005E43F5" w:rsidRPr="005E43F5" w:rsidRDefault="005E43F5" w:rsidP="005E43F5">
      <w:pPr>
        <w:pStyle w:val="af0"/>
        <w:spacing w:line="240" w:lineRule="auto"/>
        <w:ind w:firstLine="567"/>
        <w:jc w:val="both"/>
        <w:rPr>
          <w:rFonts w:ascii="Times New Roman" w:hAnsi="Times New Roman" w:cs="Times New Roman"/>
          <w:b/>
          <w:spacing w:val="1"/>
          <w:sz w:val="20"/>
          <w:szCs w:val="20"/>
        </w:rPr>
      </w:pPr>
      <w:r w:rsidRPr="005E43F5">
        <w:rPr>
          <w:rFonts w:ascii="Times New Roman" w:hAnsi="Times New Roman" w:cs="Times New Roman"/>
          <w:b/>
          <w:sz w:val="20"/>
          <w:szCs w:val="20"/>
        </w:rPr>
        <w:t xml:space="preserve">волонтерский отряд «Лучики добра», </w:t>
      </w:r>
      <w:r w:rsidRPr="005E43F5">
        <w:rPr>
          <w:rFonts w:ascii="Times New Roman" w:hAnsi="Times New Roman" w:cs="Times New Roman"/>
          <w:sz w:val="20"/>
          <w:szCs w:val="20"/>
        </w:rPr>
        <w:t>основной целью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 отряда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является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пропаганда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идей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добровольческого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труда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благо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привлечение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учащихся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решению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социально-значимых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проблем.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Члены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волонтерского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отряда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действуют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рамках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плана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волонтерского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отряда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b/>
          <w:spacing w:val="1"/>
          <w:sz w:val="20"/>
          <w:szCs w:val="20"/>
        </w:rPr>
        <w:t xml:space="preserve"> </w:t>
      </w:r>
    </w:p>
    <w:p w:rsidR="005E43F5" w:rsidRPr="005E43F5" w:rsidRDefault="005E43F5" w:rsidP="005E43F5">
      <w:pPr>
        <w:pStyle w:val="af0"/>
        <w:spacing w:line="240" w:lineRule="auto"/>
        <w:ind w:firstLine="567"/>
        <w:jc w:val="both"/>
        <w:rPr>
          <w:rFonts w:ascii="Times New Roman" w:hAnsi="Times New Roman" w:cs="Times New Roman"/>
          <w:sz w:val="20"/>
          <w:szCs w:val="20"/>
        </w:rPr>
      </w:pPr>
      <w:r w:rsidRPr="005E43F5">
        <w:rPr>
          <w:rFonts w:ascii="Times New Roman" w:hAnsi="Times New Roman" w:cs="Times New Roman"/>
          <w:b/>
          <w:sz w:val="20"/>
          <w:szCs w:val="20"/>
        </w:rPr>
        <w:t>юнармейский</w:t>
      </w:r>
      <w:r w:rsidRPr="005E43F5">
        <w:rPr>
          <w:rFonts w:ascii="Times New Roman" w:hAnsi="Times New Roman" w:cs="Times New Roman"/>
          <w:b/>
          <w:spacing w:val="1"/>
          <w:sz w:val="20"/>
          <w:szCs w:val="20"/>
        </w:rPr>
        <w:t xml:space="preserve"> </w:t>
      </w:r>
      <w:r w:rsidRPr="005E43F5">
        <w:rPr>
          <w:rFonts w:ascii="Times New Roman" w:hAnsi="Times New Roman" w:cs="Times New Roman"/>
          <w:b/>
          <w:sz w:val="20"/>
          <w:szCs w:val="20"/>
        </w:rPr>
        <w:t>отряд</w:t>
      </w:r>
      <w:r w:rsidRPr="005E43F5">
        <w:rPr>
          <w:rFonts w:ascii="Times New Roman" w:hAnsi="Times New Roman" w:cs="Times New Roman"/>
          <w:b/>
          <w:spacing w:val="1"/>
          <w:sz w:val="20"/>
          <w:szCs w:val="20"/>
        </w:rPr>
        <w:t xml:space="preserve"> - </w:t>
      </w:r>
      <w:r w:rsidRPr="005E43F5">
        <w:rPr>
          <w:rFonts w:ascii="Times New Roman" w:hAnsi="Times New Roman" w:cs="Times New Roman"/>
          <w:sz w:val="20"/>
          <w:szCs w:val="20"/>
        </w:rPr>
        <w:t>цель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юнармейцев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детско-юношеской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среде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государственных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инициатив,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направленных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укрепление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обороноспособности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Российской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Федерации.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Юнармейцы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активно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участвуют</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соревнованиях и конкурсах района, области, а также проводят интересные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военно-спортивные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игры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викторины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5"/>
          <w:sz w:val="20"/>
          <w:szCs w:val="20"/>
        </w:rPr>
        <w:t xml:space="preserve"> </w:t>
      </w:r>
      <w:proofErr w:type="gramStart"/>
      <w:r w:rsidRPr="005E43F5">
        <w:rPr>
          <w:rFonts w:ascii="Times New Roman" w:hAnsi="Times New Roman" w:cs="Times New Roman"/>
          <w:sz w:val="20"/>
          <w:szCs w:val="20"/>
        </w:rPr>
        <w:t>обучающимися</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младшего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6"/>
          <w:sz w:val="20"/>
          <w:szCs w:val="20"/>
        </w:rPr>
        <w:t xml:space="preserve"> </w:t>
      </w:r>
      <w:r w:rsidRPr="005E43F5">
        <w:rPr>
          <w:rFonts w:ascii="Times New Roman" w:hAnsi="Times New Roman" w:cs="Times New Roman"/>
          <w:sz w:val="20"/>
          <w:szCs w:val="20"/>
        </w:rPr>
        <w:t>среднего</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звена.</w:t>
      </w:r>
    </w:p>
    <w:p w:rsidR="005E43F5" w:rsidRPr="005E43F5" w:rsidRDefault="005E43F5" w:rsidP="005E43F5">
      <w:pPr>
        <w:pStyle w:val="af0"/>
        <w:spacing w:line="240" w:lineRule="auto"/>
        <w:ind w:firstLine="782"/>
        <w:rPr>
          <w:rFonts w:ascii="Times New Roman" w:hAnsi="Times New Roman" w:cs="Times New Roman"/>
          <w:sz w:val="20"/>
          <w:szCs w:val="20"/>
        </w:rPr>
      </w:pPr>
      <w:r w:rsidRPr="005E43F5">
        <w:rPr>
          <w:rFonts w:ascii="Times New Roman" w:hAnsi="Times New Roman" w:cs="Times New Roman"/>
          <w:sz w:val="20"/>
          <w:szCs w:val="20"/>
        </w:rPr>
        <w:t xml:space="preserve">Воспитание в детском общественном объединении осуществляется </w:t>
      </w:r>
      <w:proofErr w:type="gramStart"/>
      <w:r w:rsidRPr="005E43F5">
        <w:rPr>
          <w:rFonts w:ascii="Times New Roman" w:hAnsi="Times New Roman" w:cs="Times New Roman"/>
          <w:sz w:val="20"/>
          <w:szCs w:val="20"/>
        </w:rPr>
        <w:t>через</w:t>
      </w:r>
      <w:proofErr w:type="gramEnd"/>
      <w:r w:rsidRPr="005E43F5">
        <w:rPr>
          <w:rFonts w:ascii="Times New Roman" w:hAnsi="Times New Roman" w:cs="Times New Roman"/>
          <w:sz w:val="20"/>
          <w:szCs w:val="20"/>
        </w:rPr>
        <w:t>:</w:t>
      </w:r>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утверждение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последовательную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реализацию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демократических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процедур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(выборы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руководящих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подотчетность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выборных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общему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сбору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ротация состава выборных органов и т.п.), дающих ребенку возможность получить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 значимый опыт гражданского</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поведения;</w:t>
      </w:r>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организацию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полезных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дающих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детям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возможность</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получить важный для их личностного развития опыт деятельности, направленной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 помощь другим людям, своей школе, обществу в целом; развить в себе такие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качества как забота, уважение, умение сопереживать, умение общаться, слушать 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слышать</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других.</w:t>
      </w:r>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договор,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заключаемый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между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общественным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объединением, традиционной формой которого является Торжественное обещание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 xml:space="preserve">(клятва) при вступлении в объединение. </w:t>
      </w:r>
      <w:proofErr w:type="gramStart"/>
      <w:r w:rsidRPr="005E43F5">
        <w:rPr>
          <w:rFonts w:ascii="Times New Roman" w:hAnsi="Times New Roman" w:cs="Times New Roman"/>
          <w:sz w:val="20"/>
          <w:szCs w:val="20"/>
        </w:rPr>
        <w:t>Договор представляет собой механизм,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регулирующий отношения, возникающие между ребенком и коллективом детского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общественного объединения, его руководителем, школьниками, не являющимися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членами данного</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объединения;</w:t>
      </w:r>
      <w:proofErr w:type="gramEnd"/>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дружеские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встречи – формальные и неформальные встречи членов детского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общественного объединения для обсуждения вопросов управления объединением,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планирования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микрорайоне,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совместного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празднования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знаменательных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членов</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событий;</w:t>
      </w:r>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рекрутинговые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мероприятия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начальной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реализующие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идею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популяризации деятельности детского общественного объединения, привлечения 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него</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новых</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участников</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(проводятся в</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форме</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игр,</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квестов,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театрализаций</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т.п.);</w:t>
      </w:r>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proofErr w:type="gramStart"/>
      <w:r w:rsidRPr="005E43F5">
        <w:rPr>
          <w:rFonts w:ascii="Times New Roman" w:hAnsi="Times New Roman" w:cs="Times New Roman"/>
          <w:sz w:val="20"/>
          <w:szCs w:val="20"/>
        </w:rPr>
        <w:t>поддержку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традиций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ритуалов,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формирующих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ребенка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чувство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другими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членами,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чувство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причастности к тому, что происходит в объединении (реализуется посредством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введения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особой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символики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проведения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ежегодной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церемонии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посвящения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члены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создания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интернет-странички детского объединения в соцсетях, организации 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пресс-центра детского объединения, проведения традиционных огоньков – формы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коллективного</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анализа</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проводимых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детским</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объединением</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дел);</w:t>
      </w:r>
    </w:p>
    <w:p w:rsidR="005E43F5" w:rsidRPr="005E43F5" w:rsidRDefault="005E43F5" w:rsidP="00676DFD">
      <w:pPr>
        <w:pStyle w:val="af0"/>
        <w:numPr>
          <w:ilvl w:val="1"/>
          <w:numId w:val="236"/>
        </w:numPr>
        <w:autoSpaceDE w:val="0"/>
        <w:autoSpaceDN w:val="0"/>
        <w:spacing w:line="240" w:lineRule="auto"/>
        <w:ind w:left="0" w:firstLine="567"/>
        <w:jc w:val="both"/>
        <w:rPr>
          <w:rFonts w:ascii="Times New Roman" w:hAnsi="Times New Roman" w:cs="Times New Roman"/>
          <w:sz w:val="20"/>
          <w:szCs w:val="20"/>
        </w:rPr>
      </w:pPr>
      <w:r w:rsidRPr="005E43F5">
        <w:rPr>
          <w:rFonts w:ascii="Times New Roman" w:hAnsi="Times New Roman" w:cs="Times New Roman"/>
          <w:sz w:val="20"/>
          <w:szCs w:val="20"/>
        </w:rPr>
        <w:t>участие членов детского общественного объединения в волонтерских акциях,</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деятельности</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на благо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конкретных</w:t>
      </w:r>
      <w:r w:rsidRPr="005E43F5">
        <w:rPr>
          <w:rFonts w:ascii="Times New Roman" w:hAnsi="Times New Roman" w:cs="Times New Roman"/>
          <w:spacing w:val="-5"/>
          <w:sz w:val="20"/>
          <w:szCs w:val="20"/>
        </w:rPr>
        <w:t xml:space="preserve"> </w:t>
      </w:r>
      <w:r w:rsidRPr="005E43F5">
        <w:rPr>
          <w:rFonts w:ascii="Times New Roman" w:hAnsi="Times New Roman" w:cs="Times New Roman"/>
          <w:sz w:val="20"/>
          <w:szCs w:val="20"/>
        </w:rPr>
        <w:t>людей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окружения в</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целом.</w:t>
      </w:r>
    </w:p>
    <w:p w:rsidR="005E43F5" w:rsidRPr="005E43F5" w:rsidRDefault="005E43F5" w:rsidP="005E43F5">
      <w:pPr>
        <w:pStyle w:val="110"/>
        <w:tabs>
          <w:tab w:val="left" w:pos="3812"/>
        </w:tabs>
        <w:ind w:hanging="114"/>
        <w:rPr>
          <w:sz w:val="20"/>
          <w:szCs w:val="20"/>
        </w:rPr>
      </w:pPr>
      <w:r w:rsidRPr="005E43F5">
        <w:rPr>
          <w:sz w:val="20"/>
          <w:szCs w:val="20"/>
        </w:rPr>
        <w:t>Модуль</w:t>
      </w:r>
      <w:r w:rsidRPr="005E43F5">
        <w:rPr>
          <w:spacing w:val="-16"/>
          <w:sz w:val="20"/>
          <w:szCs w:val="20"/>
        </w:rPr>
        <w:t xml:space="preserve"> </w:t>
      </w:r>
      <w:r w:rsidRPr="005E43F5">
        <w:rPr>
          <w:sz w:val="20"/>
          <w:szCs w:val="20"/>
        </w:rPr>
        <w:t>«</w:t>
      </w:r>
      <w:proofErr w:type="gramStart"/>
      <w:r w:rsidRPr="005E43F5">
        <w:rPr>
          <w:sz w:val="20"/>
          <w:szCs w:val="20"/>
        </w:rPr>
        <w:t>Школьные</w:t>
      </w:r>
      <w:proofErr w:type="gramEnd"/>
      <w:r w:rsidRPr="005E43F5">
        <w:rPr>
          <w:spacing w:val="-12"/>
          <w:sz w:val="20"/>
          <w:szCs w:val="20"/>
        </w:rPr>
        <w:t xml:space="preserve"> </w:t>
      </w:r>
      <w:r w:rsidRPr="005E43F5">
        <w:rPr>
          <w:sz w:val="20"/>
          <w:szCs w:val="20"/>
        </w:rPr>
        <w:t>медиа»</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Цель школьных медиа (совместно создаваемых школьниками и педагогами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средств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распространения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текстовой,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аудио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proofErr w:type="gramStart"/>
      <w:r w:rsidRPr="005E43F5">
        <w:rPr>
          <w:rFonts w:ascii="Times New Roman" w:hAnsi="Times New Roman" w:cs="Times New Roman"/>
          <w:sz w:val="20"/>
          <w:szCs w:val="20"/>
        </w:rPr>
        <w:t>видео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информации</w:t>
      </w:r>
      <w:proofErr w:type="gramEnd"/>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развитие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коммуникативной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культуры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формирование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навыков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сотрудничества,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поддержка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творческой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самореализации</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учащихся.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Воспитательный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потенциал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медиа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реализуется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рамках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следующих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видов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форм</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деятельности:</w:t>
      </w:r>
    </w:p>
    <w:p w:rsidR="005E43F5" w:rsidRPr="005E43F5" w:rsidRDefault="005E43F5" w:rsidP="005E43F5">
      <w:pPr>
        <w:pStyle w:val="af0"/>
        <w:spacing w:line="240" w:lineRule="auto"/>
        <w:jc w:val="both"/>
        <w:rPr>
          <w:rFonts w:ascii="Times New Roman" w:hAnsi="Times New Roman" w:cs="Times New Roman"/>
          <w:sz w:val="20"/>
          <w:szCs w:val="20"/>
        </w:rPr>
      </w:pPr>
      <w:r w:rsidRPr="005E43F5">
        <w:rPr>
          <w:rFonts w:ascii="Times New Roman" w:hAnsi="Times New Roman" w:cs="Times New Roman"/>
          <w:sz w:val="20"/>
          <w:szCs w:val="20"/>
        </w:rPr>
        <w:t>школьные</w:t>
      </w:r>
      <w:r w:rsidRPr="005E43F5">
        <w:rPr>
          <w:rFonts w:ascii="Times New Roman" w:hAnsi="Times New Roman" w:cs="Times New Roman"/>
          <w:spacing w:val="1"/>
          <w:sz w:val="20"/>
          <w:szCs w:val="20"/>
        </w:rPr>
        <w:t xml:space="preserve"> </w:t>
      </w:r>
      <w:proofErr w:type="gramStart"/>
      <w:r w:rsidRPr="005E43F5">
        <w:rPr>
          <w:rFonts w:ascii="Times New Roman" w:hAnsi="Times New Roman" w:cs="Times New Roman"/>
          <w:sz w:val="20"/>
          <w:szCs w:val="20"/>
        </w:rPr>
        <w:t>интернет-группы</w:t>
      </w:r>
      <w:proofErr w:type="gramEnd"/>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«Юнармейский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отряд»,</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волонтерский</w:t>
      </w:r>
      <w:r w:rsidRPr="005E43F5">
        <w:rPr>
          <w:rFonts w:ascii="Times New Roman" w:hAnsi="Times New Roman" w:cs="Times New Roman"/>
          <w:spacing w:val="62"/>
          <w:sz w:val="20"/>
          <w:szCs w:val="20"/>
        </w:rPr>
        <w:t xml:space="preserve"> </w:t>
      </w:r>
      <w:r w:rsidRPr="005E43F5">
        <w:rPr>
          <w:rFonts w:ascii="Times New Roman" w:hAnsi="Times New Roman" w:cs="Times New Roman"/>
          <w:sz w:val="20"/>
          <w:szCs w:val="20"/>
        </w:rPr>
        <w:t>отряд</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«Лучики добра»,</w:t>
      </w:r>
      <w:r w:rsidRPr="005E43F5">
        <w:rPr>
          <w:rFonts w:ascii="Times New Roman" w:hAnsi="Times New Roman" w:cs="Times New Roman"/>
          <w:spacing w:val="63"/>
          <w:sz w:val="20"/>
          <w:szCs w:val="20"/>
        </w:rPr>
        <w:t xml:space="preserve"> </w:t>
      </w:r>
      <w:r w:rsidRPr="005E43F5">
        <w:rPr>
          <w:rFonts w:ascii="Times New Roman" w:hAnsi="Times New Roman" w:cs="Times New Roman"/>
          <w:sz w:val="20"/>
          <w:szCs w:val="20"/>
        </w:rPr>
        <w:t>Первичное</w:t>
      </w:r>
      <w:r w:rsidRPr="005E43F5">
        <w:rPr>
          <w:rFonts w:ascii="Times New Roman" w:hAnsi="Times New Roman" w:cs="Times New Roman"/>
          <w:spacing w:val="61"/>
          <w:sz w:val="20"/>
          <w:szCs w:val="20"/>
        </w:rPr>
        <w:t xml:space="preserve"> </w:t>
      </w:r>
      <w:r w:rsidRPr="005E43F5">
        <w:rPr>
          <w:rFonts w:ascii="Times New Roman" w:hAnsi="Times New Roman" w:cs="Times New Roman"/>
          <w:sz w:val="20"/>
          <w:szCs w:val="20"/>
        </w:rPr>
        <w:t>отделение</w:t>
      </w:r>
      <w:r w:rsidRPr="005E43F5">
        <w:rPr>
          <w:rFonts w:ascii="Times New Roman" w:hAnsi="Times New Roman" w:cs="Times New Roman"/>
          <w:spacing w:val="61"/>
          <w:sz w:val="20"/>
          <w:szCs w:val="20"/>
        </w:rPr>
        <w:t xml:space="preserve"> </w:t>
      </w:r>
      <w:r w:rsidRPr="005E43F5">
        <w:rPr>
          <w:rFonts w:ascii="Times New Roman" w:hAnsi="Times New Roman" w:cs="Times New Roman"/>
          <w:sz w:val="20"/>
          <w:szCs w:val="20"/>
        </w:rPr>
        <w:t>РДШ, целью которого является освещение через школьный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информационный</w:t>
      </w:r>
      <w:r w:rsidRPr="005E43F5">
        <w:rPr>
          <w:rFonts w:ascii="Times New Roman" w:hAnsi="Times New Roman" w:cs="Times New Roman"/>
          <w:spacing w:val="53"/>
          <w:sz w:val="20"/>
          <w:szCs w:val="20"/>
        </w:rPr>
        <w:t xml:space="preserve"> </w:t>
      </w:r>
      <w:r w:rsidRPr="005E43F5">
        <w:rPr>
          <w:rFonts w:ascii="Times New Roman" w:hAnsi="Times New Roman" w:cs="Times New Roman"/>
          <w:sz w:val="20"/>
          <w:szCs w:val="20"/>
        </w:rPr>
        <w:t>стенд,</w:t>
      </w:r>
      <w:r w:rsidRPr="005E43F5">
        <w:rPr>
          <w:rFonts w:ascii="Times New Roman" w:hAnsi="Times New Roman" w:cs="Times New Roman"/>
          <w:spacing w:val="43"/>
          <w:sz w:val="20"/>
          <w:szCs w:val="20"/>
        </w:rPr>
        <w:t xml:space="preserve"> </w:t>
      </w:r>
      <w:r w:rsidRPr="005E43F5">
        <w:rPr>
          <w:rFonts w:ascii="Times New Roman" w:hAnsi="Times New Roman" w:cs="Times New Roman"/>
          <w:sz w:val="20"/>
          <w:szCs w:val="20"/>
        </w:rPr>
        <w:t>наиболее</w:t>
      </w:r>
      <w:r w:rsidRPr="005E43F5">
        <w:rPr>
          <w:rFonts w:ascii="Times New Roman" w:hAnsi="Times New Roman" w:cs="Times New Roman"/>
          <w:spacing w:val="54"/>
          <w:sz w:val="20"/>
          <w:szCs w:val="20"/>
        </w:rPr>
        <w:t xml:space="preserve"> </w:t>
      </w:r>
      <w:r w:rsidRPr="005E43F5">
        <w:rPr>
          <w:rFonts w:ascii="Times New Roman" w:hAnsi="Times New Roman" w:cs="Times New Roman"/>
          <w:sz w:val="20"/>
          <w:szCs w:val="20"/>
        </w:rPr>
        <w:t>интересных</w:t>
      </w:r>
      <w:r w:rsidRPr="005E43F5">
        <w:rPr>
          <w:rFonts w:ascii="Times New Roman" w:hAnsi="Times New Roman" w:cs="Times New Roman"/>
          <w:spacing w:val="48"/>
          <w:sz w:val="20"/>
          <w:szCs w:val="20"/>
        </w:rPr>
        <w:t xml:space="preserve"> </w:t>
      </w:r>
      <w:r w:rsidRPr="005E43F5">
        <w:rPr>
          <w:rFonts w:ascii="Times New Roman" w:hAnsi="Times New Roman" w:cs="Times New Roman"/>
          <w:sz w:val="20"/>
          <w:szCs w:val="20"/>
        </w:rPr>
        <w:t>моментов</w:t>
      </w:r>
      <w:r w:rsidRPr="005E43F5">
        <w:rPr>
          <w:rFonts w:ascii="Times New Roman" w:hAnsi="Times New Roman" w:cs="Times New Roman"/>
          <w:spacing w:val="51"/>
          <w:sz w:val="20"/>
          <w:szCs w:val="20"/>
        </w:rPr>
        <w:t xml:space="preserve"> </w:t>
      </w:r>
      <w:r w:rsidRPr="005E43F5">
        <w:rPr>
          <w:rFonts w:ascii="Times New Roman" w:hAnsi="Times New Roman" w:cs="Times New Roman"/>
          <w:sz w:val="20"/>
          <w:szCs w:val="20"/>
        </w:rPr>
        <w:t>жизни</w:t>
      </w:r>
      <w:r w:rsidRPr="005E43F5">
        <w:rPr>
          <w:rFonts w:ascii="Times New Roman" w:hAnsi="Times New Roman" w:cs="Times New Roman"/>
          <w:spacing w:val="53"/>
          <w:sz w:val="20"/>
          <w:szCs w:val="20"/>
        </w:rPr>
        <w:t xml:space="preserve"> </w:t>
      </w:r>
      <w:r w:rsidRPr="005E43F5">
        <w:rPr>
          <w:rFonts w:ascii="Times New Roman" w:hAnsi="Times New Roman" w:cs="Times New Roman"/>
          <w:sz w:val="20"/>
          <w:szCs w:val="20"/>
        </w:rPr>
        <w:t>школы, популяризация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общешкольных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ключевых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дел,</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кружков,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секций,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деятельности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органов</w:t>
      </w:r>
      <w:r w:rsidRPr="005E43F5">
        <w:rPr>
          <w:rFonts w:ascii="Times New Roman" w:hAnsi="Times New Roman" w:cs="Times New Roman"/>
          <w:spacing w:val="3"/>
          <w:sz w:val="20"/>
          <w:szCs w:val="20"/>
        </w:rPr>
        <w:t xml:space="preserve"> </w:t>
      </w:r>
      <w:r w:rsidRPr="005E43F5">
        <w:rPr>
          <w:rFonts w:ascii="Times New Roman" w:hAnsi="Times New Roman" w:cs="Times New Roman"/>
          <w:sz w:val="20"/>
          <w:szCs w:val="20"/>
        </w:rPr>
        <w:t>ученического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самоуправления;</w:t>
      </w:r>
    </w:p>
    <w:p w:rsidR="005E43F5" w:rsidRPr="005E43F5" w:rsidRDefault="005E43F5" w:rsidP="005E43F5">
      <w:pPr>
        <w:pStyle w:val="af0"/>
        <w:spacing w:line="240" w:lineRule="auto"/>
        <w:ind w:firstLine="0"/>
        <w:jc w:val="both"/>
        <w:rPr>
          <w:rFonts w:ascii="Times New Roman" w:hAnsi="Times New Roman" w:cs="Times New Roman"/>
          <w:sz w:val="20"/>
          <w:szCs w:val="20"/>
        </w:rPr>
      </w:pPr>
      <w:proofErr w:type="gramStart"/>
      <w:r w:rsidRPr="005E43F5">
        <w:rPr>
          <w:rFonts w:ascii="Times New Roman" w:hAnsi="Times New Roman" w:cs="Times New Roman"/>
          <w:sz w:val="20"/>
          <w:szCs w:val="20"/>
        </w:rPr>
        <w:t>«Внеклассная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просветительская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работа»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разновозрастные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сообщества</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педагогов,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поддерживающее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соответствующую</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группу</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социальных сетях с целью освещения деятельности образовательной организации в</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информационном пространстве, привлечения внимания общественности к школе,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информационного</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продвижения</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ценностей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организации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виртуальной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диалоговой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площадки,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на</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которой</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детьми,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учителями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родителями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могли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бы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открыто обсуждаться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значимые</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для</w:t>
      </w:r>
      <w:r w:rsidRPr="005E43F5">
        <w:rPr>
          <w:rFonts w:ascii="Times New Roman" w:hAnsi="Times New Roman" w:cs="Times New Roman"/>
          <w:spacing w:val="2"/>
          <w:sz w:val="20"/>
          <w:szCs w:val="20"/>
        </w:rPr>
        <w:t xml:space="preserve"> </w:t>
      </w:r>
      <w:r w:rsidRPr="005E43F5">
        <w:rPr>
          <w:rFonts w:ascii="Times New Roman" w:hAnsi="Times New Roman" w:cs="Times New Roman"/>
          <w:sz w:val="20"/>
          <w:szCs w:val="20"/>
        </w:rPr>
        <w:t>школы</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вопросы;</w:t>
      </w:r>
      <w:proofErr w:type="gramEnd"/>
    </w:p>
    <w:p w:rsidR="005E43F5" w:rsidRPr="005E43F5" w:rsidRDefault="005E43F5" w:rsidP="005E43F5">
      <w:pPr>
        <w:pStyle w:val="af0"/>
        <w:spacing w:line="240" w:lineRule="auto"/>
        <w:rPr>
          <w:rFonts w:ascii="Times New Roman" w:hAnsi="Times New Roman" w:cs="Times New Roman"/>
          <w:sz w:val="20"/>
          <w:szCs w:val="20"/>
        </w:rPr>
      </w:pPr>
      <w:r w:rsidRPr="005E43F5">
        <w:rPr>
          <w:rFonts w:ascii="Times New Roman" w:hAnsi="Times New Roman" w:cs="Times New Roman"/>
          <w:sz w:val="20"/>
          <w:szCs w:val="20"/>
        </w:rPr>
        <w:t>участие</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школьников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региональных</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или</w:t>
      </w:r>
      <w:r w:rsidRPr="005E43F5">
        <w:rPr>
          <w:rFonts w:ascii="Times New Roman" w:hAnsi="Times New Roman" w:cs="Times New Roman"/>
          <w:spacing w:val="1"/>
          <w:sz w:val="20"/>
          <w:szCs w:val="20"/>
        </w:rPr>
        <w:t xml:space="preserve"> </w:t>
      </w:r>
      <w:r w:rsidRPr="005E43F5">
        <w:rPr>
          <w:rFonts w:ascii="Times New Roman" w:hAnsi="Times New Roman" w:cs="Times New Roman"/>
          <w:sz w:val="20"/>
          <w:szCs w:val="20"/>
        </w:rPr>
        <w:t>всероссийских</w:t>
      </w:r>
      <w:r w:rsidRPr="005E43F5">
        <w:rPr>
          <w:rFonts w:ascii="Times New Roman" w:hAnsi="Times New Roman" w:cs="Times New Roman"/>
          <w:spacing w:val="71"/>
          <w:sz w:val="20"/>
          <w:szCs w:val="20"/>
        </w:rPr>
        <w:t xml:space="preserve"> </w:t>
      </w:r>
      <w:r w:rsidRPr="005E43F5">
        <w:rPr>
          <w:rFonts w:ascii="Times New Roman" w:hAnsi="Times New Roman" w:cs="Times New Roman"/>
          <w:sz w:val="20"/>
          <w:szCs w:val="20"/>
        </w:rPr>
        <w:t>конкурсах</w:t>
      </w:r>
      <w:r w:rsidRPr="005E43F5">
        <w:rPr>
          <w:rFonts w:ascii="Times New Roman" w:hAnsi="Times New Roman" w:cs="Times New Roman"/>
          <w:spacing w:val="-67"/>
          <w:sz w:val="20"/>
          <w:szCs w:val="20"/>
        </w:rPr>
        <w:t xml:space="preserve"> </w:t>
      </w:r>
      <w:r w:rsidRPr="005E43F5">
        <w:rPr>
          <w:rFonts w:ascii="Times New Roman" w:hAnsi="Times New Roman" w:cs="Times New Roman"/>
          <w:sz w:val="20"/>
          <w:szCs w:val="20"/>
        </w:rPr>
        <w:t>школьных</w:t>
      </w:r>
      <w:r w:rsidRPr="005E43F5">
        <w:rPr>
          <w:rFonts w:ascii="Times New Roman" w:hAnsi="Times New Roman" w:cs="Times New Roman"/>
          <w:spacing w:val="-4"/>
          <w:sz w:val="20"/>
          <w:szCs w:val="20"/>
        </w:rPr>
        <w:t xml:space="preserve"> </w:t>
      </w:r>
      <w:r w:rsidRPr="005E43F5">
        <w:rPr>
          <w:rFonts w:ascii="Times New Roman" w:hAnsi="Times New Roman" w:cs="Times New Roman"/>
          <w:sz w:val="20"/>
          <w:szCs w:val="20"/>
        </w:rPr>
        <w:t>медиа.</w:t>
      </w:r>
    </w:p>
    <w:p w:rsidR="005E43F5" w:rsidRPr="005E43F5" w:rsidRDefault="005E43F5" w:rsidP="005E43F5">
      <w:pPr>
        <w:keepNext/>
        <w:keepLines/>
        <w:outlineLvl w:val="0"/>
        <w:rPr>
          <w:b/>
          <w:bCs/>
          <w:color w:val="000000"/>
          <w:w w:val="0"/>
          <w:sz w:val="20"/>
          <w:szCs w:val="20"/>
        </w:rPr>
      </w:pPr>
      <w:bookmarkStart w:id="26" w:name="_Toc99639560"/>
      <w:bookmarkStart w:id="27" w:name="_Toc85440244"/>
      <w:r w:rsidRPr="005E43F5">
        <w:rPr>
          <w:b/>
          <w:bCs/>
          <w:color w:val="000000"/>
          <w:w w:val="0"/>
          <w:sz w:val="20"/>
          <w:szCs w:val="20"/>
        </w:rPr>
        <w:t>Кадровое обеспечение</w:t>
      </w:r>
      <w:bookmarkEnd w:id="26"/>
      <w:bookmarkEnd w:id="27"/>
      <w:r w:rsidRPr="005E43F5">
        <w:rPr>
          <w:b/>
          <w:bCs/>
          <w:color w:val="000000"/>
          <w:w w:val="0"/>
          <w:sz w:val="20"/>
          <w:szCs w:val="20"/>
        </w:rPr>
        <w:t xml:space="preserve"> </w:t>
      </w:r>
    </w:p>
    <w:p w:rsidR="005E43F5" w:rsidRPr="005E43F5" w:rsidRDefault="005E43F5" w:rsidP="005E43F5">
      <w:pPr>
        <w:tabs>
          <w:tab w:val="left" w:pos="851"/>
        </w:tabs>
        <w:jc w:val="both"/>
        <w:outlineLvl w:val="0"/>
        <w:rPr>
          <w:b/>
          <w:iCs/>
          <w:color w:val="000000"/>
          <w:w w:val="0"/>
          <w:sz w:val="20"/>
          <w:szCs w:val="20"/>
        </w:rPr>
      </w:pPr>
      <w:r w:rsidRPr="005E43F5">
        <w:rPr>
          <w:sz w:val="20"/>
          <w:szCs w:val="20"/>
        </w:rPr>
        <w:t>Общая численность педагогических работников 14 человек основных педагогических работников. 71 % от общей численности педагогических работников имеют высшее педагогическое образование. 36% от общей численности педагогических работников  имеют высшую квалификационную категорию.43% -первую квалификационную категорию. В школе 7 классов-комплектов, в которых работают 6 классных руководителей,3 из них  осуществляет классное руководство в 2-х классах.</w:t>
      </w:r>
    </w:p>
    <w:p w:rsidR="005E43F5" w:rsidRPr="005E43F5" w:rsidRDefault="005E43F5" w:rsidP="005E43F5">
      <w:pPr>
        <w:pStyle w:val="Default"/>
        <w:rPr>
          <w:sz w:val="20"/>
          <w:szCs w:val="20"/>
        </w:rPr>
      </w:pPr>
      <w:r w:rsidRPr="005E43F5">
        <w:rPr>
          <w:sz w:val="20"/>
          <w:szCs w:val="20"/>
        </w:rPr>
        <w:t>Кадровое обеспечение воспитательного процесса:</w:t>
      </w:r>
    </w:p>
    <w:p w:rsidR="005E43F5" w:rsidRPr="005E43F5" w:rsidRDefault="005E43F5" w:rsidP="005E43F5">
      <w:pPr>
        <w:pStyle w:val="Default"/>
        <w:rPr>
          <w:sz w:val="20"/>
          <w:szCs w:val="20"/>
        </w:rPr>
      </w:pPr>
      <w:r w:rsidRPr="005E43F5">
        <w:rPr>
          <w:sz w:val="20"/>
          <w:szCs w:val="20"/>
        </w:rPr>
        <w:t> Заместитель директора по учебно-воспитательной работе</w:t>
      </w:r>
    </w:p>
    <w:p w:rsidR="005E43F5" w:rsidRPr="005E43F5" w:rsidRDefault="005E43F5" w:rsidP="005E43F5">
      <w:pPr>
        <w:pStyle w:val="Default"/>
        <w:rPr>
          <w:sz w:val="20"/>
          <w:szCs w:val="20"/>
        </w:rPr>
      </w:pPr>
      <w:r w:rsidRPr="005E43F5">
        <w:rPr>
          <w:sz w:val="20"/>
          <w:szCs w:val="20"/>
        </w:rPr>
        <w:t xml:space="preserve"> Старший вожатый </w:t>
      </w:r>
    </w:p>
    <w:p w:rsidR="005E43F5" w:rsidRPr="005E43F5" w:rsidRDefault="005E43F5" w:rsidP="005E43F5">
      <w:pPr>
        <w:pStyle w:val="Default"/>
        <w:rPr>
          <w:sz w:val="20"/>
          <w:szCs w:val="20"/>
        </w:rPr>
      </w:pPr>
      <w:r w:rsidRPr="005E43F5">
        <w:rPr>
          <w:sz w:val="20"/>
          <w:szCs w:val="20"/>
        </w:rPr>
        <w:t> Классные руководители</w:t>
      </w:r>
    </w:p>
    <w:p w:rsidR="005E43F5" w:rsidRPr="005E43F5" w:rsidRDefault="005E43F5" w:rsidP="005E43F5">
      <w:pPr>
        <w:pStyle w:val="Default"/>
        <w:rPr>
          <w:sz w:val="20"/>
          <w:szCs w:val="20"/>
        </w:rPr>
      </w:pPr>
      <w:r w:rsidRPr="005E43F5">
        <w:rPr>
          <w:sz w:val="20"/>
          <w:szCs w:val="20"/>
        </w:rPr>
        <w:t> Социальный педагог</w:t>
      </w:r>
    </w:p>
    <w:p w:rsidR="005E43F5" w:rsidRPr="005E43F5" w:rsidRDefault="005E43F5" w:rsidP="005E43F5">
      <w:pPr>
        <w:pStyle w:val="Default"/>
        <w:rPr>
          <w:sz w:val="20"/>
          <w:szCs w:val="20"/>
        </w:rPr>
      </w:pPr>
      <w:r w:rsidRPr="005E43F5">
        <w:rPr>
          <w:sz w:val="20"/>
          <w:szCs w:val="20"/>
        </w:rPr>
        <w:t> Педагоги дополнительного образования</w:t>
      </w:r>
    </w:p>
    <w:p w:rsidR="005E43F5" w:rsidRPr="005E43F5" w:rsidRDefault="005E43F5" w:rsidP="005E43F5">
      <w:pPr>
        <w:keepNext/>
        <w:keepLines/>
        <w:outlineLvl w:val="0"/>
        <w:rPr>
          <w:b/>
          <w:bCs/>
          <w:color w:val="000000"/>
          <w:w w:val="0"/>
          <w:sz w:val="20"/>
          <w:szCs w:val="20"/>
        </w:rPr>
      </w:pPr>
      <w:bookmarkStart w:id="28" w:name="_Toc85440245"/>
      <w:bookmarkStart w:id="29" w:name="_Toc99639561"/>
      <w:r w:rsidRPr="005E43F5">
        <w:rPr>
          <w:b/>
          <w:bCs/>
          <w:color w:val="000000"/>
          <w:w w:val="0"/>
          <w:sz w:val="20"/>
          <w:szCs w:val="20"/>
        </w:rPr>
        <w:t>Нормативно-методическое обеспечение</w:t>
      </w:r>
      <w:bookmarkEnd w:id="28"/>
      <w:bookmarkEnd w:id="29"/>
    </w:p>
    <w:p w:rsidR="005E43F5" w:rsidRPr="005E43F5" w:rsidRDefault="005E43F5" w:rsidP="005E43F5">
      <w:pPr>
        <w:pStyle w:val="Default"/>
        <w:jc w:val="both"/>
        <w:rPr>
          <w:sz w:val="20"/>
          <w:szCs w:val="20"/>
        </w:rPr>
      </w:pPr>
      <w:r w:rsidRPr="005E43F5">
        <w:rPr>
          <w:sz w:val="20"/>
          <w:szCs w:val="20"/>
        </w:rPr>
        <w:t>Управление качеством воспитательной деятельности в МБОУ  «Липовская основная школа» связывается, прежде всего, с качеством ее нормативно-правового обеспечения:</w:t>
      </w:r>
    </w:p>
    <w:p w:rsidR="005E43F5" w:rsidRPr="005E43F5" w:rsidRDefault="005E43F5" w:rsidP="005E43F5">
      <w:pPr>
        <w:pStyle w:val="Default"/>
        <w:rPr>
          <w:sz w:val="20"/>
          <w:szCs w:val="20"/>
        </w:rPr>
      </w:pPr>
      <w:r w:rsidRPr="005E43F5">
        <w:rPr>
          <w:sz w:val="20"/>
          <w:szCs w:val="20"/>
        </w:rPr>
        <w:t>1.Положение о классном руководителе.</w:t>
      </w:r>
    </w:p>
    <w:p w:rsidR="005E43F5" w:rsidRPr="005E43F5" w:rsidRDefault="005E43F5" w:rsidP="005E43F5">
      <w:pPr>
        <w:pStyle w:val="Default"/>
        <w:rPr>
          <w:sz w:val="20"/>
          <w:szCs w:val="20"/>
        </w:rPr>
      </w:pPr>
      <w:r w:rsidRPr="005E43F5">
        <w:rPr>
          <w:sz w:val="20"/>
          <w:szCs w:val="20"/>
        </w:rPr>
        <w:t xml:space="preserve">2.Положение о дежурстве </w:t>
      </w:r>
    </w:p>
    <w:p w:rsidR="005E43F5" w:rsidRPr="005E43F5" w:rsidRDefault="005E43F5" w:rsidP="005E43F5">
      <w:pPr>
        <w:pStyle w:val="Default"/>
        <w:rPr>
          <w:sz w:val="20"/>
          <w:szCs w:val="20"/>
        </w:rPr>
      </w:pPr>
      <w:r w:rsidRPr="005E43F5">
        <w:rPr>
          <w:sz w:val="20"/>
          <w:szCs w:val="20"/>
        </w:rPr>
        <w:t>3. Положение о методическом объединении</w:t>
      </w:r>
    </w:p>
    <w:p w:rsidR="005E43F5" w:rsidRPr="005E43F5" w:rsidRDefault="005E43F5" w:rsidP="005E43F5">
      <w:pPr>
        <w:pStyle w:val="Default"/>
        <w:rPr>
          <w:sz w:val="20"/>
          <w:szCs w:val="20"/>
        </w:rPr>
      </w:pPr>
      <w:r w:rsidRPr="005E43F5">
        <w:rPr>
          <w:sz w:val="20"/>
          <w:szCs w:val="20"/>
        </w:rPr>
        <w:t>4.Положение о внутришкольном контроле</w:t>
      </w:r>
    </w:p>
    <w:p w:rsidR="005E43F5" w:rsidRPr="005E43F5" w:rsidRDefault="005E43F5" w:rsidP="005E43F5">
      <w:pPr>
        <w:pStyle w:val="Default"/>
        <w:rPr>
          <w:sz w:val="20"/>
          <w:szCs w:val="20"/>
        </w:rPr>
      </w:pPr>
      <w:r w:rsidRPr="005E43F5">
        <w:rPr>
          <w:sz w:val="20"/>
          <w:szCs w:val="20"/>
        </w:rPr>
        <w:t xml:space="preserve">5.Положение о комиссии </w:t>
      </w:r>
      <w:proofErr w:type="gramStart"/>
      <w:r w:rsidRPr="005E43F5">
        <w:rPr>
          <w:sz w:val="20"/>
          <w:szCs w:val="20"/>
        </w:rPr>
        <w:t>по</w:t>
      </w:r>
      <w:proofErr w:type="gramEnd"/>
      <w:r w:rsidRPr="005E43F5">
        <w:rPr>
          <w:sz w:val="20"/>
          <w:szCs w:val="20"/>
        </w:rPr>
        <w:t xml:space="preserve"> урегулировании споров между участниками образовательных отношений</w:t>
      </w:r>
    </w:p>
    <w:p w:rsidR="005E43F5" w:rsidRPr="005E43F5" w:rsidRDefault="005E43F5" w:rsidP="005E43F5">
      <w:pPr>
        <w:pStyle w:val="Default"/>
        <w:rPr>
          <w:sz w:val="20"/>
          <w:szCs w:val="20"/>
        </w:rPr>
      </w:pPr>
      <w:r w:rsidRPr="005E43F5">
        <w:rPr>
          <w:sz w:val="20"/>
          <w:szCs w:val="20"/>
        </w:rPr>
        <w:t>6.Положение о Совете профилактики правонарушений</w:t>
      </w:r>
    </w:p>
    <w:p w:rsidR="005E43F5" w:rsidRPr="005E43F5" w:rsidRDefault="005E43F5" w:rsidP="005E43F5">
      <w:pPr>
        <w:pStyle w:val="Default"/>
        <w:rPr>
          <w:sz w:val="20"/>
          <w:szCs w:val="20"/>
        </w:rPr>
      </w:pPr>
      <w:r w:rsidRPr="005E43F5">
        <w:rPr>
          <w:sz w:val="20"/>
          <w:szCs w:val="20"/>
        </w:rPr>
        <w:t xml:space="preserve">7.Положение о родительском комитете </w:t>
      </w:r>
    </w:p>
    <w:p w:rsidR="005E43F5" w:rsidRPr="005E43F5" w:rsidRDefault="005E43F5" w:rsidP="005E43F5">
      <w:pPr>
        <w:pStyle w:val="Default"/>
        <w:rPr>
          <w:sz w:val="20"/>
          <w:szCs w:val="20"/>
        </w:rPr>
      </w:pPr>
      <w:r w:rsidRPr="005E43F5">
        <w:rPr>
          <w:sz w:val="20"/>
          <w:szCs w:val="20"/>
        </w:rPr>
        <w:t>8. Положение о дежурстве</w:t>
      </w:r>
    </w:p>
    <w:p w:rsidR="005E43F5" w:rsidRPr="005E43F5" w:rsidRDefault="005E43F5" w:rsidP="005E43F5">
      <w:pPr>
        <w:pStyle w:val="Default"/>
        <w:rPr>
          <w:sz w:val="20"/>
          <w:szCs w:val="20"/>
        </w:rPr>
      </w:pPr>
      <w:r w:rsidRPr="005E43F5">
        <w:rPr>
          <w:sz w:val="20"/>
          <w:szCs w:val="20"/>
        </w:rPr>
        <w:t xml:space="preserve">9. Положение о школьной одежде и внешнем виде  </w:t>
      </w:r>
      <w:proofErr w:type="gramStart"/>
      <w:r w:rsidRPr="005E43F5">
        <w:rPr>
          <w:sz w:val="20"/>
          <w:szCs w:val="20"/>
        </w:rPr>
        <w:t>обучающихся</w:t>
      </w:r>
      <w:proofErr w:type="gramEnd"/>
    </w:p>
    <w:p w:rsidR="005E43F5" w:rsidRPr="005E43F5" w:rsidRDefault="005E43F5" w:rsidP="005E43F5">
      <w:pPr>
        <w:pStyle w:val="Default"/>
        <w:rPr>
          <w:sz w:val="20"/>
          <w:szCs w:val="20"/>
        </w:rPr>
      </w:pPr>
      <w:r w:rsidRPr="005E43F5">
        <w:rPr>
          <w:sz w:val="20"/>
          <w:szCs w:val="20"/>
        </w:rPr>
        <w:t xml:space="preserve">10.Положение о психолого-педагогическом консилиуме между </w:t>
      </w:r>
      <w:proofErr w:type="gramStart"/>
      <w:r w:rsidRPr="005E43F5">
        <w:rPr>
          <w:sz w:val="20"/>
          <w:szCs w:val="20"/>
        </w:rPr>
        <w:t>обучающимися</w:t>
      </w:r>
      <w:proofErr w:type="gramEnd"/>
    </w:p>
    <w:p w:rsidR="005E43F5" w:rsidRPr="005E43F5" w:rsidRDefault="005E43F5" w:rsidP="005E43F5">
      <w:pPr>
        <w:pStyle w:val="110"/>
        <w:tabs>
          <w:tab w:val="left" w:pos="3821"/>
        </w:tabs>
        <w:ind w:hanging="114"/>
        <w:rPr>
          <w:sz w:val="20"/>
          <w:szCs w:val="20"/>
        </w:rPr>
      </w:pPr>
      <w:r w:rsidRPr="005E43F5">
        <w:rPr>
          <w:sz w:val="20"/>
          <w:szCs w:val="20"/>
        </w:rPr>
        <w:lastRenderedPageBreak/>
        <w:t>Положение о социально-психологической службе</w:t>
      </w:r>
    </w:p>
    <w:p w:rsidR="005E43F5" w:rsidRPr="005E43F5" w:rsidRDefault="005E43F5" w:rsidP="005E43F5">
      <w:pPr>
        <w:pStyle w:val="Default"/>
        <w:rPr>
          <w:b/>
          <w:sz w:val="20"/>
          <w:szCs w:val="20"/>
        </w:rPr>
      </w:pPr>
      <w:r w:rsidRPr="005E43F5">
        <w:rPr>
          <w:b/>
          <w:sz w:val="20"/>
          <w:szCs w:val="20"/>
        </w:rPr>
        <w:t xml:space="preserve">Положение о защите от информации, причиняющие вред здоровью и развитию </w:t>
      </w:r>
      <w:proofErr w:type="gramStart"/>
      <w:r w:rsidRPr="005E43F5">
        <w:rPr>
          <w:b/>
          <w:sz w:val="20"/>
          <w:szCs w:val="20"/>
        </w:rPr>
        <w:t>обучающихся</w:t>
      </w:r>
      <w:proofErr w:type="gramEnd"/>
    </w:p>
    <w:p w:rsidR="005E43F5" w:rsidRPr="005E43F5" w:rsidRDefault="005E43F5" w:rsidP="005E43F5">
      <w:pPr>
        <w:pStyle w:val="Default"/>
        <w:rPr>
          <w:sz w:val="20"/>
          <w:szCs w:val="20"/>
        </w:rPr>
      </w:pPr>
      <w:r w:rsidRPr="005E43F5">
        <w:rPr>
          <w:sz w:val="20"/>
          <w:szCs w:val="20"/>
        </w:rPr>
        <w:t>Положение об организации дополнительного образования</w:t>
      </w:r>
    </w:p>
    <w:p w:rsidR="005E43F5" w:rsidRPr="005E43F5" w:rsidRDefault="005E43F5" w:rsidP="005E43F5">
      <w:pPr>
        <w:pStyle w:val="Default"/>
        <w:rPr>
          <w:sz w:val="20"/>
          <w:szCs w:val="20"/>
        </w:rPr>
      </w:pPr>
      <w:r w:rsidRPr="005E43F5">
        <w:rPr>
          <w:sz w:val="20"/>
          <w:szCs w:val="20"/>
        </w:rPr>
        <w:t xml:space="preserve">Положение о внеурочной деятельности </w:t>
      </w:r>
      <w:proofErr w:type="gramStart"/>
      <w:r w:rsidRPr="005E43F5">
        <w:rPr>
          <w:sz w:val="20"/>
          <w:szCs w:val="20"/>
        </w:rPr>
        <w:t>обучающихся</w:t>
      </w:r>
      <w:proofErr w:type="gramEnd"/>
      <w:r w:rsidRPr="005E43F5">
        <w:rPr>
          <w:sz w:val="20"/>
          <w:szCs w:val="20"/>
        </w:rPr>
        <w:t xml:space="preserve"> </w:t>
      </w:r>
    </w:p>
    <w:p w:rsidR="005E43F5" w:rsidRPr="005E43F5" w:rsidRDefault="005E43F5" w:rsidP="005E43F5">
      <w:pPr>
        <w:pStyle w:val="Default"/>
        <w:rPr>
          <w:sz w:val="20"/>
          <w:szCs w:val="20"/>
        </w:rPr>
      </w:pPr>
      <w:r w:rsidRPr="005E43F5">
        <w:rPr>
          <w:sz w:val="20"/>
          <w:szCs w:val="20"/>
        </w:rPr>
        <w:t>Положение о школьном ученическом самоуправлении.</w:t>
      </w:r>
    </w:p>
    <w:p w:rsidR="005E43F5" w:rsidRPr="005E43F5" w:rsidRDefault="005E43F5" w:rsidP="005E43F5">
      <w:pPr>
        <w:pStyle w:val="110"/>
        <w:tabs>
          <w:tab w:val="left" w:pos="3821"/>
        </w:tabs>
        <w:ind w:hanging="114"/>
        <w:rPr>
          <w:b w:val="0"/>
          <w:sz w:val="20"/>
          <w:szCs w:val="20"/>
        </w:rPr>
      </w:pPr>
      <w:r w:rsidRPr="005E43F5">
        <w:rPr>
          <w:b w:val="0"/>
          <w:sz w:val="20"/>
          <w:szCs w:val="20"/>
        </w:rPr>
        <w:t xml:space="preserve">Правила внутреннего распорядка для </w:t>
      </w:r>
      <w:proofErr w:type="gramStart"/>
      <w:r w:rsidRPr="005E43F5">
        <w:rPr>
          <w:b w:val="0"/>
          <w:sz w:val="20"/>
          <w:szCs w:val="20"/>
        </w:rPr>
        <w:t>обучающихся</w:t>
      </w:r>
      <w:proofErr w:type="gramEnd"/>
      <w:r w:rsidRPr="005E43F5">
        <w:rPr>
          <w:b w:val="0"/>
          <w:sz w:val="20"/>
          <w:szCs w:val="20"/>
        </w:rPr>
        <w:t xml:space="preserve"> </w:t>
      </w:r>
    </w:p>
    <w:p w:rsidR="005E43F5" w:rsidRPr="005E43F5" w:rsidRDefault="005E43F5" w:rsidP="005E43F5">
      <w:pPr>
        <w:pStyle w:val="110"/>
        <w:tabs>
          <w:tab w:val="left" w:pos="3821"/>
        </w:tabs>
        <w:ind w:hanging="114"/>
        <w:rPr>
          <w:b w:val="0"/>
          <w:sz w:val="20"/>
          <w:szCs w:val="20"/>
        </w:rPr>
      </w:pPr>
      <w:r w:rsidRPr="005E43F5">
        <w:rPr>
          <w:sz w:val="20"/>
          <w:szCs w:val="20"/>
        </w:rPr>
        <w:t xml:space="preserve">ссылка на размещенные  документы: </w:t>
      </w:r>
    </w:p>
    <w:p w:rsidR="005E43F5" w:rsidRPr="005E43F5" w:rsidRDefault="005E43F5" w:rsidP="005E43F5">
      <w:pPr>
        <w:pStyle w:val="aff4"/>
        <w:jc w:val="left"/>
        <w:rPr>
          <w:sz w:val="20"/>
          <w:szCs w:val="20"/>
          <w:u w:val="single"/>
        </w:rPr>
      </w:pPr>
      <w:r w:rsidRPr="005E43F5">
        <w:rPr>
          <w:sz w:val="20"/>
          <w:szCs w:val="20"/>
          <w:u w:val="single"/>
        </w:rPr>
        <w:t xml:space="preserve">Федеральные документы: </w:t>
      </w:r>
    </w:p>
    <w:p w:rsidR="005E43F5" w:rsidRPr="005E43F5" w:rsidRDefault="005E43F5" w:rsidP="005E43F5">
      <w:pPr>
        <w:pStyle w:val="aff4"/>
        <w:jc w:val="left"/>
        <w:rPr>
          <w:sz w:val="20"/>
          <w:szCs w:val="20"/>
        </w:rPr>
      </w:pPr>
      <w:r w:rsidRPr="005E43F5">
        <w:rPr>
          <w:sz w:val="20"/>
          <w:szCs w:val="20"/>
        </w:rPr>
        <w:t>Закон «Об образовании в Российской Федерации»</w:t>
      </w:r>
    </w:p>
    <w:p w:rsidR="005E43F5" w:rsidRPr="005E43F5" w:rsidRDefault="005E43F5" w:rsidP="005E43F5">
      <w:pPr>
        <w:pStyle w:val="aff4"/>
        <w:jc w:val="left"/>
        <w:rPr>
          <w:sz w:val="20"/>
          <w:szCs w:val="20"/>
        </w:rPr>
      </w:pPr>
      <w:r w:rsidRPr="005E43F5">
        <w:rPr>
          <w:sz w:val="20"/>
          <w:szCs w:val="20"/>
        </w:rPr>
        <w:t>ФГОС общего образования</w:t>
      </w:r>
    </w:p>
    <w:p w:rsidR="005E43F5" w:rsidRPr="005E43F5" w:rsidRDefault="005E43F5" w:rsidP="005E43F5">
      <w:pPr>
        <w:pStyle w:val="aff4"/>
        <w:jc w:val="left"/>
        <w:rPr>
          <w:sz w:val="20"/>
          <w:szCs w:val="20"/>
        </w:rPr>
      </w:pPr>
      <w:r w:rsidRPr="005E43F5">
        <w:rPr>
          <w:sz w:val="20"/>
          <w:szCs w:val="20"/>
        </w:rPr>
        <w:t>Профессиональный стандарт «Педагог»</w:t>
      </w:r>
    </w:p>
    <w:p w:rsidR="005E43F5" w:rsidRPr="005E43F5" w:rsidRDefault="005E43F5" w:rsidP="005E43F5">
      <w:pPr>
        <w:pStyle w:val="aff4"/>
        <w:jc w:val="left"/>
        <w:rPr>
          <w:sz w:val="20"/>
          <w:szCs w:val="20"/>
        </w:rPr>
      </w:pPr>
      <w:r w:rsidRPr="005E43F5">
        <w:rPr>
          <w:sz w:val="20"/>
          <w:szCs w:val="20"/>
        </w:rPr>
        <w:t>Профессиональный стандарт «Специалист в области воспитания»</w:t>
      </w:r>
    </w:p>
    <w:p w:rsidR="005E43F5" w:rsidRPr="005E43F5" w:rsidRDefault="005E43F5" w:rsidP="005E43F5">
      <w:pPr>
        <w:pStyle w:val="aff4"/>
        <w:jc w:val="left"/>
        <w:rPr>
          <w:sz w:val="20"/>
          <w:szCs w:val="20"/>
        </w:rPr>
      </w:pPr>
      <w:r w:rsidRPr="005E43F5">
        <w:rPr>
          <w:sz w:val="20"/>
          <w:szCs w:val="20"/>
        </w:rPr>
        <w:t>Стратегия развития воспитания до 2025 года</w:t>
      </w:r>
    </w:p>
    <w:p w:rsidR="005E43F5" w:rsidRPr="005E43F5" w:rsidRDefault="005E43F5" w:rsidP="005E43F5">
      <w:pPr>
        <w:pStyle w:val="aff4"/>
        <w:jc w:val="left"/>
        <w:rPr>
          <w:sz w:val="20"/>
          <w:szCs w:val="20"/>
        </w:rPr>
      </w:pPr>
      <w:r w:rsidRPr="005E43F5">
        <w:rPr>
          <w:sz w:val="20"/>
          <w:szCs w:val="20"/>
        </w:rPr>
        <w:t>Примерная программа воспитания для общеобразовательных организаций</w:t>
      </w:r>
    </w:p>
    <w:p w:rsidR="005E43F5" w:rsidRPr="005E43F5" w:rsidRDefault="005E43F5" w:rsidP="005E43F5">
      <w:pPr>
        <w:pStyle w:val="aff4"/>
        <w:jc w:val="left"/>
        <w:rPr>
          <w:sz w:val="20"/>
          <w:szCs w:val="20"/>
          <w:u w:val="single"/>
        </w:rPr>
      </w:pPr>
      <w:r w:rsidRPr="005E43F5">
        <w:rPr>
          <w:sz w:val="20"/>
          <w:szCs w:val="20"/>
          <w:u w:val="single"/>
        </w:rPr>
        <w:t>Региональные документы:</w:t>
      </w:r>
    </w:p>
    <w:p w:rsidR="005E43F5" w:rsidRPr="005E43F5" w:rsidRDefault="005E43F5" w:rsidP="005E43F5">
      <w:pPr>
        <w:pStyle w:val="aff4"/>
        <w:jc w:val="both"/>
        <w:rPr>
          <w:sz w:val="20"/>
          <w:szCs w:val="20"/>
        </w:rPr>
      </w:pPr>
      <w:r w:rsidRPr="005E43F5">
        <w:rPr>
          <w:bCs/>
          <w:sz w:val="20"/>
          <w:szCs w:val="20"/>
        </w:rPr>
        <w:t>Стратегия развития воспитания в Смоленской области на период до 2025 года (Распоряжение Администрации Смоленской области от 11.06.2021№ 997-р/</w:t>
      </w:r>
      <w:proofErr w:type="gramStart"/>
      <w:r w:rsidRPr="005E43F5">
        <w:rPr>
          <w:bCs/>
          <w:sz w:val="20"/>
          <w:szCs w:val="20"/>
        </w:rPr>
        <w:t>адм</w:t>
      </w:r>
      <w:proofErr w:type="gramEnd"/>
      <w:r w:rsidRPr="005E43F5">
        <w:rPr>
          <w:bCs/>
          <w:sz w:val="20"/>
          <w:szCs w:val="20"/>
        </w:rPr>
        <w:t xml:space="preserve">) </w:t>
      </w:r>
    </w:p>
    <w:p w:rsidR="005E43F5" w:rsidRPr="005E43F5" w:rsidRDefault="005E43F5" w:rsidP="005E43F5">
      <w:pPr>
        <w:pStyle w:val="aff4"/>
        <w:jc w:val="both"/>
        <w:rPr>
          <w:sz w:val="20"/>
          <w:szCs w:val="20"/>
        </w:rPr>
      </w:pPr>
      <w:r w:rsidRPr="005E43F5">
        <w:rPr>
          <w:bCs/>
          <w:sz w:val="20"/>
          <w:szCs w:val="20"/>
        </w:rPr>
        <w:t>Государственная программа "Молодежная политика и гражданско-патриотическое воспитание граждан в Смоленской области" до 2024 г. (Постановление Администрации Смоленской области от 29 июня 2016 №364, с изменениями 27.12.2019 №838)</w:t>
      </w:r>
    </w:p>
    <w:p w:rsidR="005E43F5" w:rsidRPr="005E43F5" w:rsidRDefault="005E43F5" w:rsidP="005E43F5">
      <w:pPr>
        <w:pStyle w:val="aff4"/>
        <w:jc w:val="both"/>
        <w:rPr>
          <w:sz w:val="20"/>
          <w:szCs w:val="20"/>
        </w:rPr>
      </w:pPr>
      <w:r w:rsidRPr="005E43F5">
        <w:rPr>
          <w:bCs/>
          <w:sz w:val="20"/>
          <w:szCs w:val="20"/>
        </w:rPr>
        <w:t>Распоряжение Администрации Смоленской области от 26.07.2019 №1247-р/админ «О Концепции развития системы духовно-нравственного и патриотического воспитания детей и молодежи в культурно-образовательной среде Смоленской области»</w:t>
      </w:r>
    </w:p>
    <w:p w:rsidR="005E43F5" w:rsidRPr="005E43F5" w:rsidRDefault="005E43F5" w:rsidP="005E43F5">
      <w:pPr>
        <w:pStyle w:val="aff4"/>
        <w:jc w:val="both"/>
        <w:rPr>
          <w:sz w:val="20"/>
          <w:szCs w:val="20"/>
        </w:rPr>
      </w:pPr>
      <w:r w:rsidRPr="005E43F5">
        <w:rPr>
          <w:bCs/>
          <w:sz w:val="20"/>
          <w:szCs w:val="20"/>
        </w:rPr>
        <w:t>Приказ Департамента Смоленской области по образованию и науке от 19.06.2019. № 505-ОД «Об утверждении региональной программы по здоровому образу жизни, культуре питания, продвижению семейных ценностей «Здоровое поколение Смоленщины»</w:t>
      </w:r>
    </w:p>
    <w:p w:rsidR="005E43F5" w:rsidRPr="005E43F5" w:rsidRDefault="005E43F5" w:rsidP="005E43F5">
      <w:pPr>
        <w:pStyle w:val="aff4"/>
        <w:jc w:val="both"/>
        <w:rPr>
          <w:sz w:val="20"/>
          <w:szCs w:val="20"/>
        </w:rPr>
      </w:pPr>
      <w:r w:rsidRPr="005E43F5">
        <w:rPr>
          <w:bCs/>
          <w:sz w:val="20"/>
          <w:szCs w:val="20"/>
        </w:rPr>
        <w:t>Концепция совершенствования системы профессиональной ориентации в Смоленской области до 2024 года </w:t>
      </w:r>
    </w:p>
    <w:p w:rsidR="005E43F5" w:rsidRPr="005E43F5" w:rsidRDefault="005E43F5" w:rsidP="005E43F5">
      <w:pPr>
        <w:pStyle w:val="aff4"/>
        <w:jc w:val="both"/>
        <w:rPr>
          <w:sz w:val="20"/>
          <w:szCs w:val="20"/>
        </w:rPr>
      </w:pPr>
      <w:r w:rsidRPr="005E43F5">
        <w:rPr>
          <w:bCs/>
          <w:sz w:val="20"/>
          <w:szCs w:val="20"/>
        </w:rPr>
        <w:t>Региональная программа «Развитие добровольчества (волонтерства) в Смоленской области» на 2020-2024 годы</w:t>
      </w:r>
    </w:p>
    <w:p w:rsidR="005E43F5" w:rsidRPr="005E43F5" w:rsidRDefault="005E43F5" w:rsidP="005E43F5">
      <w:pPr>
        <w:tabs>
          <w:tab w:val="left" w:pos="851"/>
        </w:tabs>
        <w:outlineLvl w:val="0"/>
        <w:rPr>
          <w:b/>
          <w:bCs/>
          <w:color w:val="000000"/>
          <w:w w:val="0"/>
          <w:sz w:val="20"/>
          <w:szCs w:val="20"/>
          <w:lang w:bidi="ru-RU"/>
        </w:rPr>
      </w:pPr>
      <w:bookmarkStart w:id="30" w:name="_Toc142916614"/>
      <w:r w:rsidRPr="005E43F5">
        <w:rPr>
          <w:b/>
          <w:bCs/>
          <w:color w:val="000000"/>
          <w:w w:val="0"/>
          <w:sz w:val="20"/>
          <w:szCs w:val="20"/>
          <w:lang w:bidi="ru-RU"/>
        </w:rPr>
        <w:t>Требования к условиям работы с детьми с особыми образовательными потребностями</w:t>
      </w:r>
      <w:bookmarkEnd w:id="30"/>
    </w:p>
    <w:p w:rsidR="005E43F5" w:rsidRPr="005E43F5" w:rsidRDefault="005E43F5" w:rsidP="005E43F5">
      <w:pPr>
        <w:tabs>
          <w:tab w:val="left" w:pos="567"/>
        </w:tabs>
        <w:ind w:firstLine="426"/>
        <w:rPr>
          <w:sz w:val="20"/>
          <w:szCs w:val="20"/>
        </w:rPr>
      </w:pPr>
      <w:r w:rsidRPr="005E43F5">
        <w:rPr>
          <w:sz w:val="20"/>
          <w:szCs w:val="20"/>
        </w:rPr>
        <w:t>В МБОУ «Липовская основная школа»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 из семей мигрантов, дети-билингвы и др.), одарённые дети, дети с отклоняющимся поведением.</w:t>
      </w:r>
    </w:p>
    <w:p w:rsidR="005E43F5" w:rsidRPr="005E43F5" w:rsidRDefault="005E43F5" w:rsidP="005E43F5">
      <w:pPr>
        <w:tabs>
          <w:tab w:val="left" w:pos="567"/>
        </w:tabs>
        <w:ind w:firstLine="426"/>
        <w:rPr>
          <w:color w:val="000000"/>
          <w:w w:val="0"/>
          <w:sz w:val="20"/>
          <w:szCs w:val="20"/>
        </w:rPr>
      </w:pPr>
      <w:r w:rsidRPr="005E43F5">
        <w:rPr>
          <w:color w:val="000000"/>
          <w:w w:val="0"/>
          <w:sz w:val="20"/>
          <w:szCs w:val="20"/>
        </w:rPr>
        <w:t xml:space="preserve">Особыми задачами воспитания </w:t>
      </w:r>
      <w:proofErr w:type="gramStart"/>
      <w:r w:rsidRPr="005E43F5">
        <w:rPr>
          <w:color w:val="000000"/>
          <w:w w:val="0"/>
          <w:sz w:val="20"/>
          <w:szCs w:val="20"/>
        </w:rPr>
        <w:t>обучающихся</w:t>
      </w:r>
      <w:proofErr w:type="gramEnd"/>
      <w:r w:rsidRPr="005E43F5">
        <w:rPr>
          <w:color w:val="000000"/>
          <w:w w:val="0"/>
          <w:sz w:val="20"/>
          <w:szCs w:val="20"/>
        </w:rPr>
        <w:t xml:space="preserve"> с особыми образовательными потребностями являются:</w:t>
      </w:r>
    </w:p>
    <w:p w:rsidR="005E43F5" w:rsidRPr="005E43F5" w:rsidRDefault="005E43F5" w:rsidP="00676DFD">
      <w:pPr>
        <w:widowControl w:val="0"/>
        <w:numPr>
          <w:ilvl w:val="0"/>
          <w:numId w:val="256"/>
        </w:numPr>
        <w:tabs>
          <w:tab w:val="left" w:pos="567"/>
          <w:tab w:val="left" w:pos="993"/>
        </w:tabs>
        <w:autoSpaceDE w:val="0"/>
        <w:autoSpaceDN w:val="0"/>
        <w:ind w:left="0" w:firstLine="426"/>
        <w:jc w:val="both"/>
        <w:rPr>
          <w:color w:val="000000"/>
          <w:w w:val="0"/>
          <w:sz w:val="20"/>
          <w:szCs w:val="20"/>
        </w:rPr>
      </w:pPr>
      <w:r w:rsidRPr="005E43F5">
        <w:rPr>
          <w:color w:val="000000"/>
          <w:w w:val="0"/>
          <w:sz w:val="20"/>
          <w:szCs w:val="20"/>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5E43F5" w:rsidRPr="005E43F5" w:rsidRDefault="005E43F5" w:rsidP="00676DFD">
      <w:pPr>
        <w:widowControl w:val="0"/>
        <w:numPr>
          <w:ilvl w:val="0"/>
          <w:numId w:val="256"/>
        </w:numPr>
        <w:tabs>
          <w:tab w:val="left" w:pos="567"/>
          <w:tab w:val="left" w:pos="993"/>
        </w:tabs>
        <w:autoSpaceDE w:val="0"/>
        <w:autoSpaceDN w:val="0"/>
        <w:ind w:left="0" w:firstLine="426"/>
        <w:jc w:val="both"/>
        <w:rPr>
          <w:color w:val="000000"/>
          <w:w w:val="0"/>
          <w:sz w:val="20"/>
          <w:szCs w:val="20"/>
        </w:rPr>
      </w:pPr>
      <w:r w:rsidRPr="005E43F5">
        <w:rPr>
          <w:color w:val="000000"/>
          <w:w w:val="0"/>
          <w:sz w:val="20"/>
          <w:szCs w:val="20"/>
        </w:rPr>
        <w:t xml:space="preserve"> формирование доброжелательного отношения к детям и их семьям со стороны всех участников образовательных отношений;</w:t>
      </w:r>
    </w:p>
    <w:p w:rsidR="005E43F5" w:rsidRPr="005E43F5" w:rsidRDefault="005E43F5" w:rsidP="00676DFD">
      <w:pPr>
        <w:widowControl w:val="0"/>
        <w:numPr>
          <w:ilvl w:val="0"/>
          <w:numId w:val="256"/>
        </w:numPr>
        <w:tabs>
          <w:tab w:val="left" w:pos="567"/>
          <w:tab w:val="left" w:pos="993"/>
        </w:tabs>
        <w:autoSpaceDE w:val="0"/>
        <w:autoSpaceDN w:val="0"/>
        <w:ind w:left="0" w:firstLine="426"/>
        <w:jc w:val="both"/>
        <w:rPr>
          <w:color w:val="000000"/>
          <w:w w:val="0"/>
          <w:sz w:val="20"/>
          <w:szCs w:val="20"/>
        </w:rPr>
      </w:pPr>
      <w:r w:rsidRPr="005E43F5">
        <w:rPr>
          <w:color w:val="000000"/>
          <w:w w:val="0"/>
          <w:sz w:val="20"/>
          <w:szCs w:val="20"/>
        </w:rPr>
        <w:t xml:space="preserve"> построение воспитательной деятельности с учётом индивидуальных особенностей и возможностей каждого обучающегося;</w:t>
      </w:r>
    </w:p>
    <w:p w:rsidR="005E43F5" w:rsidRPr="005E43F5" w:rsidRDefault="005E43F5" w:rsidP="00676DFD">
      <w:pPr>
        <w:widowControl w:val="0"/>
        <w:numPr>
          <w:ilvl w:val="0"/>
          <w:numId w:val="256"/>
        </w:numPr>
        <w:tabs>
          <w:tab w:val="left" w:pos="567"/>
          <w:tab w:val="left" w:pos="993"/>
        </w:tabs>
        <w:autoSpaceDE w:val="0"/>
        <w:autoSpaceDN w:val="0"/>
        <w:ind w:left="0" w:firstLine="426"/>
        <w:jc w:val="both"/>
        <w:rPr>
          <w:color w:val="000000"/>
          <w:w w:val="0"/>
          <w:sz w:val="20"/>
          <w:szCs w:val="20"/>
        </w:rPr>
      </w:pPr>
      <w:r w:rsidRPr="005E43F5">
        <w:rPr>
          <w:color w:val="000000"/>
          <w:w w:val="0"/>
          <w:sz w:val="20"/>
          <w:szCs w:val="20"/>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5E43F5">
        <w:rPr>
          <w:color w:val="000000"/>
          <w:w w:val="0"/>
          <w:sz w:val="20"/>
          <w:szCs w:val="20"/>
        </w:rPr>
        <w:t>медико-социальной</w:t>
      </w:r>
      <w:proofErr w:type="gramEnd"/>
      <w:r w:rsidRPr="005E43F5">
        <w:rPr>
          <w:color w:val="000000"/>
          <w:w w:val="0"/>
          <w:sz w:val="20"/>
          <w:szCs w:val="20"/>
        </w:rPr>
        <w:t xml:space="preserve"> компетентности.</w:t>
      </w:r>
    </w:p>
    <w:p w:rsidR="005E43F5" w:rsidRPr="005E43F5" w:rsidRDefault="005E43F5" w:rsidP="005E43F5">
      <w:pPr>
        <w:tabs>
          <w:tab w:val="left" w:pos="567"/>
        </w:tabs>
        <w:ind w:firstLine="426"/>
        <w:rPr>
          <w:sz w:val="20"/>
          <w:szCs w:val="20"/>
        </w:rPr>
      </w:pPr>
      <w:r w:rsidRPr="005E43F5">
        <w:rPr>
          <w:sz w:val="20"/>
          <w:szCs w:val="20"/>
        </w:rPr>
        <w:t xml:space="preserve">При организации воспитания детей с особыми образовательными потребностями необходимо ориентироваться </w:t>
      </w:r>
      <w:proofErr w:type="gramStart"/>
      <w:r w:rsidRPr="005E43F5">
        <w:rPr>
          <w:sz w:val="20"/>
          <w:szCs w:val="20"/>
        </w:rPr>
        <w:t>на</w:t>
      </w:r>
      <w:proofErr w:type="gramEnd"/>
      <w:r w:rsidRPr="005E43F5">
        <w:rPr>
          <w:sz w:val="20"/>
          <w:szCs w:val="20"/>
        </w:rPr>
        <w:t>:</w:t>
      </w:r>
    </w:p>
    <w:p w:rsidR="005E43F5" w:rsidRPr="005E43F5" w:rsidRDefault="005E43F5" w:rsidP="005E43F5">
      <w:pPr>
        <w:tabs>
          <w:tab w:val="left" w:pos="567"/>
        </w:tabs>
        <w:ind w:firstLine="426"/>
        <w:jc w:val="both"/>
        <w:rPr>
          <w:sz w:val="20"/>
          <w:szCs w:val="20"/>
        </w:rPr>
      </w:pPr>
      <w:r w:rsidRPr="005E43F5">
        <w:rPr>
          <w:sz w:val="20"/>
          <w:szCs w:val="20"/>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E43F5" w:rsidRPr="005E43F5" w:rsidRDefault="005E43F5" w:rsidP="005E43F5">
      <w:pPr>
        <w:tabs>
          <w:tab w:val="left" w:pos="567"/>
        </w:tabs>
        <w:ind w:firstLine="426"/>
        <w:jc w:val="both"/>
        <w:rPr>
          <w:sz w:val="20"/>
          <w:szCs w:val="20"/>
        </w:rPr>
      </w:pPr>
      <w:r w:rsidRPr="005E43F5">
        <w:rPr>
          <w:sz w:val="20"/>
          <w:szCs w:val="20"/>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5E43F5" w:rsidRPr="005E43F5" w:rsidRDefault="005E43F5" w:rsidP="005E43F5">
      <w:pPr>
        <w:tabs>
          <w:tab w:val="left" w:pos="567"/>
        </w:tabs>
        <w:ind w:firstLine="426"/>
        <w:jc w:val="both"/>
        <w:rPr>
          <w:sz w:val="20"/>
          <w:szCs w:val="20"/>
        </w:rPr>
      </w:pPr>
      <w:r w:rsidRPr="005E43F5">
        <w:rPr>
          <w:sz w:val="20"/>
          <w:szCs w:val="20"/>
        </w:rPr>
        <w:t>– на личностно-ориентированный подход в организации всех видов детской деятельности.</w:t>
      </w:r>
    </w:p>
    <w:p w:rsidR="005E43F5" w:rsidRPr="005E43F5" w:rsidRDefault="005E43F5" w:rsidP="005E43F5">
      <w:pPr>
        <w:shd w:val="clear" w:color="auto" w:fill="FFFFFF"/>
        <w:rPr>
          <w:b/>
          <w:sz w:val="20"/>
          <w:szCs w:val="20"/>
        </w:rPr>
      </w:pPr>
      <w:proofErr w:type="gramStart"/>
      <w:r w:rsidRPr="005E43F5">
        <w:rPr>
          <w:b/>
          <w:sz w:val="20"/>
          <w:szCs w:val="20"/>
        </w:rPr>
        <w:t>C</w:t>
      </w:r>
      <w:proofErr w:type="gramEnd"/>
      <w:r w:rsidRPr="005E43F5">
        <w:rPr>
          <w:b/>
          <w:sz w:val="20"/>
          <w:szCs w:val="20"/>
        </w:rPr>
        <w:t>истема поощрения социальной успешности и проявлений активной жизненной позиции обучающихся</w:t>
      </w:r>
    </w:p>
    <w:p w:rsidR="005E43F5" w:rsidRPr="005E43F5" w:rsidRDefault="005E43F5" w:rsidP="005E43F5">
      <w:pPr>
        <w:adjustRightInd w:val="0"/>
        <w:jc w:val="both"/>
        <w:rPr>
          <w:sz w:val="20"/>
          <w:szCs w:val="20"/>
        </w:rPr>
      </w:pPr>
      <w:proofErr w:type="gramStart"/>
      <w:r w:rsidRPr="005E43F5">
        <w:rPr>
          <w:color w:val="000000"/>
          <w:sz w:val="20"/>
          <w:szCs w:val="2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5E43F5">
        <w:rPr>
          <w:color w:val="000000"/>
          <w:sz w:val="20"/>
          <w:szCs w:val="20"/>
        </w:rPr>
        <w:t xml:space="preserve"> Система проявлений активной </w:t>
      </w:r>
      <w:r w:rsidRPr="005E43F5">
        <w:rPr>
          <w:sz w:val="20"/>
          <w:szCs w:val="20"/>
        </w:rPr>
        <w:t>жизненной позиции и поощрения социальной успешности обучающихся строится на принципах:</w:t>
      </w:r>
    </w:p>
    <w:p w:rsidR="005E43F5" w:rsidRPr="005E43F5" w:rsidRDefault="005E43F5" w:rsidP="005E43F5">
      <w:pPr>
        <w:adjustRightInd w:val="0"/>
        <w:jc w:val="both"/>
        <w:rPr>
          <w:sz w:val="20"/>
          <w:szCs w:val="20"/>
        </w:rPr>
      </w:pPr>
      <w:r w:rsidRPr="005E43F5">
        <w:rPr>
          <w:rFonts w:eastAsia="ArialMT"/>
          <w:sz w:val="20"/>
          <w:szCs w:val="20"/>
        </w:rPr>
        <w:t xml:space="preserve">● </w:t>
      </w:r>
      <w:r w:rsidRPr="005E43F5">
        <w:rPr>
          <w:sz w:val="20"/>
          <w:szCs w:val="2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E43F5" w:rsidRPr="005E43F5" w:rsidRDefault="005E43F5" w:rsidP="005E43F5">
      <w:pPr>
        <w:adjustRightInd w:val="0"/>
        <w:jc w:val="both"/>
        <w:rPr>
          <w:rFonts w:eastAsia="ArialMT"/>
          <w:sz w:val="20"/>
          <w:szCs w:val="20"/>
        </w:rPr>
      </w:pPr>
      <w:r w:rsidRPr="005E43F5">
        <w:rPr>
          <w:rFonts w:eastAsia="ArialMT"/>
          <w:sz w:val="20"/>
          <w:szCs w:val="20"/>
        </w:rPr>
        <w:t>● соответствия артефактов и процедур награждения укладу общеобразовательной организации, качеству воспитывающей среды,</w:t>
      </w:r>
    </w:p>
    <w:p w:rsidR="005E43F5" w:rsidRPr="005E43F5" w:rsidRDefault="005E43F5" w:rsidP="005E43F5">
      <w:pPr>
        <w:adjustRightInd w:val="0"/>
        <w:jc w:val="both"/>
        <w:rPr>
          <w:rFonts w:eastAsia="ArialMT"/>
          <w:sz w:val="20"/>
          <w:szCs w:val="20"/>
        </w:rPr>
      </w:pPr>
      <w:r w:rsidRPr="005E43F5">
        <w:rPr>
          <w:rFonts w:eastAsia="ArialMT"/>
          <w:sz w:val="20"/>
          <w:szCs w:val="20"/>
        </w:rPr>
        <w:t>символике общеобразовательной организации;</w:t>
      </w:r>
    </w:p>
    <w:p w:rsidR="005E43F5" w:rsidRPr="005E43F5" w:rsidRDefault="005E43F5" w:rsidP="005E43F5">
      <w:pPr>
        <w:adjustRightInd w:val="0"/>
        <w:jc w:val="both"/>
        <w:rPr>
          <w:rFonts w:eastAsia="ArialMT"/>
          <w:sz w:val="20"/>
          <w:szCs w:val="20"/>
        </w:rPr>
      </w:pPr>
      <w:r w:rsidRPr="005E43F5">
        <w:rPr>
          <w:rFonts w:eastAsia="ArialMT"/>
          <w:sz w:val="20"/>
          <w:szCs w:val="20"/>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E43F5" w:rsidRPr="005E43F5" w:rsidRDefault="005E43F5" w:rsidP="005E43F5">
      <w:pPr>
        <w:adjustRightInd w:val="0"/>
        <w:jc w:val="both"/>
        <w:rPr>
          <w:rFonts w:eastAsia="ArialMT"/>
          <w:sz w:val="20"/>
          <w:szCs w:val="20"/>
        </w:rPr>
      </w:pPr>
      <w:r w:rsidRPr="005E43F5">
        <w:rPr>
          <w:rFonts w:eastAsia="ArialMT"/>
          <w:sz w:val="20"/>
          <w:szCs w:val="20"/>
        </w:rPr>
        <w:t>● регулирования частоты награждений (недопущение избыточности в поощрениях, чрезмерно большие группы поощряемых и т. п.);</w:t>
      </w:r>
    </w:p>
    <w:p w:rsidR="005E43F5" w:rsidRPr="005E43F5" w:rsidRDefault="005E43F5" w:rsidP="005E43F5">
      <w:pPr>
        <w:adjustRightInd w:val="0"/>
        <w:jc w:val="both"/>
        <w:rPr>
          <w:rFonts w:eastAsia="ArialMT"/>
          <w:sz w:val="20"/>
          <w:szCs w:val="20"/>
        </w:rPr>
      </w:pPr>
      <w:r w:rsidRPr="005E43F5">
        <w:rPr>
          <w:rFonts w:eastAsia="ArialMT"/>
          <w:sz w:val="20"/>
          <w:szCs w:val="20"/>
        </w:rPr>
        <w:t xml:space="preserve">●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5E43F5">
        <w:rPr>
          <w:rFonts w:eastAsia="ArialMT"/>
          <w:sz w:val="20"/>
          <w:szCs w:val="20"/>
        </w:rPr>
        <w:t>обучающимися</w:t>
      </w:r>
      <w:proofErr w:type="gramEnd"/>
      <w:r w:rsidRPr="005E43F5">
        <w:rPr>
          <w:rFonts w:eastAsia="ArialMT"/>
          <w:sz w:val="20"/>
          <w:szCs w:val="20"/>
        </w:rPr>
        <w:t>, получившими и не получившими награды);</w:t>
      </w:r>
    </w:p>
    <w:p w:rsidR="005E43F5" w:rsidRPr="005E43F5" w:rsidRDefault="005E43F5" w:rsidP="005E43F5">
      <w:pPr>
        <w:adjustRightInd w:val="0"/>
        <w:jc w:val="both"/>
        <w:rPr>
          <w:rFonts w:eastAsia="ArialMT"/>
          <w:sz w:val="20"/>
          <w:szCs w:val="20"/>
        </w:rPr>
      </w:pPr>
      <w:r w:rsidRPr="005E43F5">
        <w:rPr>
          <w:rFonts w:eastAsia="ArialMT"/>
          <w:sz w:val="20"/>
          <w:szCs w:val="20"/>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E43F5" w:rsidRPr="005E43F5" w:rsidRDefault="005E43F5" w:rsidP="005E43F5">
      <w:pPr>
        <w:adjustRightInd w:val="0"/>
        <w:jc w:val="both"/>
        <w:rPr>
          <w:rFonts w:eastAsia="ArialMT"/>
          <w:sz w:val="20"/>
          <w:szCs w:val="20"/>
        </w:rPr>
      </w:pPr>
      <w:r w:rsidRPr="005E43F5">
        <w:rPr>
          <w:rFonts w:eastAsia="ArialMT"/>
          <w:sz w:val="20"/>
          <w:szCs w:val="20"/>
        </w:rPr>
        <w:t>● дифференцированности поощрений (наличие уровней и типов наград позволяет продлить стимулирующее действие системы поощрения).</w:t>
      </w:r>
    </w:p>
    <w:p w:rsidR="005E43F5" w:rsidRPr="005E43F5" w:rsidRDefault="005E43F5" w:rsidP="005E43F5">
      <w:pPr>
        <w:adjustRightInd w:val="0"/>
        <w:jc w:val="both"/>
        <w:rPr>
          <w:sz w:val="20"/>
          <w:szCs w:val="20"/>
        </w:rPr>
      </w:pPr>
      <w:r w:rsidRPr="005E43F5">
        <w:rPr>
          <w:sz w:val="20"/>
          <w:szCs w:val="20"/>
        </w:rPr>
        <w:lastRenderedPageBreak/>
        <w:t>Формы поощрения проявлений активной жизненной позиции обучающихся и социальной успешности: индивидуальные и групповые портфолио, рейтинги.</w:t>
      </w:r>
    </w:p>
    <w:p w:rsidR="005E43F5" w:rsidRPr="005E43F5" w:rsidRDefault="005E43F5" w:rsidP="005E43F5">
      <w:pPr>
        <w:adjustRightInd w:val="0"/>
        <w:jc w:val="both"/>
        <w:rPr>
          <w:sz w:val="20"/>
          <w:szCs w:val="20"/>
        </w:rPr>
      </w:pPr>
      <w:r w:rsidRPr="005E43F5">
        <w:rPr>
          <w:sz w:val="20"/>
          <w:szCs w:val="20"/>
        </w:rP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5E43F5" w:rsidRPr="005E43F5" w:rsidRDefault="005E43F5" w:rsidP="005E43F5">
      <w:pPr>
        <w:adjustRightInd w:val="0"/>
        <w:jc w:val="both"/>
        <w:rPr>
          <w:sz w:val="20"/>
          <w:szCs w:val="20"/>
        </w:rPr>
      </w:pPr>
      <w:r w:rsidRPr="005E43F5">
        <w:rPr>
          <w:sz w:val="20"/>
          <w:szCs w:val="2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5E43F5" w:rsidRPr="005E43F5" w:rsidRDefault="005E43F5" w:rsidP="005E43F5">
      <w:pPr>
        <w:adjustRightInd w:val="0"/>
        <w:jc w:val="both"/>
        <w:rPr>
          <w:sz w:val="20"/>
          <w:szCs w:val="20"/>
        </w:rPr>
      </w:pPr>
      <w:proofErr w:type="gramStart"/>
      <w:r w:rsidRPr="005E43F5">
        <w:rPr>
          <w:sz w:val="20"/>
          <w:szCs w:val="20"/>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5E43F5" w:rsidRPr="005E43F5" w:rsidRDefault="005E43F5" w:rsidP="005E43F5">
      <w:pPr>
        <w:keepNext/>
        <w:keepLines/>
        <w:outlineLvl w:val="0"/>
        <w:rPr>
          <w:b/>
          <w:bCs/>
          <w:w w:val="0"/>
          <w:sz w:val="20"/>
          <w:szCs w:val="20"/>
        </w:rPr>
      </w:pPr>
      <w:bookmarkStart w:id="31" w:name="_Toc99639564"/>
      <w:r w:rsidRPr="005E43F5">
        <w:rPr>
          <w:b/>
          <w:bCs/>
          <w:w w:val="0"/>
          <w:sz w:val="20"/>
          <w:szCs w:val="20"/>
        </w:rPr>
        <w:t>Анализ воспитательного процесса</w:t>
      </w:r>
      <w:bookmarkEnd w:id="31"/>
    </w:p>
    <w:p w:rsidR="005E43F5" w:rsidRPr="005E43F5" w:rsidRDefault="005E43F5" w:rsidP="005E43F5">
      <w:pPr>
        <w:tabs>
          <w:tab w:val="left" w:pos="851"/>
        </w:tabs>
        <w:ind w:firstLine="709"/>
        <w:jc w:val="both"/>
        <w:rPr>
          <w:bCs/>
          <w:w w:val="0"/>
          <w:sz w:val="20"/>
          <w:szCs w:val="20"/>
        </w:rPr>
      </w:pPr>
      <w:r w:rsidRPr="005E43F5">
        <w:rPr>
          <w:bCs/>
          <w:w w:val="0"/>
          <w:sz w:val="20"/>
          <w:szCs w:val="20"/>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образования, установленных соответствующими ФГОС.</w:t>
      </w:r>
    </w:p>
    <w:p w:rsidR="005E43F5" w:rsidRPr="005E43F5" w:rsidRDefault="005E43F5" w:rsidP="005E43F5">
      <w:pPr>
        <w:tabs>
          <w:tab w:val="left" w:pos="851"/>
        </w:tabs>
        <w:ind w:firstLine="709"/>
        <w:jc w:val="both"/>
        <w:rPr>
          <w:bCs/>
          <w:w w:val="0"/>
          <w:sz w:val="20"/>
          <w:szCs w:val="20"/>
        </w:rPr>
      </w:pPr>
      <w:r w:rsidRPr="005E43F5">
        <w:rPr>
          <w:bCs/>
          <w:w w:val="0"/>
          <w:sz w:val="20"/>
          <w:szCs w:val="20"/>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E43F5" w:rsidRPr="005E43F5" w:rsidRDefault="005E43F5" w:rsidP="005E43F5">
      <w:pPr>
        <w:tabs>
          <w:tab w:val="left" w:pos="851"/>
        </w:tabs>
        <w:ind w:firstLine="709"/>
        <w:jc w:val="both"/>
        <w:rPr>
          <w:bCs/>
          <w:w w:val="0"/>
          <w:sz w:val="20"/>
          <w:szCs w:val="20"/>
        </w:rPr>
      </w:pPr>
      <w:r w:rsidRPr="005E43F5">
        <w:rPr>
          <w:bCs/>
          <w:w w:val="0"/>
          <w:sz w:val="20"/>
          <w:szCs w:val="20"/>
        </w:rPr>
        <w:t>Планирование анализа воспитательного процесса включается в календарный план воспитательной работы.</w:t>
      </w:r>
    </w:p>
    <w:p w:rsidR="005E43F5" w:rsidRPr="005E43F5" w:rsidRDefault="005E43F5" w:rsidP="005E43F5">
      <w:pPr>
        <w:adjustRightInd w:val="0"/>
        <w:rPr>
          <w:sz w:val="20"/>
          <w:szCs w:val="20"/>
        </w:rPr>
      </w:pPr>
      <w:r w:rsidRPr="005E43F5">
        <w:rPr>
          <w:sz w:val="20"/>
          <w:szCs w:val="20"/>
        </w:rPr>
        <w:t>Основные принципы самоанализа воспитательной работы:</w:t>
      </w:r>
    </w:p>
    <w:p w:rsidR="005E43F5" w:rsidRPr="005E43F5" w:rsidRDefault="005E43F5" w:rsidP="005E43F5">
      <w:pPr>
        <w:adjustRightInd w:val="0"/>
        <w:rPr>
          <w:sz w:val="20"/>
          <w:szCs w:val="20"/>
        </w:rPr>
      </w:pPr>
      <w:r w:rsidRPr="005E43F5">
        <w:rPr>
          <w:rFonts w:eastAsia="ArialMT"/>
          <w:sz w:val="20"/>
          <w:szCs w:val="20"/>
        </w:rPr>
        <w:t xml:space="preserve">● </w:t>
      </w:r>
      <w:r w:rsidRPr="005E43F5">
        <w:rPr>
          <w:sz w:val="20"/>
          <w:szCs w:val="20"/>
        </w:rPr>
        <w:t>взаимное уважение всех участников образовательных отношений;</w:t>
      </w:r>
    </w:p>
    <w:p w:rsidR="005E43F5" w:rsidRPr="005E43F5" w:rsidRDefault="005E43F5" w:rsidP="005E43F5">
      <w:pPr>
        <w:adjustRightInd w:val="0"/>
        <w:jc w:val="both"/>
        <w:rPr>
          <w:sz w:val="20"/>
          <w:szCs w:val="20"/>
        </w:rPr>
      </w:pPr>
      <w:r w:rsidRPr="005E43F5">
        <w:rPr>
          <w:rFonts w:eastAsia="ArialMT"/>
          <w:sz w:val="20"/>
          <w:szCs w:val="20"/>
        </w:rPr>
        <w:t xml:space="preserve">● </w:t>
      </w:r>
      <w:r w:rsidRPr="005E43F5">
        <w:rPr>
          <w:sz w:val="20"/>
          <w:szCs w:val="20"/>
        </w:rPr>
        <w:t xml:space="preserve">приоритет анализа сущностных сторон воспитания ориентирует на </w:t>
      </w:r>
      <w:proofErr w:type="gramStart"/>
      <w:r w:rsidRPr="005E43F5">
        <w:rPr>
          <w:sz w:val="20"/>
          <w:szCs w:val="20"/>
        </w:rPr>
        <w:t>изучение</w:t>
      </w:r>
      <w:proofErr w:type="gramEnd"/>
      <w:r w:rsidRPr="005E43F5">
        <w:rPr>
          <w:sz w:val="20"/>
          <w:szCs w:val="20"/>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5E43F5" w:rsidRPr="005E43F5" w:rsidRDefault="005E43F5" w:rsidP="005E43F5">
      <w:pPr>
        <w:adjustRightInd w:val="0"/>
        <w:jc w:val="both"/>
        <w:rPr>
          <w:rFonts w:eastAsia="ArialMT"/>
          <w:sz w:val="20"/>
          <w:szCs w:val="20"/>
        </w:rPr>
      </w:pPr>
      <w:r w:rsidRPr="005E43F5">
        <w:rPr>
          <w:rFonts w:eastAsia="ArialMT"/>
          <w:sz w:val="20"/>
          <w:szCs w:val="20"/>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E43F5" w:rsidRPr="005E43F5" w:rsidRDefault="005E43F5" w:rsidP="005E43F5">
      <w:pPr>
        <w:adjustRightInd w:val="0"/>
        <w:jc w:val="both"/>
        <w:rPr>
          <w:rFonts w:eastAsia="ArialMT"/>
          <w:sz w:val="20"/>
          <w:szCs w:val="20"/>
        </w:rPr>
      </w:pPr>
      <w:r w:rsidRPr="005E43F5">
        <w:rPr>
          <w:rFonts w:eastAsia="ArialMT"/>
          <w:sz w:val="20"/>
          <w:szCs w:val="20"/>
        </w:rPr>
        <w:t xml:space="preserve">● распределённая ответственность за результаты личностного развития </w:t>
      </w:r>
      <w:proofErr w:type="gramStart"/>
      <w:r w:rsidRPr="005E43F5">
        <w:rPr>
          <w:rFonts w:eastAsia="ArialMT"/>
          <w:sz w:val="20"/>
          <w:szCs w:val="20"/>
        </w:rPr>
        <w:t>обучающихся</w:t>
      </w:r>
      <w:proofErr w:type="gramEnd"/>
      <w:r w:rsidRPr="005E43F5">
        <w:rPr>
          <w:rFonts w:eastAsia="ArialMT"/>
          <w:sz w:val="20"/>
          <w:szCs w:val="20"/>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E43F5" w:rsidRPr="005E43F5" w:rsidRDefault="005E43F5" w:rsidP="005E43F5">
      <w:pPr>
        <w:adjustRightInd w:val="0"/>
        <w:rPr>
          <w:i/>
          <w:iCs/>
          <w:sz w:val="20"/>
          <w:szCs w:val="20"/>
        </w:rPr>
      </w:pPr>
      <w:r w:rsidRPr="005E43F5">
        <w:rPr>
          <w:sz w:val="20"/>
          <w:szCs w:val="20"/>
        </w:rPr>
        <w:t>Основные направления анализа воспитательного процесса:</w:t>
      </w:r>
    </w:p>
    <w:p w:rsidR="005E43F5" w:rsidRPr="005E43F5" w:rsidRDefault="005E43F5" w:rsidP="005E43F5">
      <w:pPr>
        <w:adjustRightInd w:val="0"/>
        <w:rPr>
          <w:sz w:val="20"/>
          <w:szCs w:val="20"/>
        </w:rPr>
      </w:pPr>
      <w:r w:rsidRPr="005E43F5">
        <w:rPr>
          <w:sz w:val="20"/>
          <w:szCs w:val="20"/>
        </w:rPr>
        <w:t xml:space="preserve">1. Результаты воспитания, социализации и саморазвития </w:t>
      </w:r>
      <w:proofErr w:type="gramStart"/>
      <w:r w:rsidRPr="005E43F5">
        <w:rPr>
          <w:sz w:val="20"/>
          <w:szCs w:val="20"/>
        </w:rPr>
        <w:t>обучающихся</w:t>
      </w:r>
      <w:proofErr w:type="gramEnd"/>
      <w:r w:rsidRPr="005E43F5">
        <w:rPr>
          <w:sz w:val="20"/>
          <w:szCs w:val="20"/>
        </w:rPr>
        <w:t>.</w:t>
      </w:r>
    </w:p>
    <w:p w:rsidR="005E43F5" w:rsidRPr="005E43F5" w:rsidRDefault="005E43F5" w:rsidP="005E43F5">
      <w:pPr>
        <w:adjustRightInd w:val="0"/>
        <w:jc w:val="both"/>
        <w:rPr>
          <w:sz w:val="20"/>
          <w:szCs w:val="20"/>
        </w:rPr>
      </w:pPr>
      <w:r w:rsidRPr="005E43F5">
        <w:rPr>
          <w:sz w:val="20"/>
          <w:szCs w:val="20"/>
        </w:rPr>
        <w:t xml:space="preserve">Критерием, на основе которого осуществляется данный анализ, является динамика личностного развития </w:t>
      </w:r>
      <w:proofErr w:type="gramStart"/>
      <w:r w:rsidRPr="005E43F5">
        <w:rPr>
          <w:sz w:val="20"/>
          <w:szCs w:val="20"/>
        </w:rPr>
        <w:t>обучающихся</w:t>
      </w:r>
      <w:proofErr w:type="gramEnd"/>
      <w:r w:rsidRPr="005E43F5">
        <w:rPr>
          <w:sz w:val="20"/>
          <w:szCs w:val="20"/>
        </w:rPr>
        <w:t xml:space="preserve"> в каждом классе.</w:t>
      </w:r>
    </w:p>
    <w:p w:rsidR="005E43F5" w:rsidRPr="005E43F5" w:rsidRDefault="005E43F5" w:rsidP="005E43F5">
      <w:pPr>
        <w:adjustRightInd w:val="0"/>
        <w:jc w:val="both"/>
        <w:rPr>
          <w:sz w:val="20"/>
          <w:szCs w:val="20"/>
        </w:rPr>
      </w:pPr>
      <w:r w:rsidRPr="005E43F5">
        <w:rPr>
          <w:sz w:val="20"/>
          <w:szCs w:val="20"/>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E43F5" w:rsidRPr="005E43F5" w:rsidRDefault="005E43F5" w:rsidP="005E43F5">
      <w:pPr>
        <w:adjustRightInd w:val="0"/>
        <w:jc w:val="both"/>
        <w:rPr>
          <w:sz w:val="20"/>
          <w:szCs w:val="20"/>
        </w:rPr>
      </w:pPr>
      <w:r w:rsidRPr="005E43F5">
        <w:rPr>
          <w:sz w:val="20"/>
          <w:szCs w:val="20"/>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5E43F5">
        <w:rPr>
          <w:sz w:val="20"/>
          <w:szCs w:val="20"/>
        </w:rPr>
        <w:t>вопросах</w:t>
      </w:r>
      <w:proofErr w:type="gramEnd"/>
      <w:r w:rsidRPr="005E43F5">
        <w:rPr>
          <w:sz w:val="20"/>
          <w:szCs w:val="20"/>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E43F5" w:rsidRPr="005E43F5" w:rsidRDefault="005E43F5" w:rsidP="005E43F5">
      <w:pPr>
        <w:adjustRightInd w:val="0"/>
        <w:rPr>
          <w:sz w:val="20"/>
          <w:szCs w:val="20"/>
        </w:rPr>
      </w:pPr>
      <w:r w:rsidRPr="005E43F5">
        <w:rPr>
          <w:sz w:val="20"/>
          <w:szCs w:val="20"/>
        </w:rPr>
        <w:t>2. Состояние совместной деятельности обучающихся и взрослых.</w:t>
      </w:r>
    </w:p>
    <w:p w:rsidR="005E43F5" w:rsidRPr="005E43F5" w:rsidRDefault="005E43F5" w:rsidP="005E43F5">
      <w:pPr>
        <w:adjustRightInd w:val="0"/>
        <w:jc w:val="both"/>
        <w:rPr>
          <w:sz w:val="20"/>
          <w:szCs w:val="20"/>
        </w:rPr>
      </w:pPr>
      <w:r w:rsidRPr="005E43F5">
        <w:rPr>
          <w:sz w:val="20"/>
          <w:szCs w:val="2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E43F5" w:rsidRPr="005E43F5" w:rsidRDefault="005E43F5" w:rsidP="005E43F5">
      <w:pPr>
        <w:adjustRightInd w:val="0"/>
        <w:jc w:val="both"/>
        <w:rPr>
          <w:sz w:val="20"/>
          <w:szCs w:val="20"/>
        </w:rPr>
      </w:pPr>
      <w:r w:rsidRPr="005E43F5">
        <w:rPr>
          <w:sz w:val="20"/>
          <w:szCs w:val="20"/>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5E43F5" w:rsidRPr="005E43F5" w:rsidRDefault="005E43F5" w:rsidP="005E43F5">
      <w:pPr>
        <w:adjustRightInd w:val="0"/>
        <w:rPr>
          <w:sz w:val="20"/>
          <w:szCs w:val="20"/>
        </w:rPr>
      </w:pPr>
      <w:r w:rsidRPr="005E43F5">
        <w:rPr>
          <w:rFonts w:eastAsia="ArialMT"/>
          <w:sz w:val="20"/>
          <w:szCs w:val="20"/>
        </w:rPr>
        <w:t xml:space="preserve">● </w:t>
      </w:r>
      <w:r w:rsidRPr="005E43F5">
        <w:rPr>
          <w:sz w:val="20"/>
          <w:szCs w:val="20"/>
        </w:rPr>
        <w:t>реализации воспитательного потенциала урочной деятельности;</w:t>
      </w:r>
    </w:p>
    <w:p w:rsidR="005E43F5" w:rsidRPr="005E43F5" w:rsidRDefault="005E43F5" w:rsidP="005E43F5">
      <w:pPr>
        <w:adjustRightInd w:val="0"/>
        <w:rPr>
          <w:sz w:val="20"/>
          <w:szCs w:val="20"/>
        </w:rPr>
      </w:pPr>
      <w:r w:rsidRPr="005E43F5">
        <w:rPr>
          <w:rFonts w:eastAsia="ArialMT"/>
          <w:sz w:val="20"/>
          <w:szCs w:val="20"/>
        </w:rPr>
        <w:t xml:space="preserve">● </w:t>
      </w:r>
      <w:r w:rsidRPr="005E43F5">
        <w:rPr>
          <w:sz w:val="20"/>
          <w:szCs w:val="20"/>
        </w:rPr>
        <w:t xml:space="preserve">организуемой внеурочной деятельности </w:t>
      </w:r>
      <w:proofErr w:type="gramStart"/>
      <w:r w:rsidRPr="005E43F5">
        <w:rPr>
          <w:sz w:val="20"/>
          <w:szCs w:val="20"/>
        </w:rPr>
        <w:t>обучающихся</w:t>
      </w:r>
      <w:proofErr w:type="gramEnd"/>
      <w:r w:rsidRPr="005E43F5">
        <w:rPr>
          <w:sz w:val="20"/>
          <w:szCs w:val="20"/>
        </w:rPr>
        <w:t>;</w:t>
      </w:r>
    </w:p>
    <w:p w:rsidR="005E43F5" w:rsidRPr="005E43F5" w:rsidRDefault="005E43F5" w:rsidP="005E43F5">
      <w:pPr>
        <w:adjustRightInd w:val="0"/>
        <w:rPr>
          <w:sz w:val="20"/>
          <w:szCs w:val="20"/>
        </w:rPr>
      </w:pPr>
      <w:r w:rsidRPr="005E43F5">
        <w:rPr>
          <w:rFonts w:eastAsia="ArialMT"/>
          <w:sz w:val="20"/>
          <w:szCs w:val="20"/>
        </w:rPr>
        <w:t xml:space="preserve">● </w:t>
      </w:r>
      <w:r w:rsidRPr="005E43F5">
        <w:rPr>
          <w:sz w:val="20"/>
          <w:szCs w:val="20"/>
        </w:rPr>
        <w:t>деятельности классных руководителей и их классов;</w:t>
      </w:r>
    </w:p>
    <w:p w:rsidR="005E43F5" w:rsidRPr="005E43F5" w:rsidRDefault="005E43F5" w:rsidP="005E43F5">
      <w:pPr>
        <w:adjustRightInd w:val="0"/>
        <w:rPr>
          <w:sz w:val="20"/>
          <w:szCs w:val="20"/>
        </w:rPr>
      </w:pPr>
      <w:r w:rsidRPr="005E43F5">
        <w:rPr>
          <w:rFonts w:eastAsia="ArialMT"/>
          <w:sz w:val="20"/>
          <w:szCs w:val="20"/>
        </w:rPr>
        <w:t xml:space="preserve">● </w:t>
      </w:r>
      <w:r w:rsidRPr="005E43F5">
        <w:rPr>
          <w:sz w:val="20"/>
          <w:szCs w:val="20"/>
        </w:rPr>
        <w:t>проводимых общешкольных основных дел, мероприятий;</w:t>
      </w:r>
    </w:p>
    <w:p w:rsidR="005E43F5" w:rsidRPr="005E43F5" w:rsidRDefault="005E43F5" w:rsidP="005E43F5">
      <w:pPr>
        <w:tabs>
          <w:tab w:val="left" w:pos="851"/>
        </w:tabs>
        <w:rPr>
          <w:sz w:val="20"/>
          <w:szCs w:val="20"/>
        </w:rPr>
      </w:pPr>
      <w:r w:rsidRPr="005E43F5">
        <w:rPr>
          <w:rFonts w:eastAsia="ArialMT"/>
          <w:sz w:val="20"/>
          <w:szCs w:val="20"/>
        </w:rPr>
        <w:t xml:space="preserve">● </w:t>
      </w:r>
      <w:r w:rsidRPr="005E43F5">
        <w:rPr>
          <w:sz w:val="20"/>
          <w:szCs w:val="20"/>
        </w:rPr>
        <w:t>внешкольных мероприятий;</w:t>
      </w:r>
    </w:p>
    <w:p w:rsidR="005E43F5" w:rsidRPr="005E43F5" w:rsidRDefault="005E43F5" w:rsidP="005E43F5">
      <w:pPr>
        <w:tabs>
          <w:tab w:val="left" w:pos="851"/>
        </w:tabs>
        <w:rPr>
          <w:sz w:val="20"/>
          <w:szCs w:val="20"/>
        </w:rPr>
      </w:pPr>
      <w:r w:rsidRPr="005E43F5">
        <w:rPr>
          <w:rFonts w:eastAsia="ArialMT"/>
          <w:sz w:val="20"/>
          <w:szCs w:val="20"/>
        </w:rPr>
        <w:t>● создания и поддержки предметно-пространственной среды;</w:t>
      </w:r>
    </w:p>
    <w:p w:rsidR="005E43F5" w:rsidRPr="005E43F5" w:rsidRDefault="005E43F5" w:rsidP="005E43F5">
      <w:pPr>
        <w:adjustRightInd w:val="0"/>
        <w:rPr>
          <w:rFonts w:eastAsia="ArialMT"/>
          <w:sz w:val="20"/>
          <w:szCs w:val="20"/>
        </w:rPr>
      </w:pPr>
      <w:r w:rsidRPr="005E43F5">
        <w:rPr>
          <w:rFonts w:eastAsia="ArialMT"/>
          <w:sz w:val="20"/>
          <w:szCs w:val="20"/>
        </w:rPr>
        <w:t>● взаимодействия с родительским сообществом;</w:t>
      </w:r>
    </w:p>
    <w:p w:rsidR="005E43F5" w:rsidRPr="005E43F5" w:rsidRDefault="005E43F5" w:rsidP="005E43F5">
      <w:pPr>
        <w:adjustRightInd w:val="0"/>
        <w:rPr>
          <w:rFonts w:eastAsia="ArialMT"/>
          <w:sz w:val="20"/>
          <w:szCs w:val="20"/>
        </w:rPr>
      </w:pPr>
      <w:r w:rsidRPr="005E43F5">
        <w:rPr>
          <w:rFonts w:eastAsia="ArialMT"/>
          <w:sz w:val="20"/>
          <w:szCs w:val="20"/>
        </w:rPr>
        <w:t>● деятельности ученического самоуправления;</w:t>
      </w:r>
    </w:p>
    <w:p w:rsidR="005E43F5" w:rsidRPr="005E43F5" w:rsidRDefault="005E43F5" w:rsidP="005E43F5">
      <w:pPr>
        <w:adjustRightInd w:val="0"/>
        <w:rPr>
          <w:rFonts w:eastAsia="ArialMT"/>
          <w:sz w:val="20"/>
          <w:szCs w:val="20"/>
        </w:rPr>
      </w:pPr>
      <w:r w:rsidRPr="005E43F5">
        <w:rPr>
          <w:rFonts w:eastAsia="ArialMT"/>
          <w:sz w:val="20"/>
          <w:szCs w:val="20"/>
        </w:rPr>
        <w:t>● деятельности по профилактике и безопасности;</w:t>
      </w:r>
    </w:p>
    <w:p w:rsidR="005E43F5" w:rsidRPr="005E43F5" w:rsidRDefault="005E43F5" w:rsidP="005E43F5">
      <w:pPr>
        <w:adjustRightInd w:val="0"/>
        <w:rPr>
          <w:rFonts w:eastAsia="ArialMT"/>
          <w:sz w:val="20"/>
          <w:szCs w:val="20"/>
        </w:rPr>
      </w:pPr>
      <w:r w:rsidRPr="005E43F5">
        <w:rPr>
          <w:rFonts w:eastAsia="ArialMT"/>
          <w:sz w:val="20"/>
          <w:szCs w:val="20"/>
        </w:rPr>
        <w:t>● реализации потенциала социального партнерства;</w:t>
      </w:r>
    </w:p>
    <w:p w:rsidR="005E43F5" w:rsidRPr="005E43F5" w:rsidRDefault="005E43F5" w:rsidP="005E43F5">
      <w:pPr>
        <w:adjustRightInd w:val="0"/>
        <w:rPr>
          <w:rFonts w:eastAsia="ArialMT"/>
          <w:sz w:val="20"/>
          <w:szCs w:val="20"/>
        </w:rPr>
      </w:pPr>
      <w:r w:rsidRPr="005E43F5">
        <w:rPr>
          <w:rFonts w:eastAsia="ArialMT"/>
          <w:sz w:val="20"/>
          <w:szCs w:val="20"/>
        </w:rPr>
        <w:t xml:space="preserve">● деятельности по профориентации </w:t>
      </w:r>
      <w:proofErr w:type="gramStart"/>
      <w:r w:rsidRPr="005E43F5">
        <w:rPr>
          <w:rFonts w:eastAsia="ArialMT"/>
          <w:sz w:val="20"/>
          <w:szCs w:val="20"/>
        </w:rPr>
        <w:t>обучающихся</w:t>
      </w:r>
      <w:proofErr w:type="gramEnd"/>
      <w:r w:rsidRPr="005E43F5">
        <w:rPr>
          <w:rFonts w:eastAsia="ArialMT"/>
          <w:sz w:val="20"/>
          <w:szCs w:val="20"/>
        </w:rPr>
        <w:t>;</w:t>
      </w:r>
    </w:p>
    <w:p w:rsidR="005E43F5" w:rsidRPr="005E43F5" w:rsidRDefault="005E43F5" w:rsidP="005E43F5">
      <w:pPr>
        <w:adjustRightInd w:val="0"/>
        <w:rPr>
          <w:rFonts w:eastAsia="ArialMT"/>
          <w:i/>
          <w:iCs/>
          <w:color w:val="000000"/>
          <w:sz w:val="20"/>
          <w:szCs w:val="20"/>
        </w:rPr>
      </w:pPr>
      <w:r w:rsidRPr="005E43F5">
        <w:rPr>
          <w:rFonts w:eastAsia="ArialMT"/>
          <w:sz w:val="20"/>
          <w:szCs w:val="20"/>
        </w:rPr>
        <w:t xml:space="preserve">● </w:t>
      </w:r>
      <w:r w:rsidRPr="005E43F5">
        <w:rPr>
          <w:rFonts w:eastAsia="ArialMT"/>
          <w:i/>
          <w:iCs/>
          <w:color w:val="000000"/>
          <w:sz w:val="20"/>
          <w:szCs w:val="20"/>
        </w:rPr>
        <w:t>и т. д.</w:t>
      </w:r>
    </w:p>
    <w:p w:rsidR="005E43F5" w:rsidRPr="005E43F5" w:rsidRDefault="005E43F5" w:rsidP="005E43F5">
      <w:pPr>
        <w:adjustRightInd w:val="0"/>
        <w:jc w:val="both"/>
        <w:rPr>
          <w:rFonts w:eastAsia="ArialMT"/>
          <w:color w:val="000000"/>
          <w:sz w:val="20"/>
          <w:szCs w:val="20"/>
        </w:rPr>
      </w:pPr>
      <w:r w:rsidRPr="005E43F5">
        <w:rPr>
          <w:rFonts w:eastAsia="ArialMT"/>
          <w:color w:val="000000"/>
          <w:sz w:val="20"/>
          <w:szCs w:val="20"/>
        </w:rPr>
        <w:t>Итог самоанализа — перечень выявленных проблем, над решением которых предстоит работать педагогическому коллективу.</w:t>
      </w:r>
    </w:p>
    <w:p w:rsidR="00E44F06" w:rsidRPr="005E43F5" w:rsidRDefault="005E43F5" w:rsidP="005E43F5">
      <w:pPr>
        <w:autoSpaceDE w:val="0"/>
        <w:autoSpaceDN w:val="0"/>
        <w:adjustRightInd w:val="0"/>
        <w:jc w:val="both"/>
        <w:rPr>
          <w:sz w:val="20"/>
          <w:szCs w:val="20"/>
        </w:rPr>
      </w:pPr>
      <w:r w:rsidRPr="005E43F5">
        <w:rPr>
          <w:sz w:val="20"/>
          <w:szCs w:val="20"/>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44F06" w:rsidRDefault="00E44F06" w:rsidP="000C0A52">
      <w:pPr>
        <w:autoSpaceDE w:val="0"/>
        <w:autoSpaceDN w:val="0"/>
        <w:adjustRightInd w:val="0"/>
        <w:jc w:val="both"/>
        <w:rPr>
          <w:sz w:val="20"/>
          <w:szCs w:val="20"/>
        </w:rPr>
      </w:pPr>
    </w:p>
    <w:p w:rsidR="00E44F06" w:rsidRDefault="00E44F06" w:rsidP="000C0A52">
      <w:pPr>
        <w:autoSpaceDE w:val="0"/>
        <w:autoSpaceDN w:val="0"/>
        <w:adjustRightInd w:val="0"/>
        <w:jc w:val="both"/>
        <w:rPr>
          <w:sz w:val="20"/>
          <w:szCs w:val="20"/>
        </w:rPr>
      </w:pPr>
    </w:p>
    <w:p w:rsidR="00E44F06" w:rsidRDefault="00E44F06" w:rsidP="000C0A52">
      <w:pPr>
        <w:autoSpaceDE w:val="0"/>
        <w:autoSpaceDN w:val="0"/>
        <w:adjustRightInd w:val="0"/>
        <w:jc w:val="both"/>
        <w:rPr>
          <w:sz w:val="20"/>
          <w:szCs w:val="20"/>
        </w:rPr>
      </w:pPr>
    </w:p>
    <w:p w:rsidR="003222F6" w:rsidRPr="00E44F06" w:rsidRDefault="00B36797" w:rsidP="00676DFD">
      <w:pPr>
        <w:numPr>
          <w:ilvl w:val="0"/>
          <w:numId w:val="205"/>
        </w:numPr>
        <w:tabs>
          <w:tab w:val="left" w:pos="847"/>
        </w:tabs>
        <w:ind w:left="847" w:hanging="280"/>
        <w:rPr>
          <w:rFonts w:eastAsia="Times New Roman"/>
          <w:b/>
          <w:bCs/>
          <w:szCs w:val="20"/>
        </w:rPr>
      </w:pPr>
      <w:r w:rsidRPr="00E44F06">
        <w:rPr>
          <w:rFonts w:eastAsia="Times New Roman"/>
          <w:b/>
          <w:bCs/>
          <w:szCs w:val="20"/>
        </w:rPr>
        <w:lastRenderedPageBreak/>
        <w:t>ОРГАНИЗАЦИОННЫЙ РАЗДЕЛ</w:t>
      </w:r>
    </w:p>
    <w:p w:rsidR="003222F6" w:rsidRPr="00E44F06" w:rsidRDefault="00B36797" w:rsidP="000C0A52">
      <w:pPr>
        <w:ind w:left="567"/>
        <w:rPr>
          <w:szCs w:val="20"/>
        </w:rPr>
      </w:pPr>
      <w:r w:rsidRPr="00E44F06">
        <w:rPr>
          <w:rFonts w:eastAsia="Times New Roman"/>
          <w:b/>
          <w:bCs/>
          <w:szCs w:val="20"/>
        </w:rPr>
        <w:t>3.1. УЧЕБНЫЙ ПЛАН</w:t>
      </w:r>
    </w:p>
    <w:p w:rsidR="003222F6" w:rsidRPr="000C0A52" w:rsidRDefault="00B36797" w:rsidP="000C0A52">
      <w:pPr>
        <w:ind w:left="7" w:firstLine="567"/>
        <w:jc w:val="both"/>
        <w:rPr>
          <w:sz w:val="20"/>
          <w:szCs w:val="20"/>
        </w:rPr>
      </w:pPr>
      <w:r w:rsidRPr="000C0A52">
        <w:rPr>
          <w:rFonts w:eastAsia="Times New Roman"/>
          <w:sz w:val="20"/>
          <w:szCs w:val="20"/>
        </w:rPr>
        <w:t xml:space="preserve">Учебный план </w:t>
      </w:r>
      <w:r w:rsidR="00A15726" w:rsidRPr="000C0A52">
        <w:rPr>
          <w:rFonts w:eastAsia="Times New Roman"/>
          <w:sz w:val="20"/>
          <w:szCs w:val="20"/>
        </w:rPr>
        <w:t xml:space="preserve">МБОУ «Липовская основная школа </w:t>
      </w:r>
      <w:r w:rsidRPr="000C0A52">
        <w:rPr>
          <w:rFonts w:eastAsia="Times New Roman"/>
          <w:sz w:val="20"/>
          <w:szCs w:val="20"/>
        </w:rPr>
        <w:t xml:space="preserve">(далее – учебный план) соответствует требованиям ФГОС НОО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ОВЗ.</w:t>
      </w:r>
    </w:p>
    <w:p w:rsidR="003222F6" w:rsidRPr="000C0A52" w:rsidRDefault="00B36797" w:rsidP="000C0A52">
      <w:pPr>
        <w:ind w:left="7" w:right="20" w:firstLine="567"/>
        <w:jc w:val="both"/>
        <w:rPr>
          <w:sz w:val="20"/>
          <w:szCs w:val="20"/>
        </w:rPr>
      </w:pPr>
      <w:r w:rsidRPr="000C0A52">
        <w:rPr>
          <w:rFonts w:eastAsia="Times New Roman"/>
          <w:sz w:val="20"/>
          <w:szCs w:val="20"/>
        </w:rPr>
        <w:t>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3222F6" w:rsidRPr="000C0A52" w:rsidRDefault="00B36797" w:rsidP="00F40E81">
      <w:pPr>
        <w:ind w:left="7" w:right="20" w:firstLine="567"/>
        <w:jc w:val="both"/>
        <w:rPr>
          <w:sz w:val="20"/>
          <w:szCs w:val="20"/>
        </w:rPr>
      </w:pPr>
      <w:r w:rsidRPr="000C0A52">
        <w:rPr>
          <w:rFonts w:eastAsia="Times New Roman"/>
          <w:sz w:val="20"/>
          <w:szCs w:val="20"/>
        </w:rPr>
        <w:t>Учебный план должен соответствует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w:t>
      </w:r>
      <w:r w:rsidR="00F40E81">
        <w:rPr>
          <w:rFonts w:eastAsia="Times New Roman"/>
          <w:sz w:val="20"/>
          <w:szCs w:val="20"/>
        </w:rPr>
        <w:t xml:space="preserve"> </w:t>
      </w:r>
      <w:r w:rsidRPr="000C0A52">
        <w:rPr>
          <w:rFonts w:eastAsia="Times New Roman"/>
          <w:sz w:val="20"/>
          <w:szCs w:val="20"/>
        </w:rPr>
        <w:t>предусмотрены Гигиеническими нормативами и Санитарно-эпидемиологическими требованиями.</w:t>
      </w:r>
    </w:p>
    <w:p w:rsidR="003222F6" w:rsidRPr="000C0A52" w:rsidRDefault="00B36797" w:rsidP="000C0A52">
      <w:pPr>
        <w:ind w:left="7" w:firstLine="567"/>
        <w:jc w:val="both"/>
        <w:rPr>
          <w:sz w:val="20"/>
          <w:szCs w:val="20"/>
        </w:rPr>
      </w:pPr>
      <w:proofErr w:type="gramStart"/>
      <w:r w:rsidRPr="000C0A52">
        <w:rPr>
          <w:rFonts w:eastAsia="Times New Roman"/>
          <w:sz w:val="20"/>
          <w:szCs w:val="20"/>
        </w:rPr>
        <w:t>Учебным планом определ</w:t>
      </w:r>
      <w:r w:rsidR="00F40E81">
        <w:rPr>
          <w:rFonts w:eastAsia="Times New Roman"/>
          <w:sz w:val="20"/>
          <w:szCs w:val="20"/>
        </w:rPr>
        <w:t>е</w:t>
      </w:r>
      <w:r w:rsidRPr="000C0A52">
        <w:rPr>
          <w:rFonts w:eastAsia="Times New Roman"/>
          <w:sz w:val="20"/>
          <w:szCs w:val="20"/>
        </w:rPr>
        <w:t>н перечень предметной, коррекционно-развивающей областей и внеурочной деятельности, объ</w:t>
      </w:r>
      <w:r w:rsidR="00F40E81">
        <w:rPr>
          <w:rFonts w:eastAsia="Times New Roman"/>
          <w:sz w:val="20"/>
          <w:szCs w:val="20"/>
        </w:rPr>
        <w:t>е</w:t>
      </w:r>
      <w:r w:rsidRPr="000C0A52">
        <w:rPr>
          <w:rFonts w:eastAsia="Times New Roman"/>
          <w:sz w:val="20"/>
          <w:szCs w:val="20"/>
        </w:rPr>
        <w:t>м учебного времени, максимальный объ</w:t>
      </w:r>
      <w:r w:rsidR="00F40E81">
        <w:rPr>
          <w:rFonts w:eastAsia="Times New Roman"/>
          <w:sz w:val="20"/>
          <w:szCs w:val="20"/>
        </w:rPr>
        <w:t>е</w:t>
      </w:r>
      <w:r w:rsidRPr="000C0A52">
        <w:rPr>
          <w:rFonts w:eastAsia="Times New Roman"/>
          <w:sz w:val="20"/>
          <w:szCs w:val="20"/>
        </w:rPr>
        <w:t>м учебной нагрузки обучающихся на уровне начального общего образования.</w:t>
      </w:r>
      <w:proofErr w:type="gramEnd"/>
    </w:p>
    <w:p w:rsidR="003222F6" w:rsidRPr="000C0A52" w:rsidRDefault="00B36797" w:rsidP="000C0A52">
      <w:pPr>
        <w:ind w:left="7" w:right="20" w:firstLine="567"/>
        <w:jc w:val="both"/>
        <w:rPr>
          <w:sz w:val="20"/>
          <w:szCs w:val="20"/>
        </w:rPr>
      </w:pPr>
      <w:r w:rsidRPr="000C0A52">
        <w:rPr>
          <w:rFonts w:eastAsia="Times New Roman"/>
          <w:b/>
          <w:bCs/>
          <w:i/>
          <w:iCs/>
          <w:sz w:val="20"/>
          <w:szCs w:val="20"/>
        </w:rPr>
        <w:t>Учебный план состоит из двух частей - обязательной части и части, формируемой участниками образовательных отношений.</w:t>
      </w:r>
    </w:p>
    <w:p w:rsidR="003222F6" w:rsidRPr="000C0A52" w:rsidRDefault="00B36797" w:rsidP="000C0A52">
      <w:pPr>
        <w:ind w:left="7" w:right="20" w:firstLine="567"/>
        <w:jc w:val="both"/>
        <w:rPr>
          <w:sz w:val="20"/>
          <w:szCs w:val="20"/>
        </w:rPr>
      </w:pPr>
      <w:r w:rsidRPr="000C0A52">
        <w:rPr>
          <w:rFonts w:eastAsia="Times New Roman"/>
          <w:i/>
          <w:iCs/>
          <w:sz w:val="20"/>
          <w:szCs w:val="20"/>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3222F6" w:rsidRPr="00F40E81" w:rsidRDefault="00B36797" w:rsidP="00676DFD">
      <w:pPr>
        <w:numPr>
          <w:ilvl w:val="1"/>
          <w:numId w:val="206"/>
        </w:numPr>
        <w:tabs>
          <w:tab w:val="left" w:pos="426"/>
        </w:tabs>
        <w:ind w:firstLine="567"/>
        <w:jc w:val="both"/>
        <w:rPr>
          <w:rFonts w:eastAsia="Times New Roman"/>
          <w:sz w:val="20"/>
          <w:szCs w:val="20"/>
        </w:rPr>
      </w:pPr>
      <w:r w:rsidRPr="000C0A52">
        <w:rPr>
          <w:rFonts w:eastAsia="Times New Roman"/>
          <w:sz w:val="20"/>
          <w:szCs w:val="20"/>
        </w:rPr>
        <w:t>формирование гражданской идентичности обучающихся, приобщение их</w:t>
      </w:r>
      <w:r w:rsidR="00F40E81">
        <w:rPr>
          <w:rFonts w:eastAsia="Times New Roman"/>
          <w:sz w:val="20"/>
          <w:szCs w:val="20"/>
        </w:rPr>
        <w:t xml:space="preserve"> к </w:t>
      </w:r>
      <w:r w:rsidRPr="00F40E81">
        <w:rPr>
          <w:rFonts w:eastAsia="Times New Roman"/>
          <w:sz w:val="20"/>
          <w:szCs w:val="20"/>
        </w:rPr>
        <w:t>общекультурным, национальным и этнокультурным ценностям;</w:t>
      </w:r>
    </w:p>
    <w:p w:rsidR="003222F6" w:rsidRPr="000C0A52" w:rsidRDefault="00B36797" w:rsidP="00676DFD">
      <w:pPr>
        <w:numPr>
          <w:ilvl w:val="1"/>
          <w:numId w:val="206"/>
        </w:numPr>
        <w:tabs>
          <w:tab w:val="left" w:pos="709"/>
        </w:tabs>
        <w:ind w:left="7" w:right="20" w:firstLine="560"/>
        <w:jc w:val="both"/>
        <w:rPr>
          <w:rFonts w:eastAsia="Times New Roman"/>
          <w:sz w:val="20"/>
          <w:szCs w:val="20"/>
        </w:rPr>
      </w:pPr>
      <w:r w:rsidRPr="000C0A52">
        <w:rPr>
          <w:rFonts w:eastAsia="Times New Roman"/>
          <w:sz w:val="20"/>
          <w:szCs w:val="20"/>
        </w:rPr>
        <w:t>готовность обучающихся к продолжению образования на уровне основного общего образования, их приобщение к информационным технологиям;</w:t>
      </w:r>
    </w:p>
    <w:p w:rsidR="003222F6" w:rsidRPr="000C0A52" w:rsidRDefault="00B36797" w:rsidP="00676DFD">
      <w:pPr>
        <w:numPr>
          <w:ilvl w:val="1"/>
          <w:numId w:val="206"/>
        </w:numPr>
        <w:tabs>
          <w:tab w:val="left" w:pos="759"/>
        </w:tabs>
        <w:ind w:left="7" w:right="20" w:firstLine="560"/>
        <w:rPr>
          <w:rFonts w:eastAsia="Times New Roman"/>
          <w:sz w:val="20"/>
          <w:szCs w:val="20"/>
        </w:rPr>
      </w:pPr>
      <w:r w:rsidRPr="000C0A52">
        <w:rPr>
          <w:rFonts w:eastAsia="Times New Roman"/>
          <w:sz w:val="20"/>
          <w:szCs w:val="20"/>
        </w:rPr>
        <w:t>формирование здорового образа жизни, элементарных правил поведения в экстремальных ситуациях;</w:t>
      </w:r>
    </w:p>
    <w:p w:rsidR="003222F6" w:rsidRPr="000C0A52" w:rsidRDefault="00B36797" w:rsidP="00676DFD">
      <w:pPr>
        <w:numPr>
          <w:ilvl w:val="1"/>
          <w:numId w:val="206"/>
        </w:numPr>
        <w:tabs>
          <w:tab w:val="left" w:pos="709"/>
        </w:tabs>
        <w:ind w:left="7" w:right="20" w:firstLine="560"/>
        <w:rPr>
          <w:rFonts w:eastAsia="Times New Roman"/>
          <w:sz w:val="20"/>
          <w:szCs w:val="20"/>
        </w:rPr>
      </w:pPr>
      <w:r w:rsidRPr="000C0A52">
        <w:rPr>
          <w:rFonts w:eastAsia="Times New Roman"/>
          <w:sz w:val="20"/>
          <w:szCs w:val="20"/>
        </w:rPr>
        <w:t xml:space="preserve">личностное развитие </w:t>
      </w:r>
      <w:proofErr w:type="gramStart"/>
      <w:r w:rsidRPr="000C0A52">
        <w:rPr>
          <w:rFonts w:eastAsia="Times New Roman"/>
          <w:sz w:val="20"/>
          <w:szCs w:val="20"/>
        </w:rPr>
        <w:t>обучающегося</w:t>
      </w:r>
      <w:proofErr w:type="gramEnd"/>
      <w:r w:rsidRPr="000C0A52">
        <w:rPr>
          <w:rFonts w:eastAsia="Times New Roman"/>
          <w:sz w:val="20"/>
          <w:szCs w:val="20"/>
        </w:rPr>
        <w:t xml:space="preserve"> в соответствии с его индивидуальностью;</w:t>
      </w:r>
    </w:p>
    <w:p w:rsidR="003222F6" w:rsidRPr="000C0A52" w:rsidRDefault="00B36797" w:rsidP="00676DFD">
      <w:pPr>
        <w:numPr>
          <w:ilvl w:val="1"/>
          <w:numId w:val="206"/>
        </w:numPr>
        <w:tabs>
          <w:tab w:val="left" w:pos="727"/>
        </w:tabs>
        <w:ind w:left="727" w:hanging="160"/>
        <w:rPr>
          <w:rFonts w:eastAsia="Times New Roman"/>
          <w:sz w:val="20"/>
          <w:szCs w:val="20"/>
        </w:rPr>
      </w:pPr>
      <w:r w:rsidRPr="000C0A52">
        <w:rPr>
          <w:rFonts w:eastAsia="Times New Roman"/>
          <w:sz w:val="20"/>
          <w:szCs w:val="20"/>
        </w:rPr>
        <w:t>профилактика и коррекция речеязыковых расстройств;</w:t>
      </w:r>
    </w:p>
    <w:p w:rsidR="003222F6" w:rsidRPr="000C0A52" w:rsidRDefault="00B36797" w:rsidP="00676DFD">
      <w:pPr>
        <w:numPr>
          <w:ilvl w:val="1"/>
          <w:numId w:val="206"/>
        </w:numPr>
        <w:tabs>
          <w:tab w:val="left" w:pos="727"/>
        </w:tabs>
        <w:ind w:left="727" w:hanging="160"/>
        <w:rPr>
          <w:rFonts w:eastAsia="Times New Roman"/>
          <w:sz w:val="20"/>
          <w:szCs w:val="20"/>
        </w:rPr>
      </w:pPr>
      <w:r w:rsidRPr="000C0A52">
        <w:rPr>
          <w:rFonts w:eastAsia="Times New Roman"/>
          <w:sz w:val="20"/>
          <w:szCs w:val="20"/>
        </w:rPr>
        <w:t xml:space="preserve">формирование коммуникативной компетентности </w:t>
      </w:r>
      <w:proofErr w:type="gramStart"/>
      <w:r w:rsidRPr="000C0A52">
        <w:rPr>
          <w:rFonts w:eastAsia="Times New Roman"/>
          <w:sz w:val="20"/>
          <w:szCs w:val="20"/>
        </w:rPr>
        <w:t>обучающихся</w:t>
      </w:r>
      <w:proofErr w:type="gramEnd"/>
      <w:r w:rsidRPr="000C0A52">
        <w:rPr>
          <w:rFonts w:eastAsia="Times New Roman"/>
          <w:sz w:val="20"/>
          <w:szCs w:val="20"/>
        </w:rPr>
        <w:t xml:space="preserve"> с ТНР.</w:t>
      </w:r>
    </w:p>
    <w:p w:rsidR="003222F6" w:rsidRPr="000C0A52" w:rsidRDefault="00B36797" w:rsidP="00F40E81">
      <w:pPr>
        <w:ind w:firstLine="567"/>
        <w:jc w:val="both"/>
        <w:rPr>
          <w:sz w:val="20"/>
          <w:szCs w:val="20"/>
        </w:rPr>
      </w:pPr>
      <w:proofErr w:type="gramStart"/>
      <w:r w:rsidRPr="000C0A52">
        <w:rPr>
          <w:rFonts w:eastAsia="Times New Roman"/>
          <w:i/>
          <w:iCs/>
          <w:sz w:val="20"/>
          <w:szCs w:val="20"/>
        </w:rPr>
        <w:t>Обязательная  часть  учебного  плана  включает  предметные  области</w:t>
      </w:r>
      <w:r w:rsidRPr="000C0A52">
        <w:rPr>
          <w:rFonts w:eastAsia="Times New Roman"/>
          <w:sz w:val="20"/>
          <w:szCs w:val="20"/>
        </w:rPr>
        <w:t>,</w:t>
      </w:r>
      <w:r w:rsidR="00F40E81">
        <w:rPr>
          <w:rFonts w:eastAsia="Times New Roman"/>
          <w:sz w:val="20"/>
          <w:szCs w:val="20"/>
        </w:rPr>
        <w:t xml:space="preserve"> </w:t>
      </w:r>
      <w:r w:rsidRPr="000C0A52">
        <w:rPr>
          <w:rFonts w:eastAsia="Times New Roman"/>
          <w:sz w:val="20"/>
          <w:szCs w:val="20"/>
        </w:rPr>
        <w:t>которые должны быть реализованы во всех имеющих государственную аккредитацию образовательных организациях, реализующих АОП НОО, содержит перечень учебных предметов, предусмотренных действующим ФГОС НОО обучающихся с ОВЗ и учебное время, отводимое на их изучение по годам обучения.</w:t>
      </w:r>
      <w:proofErr w:type="gramEnd"/>
    </w:p>
    <w:p w:rsidR="003222F6" w:rsidRPr="000C0A52" w:rsidRDefault="00B36797" w:rsidP="000C0A52">
      <w:pPr>
        <w:ind w:left="7" w:right="20" w:firstLine="567"/>
        <w:jc w:val="both"/>
        <w:rPr>
          <w:sz w:val="20"/>
          <w:szCs w:val="20"/>
        </w:rPr>
      </w:pPr>
      <w:r w:rsidRPr="000C0A52">
        <w:rPr>
          <w:rFonts w:eastAsia="Times New Roman"/>
          <w:i/>
          <w:iCs/>
          <w:sz w:val="20"/>
          <w:szCs w:val="20"/>
        </w:rPr>
        <w:t xml:space="preserve">Учитывая возможное негативное влияние языковой интерференции для </w:t>
      </w:r>
      <w:proofErr w:type="gramStart"/>
      <w:r w:rsidRPr="000C0A52">
        <w:rPr>
          <w:rFonts w:eastAsia="Times New Roman"/>
          <w:i/>
          <w:iCs/>
          <w:sz w:val="20"/>
          <w:szCs w:val="20"/>
        </w:rPr>
        <w:t>обучающихся</w:t>
      </w:r>
      <w:proofErr w:type="gramEnd"/>
      <w:r w:rsidRPr="000C0A52">
        <w:rPr>
          <w:rFonts w:eastAsia="Times New Roman"/>
          <w:i/>
          <w:iCs/>
          <w:sz w:val="20"/>
          <w:szCs w:val="20"/>
        </w:rPr>
        <w:t xml:space="preserve"> с ТНР I отделения, обязательной частью учебного плана не предусматриваются часы на изучение учебного предмета «Иностранный язык».</w:t>
      </w:r>
    </w:p>
    <w:p w:rsidR="003222F6" w:rsidRPr="000C0A52" w:rsidRDefault="00B36797" w:rsidP="000C0A52">
      <w:pPr>
        <w:ind w:firstLine="567"/>
        <w:jc w:val="both"/>
        <w:rPr>
          <w:sz w:val="20"/>
          <w:szCs w:val="20"/>
        </w:rPr>
      </w:pPr>
      <w:r w:rsidRPr="000C0A52">
        <w:rPr>
          <w:rFonts w:eastAsia="Times New Roman"/>
          <w:sz w:val="20"/>
          <w:szCs w:val="20"/>
        </w:rPr>
        <w:t xml:space="preserve">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w:t>
      </w:r>
      <w:proofErr w:type="gramStart"/>
      <w:r w:rsidRPr="000C0A52">
        <w:rPr>
          <w:rFonts w:eastAsia="Times New Roman"/>
          <w:sz w:val="20"/>
          <w:szCs w:val="20"/>
        </w:rPr>
        <w:t>языка</w:t>
      </w:r>
      <w:proofErr w:type="gramEnd"/>
      <w:r w:rsidRPr="000C0A52">
        <w:rPr>
          <w:rFonts w:eastAsia="Times New Roman"/>
          <w:sz w:val="20"/>
          <w:szCs w:val="20"/>
        </w:rPr>
        <w:t xml:space="preserve"> возможно использовать и часы внеурочной деятельности.</w:t>
      </w:r>
    </w:p>
    <w:p w:rsidR="003222F6" w:rsidRPr="000C0A52" w:rsidRDefault="00B36797" w:rsidP="00676DFD">
      <w:pPr>
        <w:numPr>
          <w:ilvl w:val="0"/>
          <w:numId w:val="207"/>
        </w:numPr>
        <w:tabs>
          <w:tab w:val="left" w:pos="843"/>
        </w:tabs>
        <w:ind w:firstLine="560"/>
        <w:jc w:val="both"/>
        <w:rPr>
          <w:rFonts w:eastAsia="Times New Roman"/>
          <w:sz w:val="20"/>
          <w:szCs w:val="20"/>
        </w:rPr>
      </w:pPr>
      <w:r w:rsidRPr="000C0A52">
        <w:rPr>
          <w:rFonts w:eastAsia="Times New Roman"/>
          <w:sz w:val="20"/>
          <w:szCs w:val="20"/>
        </w:rPr>
        <w:t>учебный план 4 класса включен учебный предмет «</w:t>
      </w:r>
      <w:r w:rsidRPr="000C0A52">
        <w:rPr>
          <w:rFonts w:eastAsia="Times New Roman"/>
          <w:i/>
          <w:iCs/>
          <w:sz w:val="20"/>
          <w:szCs w:val="20"/>
        </w:rPr>
        <w:t>Основы религиозных</w:t>
      </w:r>
      <w:r w:rsidRPr="000C0A52">
        <w:rPr>
          <w:rFonts w:eastAsia="Times New Roman"/>
          <w:sz w:val="20"/>
          <w:szCs w:val="20"/>
        </w:rPr>
        <w:t xml:space="preserve"> </w:t>
      </w:r>
      <w:r w:rsidRPr="000C0A52">
        <w:rPr>
          <w:rFonts w:eastAsia="Times New Roman"/>
          <w:i/>
          <w:iCs/>
          <w:sz w:val="20"/>
          <w:szCs w:val="20"/>
        </w:rPr>
        <w:t>культур и светской этики»</w:t>
      </w:r>
      <w:r w:rsidRPr="000C0A52">
        <w:rPr>
          <w:rFonts w:eastAsia="Times New Roman"/>
          <w:sz w:val="20"/>
          <w:szCs w:val="20"/>
        </w:rPr>
        <w:t>, 1</w:t>
      </w:r>
      <w:r w:rsidRPr="000C0A52">
        <w:rPr>
          <w:rFonts w:eastAsia="Times New Roman"/>
          <w:i/>
          <w:iCs/>
          <w:sz w:val="20"/>
          <w:szCs w:val="20"/>
        </w:rPr>
        <w:t xml:space="preserve"> </w:t>
      </w:r>
      <w:r w:rsidRPr="000C0A52">
        <w:rPr>
          <w:rFonts w:eastAsia="Times New Roman"/>
          <w:sz w:val="20"/>
          <w:szCs w:val="20"/>
        </w:rPr>
        <w:t>час в неделю</w:t>
      </w:r>
      <w:r w:rsidRPr="000C0A52">
        <w:rPr>
          <w:rFonts w:eastAsia="Times New Roman"/>
          <w:i/>
          <w:iCs/>
          <w:sz w:val="20"/>
          <w:szCs w:val="20"/>
        </w:rPr>
        <w:t xml:space="preserve"> </w:t>
      </w:r>
      <w:r w:rsidRPr="000C0A52">
        <w:rPr>
          <w:rFonts w:eastAsia="Times New Roman"/>
          <w:sz w:val="20"/>
          <w:szCs w:val="20"/>
        </w:rPr>
        <w:t>(всего</w:t>
      </w:r>
      <w:r w:rsidRPr="000C0A52">
        <w:rPr>
          <w:rFonts w:eastAsia="Times New Roman"/>
          <w:i/>
          <w:iCs/>
          <w:sz w:val="20"/>
          <w:szCs w:val="20"/>
        </w:rPr>
        <w:t xml:space="preserve"> </w:t>
      </w:r>
      <w:r w:rsidRPr="000C0A52">
        <w:rPr>
          <w:rFonts w:eastAsia="Times New Roman"/>
          <w:sz w:val="20"/>
          <w:szCs w:val="20"/>
        </w:rPr>
        <w:t>34</w:t>
      </w:r>
      <w:r w:rsidRPr="000C0A52">
        <w:rPr>
          <w:rFonts w:eastAsia="Times New Roman"/>
          <w:i/>
          <w:iCs/>
          <w:sz w:val="20"/>
          <w:szCs w:val="20"/>
        </w:rPr>
        <w:t xml:space="preserve"> </w:t>
      </w:r>
      <w:r w:rsidRPr="000C0A52">
        <w:rPr>
          <w:rFonts w:eastAsia="Times New Roman"/>
          <w:sz w:val="20"/>
          <w:szCs w:val="20"/>
        </w:rPr>
        <w:t>часа).</w:t>
      </w:r>
      <w:r w:rsidRPr="000C0A52">
        <w:rPr>
          <w:rFonts w:eastAsia="Times New Roman"/>
          <w:i/>
          <w:iCs/>
          <w:sz w:val="20"/>
          <w:szCs w:val="20"/>
        </w:rPr>
        <w:t xml:space="preserve"> </w:t>
      </w:r>
      <w:proofErr w:type="gramStart"/>
      <w:r w:rsidRPr="000C0A52">
        <w:rPr>
          <w:rFonts w:eastAsia="Times New Roman"/>
          <w:sz w:val="20"/>
          <w:szCs w:val="20"/>
        </w:rPr>
        <w:t>Целью данного</w:t>
      </w:r>
      <w:r w:rsidRPr="000C0A52">
        <w:rPr>
          <w:rFonts w:eastAsia="Times New Roman"/>
          <w:i/>
          <w:iCs/>
          <w:sz w:val="20"/>
          <w:szCs w:val="20"/>
        </w:rPr>
        <w:t xml:space="preserve"> </w:t>
      </w:r>
      <w:r w:rsidRPr="000C0A52">
        <w:rPr>
          <w:rFonts w:eastAsia="Times New Roman"/>
          <w:sz w:val="20"/>
          <w:szCs w:val="20"/>
        </w:rPr>
        <w:t>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0C0A52">
        <w:rPr>
          <w:rFonts w:eastAsia="Times New Roman"/>
          <w:sz w:val="20"/>
          <w:szCs w:val="20"/>
        </w:rPr>
        <w:t xml:space="preserve"> Учебный предмет является светским.</w:t>
      </w:r>
    </w:p>
    <w:p w:rsidR="003222F6" w:rsidRPr="000C0A52" w:rsidRDefault="00B36797" w:rsidP="000C0A52">
      <w:pPr>
        <w:ind w:right="20" w:firstLine="567"/>
        <w:jc w:val="both"/>
        <w:rPr>
          <w:rFonts w:eastAsia="Times New Roman"/>
          <w:sz w:val="20"/>
          <w:szCs w:val="20"/>
        </w:rPr>
      </w:pPr>
      <w:r w:rsidRPr="000C0A52">
        <w:rPr>
          <w:rFonts w:eastAsia="Times New Roman"/>
          <w:sz w:val="20"/>
          <w:szCs w:val="20"/>
        </w:rPr>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w:t>
      </w:r>
      <w:proofErr w:type="gramStart"/>
      <w:r w:rsidRPr="000C0A52">
        <w:rPr>
          <w:rFonts w:eastAsia="Times New Roman"/>
          <w:sz w:val="20"/>
          <w:szCs w:val="20"/>
        </w:rPr>
        <w:t>обучающихся</w:t>
      </w:r>
      <w:proofErr w:type="gramEnd"/>
      <w:r w:rsidRPr="000C0A52">
        <w:rPr>
          <w:rFonts w:eastAsia="Times New Roman"/>
          <w:sz w:val="20"/>
          <w:szCs w:val="20"/>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3222F6" w:rsidRPr="000C0A52" w:rsidRDefault="00B36797" w:rsidP="00F40E81">
      <w:pPr>
        <w:ind w:firstLine="560"/>
        <w:rPr>
          <w:rFonts w:eastAsia="Times New Roman"/>
          <w:sz w:val="20"/>
          <w:szCs w:val="20"/>
        </w:rPr>
      </w:pPr>
      <w:r w:rsidRPr="000C0A52">
        <w:rPr>
          <w:rFonts w:eastAsia="Times New Roman"/>
          <w:b/>
          <w:bCs/>
          <w:i/>
          <w:iCs/>
          <w:sz w:val="20"/>
          <w:szCs w:val="20"/>
        </w:rPr>
        <w:t>Часть,   формируемая   участниками   образовательных   отношений,</w:t>
      </w:r>
      <w:r w:rsidR="00F40E81">
        <w:rPr>
          <w:rFonts w:eastAsia="Times New Roman"/>
          <w:b/>
          <w:bCs/>
          <w:i/>
          <w:iCs/>
          <w:sz w:val="20"/>
          <w:szCs w:val="20"/>
        </w:rPr>
        <w:t xml:space="preserve"> </w:t>
      </w:r>
      <w:r w:rsidRPr="000C0A52">
        <w:rPr>
          <w:rFonts w:eastAsia="Times New Roman"/>
          <w:sz w:val="20"/>
          <w:szCs w:val="20"/>
        </w:rPr>
        <w:t>включает часы, отвод</w:t>
      </w:r>
      <w:r w:rsidR="007505ED" w:rsidRPr="000C0A52">
        <w:rPr>
          <w:rFonts w:eastAsia="Times New Roman"/>
          <w:sz w:val="20"/>
          <w:szCs w:val="20"/>
        </w:rPr>
        <w:t>имые на внеурочную деятельность.</w:t>
      </w:r>
    </w:p>
    <w:p w:rsidR="003222F6" w:rsidRPr="000C0A52" w:rsidRDefault="00B36797" w:rsidP="000C0A52">
      <w:pPr>
        <w:ind w:right="20" w:firstLine="567"/>
        <w:jc w:val="both"/>
        <w:rPr>
          <w:rFonts w:eastAsia="Times New Roman"/>
          <w:sz w:val="20"/>
          <w:szCs w:val="20"/>
        </w:rPr>
      </w:pPr>
      <w:r w:rsidRPr="000C0A52">
        <w:rPr>
          <w:rFonts w:eastAsia="Times New Roman"/>
          <w:sz w:val="20"/>
          <w:szCs w:val="20"/>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3222F6" w:rsidRPr="000C0A52" w:rsidRDefault="00B36797" w:rsidP="000C0A52">
      <w:pPr>
        <w:ind w:firstLine="567"/>
        <w:jc w:val="both"/>
        <w:rPr>
          <w:rFonts w:eastAsia="Times New Roman"/>
          <w:color w:val="00B0F0"/>
          <w:sz w:val="20"/>
          <w:szCs w:val="20"/>
        </w:rPr>
      </w:pPr>
      <w:r w:rsidRPr="000C0A52">
        <w:rPr>
          <w:rFonts w:eastAsia="Times New Roman"/>
          <w:iCs/>
          <w:sz w:val="20"/>
          <w:szCs w:val="20"/>
        </w:rPr>
        <w:t>Коррекционно-развивающая область включает следующие коррекционные</w:t>
      </w:r>
      <w:r w:rsidRPr="000C0A52">
        <w:rPr>
          <w:rFonts w:eastAsia="Times New Roman"/>
          <w:i/>
          <w:iCs/>
          <w:color w:val="00B0F0"/>
          <w:sz w:val="20"/>
          <w:szCs w:val="20"/>
        </w:rPr>
        <w:t xml:space="preserve"> </w:t>
      </w:r>
      <w:r w:rsidRPr="000C0A52">
        <w:rPr>
          <w:rFonts w:eastAsia="Times New Roman"/>
          <w:i/>
          <w:iCs/>
          <w:sz w:val="20"/>
          <w:szCs w:val="20"/>
        </w:rPr>
        <w:t xml:space="preserve">курсы: </w:t>
      </w:r>
      <w:r w:rsidRPr="000C0A52">
        <w:rPr>
          <w:rFonts w:eastAsia="Times New Roman"/>
          <w:sz w:val="20"/>
          <w:szCs w:val="20"/>
        </w:rPr>
        <w:t>«Логопедическая ритмика», «Развитие речи», «Произношение».</w:t>
      </w:r>
    </w:p>
    <w:p w:rsidR="003222F6" w:rsidRPr="000C0A52" w:rsidRDefault="00F40E81" w:rsidP="00F40E81">
      <w:pPr>
        <w:tabs>
          <w:tab w:val="left" w:pos="1222"/>
        </w:tabs>
        <w:ind w:firstLine="560"/>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p>
    <w:p w:rsidR="003222F6" w:rsidRPr="000C0A52" w:rsidRDefault="00B36797" w:rsidP="000C0A52">
      <w:pPr>
        <w:ind w:firstLine="567"/>
        <w:jc w:val="both"/>
        <w:rPr>
          <w:rFonts w:eastAsia="Times New Roman"/>
          <w:sz w:val="20"/>
          <w:szCs w:val="20"/>
        </w:rPr>
      </w:pPr>
      <w:r w:rsidRPr="000C0A52">
        <w:rPr>
          <w:rFonts w:eastAsia="Times New Roman"/>
          <w:sz w:val="20"/>
          <w:szCs w:val="20"/>
        </w:rPr>
        <w:t xml:space="preserve">Индивидуальные логопедические занятия проводятся с одним обучающимся в течение 20 минут. Частота посещений индивидуальных занятий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 не менее 3 раз в неделю. Подгрупповые логопедические занятия с 2-4 </w:t>
      </w:r>
      <w:proofErr w:type="gramStart"/>
      <w:r w:rsidRPr="000C0A52">
        <w:rPr>
          <w:rFonts w:eastAsia="Times New Roman"/>
          <w:sz w:val="20"/>
          <w:szCs w:val="20"/>
        </w:rPr>
        <w:t>обучающимися</w:t>
      </w:r>
      <w:proofErr w:type="gramEnd"/>
      <w:r w:rsidRPr="000C0A52">
        <w:rPr>
          <w:rFonts w:eastAsia="Times New Roman"/>
          <w:sz w:val="20"/>
          <w:szCs w:val="20"/>
        </w:rPr>
        <w:t xml:space="preserve"> составляют 20-25 минут. Частота посещений подгрупповых логопедических занятий - не менее 2 раз в неделю.</w:t>
      </w:r>
    </w:p>
    <w:p w:rsidR="003222F6" w:rsidRPr="000C0A52" w:rsidRDefault="00B36797" w:rsidP="00F40E81">
      <w:pPr>
        <w:ind w:firstLine="567"/>
        <w:jc w:val="both"/>
        <w:rPr>
          <w:rFonts w:eastAsia="Times New Roman"/>
          <w:sz w:val="20"/>
          <w:szCs w:val="20"/>
        </w:rPr>
      </w:pPr>
      <w:r w:rsidRPr="000C0A52">
        <w:rPr>
          <w:rFonts w:eastAsia="Times New Roman"/>
          <w:iCs/>
          <w:sz w:val="20"/>
          <w:szCs w:val="20"/>
        </w:rPr>
        <w:t>Часы коррекционно-развивающей области, не входят в предельно допустимую учебную нагрузку, проводятся во внеурочное время.</w:t>
      </w:r>
    </w:p>
    <w:p w:rsidR="003222F6" w:rsidRPr="000C0A52" w:rsidRDefault="00B36797" w:rsidP="000C0A52">
      <w:pPr>
        <w:ind w:firstLine="567"/>
        <w:jc w:val="both"/>
        <w:rPr>
          <w:rFonts w:eastAsia="Times New Roman"/>
          <w:sz w:val="20"/>
          <w:szCs w:val="20"/>
        </w:rPr>
      </w:pPr>
      <w:r w:rsidRPr="000C0A52">
        <w:rPr>
          <w:rFonts w:eastAsia="Times New Roman"/>
          <w:iCs/>
          <w:sz w:val="20"/>
          <w:szCs w:val="20"/>
        </w:rPr>
        <w:t xml:space="preserve">Продолжительность учебного года </w:t>
      </w:r>
      <w:r w:rsidRPr="000C0A52">
        <w:rPr>
          <w:rFonts w:eastAsia="Times New Roman"/>
          <w:sz w:val="20"/>
          <w:szCs w:val="20"/>
        </w:rPr>
        <w:t>в</w:t>
      </w:r>
      <w:r w:rsidRPr="000C0A52">
        <w:rPr>
          <w:rFonts w:eastAsia="Times New Roman"/>
          <w:iCs/>
          <w:sz w:val="20"/>
          <w:szCs w:val="20"/>
        </w:rPr>
        <w:t xml:space="preserve"> </w:t>
      </w:r>
      <w:r w:rsidRPr="000C0A52">
        <w:rPr>
          <w:rFonts w:eastAsia="Times New Roman"/>
          <w:sz w:val="20"/>
          <w:szCs w:val="20"/>
        </w:rPr>
        <w:t xml:space="preserve">1-м </w:t>
      </w:r>
      <w:proofErr w:type="gramStart"/>
      <w:r w:rsidRPr="000C0A52">
        <w:rPr>
          <w:rFonts w:eastAsia="Times New Roman"/>
          <w:sz w:val="20"/>
          <w:szCs w:val="20"/>
        </w:rPr>
        <w:t>дополнительном</w:t>
      </w:r>
      <w:proofErr w:type="gramEnd"/>
      <w:r w:rsidRPr="000C0A52">
        <w:rPr>
          <w:rFonts w:eastAsia="Times New Roman"/>
          <w:sz w:val="20"/>
          <w:szCs w:val="20"/>
        </w:rPr>
        <w:t xml:space="preserve"> и</w:t>
      </w:r>
      <w:r w:rsidRPr="000C0A52">
        <w:rPr>
          <w:rFonts w:eastAsia="Times New Roman"/>
          <w:iCs/>
          <w:sz w:val="20"/>
          <w:szCs w:val="20"/>
        </w:rPr>
        <w:t xml:space="preserve"> </w:t>
      </w:r>
      <w:r w:rsidRPr="000C0A52">
        <w:rPr>
          <w:rFonts w:eastAsia="Times New Roman"/>
          <w:sz w:val="20"/>
          <w:szCs w:val="20"/>
        </w:rPr>
        <w:t>1-м классах</w:t>
      </w:r>
      <w:r w:rsidRPr="000C0A52">
        <w:rPr>
          <w:rFonts w:eastAsia="Times New Roman"/>
          <w:iCs/>
          <w:sz w:val="20"/>
          <w:szCs w:val="20"/>
        </w:rPr>
        <w:t xml:space="preserve"> </w:t>
      </w:r>
      <w:r w:rsidRPr="000C0A52">
        <w:rPr>
          <w:rFonts w:eastAsia="Times New Roman"/>
          <w:sz w:val="20"/>
          <w:szCs w:val="20"/>
        </w:rPr>
        <w:t>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3222F6" w:rsidRPr="000C0A52" w:rsidRDefault="00B36797" w:rsidP="000C0A52">
      <w:pPr>
        <w:ind w:firstLine="567"/>
        <w:rPr>
          <w:rFonts w:eastAsia="Times New Roman"/>
          <w:sz w:val="20"/>
          <w:szCs w:val="20"/>
        </w:rPr>
      </w:pPr>
      <w:r w:rsidRPr="000C0A52">
        <w:rPr>
          <w:rFonts w:eastAsia="Times New Roman"/>
          <w:sz w:val="20"/>
          <w:szCs w:val="20"/>
        </w:rPr>
        <w:t xml:space="preserve">Для обучающихся в 1-м </w:t>
      </w:r>
      <w:proofErr w:type="gramStart"/>
      <w:r w:rsidRPr="000C0A52">
        <w:rPr>
          <w:rFonts w:eastAsia="Times New Roman"/>
          <w:sz w:val="20"/>
          <w:szCs w:val="20"/>
        </w:rPr>
        <w:t>дополнительном</w:t>
      </w:r>
      <w:proofErr w:type="gramEnd"/>
      <w:r w:rsidRPr="000C0A52">
        <w:rPr>
          <w:rFonts w:eastAsia="Times New Roman"/>
          <w:sz w:val="20"/>
          <w:szCs w:val="20"/>
        </w:rPr>
        <w:t xml:space="preserve"> и 1-м классах устанавливаются в течение года дополнительные недельные каникулы.</w:t>
      </w:r>
    </w:p>
    <w:p w:rsidR="003222F6" w:rsidRPr="000C0A52" w:rsidRDefault="00B36797" w:rsidP="000C0A52">
      <w:pPr>
        <w:ind w:firstLine="567"/>
        <w:jc w:val="both"/>
        <w:rPr>
          <w:rFonts w:eastAsia="Times New Roman"/>
          <w:sz w:val="20"/>
          <w:szCs w:val="20"/>
        </w:rPr>
      </w:pPr>
      <w:r w:rsidRPr="000C0A52">
        <w:rPr>
          <w:rFonts w:eastAsia="Times New Roman"/>
          <w:iCs/>
          <w:sz w:val="20"/>
          <w:szCs w:val="20"/>
        </w:rPr>
        <w:t xml:space="preserve">Продолжительность урока и распределение учебной нагрузки в течение учебного дня и учебной недели </w:t>
      </w:r>
      <w:r w:rsidRPr="000C0A52">
        <w:rPr>
          <w:rFonts w:eastAsia="Times New Roman"/>
          <w:sz w:val="20"/>
          <w:szCs w:val="20"/>
        </w:rPr>
        <w:t>соответствуют Гигиеническим нормативам и</w:t>
      </w:r>
      <w:r w:rsidRPr="000C0A52">
        <w:rPr>
          <w:rFonts w:eastAsia="Times New Roman"/>
          <w:iCs/>
          <w:sz w:val="20"/>
          <w:szCs w:val="20"/>
        </w:rPr>
        <w:t xml:space="preserve"> </w:t>
      </w:r>
      <w:proofErr w:type="gramStart"/>
      <w:r w:rsidRPr="000C0A52">
        <w:rPr>
          <w:rFonts w:eastAsia="Times New Roman"/>
          <w:sz w:val="20"/>
          <w:szCs w:val="20"/>
        </w:rPr>
        <w:t>Санитарно-эпидемиологическими</w:t>
      </w:r>
      <w:proofErr w:type="gramEnd"/>
      <w:r w:rsidRPr="000C0A52">
        <w:rPr>
          <w:rFonts w:eastAsia="Times New Roman"/>
          <w:sz w:val="20"/>
          <w:szCs w:val="20"/>
        </w:rPr>
        <w:t xml:space="preserve"> требованиям.</w:t>
      </w:r>
    </w:p>
    <w:p w:rsidR="003222F6" w:rsidRPr="000C0A52" w:rsidRDefault="00B36797" w:rsidP="00F40E81">
      <w:pPr>
        <w:ind w:firstLine="567"/>
        <w:jc w:val="both"/>
        <w:rPr>
          <w:rFonts w:eastAsia="Times New Roman"/>
          <w:sz w:val="20"/>
          <w:szCs w:val="20"/>
        </w:rPr>
      </w:pPr>
      <w:r w:rsidRPr="000C0A52">
        <w:rPr>
          <w:rFonts w:eastAsia="Times New Roman"/>
          <w:sz w:val="20"/>
          <w:szCs w:val="20"/>
        </w:rPr>
        <w:t xml:space="preserve">Обучение в 1-м </w:t>
      </w:r>
      <w:proofErr w:type="gramStart"/>
      <w:r w:rsidRPr="000C0A52">
        <w:rPr>
          <w:rFonts w:eastAsia="Times New Roman"/>
          <w:sz w:val="20"/>
          <w:szCs w:val="20"/>
        </w:rPr>
        <w:t>дополнительном</w:t>
      </w:r>
      <w:proofErr w:type="gramEnd"/>
      <w:r w:rsidRPr="000C0A52">
        <w:rPr>
          <w:rFonts w:eastAsia="Times New Roman"/>
          <w:sz w:val="20"/>
          <w:szCs w:val="20"/>
        </w:rPr>
        <w:t xml:space="preserve"> и 1-м классах проводится без балльного оценивания знаний обучающихся и домашних заданий.</w:t>
      </w:r>
    </w:p>
    <w:p w:rsidR="003222F6" w:rsidRPr="000C0A52" w:rsidRDefault="00B36797" w:rsidP="000C0A52">
      <w:pPr>
        <w:ind w:right="20" w:firstLine="567"/>
        <w:jc w:val="both"/>
        <w:rPr>
          <w:rFonts w:eastAsia="Times New Roman"/>
          <w:sz w:val="20"/>
          <w:szCs w:val="20"/>
        </w:rPr>
      </w:pPr>
      <w:r w:rsidRPr="000C0A52">
        <w:rPr>
          <w:rFonts w:eastAsia="Times New Roman"/>
          <w:sz w:val="20"/>
          <w:szCs w:val="20"/>
        </w:rPr>
        <w:lastRenderedPageBreak/>
        <w:t>Вся образовательная и воспитательная деятельность построена таким образом, что на всех уроках и внеклассных мероприятиях осуществляется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3222F6" w:rsidRPr="000C0A52" w:rsidRDefault="003222F6" w:rsidP="000C0A52">
      <w:pPr>
        <w:rPr>
          <w:sz w:val="20"/>
          <w:szCs w:val="20"/>
        </w:rPr>
      </w:pPr>
    </w:p>
    <w:p w:rsidR="003222F6" w:rsidRPr="000C0A52" w:rsidRDefault="00B36797" w:rsidP="000C0A52">
      <w:pPr>
        <w:ind w:right="-479"/>
        <w:jc w:val="center"/>
        <w:rPr>
          <w:sz w:val="20"/>
          <w:szCs w:val="20"/>
        </w:rPr>
      </w:pPr>
      <w:r w:rsidRPr="000C0A52">
        <w:rPr>
          <w:rFonts w:eastAsia="Times New Roman"/>
          <w:b/>
          <w:bCs/>
          <w:sz w:val="20"/>
          <w:szCs w:val="20"/>
        </w:rPr>
        <w:t xml:space="preserve">Учебный план АОП НОО для </w:t>
      </w:r>
      <w:proofErr w:type="gramStart"/>
      <w:r w:rsidRPr="000C0A52">
        <w:rPr>
          <w:rFonts w:eastAsia="Times New Roman"/>
          <w:b/>
          <w:bCs/>
          <w:sz w:val="20"/>
          <w:szCs w:val="20"/>
        </w:rPr>
        <w:t>обучающихся</w:t>
      </w:r>
      <w:proofErr w:type="gramEnd"/>
      <w:r w:rsidRPr="000C0A52">
        <w:rPr>
          <w:rFonts w:eastAsia="Times New Roman"/>
          <w:b/>
          <w:bCs/>
          <w:sz w:val="20"/>
          <w:szCs w:val="20"/>
        </w:rPr>
        <w:t xml:space="preserve"> с ТНР</w:t>
      </w:r>
    </w:p>
    <w:p w:rsidR="003222F6" w:rsidRPr="000C0A52" w:rsidRDefault="00B36797" w:rsidP="000C0A52">
      <w:pPr>
        <w:ind w:right="-479"/>
        <w:jc w:val="center"/>
        <w:rPr>
          <w:sz w:val="20"/>
          <w:szCs w:val="20"/>
        </w:rPr>
      </w:pPr>
      <w:r w:rsidRPr="000C0A52">
        <w:rPr>
          <w:rFonts w:eastAsia="Times New Roman"/>
          <w:b/>
          <w:bCs/>
          <w:sz w:val="20"/>
          <w:szCs w:val="20"/>
        </w:rPr>
        <w:t>(вариант 5.2) - первое отделение</w:t>
      </w:r>
    </w:p>
    <w:tbl>
      <w:tblPr>
        <w:tblW w:w="9990" w:type="dxa"/>
        <w:tblInd w:w="10" w:type="dxa"/>
        <w:tblLayout w:type="fixed"/>
        <w:tblCellMar>
          <w:left w:w="0" w:type="dxa"/>
          <w:right w:w="0" w:type="dxa"/>
        </w:tblCellMar>
        <w:tblLook w:val="04A0" w:firstRow="1" w:lastRow="0" w:firstColumn="1" w:lastColumn="0" w:noHBand="0" w:noVBand="1"/>
      </w:tblPr>
      <w:tblGrid>
        <w:gridCol w:w="1500"/>
        <w:gridCol w:w="280"/>
        <w:gridCol w:w="1880"/>
        <w:gridCol w:w="980"/>
        <w:gridCol w:w="840"/>
        <w:gridCol w:w="100"/>
        <w:gridCol w:w="240"/>
        <w:gridCol w:w="740"/>
        <w:gridCol w:w="700"/>
        <w:gridCol w:w="700"/>
        <w:gridCol w:w="740"/>
        <w:gridCol w:w="200"/>
        <w:gridCol w:w="60"/>
        <w:gridCol w:w="860"/>
        <w:gridCol w:w="80"/>
        <w:gridCol w:w="30"/>
        <w:gridCol w:w="30"/>
        <w:gridCol w:w="30"/>
      </w:tblGrid>
      <w:tr w:rsidR="003222F6" w:rsidRPr="000C0A52" w:rsidTr="00F40E81">
        <w:trPr>
          <w:gridAfter w:val="2"/>
          <w:wAfter w:w="60" w:type="dxa"/>
          <w:trHeight w:val="263"/>
        </w:trPr>
        <w:tc>
          <w:tcPr>
            <w:tcW w:w="1780" w:type="dxa"/>
            <w:gridSpan w:val="2"/>
            <w:tcBorders>
              <w:top w:val="single" w:sz="8" w:space="0" w:color="auto"/>
              <w:left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b/>
                <w:bCs/>
                <w:sz w:val="20"/>
                <w:szCs w:val="20"/>
              </w:rPr>
              <w:t>Предметные</w:t>
            </w:r>
          </w:p>
        </w:tc>
        <w:tc>
          <w:tcPr>
            <w:tcW w:w="1880" w:type="dxa"/>
            <w:tcBorders>
              <w:top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b/>
                <w:bCs/>
                <w:sz w:val="20"/>
                <w:szCs w:val="20"/>
              </w:rPr>
              <w:t>Учебные</w:t>
            </w:r>
          </w:p>
        </w:tc>
        <w:tc>
          <w:tcPr>
            <w:tcW w:w="5040" w:type="dxa"/>
            <w:gridSpan w:val="8"/>
            <w:tcBorders>
              <w:top w:val="single" w:sz="8" w:space="0" w:color="auto"/>
              <w:bottom w:val="single" w:sz="8" w:space="0" w:color="auto"/>
              <w:right w:val="single" w:sz="8" w:space="0" w:color="auto"/>
            </w:tcBorders>
            <w:vAlign w:val="bottom"/>
          </w:tcPr>
          <w:p w:rsidR="003222F6" w:rsidRPr="000C0A52" w:rsidRDefault="00B36797" w:rsidP="00F40E81">
            <w:pPr>
              <w:ind w:left="360"/>
              <w:rPr>
                <w:sz w:val="20"/>
                <w:szCs w:val="20"/>
              </w:rPr>
            </w:pPr>
            <w:r w:rsidRPr="000C0A52">
              <w:rPr>
                <w:rFonts w:eastAsia="Times New Roman"/>
                <w:b/>
                <w:bCs/>
                <w:sz w:val="20"/>
                <w:szCs w:val="20"/>
              </w:rPr>
              <w:t>Количество часов в неделю по классам</w:t>
            </w:r>
          </w:p>
        </w:tc>
        <w:tc>
          <w:tcPr>
            <w:tcW w:w="200" w:type="dxa"/>
            <w:tcBorders>
              <w:top w:val="single" w:sz="8" w:space="0" w:color="auto"/>
              <w:bottom w:val="single" w:sz="8" w:space="0" w:color="auto"/>
            </w:tcBorders>
            <w:vAlign w:val="bottom"/>
          </w:tcPr>
          <w:p w:rsidR="003222F6" w:rsidRPr="000C0A52" w:rsidRDefault="003222F6" w:rsidP="00F40E81">
            <w:pPr>
              <w:rPr>
                <w:sz w:val="20"/>
                <w:szCs w:val="20"/>
              </w:rPr>
            </w:pPr>
          </w:p>
        </w:tc>
        <w:tc>
          <w:tcPr>
            <w:tcW w:w="920" w:type="dxa"/>
            <w:gridSpan w:val="2"/>
            <w:tcBorders>
              <w:top w:val="single" w:sz="8" w:space="0" w:color="auto"/>
              <w:bottom w:val="single" w:sz="8" w:space="0" w:color="auto"/>
              <w:right w:val="single" w:sz="8" w:space="0" w:color="auto"/>
            </w:tcBorders>
            <w:vAlign w:val="bottom"/>
          </w:tcPr>
          <w:p w:rsidR="003222F6" w:rsidRPr="000C0A52" w:rsidRDefault="00B36797" w:rsidP="00F40E81">
            <w:pPr>
              <w:ind w:left="40"/>
              <w:rPr>
                <w:sz w:val="20"/>
                <w:szCs w:val="20"/>
              </w:rPr>
            </w:pPr>
            <w:r w:rsidRPr="000C0A52">
              <w:rPr>
                <w:rFonts w:eastAsia="Times New Roman"/>
                <w:b/>
                <w:bCs/>
                <w:sz w:val="20"/>
                <w:szCs w:val="20"/>
              </w:rPr>
              <w:t>Всего</w:t>
            </w:r>
          </w:p>
        </w:tc>
        <w:tc>
          <w:tcPr>
            <w:tcW w:w="80" w:type="dxa"/>
            <w:vAlign w:val="bottom"/>
          </w:tcPr>
          <w:p w:rsidR="003222F6" w:rsidRPr="000C0A52" w:rsidRDefault="003222F6" w:rsidP="00F40E81">
            <w:pPr>
              <w:rPr>
                <w:sz w:val="20"/>
                <w:szCs w:val="20"/>
              </w:rPr>
            </w:pPr>
          </w:p>
        </w:tc>
        <w:tc>
          <w:tcPr>
            <w:tcW w:w="30" w:type="dxa"/>
            <w:vAlign w:val="bottom"/>
          </w:tcPr>
          <w:p w:rsidR="003222F6" w:rsidRPr="000C0A52" w:rsidRDefault="003222F6" w:rsidP="00F40E81">
            <w:pPr>
              <w:rPr>
                <w:sz w:val="20"/>
                <w:szCs w:val="20"/>
              </w:rPr>
            </w:pPr>
          </w:p>
        </w:tc>
      </w:tr>
      <w:tr w:rsidR="003222F6" w:rsidRPr="000C0A52" w:rsidTr="00F40E81">
        <w:trPr>
          <w:gridAfter w:val="2"/>
          <w:wAfter w:w="60" w:type="dxa"/>
          <w:trHeight w:val="268"/>
        </w:trPr>
        <w:tc>
          <w:tcPr>
            <w:tcW w:w="1780" w:type="dxa"/>
            <w:gridSpan w:val="2"/>
            <w:tcBorders>
              <w:left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b/>
                <w:bCs/>
                <w:sz w:val="20"/>
                <w:szCs w:val="20"/>
              </w:rPr>
              <w:t>области</w:t>
            </w:r>
          </w:p>
        </w:tc>
        <w:tc>
          <w:tcPr>
            <w:tcW w:w="1880" w:type="dxa"/>
            <w:tcBorders>
              <w:bottom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b/>
                <w:bCs/>
                <w:sz w:val="20"/>
                <w:szCs w:val="20"/>
              </w:rPr>
              <w:t>предметы</w:t>
            </w:r>
          </w:p>
        </w:tc>
        <w:tc>
          <w:tcPr>
            <w:tcW w:w="980" w:type="dxa"/>
            <w:tcBorders>
              <w:right w:val="single" w:sz="8" w:space="0" w:color="auto"/>
            </w:tcBorders>
            <w:vAlign w:val="bottom"/>
          </w:tcPr>
          <w:p w:rsidR="003222F6" w:rsidRPr="000C0A52" w:rsidRDefault="00B36797" w:rsidP="00F40E81">
            <w:pPr>
              <w:ind w:left="180"/>
              <w:rPr>
                <w:sz w:val="20"/>
                <w:szCs w:val="20"/>
              </w:rPr>
            </w:pPr>
            <w:r w:rsidRPr="000C0A52">
              <w:rPr>
                <w:rFonts w:eastAsia="Times New Roman"/>
                <w:b/>
                <w:bCs/>
                <w:sz w:val="20"/>
                <w:szCs w:val="20"/>
              </w:rPr>
              <w:t>I доп.</w:t>
            </w:r>
          </w:p>
        </w:tc>
        <w:tc>
          <w:tcPr>
            <w:tcW w:w="840" w:type="dxa"/>
            <w:tcBorders>
              <w:bottom w:val="single" w:sz="8" w:space="0" w:color="auto"/>
            </w:tcBorders>
            <w:vAlign w:val="bottom"/>
          </w:tcPr>
          <w:p w:rsidR="003222F6" w:rsidRPr="000C0A52" w:rsidRDefault="003222F6" w:rsidP="00F40E81">
            <w:pPr>
              <w:rPr>
                <w:sz w:val="20"/>
                <w:szCs w:val="20"/>
              </w:rPr>
            </w:pPr>
          </w:p>
        </w:tc>
        <w:tc>
          <w:tcPr>
            <w:tcW w:w="1080" w:type="dxa"/>
            <w:gridSpan w:val="3"/>
            <w:tcBorders>
              <w:bottom w:val="single" w:sz="8" w:space="0" w:color="auto"/>
              <w:right w:val="single" w:sz="8" w:space="0" w:color="auto"/>
            </w:tcBorders>
            <w:vAlign w:val="bottom"/>
          </w:tcPr>
          <w:p w:rsidR="003222F6" w:rsidRPr="000C0A52" w:rsidRDefault="00B36797" w:rsidP="00F40E81">
            <w:pPr>
              <w:ind w:left="60"/>
              <w:rPr>
                <w:sz w:val="20"/>
                <w:szCs w:val="20"/>
              </w:rPr>
            </w:pPr>
            <w:r w:rsidRPr="000C0A52">
              <w:rPr>
                <w:rFonts w:eastAsia="Times New Roman"/>
                <w:b/>
                <w:bCs/>
                <w:sz w:val="20"/>
                <w:szCs w:val="20"/>
              </w:rPr>
              <w:t>I</w:t>
            </w:r>
          </w:p>
        </w:tc>
        <w:tc>
          <w:tcPr>
            <w:tcW w:w="700" w:type="dxa"/>
            <w:tcBorders>
              <w:right w:val="single" w:sz="8" w:space="0" w:color="auto"/>
            </w:tcBorders>
            <w:vAlign w:val="bottom"/>
          </w:tcPr>
          <w:p w:rsidR="003222F6" w:rsidRPr="000C0A52" w:rsidRDefault="00B36797" w:rsidP="00F40E81">
            <w:pPr>
              <w:ind w:left="240"/>
              <w:rPr>
                <w:sz w:val="20"/>
                <w:szCs w:val="20"/>
              </w:rPr>
            </w:pPr>
            <w:r w:rsidRPr="000C0A52">
              <w:rPr>
                <w:rFonts w:eastAsia="Times New Roman"/>
                <w:b/>
                <w:bCs/>
                <w:sz w:val="20"/>
                <w:szCs w:val="20"/>
              </w:rPr>
              <w:t>II</w:t>
            </w:r>
          </w:p>
        </w:tc>
        <w:tc>
          <w:tcPr>
            <w:tcW w:w="700" w:type="dxa"/>
            <w:tcBorders>
              <w:right w:val="single" w:sz="8" w:space="0" w:color="auto"/>
            </w:tcBorders>
            <w:vAlign w:val="bottom"/>
          </w:tcPr>
          <w:p w:rsidR="003222F6" w:rsidRPr="000C0A52" w:rsidRDefault="00B36797" w:rsidP="00F40E81">
            <w:pPr>
              <w:ind w:left="200"/>
              <w:rPr>
                <w:sz w:val="20"/>
                <w:szCs w:val="20"/>
              </w:rPr>
            </w:pPr>
            <w:r w:rsidRPr="000C0A52">
              <w:rPr>
                <w:rFonts w:eastAsia="Times New Roman"/>
                <w:b/>
                <w:bCs/>
                <w:sz w:val="20"/>
                <w:szCs w:val="20"/>
              </w:rPr>
              <w:t>III</w:t>
            </w:r>
          </w:p>
        </w:tc>
        <w:tc>
          <w:tcPr>
            <w:tcW w:w="740" w:type="dxa"/>
            <w:tcBorders>
              <w:right w:val="single" w:sz="8" w:space="0" w:color="auto"/>
            </w:tcBorders>
            <w:vAlign w:val="bottom"/>
          </w:tcPr>
          <w:p w:rsidR="003222F6" w:rsidRPr="000C0A52" w:rsidRDefault="00B36797" w:rsidP="00F40E81">
            <w:pPr>
              <w:ind w:left="220"/>
              <w:rPr>
                <w:sz w:val="20"/>
                <w:szCs w:val="20"/>
              </w:rPr>
            </w:pPr>
            <w:r w:rsidRPr="000C0A52">
              <w:rPr>
                <w:rFonts w:eastAsia="Times New Roman"/>
                <w:b/>
                <w:bCs/>
                <w:sz w:val="20"/>
                <w:szCs w:val="20"/>
              </w:rPr>
              <w:t>IV</w:t>
            </w:r>
          </w:p>
        </w:tc>
        <w:tc>
          <w:tcPr>
            <w:tcW w:w="200" w:type="dxa"/>
            <w:tcBorders>
              <w:bottom w:val="single" w:sz="8" w:space="0" w:color="auto"/>
              <w:right w:val="single" w:sz="8" w:space="0" w:color="auto"/>
            </w:tcBorders>
            <w:vAlign w:val="bottom"/>
          </w:tcPr>
          <w:p w:rsidR="003222F6" w:rsidRPr="000C0A52" w:rsidRDefault="003222F6" w:rsidP="00F40E81">
            <w:pPr>
              <w:rPr>
                <w:sz w:val="20"/>
                <w:szCs w:val="20"/>
              </w:rPr>
            </w:pPr>
          </w:p>
        </w:tc>
        <w:tc>
          <w:tcPr>
            <w:tcW w:w="60" w:type="dxa"/>
            <w:tcBorders>
              <w:bottom w:val="single" w:sz="8" w:space="0" w:color="auto"/>
            </w:tcBorders>
            <w:vAlign w:val="bottom"/>
          </w:tcPr>
          <w:p w:rsidR="003222F6" w:rsidRPr="000C0A52" w:rsidRDefault="003222F6" w:rsidP="00F40E81">
            <w:pPr>
              <w:rPr>
                <w:sz w:val="20"/>
                <w:szCs w:val="20"/>
              </w:rPr>
            </w:pPr>
          </w:p>
        </w:tc>
        <w:tc>
          <w:tcPr>
            <w:tcW w:w="860" w:type="dxa"/>
            <w:tcBorders>
              <w:bottom w:val="single" w:sz="8" w:space="0" w:color="auto"/>
            </w:tcBorders>
            <w:vAlign w:val="bottom"/>
          </w:tcPr>
          <w:p w:rsidR="003222F6" w:rsidRPr="000C0A52" w:rsidRDefault="003222F6" w:rsidP="00F40E81">
            <w:pPr>
              <w:rPr>
                <w:sz w:val="20"/>
                <w:szCs w:val="20"/>
              </w:rPr>
            </w:pPr>
          </w:p>
        </w:tc>
        <w:tc>
          <w:tcPr>
            <w:tcW w:w="80" w:type="dxa"/>
            <w:vAlign w:val="bottom"/>
          </w:tcPr>
          <w:p w:rsidR="003222F6" w:rsidRPr="000C0A52" w:rsidRDefault="003222F6" w:rsidP="00F40E81">
            <w:pPr>
              <w:rPr>
                <w:sz w:val="20"/>
                <w:szCs w:val="20"/>
              </w:rPr>
            </w:pPr>
          </w:p>
        </w:tc>
        <w:tc>
          <w:tcPr>
            <w:tcW w:w="30" w:type="dxa"/>
            <w:vAlign w:val="bottom"/>
          </w:tcPr>
          <w:p w:rsidR="003222F6" w:rsidRPr="000C0A52" w:rsidRDefault="003222F6" w:rsidP="00F40E81">
            <w:pPr>
              <w:rPr>
                <w:sz w:val="20"/>
                <w:szCs w:val="20"/>
              </w:rPr>
            </w:pPr>
          </w:p>
        </w:tc>
      </w:tr>
      <w:tr w:rsidR="00F40E81" w:rsidRPr="000C0A52" w:rsidTr="00F40E81">
        <w:trPr>
          <w:gridAfter w:val="2"/>
          <w:wAfter w:w="60" w:type="dxa"/>
          <w:trHeight w:val="263"/>
        </w:trPr>
        <w:tc>
          <w:tcPr>
            <w:tcW w:w="1780" w:type="dxa"/>
            <w:gridSpan w:val="2"/>
            <w:tcBorders>
              <w:left w:val="single" w:sz="8" w:space="0" w:color="auto"/>
              <w:right w:val="single" w:sz="8" w:space="0" w:color="auto"/>
            </w:tcBorders>
            <w:vAlign w:val="bottom"/>
          </w:tcPr>
          <w:p w:rsidR="00F40E81" w:rsidRPr="000C0A52" w:rsidRDefault="00F40E81" w:rsidP="00F40E81">
            <w:pPr>
              <w:rPr>
                <w:sz w:val="20"/>
                <w:szCs w:val="20"/>
              </w:rPr>
            </w:pPr>
          </w:p>
        </w:tc>
        <w:tc>
          <w:tcPr>
            <w:tcW w:w="1880" w:type="dxa"/>
            <w:tcBorders>
              <w:right w:val="single" w:sz="8" w:space="0" w:color="auto"/>
            </w:tcBorders>
            <w:vAlign w:val="bottom"/>
          </w:tcPr>
          <w:p w:rsidR="00F40E81" w:rsidRPr="000C0A52" w:rsidRDefault="00F40E81" w:rsidP="00F40E81">
            <w:pPr>
              <w:ind w:left="80"/>
              <w:rPr>
                <w:sz w:val="20"/>
                <w:szCs w:val="20"/>
              </w:rPr>
            </w:pPr>
            <w:r w:rsidRPr="000C0A52">
              <w:rPr>
                <w:rFonts w:eastAsia="Times New Roman"/>
                <w:b/>
                <w:bCs/>
                <w:sz w:val="20"/>
                <w:szCs w:val="20"/>
              </w:rPr>
              <w:t>Классы</w:t>
            </w: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Merge w:val="restart"/>
          </w:tcPr>
          <w:p w:rsidR="00F40E81" w:rsidRPr="000C0A52" w:rsidRDefault="00F40E81" w:rsidP="00F40E81">
            <w:pPr>
              <w:jc w:val="center"/>
              <w:rPr>
                <w:sz w:val="20"/>
                <w:szCs w:val="20"/>
              </w:rPr>
            </w:pPr>
            <w:r w:rsidRPr="000C0A52">
              <w:rPr>
                <w:rFonts w:eastAsia="Times New Roman"/>
                <w:b/>
                <w:bCs/>
                <w:w w:val="98"/>
                <w:sz w:val="20"/>
                <w:szCs w:val="20"/>
              </w:rPr>
              <w:t>Буква</w:t>
            </w:r>
          </w:p>
          <w:p w:rsidR="00F40E81" w:rsidRPr="000C0A52" w:rsidRDefault="00F40E81" w:rsidP="00F40E81">
            <w:pPr>
              <w:jc w:val="center"/>
              <w:rPr>
                <w:sz w:val="20"/>
                <w:szCs w:val="20"/>
              </w:rPr>
            </w:pPr>
            <w:r w:rsidRPr="000C0A52">
              <w:rPr>
                <w:rFonts w:eastAsia="Times New Roman"/>
                <w:b/>
                <w:bCs/>
                <w:sz w:val="20"/>
                <w:szCs w:val="20"/>
              </w:rPr>
              <w:t>рный</w:t>
            </w:r>
          </w:p>
          <w:p w:rsidR="00F40E81" w:rsidRPr="000C0A52" w:rsidRDefault="00F40E81" w:rsidP="00F40E81">
            <w:pPr>
              <w:jc w:val="center"/>
              <w:rPr>
                <w:sz w:val="20"/>
                <w:szCs w:val="20"/>
              </w:rPr>
            </w:pPr>
            <w:r w:rsidRPr="000C0A52">
              <w:rPr>
                <w:rFonts w:eastAsia="Times New Roman"/>
                <w:b/>
                <w:bCs/>
                <w:sz w:val="20"/>
                <w:szCs w:val="20"/>
              </w:rPr>
              <w:t>перио</w:t>
            </w:r>
          </w:p>
          <w:p w:rsidR="00F40E81" w:rsidRPr="000C0A52" w:rsidRDefault="00F40E81" w:rsidP="00F40E81">
            <w:pPr>
              <w:jc w:val="center"/>
              <w:rPr>
                <w:sz w:val="20"/>
                <w:szCs w:val="20"/>
              </w:rPr>
            </w:pPr>
            <w:r w:rsidRPr="000C0A52">
              <w:rPr>
                <w:rFonts w:eastAsia="Times New Roman"/>
                <w:b/>
                <w:bCs/>
                <w:w w:val="98"/>
                <w:sz w:val="20"/>
                <w:szCs w:val="20"/>
              </w:rPr>
              <w:t>д</w:t>
            </w:r>
          </w:p>
        </w:tc>
        <w:tc>
          <w:tcPr>
            <w:tcW w:w="100" w:type="dxa"/>
            <w:tcBorders>
              <w:right w:val="single" w:sz="8" w:space="0" w:color="auto"/>
            </w:tcBorders>
          </w:tcPr>
          <w:p w:rsidR="00F40E81" w:rsidRPr="000C0A52" w:rsidRDefault="00F40E81" w:rsidP="00F40E81">
            <w:pPr>
              <w:jc w:val="center"/>
              <w:rPr>
                <w:sz w:val="20"/>
                <w:szCs w:val="20"/>
              </w:rPr>
            </w:pPr>
          </w:p>
        </w:tc>
        <w:tc>
          <w:tcPr>
            <w:tcW w:w="980" w:type="dxa"/>
            <w:gridSpan w:val="2"/>
            <w:vMerge w:val="restart"/>
            <w:tcBorders>
              <w:right w:val="single" w:sz="8" w:space="0" w:color="auto"/>
            </w:tcBorders>
          </w:tcPr>
          <w:p w:rsidR="00F40E81" w:rsidRPr="000C0A52" w:rsidRDefault="00F40E81" w:rsidP="00F40E81">
            <w:pPr>
              <w:jc w:val="center"/>
              <w:rPr>
                <w:sz w:val="20"/>
                <w:szCs w:val="20"/>
              </w:rPr>
            </w:pPr>
            <w:r w:rsidRPr="000C0A52">
              <w:rPr>
                <w:rFonts w:eastAsia="Times New Roman"/>
                <w:b/>
                <w:bCs/>
                <w:sz w:val="20"/>
                <w:szCs w:val="20"/>
              </w:rPr>
              <w:t>После-</w:t>
            </w:r>
          </w:p>
          <w:p w:rsidR="00F40E81" w:rsidRPr="000C0A52" w:rsidRDefault="00F40E81" w:rsidP="00F40E81">
            <w:pPr>
              <w:jc w:val="center"/>
              <w:rPr>
                <w:sz w:val="20"/>
                <w:szCs w:val="20"/>
              </w:rPr>
            </w:pPr>
            <w:r w:rsidRPr="000C0A52">
              <w:rPr>
                <w:rFonts w:eastAsia="Times New Roman"/>
                <w:b/>
                <w:bCs/>
                <w:w w:val="99"/>
                <w:sz w:val="20"/>
                <w:szCs w:val="20"/>
              </w:rPr>
              <w:t>буквар</w:t>
            </w:r>
          </w:p>
          <w:p w:rsidR="00F40E81" w:rsidRPr="000C0A52" w:rsidRDefault="00F40E81" w:rsidP="00F40E81">
            <w:pPr>
              <w:jc w:val="center"/>
              <w:rPr>
                <w:sz w:val="20"/>
                <w:szCs w:val="20"/>
              </w:rPr>
            </w:pPr>
            <w:r w:rsidRPr="000C0A52">
              <w:rPr>
                <w:rFonts w:eastAsia="Times New Roman"/>
                <w:b/>
                <w:bCs/>
                <w:w w:val="99"/>
                <w:sz w:val="20"/>
                <w:szCs w:val="20"/>
              </w:rPr>
              <w:t>ный</w:t>
            </w:r>
          </w:p>
          <w:p w:rsidR="00F40E81" w:rsidRPr="000C0A52" w:rsidRDefault="00F40E81" w:rsidP="00F40E81">
            <w:pPr>
              <w:jc w:val="center"/>
              <w:rPr>
                <w:sz w:val="20"/>
                <w:szCs w:val="20"/>
              </w:rPr>
            </w:pPr>
            <w:r w:rsidRPr="000C0A52">
              <w:rPr>
                <w:rFonts w:eastAsia="Times New Roman"/>
                <w:b/>
                <w:bCs/>
                <w:sz w:val="20"/>
                <w:szCs w:val="20"/>
              </w:rPr>
              <w:t>период</w:t>
            </w: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tcBorders>
              <w:right w:val="single" w:sz="8" w:space="0" w:color="auto"/>
            </w:tcBorders>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vAlign w:val="bottom"/>
          </w:tcPr>
          <w:p w:rsidR="00F40E81" w:rsidRPr="000C0A52" w:rsidRDefault="00F40E81" w:rsidP="00F40E81">
            <w:pPr>
              <w:rPr>
                <w:sz w:val="20"/>
                <w:szCs w:val="20"/>
              </w:rPr>
            </w:pPr>
          </w:p>
        </w:tc>
        <w:tc>
          <w:tcPr>
            <w:tcW w:w="860" w:type="dxa"/>
            <w:tcBorders>
              <w:right w:val="single" w:sz="8" w:space="0" w:color="auto"/>
            </w:tcBorders>
            <w:vAlign w:val="bottom"/>
          </w:tcPr>
          <w:p w:rsidR="00F40E81" w:rsidRPr="000C0A52" w:rsidRDefault="00F40E81" w:rsidP="00F40E81">
            <w:pPr>
              <w:rPr>
                <w:sz w:val="20"/>
                <w:szCs w:val="20"/>
              </w:rPr>
            </w:pPr>
          </w:p>
        </w:tc>
        <w:tc>
          <w:tcPr>
            <w:tcW w:w="80" w:type="dxa"/>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6"/>
        </w:trPr>
        <w:tc>
          <w:tcPr>
            <w:tcW w:w="1780" w:type="dxa"/>
            <w:gridSpan w:val="2"/>
            <w:tcBorders>
              <w:left w:val="single" w:sz="8" w:space="0" w:color="auto"/>
              <w:right w:val="single" w:sz="8" w:space="0" w:color="auto"/>
            </w:tcBorders>
            <w:vAlign w:val="bottom"/>
          </w:tcPr>
          <w:p w:rsidR="00F40E81" w:rsidRPr="000C0A52" w:rsidRDefault="00F40E81" w:rsidP="00F40E81">
            <w:pPr>
              <w:rPr>
                <w:sz w:val="20"/>
                <w:szCs w:val="20"/>
              </w:rPr>
            </w:pPr>
          </w:p>
        </w:tc>
        <w:tc>
          <w:tcPr>
            <w:tcW w:w="1880" w:type="dxa"/>
            <w:tcBorders>
              <w:right w:val="single" w:sz="8" w:space="0" w:color="auto"/>
            </w:tcBorders>
            <w:vAlign w:val="bottom"/>
          </w:tcPr>
          <w:p w:rsidR="00F40E81" w:rsidRPr="000C0A52" w:rsidRDefault="00F40E81" w:rsidP="00F40E81">
            <w:pPr>
              <w:rPr>
                <w:sz w:val="20"/>
                <w:szCs w:val="20"/>
              </w:rPr>
            </w:pP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jc w:val="cente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jc w:val="cente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tcBorders>
              <w:right w:val="single" w:sz="8" w:space="0" w:color="auto"/>
            </w:tcBorders>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vAlign w:val="bottom"/>
          </w:tcPr>
          <w:p w:rsidR="00F40E81" w:rsidRPr="000C0A52" w:rsidRDefault="00F40E81" w:rsidP="00F40E81">
            <w:pPr>
              <w:rPr>
                <w:sz w:val="20"/>
                <w:szCs w:val="20"/>
              </w:rPr>
            </w:pPr>
          </w:p>
        </w:tc>
        <w:tc>
          <w:tcPr>
            <w:tcW w:w="860" w:type="dxa"/>
            <w:tcBorders>
              <w:right w:val="single" w:sz="8" w:space="0" w:color="auto"/>
            </w:tcBorders>
            <w:vAlign w:val="bottom"/>
          </w:tcPr>
          <w:p w:rsidR="00F40E81" w:rsidRPr="000C0A52" w:rsidRDefault="00F40E81" w:rsidP="00F40E81">
            <w:pPr>
              <w:rPr>
                <w:sz w:val="20"/>
                <w:szCs w:val="20"/>
              </w:rPr>
            </w:pPr>
          </w:p>
        </w:tc>
        <w:tc>
          <w:tcPr>
            <w:tcW w:w="80" w:type="dxa"/>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6"/>
        </w:trPr>
        <w:tc>
          <w:tcPr>
            <w:tcW w:w="1780" w:type="dxa"/>
            <w:gridSpan w:val="2"/>
            <w:tcBorders>
              <w:left w:val="single" w:sz="8" w:space="0" w:color="auto"/>
              <w:right w:val="single" w:sz="8" w:space="0" w:color="auto"/>
            </w:tcBorders>
            <w:vAlign w:val="bottom"/>
          </w:tcPr>
          <w:p w:rsidR="00F40E81" w:rsidRPr="000C0A52" w:rsidRDefault="00F40E81" w:rsidP="00F40E81">
            <w:pPr>
              <w:rPr>
                <w:sz w:val="20"/>
                <w:szCs w:val="20"/>
              </w:rPr>
            </w:pPr>
          </w:p>
        </w:tc>
        <w:tc>
          <w:tcPr>
            <w:tcW w:w="1880" w:type="dxa"/>
            <w:tcBorders>
              <w:right w:val="single" w:sz="8" w:space="0" w:color="auto"/>
            </w:tcBorders>
            <w:vAlign w:val="bottom"/>
          </w:tcPr>
          <w:p w:rsidR="00F40E81" w:rsidRPr="000C0A52" w:rsidRDefault="00F40E81" w:rsidP="00F40E81">
            <w:pPr>
              <w:rPr>
                <w:sz w:val="20"/>
                <w:szCs w:val="20"/>
              </w:rPr>
            </w:pP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jc w:val="cente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jc w:val="cente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tcBorders>
              <w:right w:val="single" w:sz="8" w:space="0" w:color="auto"/>
            </w:tcBorders>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vAlign w:val="bottom"/>
          </w:tcPr>
          <w:p w:rsidR="00F40E81" w:rsidRPr="000C0A52" w:rsidRDefault="00F40E81" w:rsidP="00F40E81">
            <w:pPr>
              <w:rPr>
                <w:sz w:val="20"/>
                <w:szCs w:val="20"/>
              </w:rPr>
            </w:pPr>
          </w:p>
        </w:tc>
        <w:tc>
          <w:tcPr>
            <w:tcW w:w="860" w:type="dxa"/>
            <w:tcBorders>
              <w:right w:val="single" w:sz="8" w:space="0" w:color="auto"/>
            </w:tcBorders>
            <w:vAlign w:val="bottom"/>
          </w:tcPr>
          <w:p w:rsidR="00F40E81" w:rsidRPr="000C0A52" w:rsidRDefault="00F40E81" w:rsidP="00F40E81">
            <w:pPr>
              <w:rPr>
                <w:sz w:val="20"/>
                <w:szCs w:val="20"/>
              </w:rPr>
            </w:pPr>
          </w:p>
        </w:tc>
        <w:tc>
          <w:tcPr>
            <w:tcW w:w="80" w:type="dxa"/>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9"/>
        </w:trPr>
        <w:tc>
          <w:tcPr>
            <w:tcW w:w="1780" w:type="dxa"/>
            <w:gridSpan w:val="2"/>
            <w:tcBorders>
              <w:left w:val="single" w:sz="8" w:space="0" w:color="auto"/>
              <w:bottom w:val="single" w:sz="8" w:space="0" w:color="auto"/>
              <w:right w:val="single" w:sz="8" w:space="0" w:color="auto"/>
            </w:tcBorders>
            <w:vAlign w:val="bottom"/>
          </w:tcPr>
          <w:p w:rsidR="00F40E81" w:rsidRPr="000C0A52" w:rsidRDefault="00F40E81" w:rsidP="00F40E81">
            <w:pPr>
              <w:rPr>
                <w:sz w:val="20"/>
                <w:szCs w:val="20"/>
              </w:rPr>
            </w:pPr>
          </w:p>
        </w:tc>
        <w:tc>
          <w:tcPr>
            <w:tcW w:w="18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vMerge/>
            <w:tcBorders>
              <w:bottom w:val="single" w:sz="8" w:space="0" w:color="auto"/>
            </w:tcBorders>
            <w:vAlign w:val="bottom"/>
          </w:tcPr>
          <w:p w:rsidR="00F40E81" w:rsidRPr="000C0A52" w:rsidRDefault="00F40E81" w:rsidP="00F40E81">
            <w:pPr>
              <w:jc w:val="cente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vMerge/>
            <w:tcBorders>
              <w:bottom w:val="single" w:sz="8" w:space="0" w:color="auto"/>
              <w:right w:val="single" w:sz="8" w:space="0" w:color="auto"/>
            </w:tcBorders>
            <w:vAlign w:val="bottom"/>
          </w:tcPr>
          <w:p w:rsidR="00F40E81" w:rsidRPr="000C0A52" w:rsidRDefault="00F40E81" w:rsidP="00F40E81">
            <w:pPr>
              <w:jc w:val="cente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0" w:type="dxa"/>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3222F6" w:rsidRPr="000C0A52" w:rsidTr="00F40E81">
        <w:trPr>
          <w:gridAfter w:val="2"/>
          <w:wAfter w:w="60" w:type="dxa"/>
          <w:trHeight w:val="268"/>
        </w:trPr>
        <w:tc>
          <w:tcPr>
            <w:tcW w:w="3660" w:type="dxa"/>
            <w:gridSpan w:val="3"/>
            <w:tcBorders>
              <w:left w:val="single" w:sz="8" w:space="0" w:color="auto"/>
              <w:bottom w:val="single" w:sz="8" w:space="0" w:color="auto"/>
            </w:tcBorders>
            <w:vAlign w:val="bottom"/>
          </w:tcPr>
          <w:p w:rsidR="003222F6" w:rsidRPr="000C0A52" w:rsidRDefault="00B36797" w:rsidP="00F40E81">
            <w:pPr>
              <w:ind w:left="120"/>
              <w:rPr>
                <w:sz w:val="20"/>
                <w:szCs w:val="20"/>
              </w:rPr>
            </w:pPr>
            <w:r w:rsidRPr="000C0A52">
              <w:rPr>
                <w:rFonts w:eastAsia="Times New Roman"/>
                <w:b/>
                <w:bCs/>
                <w:i/>
                <w:iCs/>
                <w:sz w:val="20"/>
                <w:szCs w:val="20"/>
              </w:rPr>
              <w:t>Обязательная часть</w:t>
            </w:r>
          </w:p>
        </w:tc>
        <w:tc>
          <w:tcPr>
            <w:tcW w:w="980" w:type="dxa"/>
            <w:tcBorders>
              <w:bottom w:val="single" w:sz="8" w:space="0" w:color="auto"/>
            </w:tcBorders>
            <w:vAlign w:val="bottom"/>
          </w:tcPr>
          <w:p w:rsidR="003222F6" w:rsidRPr="000C0A52" w:rsidRDefault="003222F6" w:rsidP="00F40E81">
            <w:pPr>
              <w:rPr>
                <w:sz w:val="20"/>
                <w:szCs w:val="20"/>
              </w:rPr>
            </w:pPr>
          </w:p>
        </w:tc>
        <w:tc>
          <w:tcPr>
            <w:tcW w:w="840" w:type="dxa"/>
            <w:tcBorders>
              <w:bottom w:val="single" w:sz="8" w:space="0" w:color="auto"/>
            </w:tcBorders>
            <w:vAlign w:val="bottom"/>
          </w:tcPr>
          <w:p w:rsidR="003222F6" w:rsidRPr="000C0A52" w:rsidRDefault="003222F6" w:rsidP="00F40E81">
            <w:pPr>
              <w:rPr>
                <w:sz w:val="20"/>
                <w:szCs w:val="20"/>
              </w:rPr>
            </w:pPr>
          </w:p>
        </w:tc>
        <w:tc>
          <w:tcPr>
            <w:tcW w:w="100" w:type="dxa"/>
            <w:tcBorders>
              <w:bottom w:val="single" w:sz="8" w:space="0" w:color="auto"/>
            </w:tcBorders>
            <w:vAlign w:val="bottom"/>
          </w:tcPr>
          <w:p w:rsidR="003222F6" w:rsidRPr="000C0A52" w:rsidRDefault="003222F6" w:rsidP="00F40E81">
            <w:pPr>
              <w:rPr>
                <w:sz w:val="20"/>
                <w:szCs w:val="20"/>
              </w:rPr>
            </w:pPr>
          </w:p>
        </w:tc>
        <w:tc>
          <w:tcPr>
            <w:tcW w:w="980" w:type="dxa"/>
            <w:gridSpan w:val="2"/>
            <w:tcBorders>
              <w:bottom w:val="single" w:sz="8" w:space="0" w:color="auto"/>
            </w:tcBorders>
            <w:vAlign w:val="bottom"/>
          </w:tcPr>
          <w:p w:rsidR="003222F6" w:rsidRPr="000C0A52" w:rsidRDefault="003222F6" w:rsidP="00F40E81">
            <w:pPr>
              <w:rPr>
                <w:sz w:val="20"/>
                <w:szCs w:val="20"/>
              </w:rPr>
            </w:pPr>
          </w:p>
        </w:tc>
        <w:tc>
          <w:tcPr>
            <w:tcW w:w="700" w:type="dxa"/>
            <w:tcBorders>
              <w:bottom w:val="single" w:sz="8" w:space="0" w:color="auto"/>
            </w:tcBorders>
            <w:vAlign w:val="bottom"/>
          </w:tcPr>
          <w:p w:rsidR="003222F6" w:rsidRPr="000C0A52" w:rsidRDefault="003222F6" w:rsidP="00F40E81">
            <w:pPr>
              <w:rPr>
                <w:sz w:val="20"/>
                <w:szCs w:val="20"/>
              </w:rPr>
            </w:pPr>
          </w:p>
        </w:tc>
        <w:tc>
          <w:tcPr>
            <w:tcW w:w="700" w:type="dxa"/>
            <w:tcBorders>
              <w:bottom w:val="single" w:sz="8" w:space="0" w:color="auto"/>
            </w:tcBorders>
            <w:vAlign w:val="bottom"/>
          </w:tcPr>
          <w:p w:rsidR="003222F6" w:rsidRPr="000C0A52" w:rsidRDefault="003222F6" w:rsidP="00F40E81">
            <w:pPr>
              <w:rPr>
                <w:sz w:val="20"/>
                <w:szCs w:val="20"/>
              </w:rPr>
            </w:pPr>
          </w:p>
        </w:tc>
        <w:tc>
          <w:tcPr>
            <w:tcW w:w="740" w:type="dxa"/>
            <w:tcBorders>
              <w:bottom w:val="single" w:sz="8" w:space="0" w:color="auto"/>
            </w:tcBorders>
            <w:vAlign w:val="bottom"/>
          </w:tcPr>
          <w:p w:rsidR="003222F6" w:rsidRPr="000C0A52" w:rsidRDefault="003222F6" w:rsidP="00F40E81">
            <w:pPr>
              <w:rPr>
                <w:sz w:val="20"/>
                <w:szCs w:val="20"/>
              </w:rPr>
            </w:pPr>
          </w:p>
        </w:tc>
        <w:tc>
          <w:tcPr>
            <w:tcW w:w="200" w:type="dxa"/>
            <w:tcBorders>
              <w:bottom w:val="single" w:sz="8" w:space="0" w:color="auto"/>
            </w:tcBorders>
            <w:vAlign w:val="bottom"/>
          </w:tcPr>
          <w:p w:rsidR="003222F6" w:rsidRPr="000C0A52" w:rsidRDefault="003222F6" w:rsidP="00F40E81">
            <w:pPr>
              <w:rPr>
                <w:sz w:val="20"/>
                <w:szCs w:val="20"/>
              </w:rPr>
            </w:pPr>
          </w:p>
        </w:tc>
        <w:tc>
          <w:tcPr>
            <w:tcW w:w="60" w:type="dxa"/>
            <w:tcBorders>
              <w:bottom w:val="single" w:sz="8" w:space="0" w:color="auto"/>
            </w:tcBorders>
            <w:vAlign w:val="bottom"/>
          </w:tcPr>
          <w:p w:rsidR="003222F6" w:rsidRPr="000C0A52" w:rsidRDefault="003222F6" w:rsidP="00F40E81">
            <w:pPr>
              <w:rPr>
                <w:sz w:val="20"/>
                <w:szCs w:val="20"/>
              </w:rPr>
            </w:pPr>
          </w:p>
        </w:tc>
        <w:tc>
          <w:tcPr>
            <w:tcW w:w="860" w:type="dxa"/>
            <w:tcBorders>
              <w:bottom w:val="single" w:sz="8" w:space="0" w:color="auto"/>
              <w:right w:val="single" w:sz="8" w:space="0" w:color="auto"/>
            </w:tcBorders>
            <w:vAlign w:val="bottom"/>
          </w:tcPr>
          <w:p w:rsidR="003222F6" w:rsidRPr="000C0A52" w:rsidRDefault="003222F6" w:rsidP="00F40E81">
            <w:pPr>
              <w:rPr>
                <w:sz w:val="20"/>
                <w:szCs w:val="20"/>
              </w:rPr>
            </w:pPr>
          </w:p>
        </w:tc>
        <w:tc>
          <w:tcPr>
            <w:tcW w:w="80" w:type="dxa"/>
            <w:tcBorders>
              <w:bottom w:val="single" w:sz="8" w:space="0" w:color="auto"/>
            </w:tcBorders>
            <w:vAlign w:val="bottom"/>
          </w:tcPr>
          <w:p w:rsidR="003222F6" w:rsidRPr="000C0A52" w:rsidRDefault="003222F6" w:rsidP="00F40E81">
            <w:pPr>
              <w:rPr>
                <w:sz w:val="20"/>
                <w:szCs w:val="20"/>
              </w:rPr>
            </w:pPr>
          </w:p>
        </w:tc>
        <w:tc>
          <w:tcPr>
            <w:tcW w:w="30" w:type="dxa"/>
            <w:vAlign w:val="bottom"/>
          </w:tcPr>
          <w:p w:rsidR="003222F6" w:rsidRPr="000C0A52" w:rsidRDefault="003222F6" w:rsidP="00F40E81">
            <w:pPr>
              <w:rPr>
                <w:sz w:val="20"/>
                <w:szCs w:val="20"/>
              </w:rPr>
            </w:pPr>
          </w:p>
        </w:tc>
      </w:tr>
      <w:tr w:rsidR="00F40E81" w:rsidRPr="000C0A52" w:rsidTr="00F40E81">
        <w:trPr>
          <w:gridAfter w:val="2"/>
          <w:wAfter w:w="60" w:type="dxa"/>
          <w:trHeight w:val="258"/>
        </w:trPr>
        <w:tc>
          <w:tcPr>
            <w:tcW w:w="1780" w:type="dxa"/>
            <w:gridSpan w:val="2"/>
            <w:vMerge w:val="restart"/>
            <w:tcBorders>
              <w:left w:val="single" w:sz="8" w:space="0" w:color="auto"/>
              <w:right w:val="single" w:sz="8" w:space="0" w:color="auto"/>
            </w:tcBorders>
          </w:tcPr>
          <w:p w:rsidR="00F40E81" w:rsidRPr="000C0A52" w:rsidRDefault="00F40E81" w:rsidP="00F40E81">
            <w:pPr>
              <w:ind w:left="120"/>
              <w:rPr>
                <w:sz w:val="20"/>
                <w:szCs w:val="20"/>
              </w:rPr>
            </w:pPr>
            <w:r w:rsidRPr="000C0A52">
              <w:rPr>
                <w:rFonts w:eastAsia="Times New Roman"/>
                <w:sz w:val="20"/>
                <w:szCs w:val="20"/>
              </w:rPr>
              <w:t>Русский язык</w:t>
            </w:r>
          </w:p>
          <w:p w:rsidR="00F40E81" w:rsidRPr="000C0A52" w:rsidRDefault="00F40E81" w:rsidP="00F40E81">
            <w:pPr>
              <w:ind w:left="120"/>
              <w:rPr>
                <w:sz w:val="20"/>
                <w:szCs w:val="20"/>
              </w:rPr>
            </w:pPr>
            <w:r>
              <w:rPr>
                <w:rFonts w:eastAsia="Times New Roman"/>
                <w:sz w:val="20"/>
                <w:szCs w:val="20"/>
              </w:rPr>
              <w:t xml:space="preserve">и </w:t>
            </w:r>
            <w:r w:rsidRPr="000C0A52">
              <w:rPr>
                <w:rFonts w:eastAsia="Times New Roman"/>
                <w:sz w:val="20"/>
                <w:szCs w:val="20"/>
              </w:rPr>
              <w:t>литературное</w:t>
            </w:r>
          </w:p>
          <w:p w:rsidR="00F40E81" w:rsidRPr="000C0A52" w:rsidRDefault="00F40E81" w:rsidP="00F40E81">
            <w:pPr>
              <w:ind w:left="120"/>
              <w:rPr>
                <w:sz w:val="20"/>
                <w:szCs w:val="20"/>
              </w:rPr>
            </w:pPr>
            <w:r w:rsidRPr="000C0A52">
              <w:rPr>
                <w:rFonts w:eastAsia="Times New Roman"/>
                <w:sz w:val="20"/>
                <w:szCs w:val="20"/>
              </w:rPr>
              <w:t>чтение</w:t>
            </w:r>
          </w:p>
        </w:tc>
        <w:tc>
          <w:tcPr>
            <w:tcW w:w="1880" w:type="dxa"/>
            <w:tcBorders>
              <w:bottom w:val="single" w:sz="8" w:space="0" w:color="auto"/>
              <w:right w:val="single" w:sz="8" w:space="0" w:color="auto"/>
            </w:tcBorders>
          </w:tcPr>
          <w:p w:rsidR="00F40E81" w:rsidRPr="000C0A52" w:rsidRDefault="00F40E81" w:rsidP="00F40E81">
            <w:pPr>
              <w:ind w:left="80"/>
              <w:rPr>
                <w:sz w:val="20"/>
                <w:szCs w:val="20"/>
              </w:rPr>
            </w:pPr>
            <w:r w:rsidRPr="000C0A52">
              <w:rPr>
                <w:rFonts w:eastAsia="Times New Roman"/>
                <w:sz w:val="20"/>
                <w:szCs w:val="20"/>
              </w:rPr>
              <w:t>Русский язык</w:t>
            </w:r>
          </w:p>
        </w:tc>
        <w:tc>
          <w:tcPr>
            <w:tcW w:w="980" w:type="dxa"/>
            <w:tcBorders>
              <w:bottom w:val="single" w:sz="8" w:space="0" w:color="auto"/>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840" w:type="dxa"/>
            <w:tcBorders>
              <w:bottom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00" w:type="dxa"/>
            <w:tcBorders>
              <w:bottom w:val="single" w:sz="8" w:space="0" w:color="auto"/>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00" w:type="dxa"/>
            <w:tcBorders>
              <w:bottom w:val="single" w:sz="8" w:space="0" w:color="auto"/>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40" w:type="dxa"/>
            <w:tcBorders>
              <w:bottom w:val="single" w:sz="8" w:space="0" w:color="auto"/>
            </w:tcBorders>
            <w:vAlign w:val="bottom"/>
          </w:tcPr>
          <w:p w:rsidR="00F40E81" w:rsidRPr="000C0A52" w:rsidRDefault="00F40E81" w:rsidP="00F40E81">
            <w:pPr>
              <w:ind w:left="100"/>
              <w:jc w:val="center"/>
              <w:rPr>
                <w:sz w:val="20"/>
                <w:szCs w:val="20"/>
              </w:rPr>
            </w:pPr>
            <w:r w:rsidRPr="000C0A52">
              <w:rPr>
                <w:rFonts w:eastAsia="Times New Roman"/>
                <w:w w:val="99"/>
                <w:sz w:val="20"/>
                <w:szCs w:val="20"/>
              </w:rPr>
              <w:t>4</w:t>
            </w:r>
          </w:p>
        </w:tc>
        <w:tc>
          <w:tcPr>
            <w:tcW w:w="26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16</w:t>
            </w: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66"/>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val="restart"/>
            <w:tcBorders>
              <w:right w:val="single" w:sz="8" w:space="0" w:color="auto"/>
            </w:tcBorders>
          </w:tcPr>
          <w:p w:rsidR="00F40E81" w:rsidRPr="000C0A52" w:rsidRDefault="00F40E81" w:rsidP="00F40E81">
            <w:pPr>
              <w:ind w:left="80"/>
              <w:rPr>
                <w:sz w:val="20"/>
                <w:szCs w:val="20"/>
              </w:rPr>
            </w:pPr>
            <w:r w:rsidRPr="000C0A52">
              <w:rPr>
                <w:rFonts w:eastAsia="Times New Roman"/>
                <w:sz w:val="20"/>
                <w:szCs w:val="20"/>
              </w:rPr>
              <w:t>Обучение</w:t>
            </w:r>
          </w:p>
          <w:p w:rsidR="00F40E81" w:rsidRPr="000C0A52" w:rsidRDefault="00F40E81" w:rsidP="00F40E81">
            <w:pPr>
              <w:ind w:left="80"/>
              <w:rPr>
                <w:sz w:val="20"/>
                <w:szCs w:val="20"/>
              </w:rPr>
            </w:pPr>
            <w:r w:rsidRPr="000C0A52">
              <w:rPr>
                <w:rFonts w:eastAsia="Times New Roman"/>
                <w:sz w:val="20"/>
                <w:szCs w:val="20"/>
              </w:rPr>
              <w:t>грамоте</w:t>
            </w:r>
          </w:p>
        </w:tc>
        <w:tc>
          <w:tcPr>
            <w:tcW w:w="98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7</w:t>
            </w:r>
          </w:p>
        </w:tc>
        <w:tc>
          <w:tcPr>
            <w:tcW w:w="84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7</w:t>
            </w: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740" w:type="dxa"/>
            <w:vMerge w:val="restart"/>
            <w:vAlign w:val="bottom"/>
          </w:tcPr>
          <w:p w:rsidR="00F40E81" w:rsidRPr="000C0A52" w:rsidRDefault="00F40E81" w:rsidP="00F40E81">
            <w:pPr>
              <w:ind w:left="140"/>
              <w:jc w:val="center"/>
              <w:rPr>
                <w:sz w:val="20"/>
                <w:szCs w:val="20"/>
              </w:rPr>
            </w:pPr>
            <w:r w:rsidRPr="000C0A52">
              <w:rPr>
                <w:rFonts w:eastAsia="Times New Roman"/>
                <w:w w:val="99"/>
                <w:sz w:val="20"/>
                <w:szCs w:val="20"/>
              </w:rPr>
              <w:t>-</w:t>
            </w: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14</w:t>
            </w: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7"/>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tcBorders>
              <w:right w:val="single" w:sz="8" w:space="0" w:color="auto"/>
            </w:tcBorders>
          </w:tcPr>
          <w:p w:rsidR="00F40E81" w:rsidRPr="000C0A52" w:rsidRDefault="00F40E81" w:rsidP="00F40E81">
            <w:pPr>
              <w:ind w:left="80"/>
              <w:rPr>
                <w:sz w:val="20"/>
                <w:szCs w:val="20"/>
              </w:rPr>
            </w:pPr>
          </w:p>
        </w:tc>
        <w:tc>
          <w:tcPr>
            <w:tcW w:w="980" w:type="dxa"/>
            <w:vMerge/>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40" w:type="dxa"/>
            <w:vMerge/>
            <w:vAlign w:val="bottom"/>
          </w:tcPr>
          <w:p w:rsidR="00F40E81" w:rsidRPr="000C0A52" w:rsidRDefault="00F40E81" w:rsidP="00F40E81">
            <w:pPr>
              <w:rPr>
                <w:sz w:val="20"/>
                <w:szCs w:val="20"/>
              </w:rPr>
            </w:pPr>
          </w:p>
        </w:tc>
        <w:tc>
          <w:tcPr>
            <w:tcW w:w="260" w:type="dxa"/>
            <w:gridSpan w:val="2"/>
            <w:tcBorders>
              <w:right w:val="single" w:sz="8" w:space="0" w:color="auto"/>
            </w:tcBorders>
            <w:vAlign w:val="bottom"/>
          </w:tcPr>
          <w:p w:rsidR="00F40E81" w:rsidRPr="000C0A52" w:rsidRDefault="00F40E81" w:rsidP="00F40E81">
            <w:pPr>
              <w:rPr>
                <w:sz w:val="20"/>
                <w:szCs w:val="20"/>
              </w:rPr>
            </w:pPr>
          </w:p>
        </w:tc>
        <w:tc>
          <w:tcPr>
            <w:tcW w:w="860" w:type="dxa"/>
            <w:vMerge/>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9"/>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tcBorders>
              <w:bottom w:val="single" w:sz="8" w:space="0" w:color="auto"/>
              <w:right w:val="single" w:sz="8" w:space="0" w:color="auto"/>
            </w:tcBorders>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tcBorders>
              <w:bottom w:val="single" w:sz="8" w:space="0" w:color="auto"/>
            </w:tcBorders>
            <w:vAlign w:val="bottom"/>
          </w:tcPr>
          <w:p w:rsidR="00F40E81" w:rsidRPr="000C0A52" w:rsidRDefault="00F40E81" w:rsidP="00F40E81">
            <w:pP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rPr>
                <w:sz w:val="20"/>
                <w:szCs w:val="20"/>
              </w:rPr>
            </w:pP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66"/>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val="restart"/>
            <w:tcBorders>
              <w:right w:val="single" w:sz="8" w:space="0" w:color="auto"/>
            </w:tcBorders>
          </w:tcPr>
          <w:p w:rsidR="00F40E81" w:rsidRPr="000C0A52" w:rsidRDefault="00F40E81" w:rsidP="00F40E81">
            <w:pPr>
              <w:ind w:left="80"/>
              <w:rPr>
                <w:sz w:val="20"/>
                <w:szCs w:val="20"/>
              </w:rPr>
            </w:pPr>
            <w:r w:rsidRPr="000C0A52">
              <w:rPr>
                <w:rFonts w:eastAsia="Times New Roman"/>
                <w:sz w:val="20"/>
                <w:szCs w:val="20"/>
              </w:rPr>
              <w:t>Литературное</w:t>
            </w:r>
          </w:p>
          <w:p w:rsidR="00F40E81" w:rsidRPr="000C0A52" w:rsidRDefault="00F40E81" w:rsidP="00F40E81">
            <w:pPr>
              <w:ind w:left="80"/>
              <w:rPr>
                <w:sz w:val="20"/>
                <w:szCs w:val="20"/>
              </w:rPr>
            </w:pPr>
            <w:r w:rsidRPr="000C0A52">
              <w:rPr>
                <w:rFonts w:eastAsia="Times New Roman"/>
                <w:sz w:val="20"/>
                <w:szCs w:val="20"/>
              </w:rPr>
              <w:t>чтение</w:t>
            </w:r>
          </w:p>
        </w:tc>
        <w:tc>
          <w:tcPr>
            <w:tcW w:w="98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84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40" w:type="dxa"/>
            <w:vMerge w:val="restart"/>
            <w:vAlign w:val="bottom"/>
          </w:tcPr>
          <w:p w:rsidR="00F40E81" w:rsidRPr="000C0A52" w:rsidRDefault="00F40E81" w:rsidP="00F40E81">
            <w:pPr>
              <w:ind w:left="100"/>
              <w:jc w:val="center"/>
              <w:rPr>
                <w:sz w:val="20"/>
                <w:szCs w:val="20"/>
              </w:rPr>
            </w:pPr>
            <w:r w:rsidRPr="000C0A52">
              <w:rPr>
                <w:rFonts w:eastAsia="Times New Roman"/>
                <w:w w:val="99"/>
                <w:sz w:val="20"/>
                <w:szCs w:val="20"/>
              </w:rPr>
              <w:t>4</w:t>
            </w: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16</w:t>
            </w: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7"/>
        </w:trPr>
        <w:tc>
          <w:tcPr>
            <w:tcW w:w="1780" w:type="dxa"/>
            <w:gridSpan w:val="2"/>
            <w:vMerge/>
            <w:tcBorders>
              <w:left w:val="single" w:sz="8" w:space="0" w:color="auto"/>
              <w:right w:val="single" w:sz="8" w:space="0" w:color="auto"/>
            </w:tcBorders>
            <w:vAlign w:val="bottom"/>
          </w:tcPr>
          <w:p w:rsidR="00F40E81" w:rsidRPr="000C0A52" w:rsidRDefault="00F40E81" w:rsidP="00F40E81">
            <w:pPr>
              <w:rPr>
                <w:sz w:val="20"/>
                <w:szCs w:val="20"/>
              </w:rPr>
            </w:pPr>
          </w:p>
        </w:tc>
        <w:tc>
          <w:tcPr>
            <w:tcW w:w="1880" w:type="dxa"/>
            <w:vMerge/>
            <w:tcBorders>
              <w:right w:val="single" w:sz="8" w:space="0" w:color="auto"/>
            </w:tcBorders>
            <w:vAlign w:val="bottom"/>
          </w:tcPr>
          <w:p w:rsidR="00F40E81" w:rsidRPr="000C0A52" w:rsidRDefault="00F40E81" w:rsidP="00F40E81">
            <w:pPr>
              <w:ind w:left="80"/>
              <w:rPr>
                <w:sz w:val="20"/>
                <w:szCs w:val="20"/>
              </w:rPr>
            </w:pPr>
          </w:p>
        </w:tc>
        <w:tc>
          <w:tcPr>
            <w:tcW w:w="980" w:type="dxa"/>
            <w:vMerge/>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40" w:type="dxa"/>
            <w:vMerge/>
            <w:vAlign w:val="bottom"/>
          </w:tcPr>
          <w:p w:rsidR="00F40E81" w:rsidRPr="000C0A52" w:rsidRDefault="00F40E81" w:rsidP="00F40E81">
            <w:pPr>
              <w:rPr>
                <w:sz w:val="20"/>
                <w:szCs w:val="20"/>
              </w:rPr>
            </w:pPr>
          </w:p>
        </w:tc>
        <w:tc>
          <w:tcPr>
            <w:tcW w:w="260" w:type="dxa"/>
            <w:gridSpan w:val="2"/>
            <w:tcBorders>
              <w:right w:val="single" w:sz="8" w:space="0" w:color="auto"/>
            </w:tcBorders>
            <w:vAlign w:val="bottom"/>
          </w:tcPr>
          <w:p w:rsidR="00F40E81" w:rsidRPr="000C0A52" w:rsidRDefault="00F40E81" w:rsidP="00F40E81">
            <w:pPr>
              <w:rPr>
                <w:sz w:val="20"/>
                <w:szCs w:val="20"/>
              </w:rPr>
            </w:pPr>
          </w:p>
        </w:tc>
        <w:tc>
          <w:tcPr>
            <w:tcW w:w="860" w:type="dxa"/>
            <w:vMerge/>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44"/>
        </w:trPr>
        <w:tc>
          <w:tcPr>
            <w:tcW w:w="1780" w:type="dxa"/>
            <w:gridSpan w:val="2"/>
            <w:vMerge/>
            <w:tcBorders>
              <w:left w:val="single" w:sz="8" w:space="0" w:color="auto"/>
              <w:bottom w:val="single" w:sz="8" w:space="0" w:color="auto"/>
              <w:right w:val="single" w:sz="8" w:space="0" w:color="auto"/>
            </w:tcBorders>
            <w:vAlign w:val="bottom"/>
          </w:tcPr>
          <w:p w:rsidR="00F40E81" w:rsidRPr="000C0A52" w:rsidRDefault="00F40E81" w:rsidP="00F40E81">
            <w:pPr>
              <w:rPr>
                <w:sz w:val="20"/>
                <w:szCs w:val="20"/>
              </w:rPr>
            </w:pPr>
          </w:p>
        </w:tc>
        <w:tc>
          <w:tcPr>
            <w:tcW w:w="1880" w:type="dxa"/>
            <w:vMerge/>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tcBorders>
              <w:bottom w:val="single" w:sz="8" w:space="0" w:color="auto"/>
            </w:tcBorders>
            <w:vAlign w:val="bottom"/>
          </w:tcPr>
          <w:p w:rsidR="00F40E81" w:rsidRPr="000C0A52" w:rsidRDefault="00F40E81" w:rsidP="00F40E81">
            <w:pP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rPr>
                <w:sz w:val="20"/>
                <w:szCs w:val="20"/>
              </w:rPr>
            </w:pP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61"/>
        </w:trPr>
        <w:tc>
          <w:tcPr>
            <w:tcW w:w="1780" w:type="dxa"/>
            <w:gridSpan w:val="2"/>
            <w:vMerge w:val="restart"/>
            <w:tcBorders>
              <w:left w:val="single" w:sz="8" w:space="0" w:color="auto"/>
              <w:right w:val="single" w:sz="8" w:space="0" w:color="auto"/>
            </w:tcBorders>
          </w:tcPr>
          <w:p w:rsidR="00F40E81" w:rsidRPr="000C0A52" w:rsidRDefault="00F40E81" w:rsidP="00F40E81">
            <w:pPr>
              <w:ind w:left="120"/>
              <w:rPr>
                <w:sz w:val="20"/>
                <w:szCs w:val="20"/>
              </w:rPr>
            </w:pPr>
            <w:r w:rsidRPr="000C0A52">
              <w:rPr>
                <w:rFonts w:eastAsia="Times New Roman"/>
                <w:sz w:val="20"/>
                <w:szCs w:val="20"/>
              </w:rPr>
              <w:t>Математика и</w:t>
            </w:r>
          </w:p>
          <w:p w:rsidR="00F40E81" w:rsidRPr="000C0A52" w:rsidRDefault="00F40E81" w:rsidP="00F40E81">
            <w:pPr>
              <w:ind w:left="120"/>
              <w:rPr>
                <w:sz w:val="20"/>
                <w:szCs w:val="20"/>
              </w:rPr>
            </w:pPr>
            <w:r w:rsidRPr="000C0A52">
              <w:rPr>
                <w:rFonts w:eastAsia="Times New Roman"/>
                <w:sz w:val="20"/>
                <w:szCs w:val="20"/>
              </w:rPr>
              <w:t>информатика</w:t>
            </w:r>
          </w:p>
        </w:tc>
        <w:tc>
          <w:tcPr>
            <w:tcW w:w="1880" w:type="dxa"/>
            <w:tcBorders>
              <w:right w:val="single" w:sz="8" w:space="0" w:color="auto"/>
            </w:tcBorders>
            <w:vAlign w:val="bottom"/>
          </w:tcPr>
          <w:p w:rsidR="00F40E81" w:rsidRPr="000C0A52" w:rsidRDefault="00F40E81" w:rsidP="00F40E81">
            <w:pPr>
              <w:ind w:left="80"/>
              <w:rPr>
                <w:sz w:val="20"/>
                <w:szCs w:val="20"/>
              </w:rPr>
            </w:pPr>
            <w:r w:rsidRPr="000C0A52">
              <w:rPr>
                <w:rFonts w:eastAsia="Times New Roman"/>
                <w:sz w:val="20"/>
                <w:szCs w:val="20"/>
              </w:rPr>
              <w:t>Математика</w:t>
            </w:r>
          </w:p>
        </w:tc>
        <w:tc>
          <w:tcPr>
            <w:tcW w:w="98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84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4</w:t>
            </w:r>
          </w:p>
        </w:tc>
        <w:tc>
          <w:tcPr>
            <w:tcW w:w="740" w:type="dxa"/>
            <w:vMerge w:val="restart"/>
            <w:vAlign w:val="bottom"/>
          </w:tcPr>
          <w:p w:rsidR="00F40E81" w:rsidRPr="000C0A52" w:rsidRDefault="00F40E81" w:rsidP="00F40E81">
            <w:pPr>
              <w:ind w:left="100"/>
              <w:jc w:val="center"/>
              <w:rPr>
                <w:sz w:val="20"/>
                <w:szCs w:val="20"/>
              </w:rPr>
            </w:pPr>
            <w:r w:rsidRPr="000C0A52">
              <w:rPr>
                <w:rFonts w:eastAsia="Times New Roman"/>
                <w:w w:val="99"/>
                <w:sz w:val="20"/>
                <w:szCs w:val="20"/>
              </w:rPr>
              <w:t>4</w:t>
            </w: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24</w:t>
            </w: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9"/>
        </w:trPr>
        <w:tc>
          <w:tcPr>
            <w:tcW w:w="1780" w:type="dxa"/>
            <w:gridSpan w:val="2"/>
            <w:vMerge/>
            <w:tcBorders>
              <w:left w:val="single" w:sz="8" w:space="0" w:color="auto"/>
              <w:right w:val="single" w:sz="8" w:space="0" w:color="auto"/>
            </w:tcBorders>
            <w:vAlign w:val="bottom"/>
          </w:tcPr>
          <w:p w:rsidR="00F40E81" w:rsidRPr="000C0A52" w:rsidRDefault="00F40E81" w:rsidP="00F40E81">
            <w:pPr>
              <w:ind w:left="120"/>
              <w:rPr>
                <w:sz w:val="20"/>
                <w:szCs w:val="20"/>
              </w:rPr>
            </w:pPr>
          </w:p>
        </w:tc>
        <w:tc>
          <w:tcPr>
            <w:tcW w:w="1880" w:type="dxa"/>
            <w:tcBorders>
              <w:right w:val="single" w:sz="8" w:space="0" w:color="auto"/>
            </w:tcBorders>
            <w:vAlign w:val="bottom"/>
          </w:tcPr>
          <w:p w:rsidR="00F40E81" w:rsidRPr="000C0A52" w:rsidRDefault="00F40E81" w:rsidP="00F40E81">
            <w:pPr>
              <w:rPr>
                <w:sz w:val="20"/>
                <w:szCs w:val="20"/>
              </w:rPr>
            </w:pPr>
          </w:p>
        </w:tc>
        <w:tc>
          <w:tcPr>
            <w:tcW w:w="980" w:type="dxa"/>
            <w:vMerge/>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40" w:type="dxa"/>
            <w:vMerge/>
            <w:vAlign w:val="bottom"/>
          </w:tcPr>
          <w:p w:rsidR="00F40E81" w:rsidRPr="000C0A52" w:rsidRDefault="00F40E81" w:rsidP="00F40E81">
            <w:pPr>
              <w:rPr>
                <w:sz w:val="20"/>
                <w:szCs w:val="20"/>
              </w:rPr>
            </w:pPr>
          </w:p>
        </w:tc>
        <w:tc>
          <w:tcPr>
            <w:tcW w:w="260" w:type="dxa"/>
            <w:gridSpan w:val="2"/>
            <w:tcBorders>
              <w:right w:val="single" w:sz="8" w:space="0" w:color="auto"/>
            </w:tcBorders>
            <w:vAlign w:val="bottom"/>
          </w:tcPr>
          <w:p w:rsidR="00F40E81" w:rsidRPr="000C0A52" w:rsidRDefault="00F40E81" w:rsidP="00F40E81">
            <w:pPr>
              <w:rPr>
                <w:sz w:val="20"/>
                <w:szCs w:val="20"/>
              </w:rPr>
            </w:pPr>
          </w:p>
        </w:tc>
        <w:tc>
          <w:tcPr>
            <w:tcW w:w="860" w:type="dxa"/>
            <w:vMerge/>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42"/>
        </w:trPr>
        <w:tc>
          <w:tcPr>
            <w:tcW w:w="1780" w:type="dxa"/>
            <w:gridSpan w:val="2"/>
            <w:vMerge/>
            <w:tcBorders>
              <w:left w:val="single" w:sz="8" w:space="0" w:color="auto"/>
              <w:bottom w:val="single" w:sz="8" w:space="0" w:color="auto"/>
              <w:right w:val="single" w:sz="8" w:space="0" w:color="auto"/>
            </w:tcBorders>
            <w:vAlign w:val="bottom"/>
          </w:tcPr>
          <w:p w:rsidR="00F40E81" w:rsidRPr="000C0A52" w:rsidRDefault="00F40E81" w:rsidP="00F40E81">
            <w:pPr>
              <w:rPr>
                <w:sz w:val="20"/>
                <w:szCs w:val="20"/>
              </w:rPr>
            </w:pPr>
          </w:p>
        </w:tc>
        <w:tc>
          <w:tcPr>
            <w:tcW w:w="18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tcBorders>
              <w:bottom w:val="single" w:sz="8" w:space="0" w:color="auto"/>
            </w:tcBorders>
            <w:vAlign w:val="bottom"/>
          </w:tcPr>
          <w:p w:rsidR="00F40E81" w:rsidRPr="000C0A52" w:rsidRDefault="00F40E81" w:rsidP="00F40E81">
            <w:pP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rPr>
                <w:sz w:val="20"/>
                <w:szCs w:val="20"/>
              </w:rPr>
            </w:pP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61"/>
        </w:trPr>
        <w:tc>
          <w:tcPr>
            <w:tcW w:w="1780" w:type="dxa"/>
            <w:gridSpan w:val="2"/>
            <w:vMerge w:val="restart"/>
            <w:tcBorders>
              <w:left w:val="single" w:sz="8" w:space="0" w:color="auto"/>
              <w:right w:val="single" w:sz="8" w:space="0" w:color="auto"/>
            </w:tcBorders>
          </w:tcPr>
          <w:p w:rsidR="00F40E81" w:rsidRPr="000C0A52" w:rsidRDefault="00F40E81" w:rsidP="00F40E81">
            <w:pPr>
              <w:ind w:left="120"/>
              <w:rPr>
                <w:sz w:val="20"/>
                <w:szCs w:val="20"/>
              </w:rPr>
            </w:pPr>
            <w:r w:rsidRPr="000C0A52">
              <w:rPr>
                <w:rFonts w:eastAsia="Times New Roman"/>
                <w:sz w:val="20"/>
                <w:szCs w:val="20"/>
              </w:rPr>
              <w:t>Обществознание и</w:t>
            </w:r>
          </w:p>
          <w:p w:rsidR="00F40E81" w:rsidRPr="000C0A52" w:rsidRDefault="00F40E81" w:rsidP="00F40E81">
            <w:pPr>
              <w:ind w:left="120"/>
              <w:rPr>
                <w:sz w:val="20"/>
                <w:szCs w:val="20"/>
              </w:rPr>
            </w:pPr>
            <w:r w:rsidRPr="000C0A52">
              <w:rPr>
                <w:rFonts w:eastAsia="Times New Roman"/>
                <w:sz w:val="20"/>
                <w:szCs w:val="20"/>
              </w:rPr>
              <w:t>естествознание</w:t>
            </w:r>
          </w:p>
        </w:tc>
        <w:tc>
          <w:tcPr>
            <w:tcW w:w="1880" w:type="dxa"/>
            <w:vMerge w:val="restart"/>
            <w:tcBorders>
              <w:right w:val="single" w:sz="8" w:space="0" w:color="auto"/>
            </w:tcBorders>
          </w:tcPr>
          <w:p w:rsidR="00F40E81" w:rsidRPr="000C0A52" w:rsidRDefault="00F40E81" w:rsidP="00F40E81">
            <w:pPr>
              <w:ind w:left="80"/>
              <w:rPr>
                <w:sz w:val="20"/>
                <w:szCs w:val="20"/>
              </w:rPr>
            </w:pPr>
            <w:r w:rsidRPr="000C0A52">
              <w:rPr>
                <w:rFonts w:eastAsia="Times New Roman"/>
                <w:sz w:val="20"/>
                <w:szCs w:val="20"/>
              </w:rPr>
              <w:t>Окружающий</w:t>
            </w:r>
          </w:p>
          <w:p w:rsidR="00F40E81" w:rsidRPr="000C0A52" w:rsidRDefault="00F40E81" w:rsidP="00F40E81">
            <w:pPr>
              <w:ind w:left="80"/>
              <w:rPr>
                <w:sz w:val="20"/>
                <w:szCs w:val="20"/>
              </w:rPr>
            </w:pPr>
            <w:r w:rsidRPr="000C0A52">
              <w:rPr>
                <w:rFonts w:eastAsia="Times New Roman"/>
                <w:sz w:val="20"/>
                <w:szCs w:val="20"/>
              </w:rPr>
              <w:t>мир</w:t>
            </w: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6"/>
        </w:trPr>
        <w:tc>
          <w:tcPr>
            <w:tcW w:w="1780" w:type="dxa"/>
            <w:gridSpan w:val="2"/>
            <w:vMerge/>
            <w:tcBorders>
              <w:left w:val="single" w:sz="8" w:space="0" w:color="auto"/>
              <w:right w:val="single" w:sz="8" w:space="0" w:color="auto"/>
            </w:tcBorders>
            <w:vAlign w:val="bottom"/>
          </w:tcPr>
          <w:p w:rsidR="00F40E81" w:rsidRPr="000C0A52" w:rsidRDefault="00F40E81" w:rsidP="00F40E81">
            <w:pPr>
              <w:ind w:left="120"/>
              <w:rPr>
                <w:sz w:val="20"/>
                <w:szCs w:val="20"/>
              </w:rPr>
            </w:pPr>
          </w:p>
        </w:tc>
        <w:tc>
          <w:tcPr>
            <w:tcW w:w="1880" w:type="dxa"/>
            <w:vMerge/>
            <w:tcBorders>
              <w:right w:val="single" w:sz="8" w:space="0" w:color="auto"/>
            </w:tcBorders>
            <w:vAlign w:val="bottom"/>
          </w:tcPr>
          <w:p w:rsidR="00F40E81" w:rsidRPr="000C0A52" w:rsidRDefault="00F40E81" w:rsidP="00F40E81">
            <w:pPr>
              <w:ind w:left="80"/>
              <w:rPr>
                <w:sz w:val="20"/>
                <w:szCs w:val="20"/>
              </w:rPr>
            </w:pPr>
          </w:p>
        </w:tc>
        <w:tc>
          <w:tcPr>
            <w:tcW w:w="98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2</w:t>
            </w:r>
          </w:p>
        </w:tc>
        <w:tc>
          <w:tcPr>
            <w:tcW w:w="84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2</w:t>
            </w: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2</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2</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2</w:t>
            </w:r>
          </w:p>
        </w:tc>
        <w:tc>
          <w:tcPr>
            <w:tcW w:w="740" w:type="dxa"/>
            <w:vMerge w:val="restart"/>
            <w:vAlign w:val="bottom"/>
          </w:tcPr>
          <w:p w:rsidR="00F40E81" w:rsidRPr="000C0A52" w:rsidRDefault="00F40E81" w:rsidP="00F40E81">
            <w:pPr>
              <w:ind w:left="100"/>
              <w:jc w:val="center"/>
              <w:rPr>
                <w:sz w:val="20"/>
                <w:szCs w:val="20"/>
              </w:rPr>
            </w:pPr>
            <w:r w:rsidRPr="000C0A52">
              <w:rPr>
                <w:rFonts w:eastAsia="Times New Roman"/>
                <w:w w:val="99"/>
                <w:sz w:val="20"/>
                <w:szCs w:val="20"/>
              </w:rPr>
              <w:t>2</w:t>
            </w: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12</w:t>
            </w: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9"/>
        </w:trPr>
        <w:tc>
          <w:tcPr>
            <w:tcW w:w="1780" w:type="dxa"/>
            <w:gridSpan w:val="2"/>
            <w:vMerge/>
            <w:tcBorders>
              <w:left w:val="single" w:sz="8" w:space="0" w:color="auto"/>
              <w:right w:val="single" w:sz="8" w:space="0" w:color="auto"/>
            </w:tcBorders>
            <w:vAlign w:val="bottom"/>
          </w:tcPr>
          <w:p w:rsidR="00F40E81" w:rsidRPr="000C0A52" w:rsidRDefault="00F40E81" w:rsidP="00F40E81">
            <w:pPr>
              <w:ind w:left="120"/>
              <w:rPr>
                <w:sz w:val="20"/>
                <w:szCs w:val="20"/>
              </w:rPr>
            </w:pPr>
          </w:p>
        </w:tc>
        <w:tc>
          <w:tcPr>
            <w:tcW w:w="1880" w:type="dxa"/>
            <w:vMerge/>
            <w:tcBorders>
              <w:right w:val="single" w:sz="8" w:space="0" w:color="auto"/>
            </w:tcBorders>
            <w:vAlign w:val="bottom"/>
          </w:tcPr>
          <w:p w:rsidR="00F40E81" w:rsidRPr="000C0A52" w:rsidRDefault="00F40E81" w:rsidP="00F40E81">
            <w:pPr>
              <w:rPr>
                <w:sz w:val="20"/>
                <w:szCs w:val="20"/>
              </w:rPr>
            </w:pPr>
          </w:p>
        </w:tc>
        <w:tc>
          <w:tcPr>
            <w:tcW w:w="980" w:type="dxa"/>
            <w:vMerge/>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40" w:type="dxa"/>
            <w:vMerge/>
            <w:vAlign w:val="bottom"/>
          </w:tcPr>
          <w:p w:rsidR="00F40E81" w:rsidRPr="000C0A52" w:rsidRDefault="00F40E81" w:rsidP="00F40E81">
            <w:pPr>
              <w:rPr>
                <w:sz w:val="20"/>
                <w:szCs w:val="20"/>
              </w:rPr>
            </w:pPr>
          </w:p>
        </w:tc>
        <w:tc>
          <w:tcPr>
            <w:tcW w:w="260" w:type="dxa"/>
            <w:gridSpan w:val="2"/>
            <w:tcBorders>
              <w:right w:val="single" w:sz="8" w:space="0" w:color="auto"/>
            </w:tcBorders>
            <w:vAlign w:val="bottom"/>
          </w:tcPr>
          <w:p w:rsidR="00F40E81" w:rsidRPr="000C0A52" w:rsidRDefault="00F40E81" w:rsidP="00F40E81">
            <w:pPr>
              <w:rPr>
                <w:sz w:val="20"/>
                <w:szCs w:val="20"/>
              </w:rPr>
            </w:pPr>
          </w:p>
        </w:tc>
        <w:tc>
          <w:tcPr>
            <w:tcW w:w="860" w:type="dxa"/>
            <w:vMerge/>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7"/>
        </w:trPr>
        <w:tc>
          <w:tcPr>
            <w:tcW w:w="1780" w:type="dxa"/>
            <w:gridSpan w:val="2"/>
            <w:vMerge/>
            <w:tcBorders>
              <w:left w:val="single" w:sz="8" w:space="0" w:color="auto"/>
              <w:right w:val="single" w:sz="8" w:space="0" w:color="auto"/>
            </w:tcBorders>
            <w:vAlign w:val="bottom"/>
          </w:tcPr>
          <w:p w:rsidR="00F40E81" w:rsidRPr="000C0A52" w:rsidRDefault="00F40E81" w:rsidP="00F40E81">
            <w:pPr>
              <w:ind w:left="120"/>
              <w:rPr>
                <w:sz w:val="20"/>
                <w:szCs w:val="20"/>
              </w:rPr>
            </w:pPr>
          </w:p>
        </w:tc>
        <w:tc>
          <w:tcPr>
            <w:tcW w:w="1880" w:type="dxa"/>
            <w:vMerge/>
            <w:tcBorders>
              <w:right w:val="single" w:sz="8" w:space="0" w:color="auto"/>
            </w:tcBorders>
            <w:vAlign w:val="bottom"/>
          </w:tcPr>
          <w:p w:rsidR="00F40E81" w:rsidRPr="000C0A52" w:rsidRDefault="00F40E81" w:rsidP="00F40E81">
            <w:pPr>
              <w:rPr>
                <w:sz w:val="20"/>
                <w:szCs w:val="20"/>
              </w:rPr>
            </w:pP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81"/>
        </w:trPr>
        <w:tc>
          <w:tcPr>
            <w:tcW w:w="1780" w:type="dxa"/>
            <w:gridSpan w:val="2"/>
            <w:vMerge/>
            <w:tcBorders>
              <w:left w:val="single" w:sz="8" w:space="0" w:color="auto"/>
              <w:bottom w:val="single" w:sz="8" w:space="0" w:color="auto"/>
              <w:right w:val="single" w:sz="8" w:space="0" w:color="auto"/>
            </w:tcBorders>
            <w:vAlign w:val="bottom"/>
          </w:tcPr>
          <w:p w:rsidR="00F40E81" w:rsidRPr="000C0A52" w:rsidRDefault="00F40E81" w:rsidP="00F40E81">
            <w:pPr>
              <w:ind w:left="120"/>
              <w:rPr>
                <w:sz w:val="20"/>
                <w:szCs w:val="20"/>
              </w:rPr>
            </w:pPr>
          </w:p>
        </w:tc>
        <w:tc>
          <w:tcPr>
            <w:tcW w:w="1880" w:type="dxa"/>
            <w:vMerge/>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tcBorders>
              <w:bottom w:val="single" w:sz="8" w:space="0" w:color="auto"/>
            </w:tcBorders>
            <w:vAlign w:val="bottom"/>
          </w:tcPr>
          <w:p w:rsidR="00F40E81" w:rsidRPr="000C0A52" w:rsidRDefault="00F40E81" w:rsidP="00F40E81">
            <w:pP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rPr>
                <w:sz w:val="20"/>
                <w:szCs w:val="20"/>
              </w:rPr>
            </w:pP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61"/>
        </w:trPr>
        <w:tc>
          <w:tcPr>
            <w:tcW w:w="1780" w:type="dxa"/>
            <w:gridSpan w:val="2"/>
            <w:vMerge w:val="restart"/>
            <w:tcBorders>
              <w:left w:val="single" w:sz="8" w:space="0" w:color="auto"/>
              <w:right w:val="single" w:sz="8" w:space="0" w:color="auto"/>
            </w:tcBorders>
          </w:tcPr>
          <w:p w:rsidR="00F40E81" w:rsidRPr="000C0A52" w:rsidRDefault="00F40E81" w:rsidP="00F40E81">
            <w:pPr>
              <w:ind w:left="120"/>
              <w:rPr>
                <w:sz w:val="20"/>
                <w:szCs w:val="20"/>
              </w:rPr>
            </w:pPr>
            <w:r w:rsidRPr="000C0A52">
              <w:rPr>
                <w:rFonts w:eastAsia="Times New Roman"/>
                <w:sz w:val="20"/>
                <w:szCs w:val="20"/>
              </w:rPr>
              <w:t>Основы</w:t>
            </w:r>
          </w:p>
          <w:p w:rsidR="00F40E81" w:rsidRPr="000C0A52" w:rsidRDefault="00F40E81" w:rsidP="00F40E81">
            <w:pPr>
              <w:ind w:left="120"/>
              <w:rPr>
                <w:sz w:val="20"/>
                <w:szCs w:val="20"/>
              </w:rPr>
            </w:pPr>
            <w:r w:rsidRPr="000C0A52">
              <w:rPr>
                <w:rFonts w:eastAsia="Times New Roman"/>
                <w:sz w:val="20"/>
                <w:szCs w:val="20"/>
              </w:rPr>
              <w:t>религиозных</w:t>
            </w:r>
          </w:p>
          <w:p w:rsidR="00F40E81" w:rsidRPr="000C0A52" w:rsidRDefault="00F40E81" w:rsidP="00F40E81">
            <w:pPr>
              <w:ind w:left="120"/>
              <w:rPr>
                <w:sz w:val="20"/>
                <w:szCs w:val="20"/>
              </w:rPr>
            </w:pPr>
            <w:r w:rsidRPr="000C0A52">
              <w:rPr>
                <w:rFonts w:eastAsia="Times New Roman"/>
                <w:sz w:val="20"/>
                <w:szCs w:val="20"/>
              </w:rPr>
              <w:t>культур и</w:t>
            </w:r>
          </w:p>
          <w:p w:rsidR="00F40E81" w:rsidRPr="000C0A52" w:rsidRDefault="00F40E81" w:rsidP="00F40E81">
            <w:pPr>
              <w:ind w:left="120"/>
              <w:rPr>
                <w:sz w:val="20"/>
                <w:szCs w:val="20"/>
              </w:rPr>
            </w:pPr>
            <w:r w:rsidRPr="000C0A52">
              <w:rPr>
                <w:rFonts w:eastAsia="Times New Roman"/>
                <w:sz w:val="20"/>
                <w:szCs w:val="20"/>
              </w:rPr>
              <w:t>светской</w:t>
            </w:r>
          </w:p>
          <w:p w:rsidR="00F40E81" w:rsidRPr="000C0A52" w:rsidRDefault="00F40E81" w:rsidP="00F40E81">
            <w:pPr>
              <w:ind w:left="120"/>
              <w:rPr>
                <w:sz w:val="20"/>
                <w:szCs w:val="20"/>
              </w:rPr>
            </w:pPr>
            <w:r w:rsidRPr="000C0A52">
              <w:rPr>
                <w:rFonts w:eastAsia="Times New Roman"/>
                <w:sz w:val="20"/>
                <w:szCs w:val="20"/>
              </w:rPr>
              <w:t>этики</w:t>
            </w:r>
          </w:p>
        </w:tc>
        <w:tc>
          <w:tcPr>
            <w:tcW w:w="1880" w:type="dxa"/>
            <w:vMerge w:val="restart"/>
            <w:tcBorders>
              <w:right w:val="single" w:sz="8" w:space="0" w:color="auto"/>
            </w:tcBorders>
          </w:tcPr>
          <w:p w:rsidR="00F40E81" w:rsidRPr="000C0A52" w:rsidRDefault="00F40E81" w:rsidP="00F40E81">
            <w:pPr>
              <w:ind w:left="80"/>
              <w:rPr>
                <w:sz w:val="20"/>
                <w:szCs w:val="20"/>
              </w:rPr>
            </w:pPr>
            <w:r w:rsidRPr="000C0A52">
              <w:rPr>
                <w:rFonts w:eastAsia="Times New Roman"/>
                <w:sz w:val="20"/>
                <w:szCs w:val="20"/>
              </w:rPr>
              <w:t>Основы</w:t>
            </w:r>
          </w:p>
          <w:p w:rsidR="00F40E81" w:rsidRPr="000C0A52" w:rsidRDefault="00F40E81" w:rsidP="00F40E81">
            <w:pPr>
              <w:ind w:left="80"/>
              <w:rPr>
                <w:sz w:val="20"/>
                <w:szCs w:val="20"/>
              </w:rPr>
            </w:pPr>
            <w:r w:rsidRPr="000C0A52">
              <w:rPr>
                <w:rFonts w:eastAsia="Times New Roman"/>
                <w:sz w:val="20"/>
                <w:szCs w:val="20"/>
              </w:rPr>
              <w:t>религиозных</w:t>
            </w:r>
          </w:p>
          <w:p w:rsidR="00F40E81" w:rsidRPr="000C0A52" w:rsidRDefault="00F40E81" w:rsidP="00F40E81">
            <w:pPr>
              <w:ind w:left="80"/>
              <w:rPr>
                <w:sz w:val="20"/>
                <w:szCs w:val="20"/>
              </w:rPr>
            </w:pPr>
            <w:r w:rsidRPr="000C0A52">
              <w:rPr>
                <w:rFonts w:eastAsia="Times New Roman"/>
                <w:sz w:val="20"/>
                <w:szCs w:val="20"/>
              </w:rPr>
              <w:t>культур и</w:t>
            </w:r>
          </w:p>
          <w:p w:rsidR="00F40E81" w:rsidRPr="000C0A52" w:rsidRDefault="00F40E81" w:rsidP="00F40E81">
            <w:pPr>
              <w:ind w:left="80"/>
              <w:rPr>
                <w:sz w:val="20"/>
                <w:szCs w:val="20"/>
              </w:rPr>
            </w:pPr>
            <w:r w:rsidRPr="000C0A52">
              <w:rPr>
                <w:rFonts w:eastAsia="Times New Roman"/>
                <w:sz w:val="20"/>
                <w:szCs w:val="20"/>
              </w:rPr>
              <w:t>светской этики.</w:t>
            </w: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6"/>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tcBorders>
              <w:right w:val="single" w:sz="8" w:space="0" w:color="auto"/>
            </w:tcBorders>
          </w:tcPr>
          <w:p w:rsidR="00F40E81" w:rsidRPr="000C0A52" w:rsidRDefault="00F40E81" w:rsidP="00F40E81">
            <w:pPr>
              <w:ind w:left="80"/>
              <w:rPr>
                <w:sz w:val="20"/>
                <w:szCs w:val="20"/>
              </w:rPr>
            </w:pP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6"/>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tcBorders>
              <w:right w:val="single" w:sz="8" w:space="0" w:color="auto"/>
            </w:tcBorders>
          </w:tcPr>
          <w:p w:rsidR="00F40E81" w:rsidRPr="000C0A52" w:rsidRDefault="00F40E81" w:rsidP="00F40E81">
            <w:pPr>
              <w:ind w:left="80"/>
              <w:rPr>
                <w:sz w:val="20"/>
                <w:szCs w:val="20"/>
              </w:rPr>
            </w:pPr>
          </w:p>
        </w:tc>
        <w:tc>
          <w:tcPr>
            <w:tcW w:w="980" w:type="dxa"/>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840" w:type="dxa"/>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700" w:type="dxa"/>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700" w:type="dxa"/>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w:t>
            </w:r>
          </w:p>
        </w:tc>
        <w:tc>
          <w:tcPr>
            <w:tcW w:w="740" w:type="dxa"/>
            <w:vAlign w:val="bottom"/>
          </w:tcPr>
          <w:p w:rsidR="00F40E81" w:rsidRPr="000C0A52" w:rsidRDefault="00F40E81" w:rsidP="00F40E81">
            <w:pPr>
              <w:ind w:left="100"/>
              <w:jc w:val="center"/>
              <w:rPr>
                <w:sz w:val="20"/>
                <w:szCs w:val="20"/>
              </w:rPr>
            </w:pPr>
            <w:r w:rsidRPr="000C0A52">
              <w:rPr>
                <w:rFonts w:eastAsia="Times New Roman"/>
                <w:w w:val="99"/>
                <w:sz w:val="20"/>
                <w:szCs w:val="20"/>
              </w:rPr>
              <w:t>1</w:t>
            </w:r>
          </w:p>
        </w:tc>
        <w:tc>
          <w:tcPr>
            <w:tcW w:w="260" w:type="dxa"/>
            <w:gridSpan w:val="2"/>
            <w:tcBorders>
              <w:right w:val="single" w:sz="8" w:space="0" w:color="auto"/>
            </w:tcBorders>
            <w:vAlign w:val="bottom"/>
          </w:tcPr>
          <w:p w:rsidR="00F40E81" w:rsidRPr="000C0A52" w:rsidRDefault="00F40E81" w:rsidP="00F40E81">
            <w:pPr>
              <w:rPr>
                <w:sz w:val="20"/>
                <w:szCs w:val="20"/>
              </w:rPr>
            </w:pPr>
          </w:p>
        </w:tc>
        <w:tc>
          <w:tcPr>
            <w:tcW w:w="860" w:type="dxa"/>
            <w:vAlign w:val="bottom"/>
          </w:tcPr>
          <w:p w:rsidR="00F40E81" w:rsidRPr="000C0A52" w:rsidRDefault="00F40E81" w:rsidP="00F40E81">
            <w:pPr>
              <w:jc w:val="center"/>
              <w:rPr>
                <w:sz w:val="20"/>
                <w:szCs w:val="20"/>
              </w:rPr>
            </w:pPr>
            <w:r w:rsidRPr="000C0A52">
              <w:rPr>
                <w:rFonts w:eastAsia="Times New Roman"/>
                <w:w w:val="99"/>
                <w:sz w:val="20"/>
                <w:szCs w:val="20"/>
              </w:rPr>
              <w:t>1</w:t>
            </w: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76"/>
        </w:trPr>
        <w:tc>
          <w:tcPr>
            <w:tcW w:w="1780" w:type="dxa"/>
            <w:gridSpan w:val="2"/>
            <w:vMerge/>
            <w:tcBorders>
              <w:left w:val="single" w:sz="8" w:space="0" w:color="auto"/>
              <w:right w:val="single" w:sz="8" w:space="0" w:color="auto"/>
            </w:tcBorders>
          </w:tcPr>
          <w:p w:rsidR="00F40E81" w:rsidRPr="000C0A52" w:rsidRDefault="00F40E81" w:rsidP="00F40E81">
            <w:pPr>
              <w:ind w:left="120"/>
              <w:rPr>
                <w:sz w:val="20"/>
                <w:szCs w:val="20"/>
              </w:rPr>
            </w:pPr>
          </w:p>
        </w:tc>
        <w:tc>
          <w:tcPr>
            <w:tcW w:w="1880" w:type="dxa"/>
            <w:vMerge/>
            <w:tcBorders>
              <w:right w:val="single" w:sz="8" w:space="0" w:color="auto"/>
            </w:tcBorders>
          </w:tcPr>
          <w:p w:rsidR="00F40E81" w:rsidRPr="000C0A52" w:rsidRDefault="00F40E81" w:rsidP="00F40E81">
            <w:pPr>
              <w:ind w:left="80"/>
              <w:rPr>
                <w:sz w:val="20"/>
                <w:szCs w:val="20"/>
              </w:rPr>
            </w:pPr>
          </w:p>
        </w:tc>
        <w:tc>
          <w:tcPr>
            <w:tcW w:w="980" w:type="dxa"/>
            <w:tcBorders>
              <w:right w:val="single" w:sz="8" w:space="0" w:color="auto"/>
            </w:tcBorders>
            <w:vAlign w:val="bottom"/>
          </w:tcPr>
          <w:p w:rsidR="00F40E81" w:rsidRPr="000C0A52" w:rsidRDefault="00F40E81" w:rsidP="00F40E81">
            <w:pPr>
              <w:rPr>
                <w:sz w:val="20"/>
                <w:szCs w:val="20"/>
              </w:rPr>
            </w:pPr>
          </w:p>
        </w:tc>
        <w:tc>
          <w:tcPr>
            <w:tcW w:w="840" w:type="dxa"/>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00" w:type="dxa"/>
            <w:tcBorders>
              <w:right w:val="single" w:sz="8" w:space="0" w:color="auto"/>
            </w:tcBorders>
            <w:vAlign w:val="bottom"/>
          </w:tcPr>
          <w:p w:rsidR="00F40E81" w:rsidRPr="000C0A52" w:rsidRDefault="00F40E81" w:rsidP="00F40E81">
            <w:pPr>
              <w:rPr>
                <w:sz w:val="20"/>
                <w:szCs w:val="20"/>
              </w:rPr>
            </w:pPr>
          </w:p>
        </w:tc>
        <w:tc>
          <w:tcPr>
            <w:tcW w:w="740" w:type="dxa"/>
            <w:vAlign w:val="bottom"/>
          </w:tcPr>
          <w:p w:rsidR="00F40E81" w:rsidRPr="000C0A52" w:rsidRDefault="00F40E81" w:rsidP="00F40E81">
            <w:pPr>
              <w:rPr>
                <w:sz w:val="20"/>
                <w:szCs w:val="20"/>
              </w:rPr>
            </w:pP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81"/>
        </w:trPr>
        <w:tc>
          <w:tcPr>
            <w:tcW w:w="1780" w:type="dxa"/>
            <w:gridSpan w:val="2"/>
            <w:vMerge/>
            <w:tcBorders>
              <w:left w:val="single" w:sz="8" w:space="0" w:color="auto"/>
              <w:bottom w:val="single" w:sz="8" w:space="0" w:color="auto"/>
              <w:right w:val="single" w:sz="8" w:space="0" w:color="auto"/>
            </w:tcBorders>
          </w:tcPr>
          <w:p w:rsidR="00F40E81" w:rsidRPr="000C0A52" w:rsidRDefault="00F40E81" w:rsidP="00F40E81">
            <w:pPr>
              <w:ind w:left="120"/>
              <w:rPr>
                <w:sz w:val="20"/>
                <w:szCs w:val="20"/>
              </w:rPr>
            </w:pPr>
          </w:p>
        </w:tc>
        <w:tc>
          <w:tcPr>
            <w:tcW w:w="1880" w:type="dxa"/>
            <w:vMerge/>
            <w:tcBorders>
              <w:bottom w:val="single" w:sz="8" w:space="0" w:color="auto"/>
              <w:right w:val="single" w:sz="8" w:space="0" w:color="auto"/>
            </w:tcBorders>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tcBorders>
              <w:bottom w:val="single" w:sz="8" w:space="0" w:color="auto"/>
            </w:tcBorders>
            <w:vAlign w:val="bottom"/>
          </w:tcPr>
          <w:p w:rsidR="00F40E81" w:rsidRPr="000C0A52" w:rsidRDefault="00F40E81" w:rsidP="00F40E81">
            <w:pP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rPr>
                <w:sz w:val="20"/>
                <w:szCs w:val="20"/>
              </w:rPr>
            </w:pP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263"/>
        </w:trPr>
        <w:tc>
          <w:tcPr>
            <w:tcW w:w="1780" w:type="dxa"/>
            <w:gridSpan w:val="2"/>
            <w:tcBorders>
              <w:left w:val="single" w:sz="8" w:space="0" w:color="auto"/>
              <w:right w:val="single" w:sz="8" w:space="0" w:color="auto"/>
            </w:tcBorders>
          </w:tcPr>
          <w:p w:rsidR="00F40E81" w:rsidRPr="000C0A52" w:rsidRDefault="00F40E81" w:rsidP="00F40E81">
            <w:pPr>
              <w:ind w:left="120"/>
              <w:rPr>
                <w:sz w:val="20"/>
                <w:szCs w:val="20"/>
              </w:rPr>
            </w:pPr>
            <w:r w:rsidRPr="000C0A52">
              <w:rPr>
                <w:rFonts w:eastAsia="Times New Roman"/>
                <w:sz w:val="20"/>
                <w:szCs w:val="20"/>
              </w:rPr>
              <w:t>Искусство</w:t>
            </w:r>
          </w:p>
        </w:tc>
        <w:tc>
          <w:tcPr>
            <w:tcW w:w="1880" w:type="dxa"/>
            <w:vMerge w:val="restart"/>
            <w:tcBorders>
              <w:right w:val="single" w:sz="8" w:space="0" w:color="auto"/>
            </w:tcBorders>
          </w:tcPr>
          <w:p w:rsidR="00F40E81" w:rsidRPr="000C0A52" w:rsidRDefault="00F40E81" w:rsidP="00F40E81">
            <w:pPr>
              <w:ind w:left="80"/>
              <w:rPr>
                <w:sz w:val="20"/>
                <w:szCs w:val="20"/>
              </w:rPr>
            </w:pPr>
            <w:r w:rsidRPr="000C0A52">
              <w:rPr>
                <w:rFonts w:eastAsia="Times New Roman"/>
                <w:sz w:val="20"/>
                <w:szCs w:val="20"/>
              </w:rPr>
              <w:t>Изобразительное искусство</w:t>
            </w:r>
          </w:p>
        </w:tc>
        <w:tc>
          <w:tcPr>
            <w:tcW w:w="98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1</w:t>
            </w:r>
          </w:p>
        </w:tc>
        <w:tc>
          <w:tcPr>
            <w:tcW w:w="84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1</w:t>
            </w: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1</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1</w:t>
            </w:r>
          </w:p>
        </w:tc>
        <w:tc>
          <w:tcPr>
            <w:tcW w:w="700" w:type="dxa"/>
            <w:vMerge w:val="restart"/>
            <w:tcBorders>
              <w:right w:val="single" w:sz="8" w:space="0" w:color="auto"/>
            </w:tcBorders>
            <w:vAlign w:val="bottom"/>
          </w:tcPr>
          <w:p w:rsidR="00F40E81" w:rsidRPr="000C0A52" w:rsidRDefault="00F40E81" w:rsidP="00F40E81">
            <w:pPr>
              <w:jc w:val="center"/>
              <w:rPr>
                <w:sz w:val="20"/>
                <w:szCs w:val="20"/>
              </w:rPr>
            </w:pPr>
            <w:r w:rsidRPr="000C0A52">
              <w:rPr>
                <w:rFonts w:eastAsia="Times New Roman"/>
                <w:w w:val="99"/>
                <w:sz w:val="20"/>
                <w:szCs w:val="20"/>
              </w:rPr>
              <w:t>1</w:t>
            </w:r>
          </w:p>
        </w:tc>
        <w:tc>
          <w:tcPr>
            <w:tcW w:w="740" w:type="dxa"/>
            <w:vMerge w:val="restart"/>
            <w:vAlign w:val="bottom"/>
          </w:tcPr>
          <w:p w:rsidR="00F40E81" w:rsidRPr="000C0A52" w:rsidRDefault="00F40E81" w:rsidP="00F40E81">
            <w:pPr>
              <w:ind w:left="100"/>
              <w:jc w:val="center"/>
              <w:rPr>
                <w:sz w:val="20"/>
                <w:szCs w:val="20"/>
              </w:rPr>
            </w:pPr>
            <w:r w:rsidRPr="000C0A52">
              <w:rPr>
                <w:rFonts w:eastAsia="Times New Roman"/>
                <w:w w:val="99"/>
                <w:sz w:val="20"/>
                <w:szCs w:val="20"/>
              </w:rPr>
              <w:t>1</w:t>
            </w:r>
          </w:p>
        </w:tc>
        <w:tc>
          <w:tcPr>
            <w:tcW w:w="200" w:type="dxa"/>
            <w:vAlign w:val="bottom"/>
          </w:tcPr>
          <w:p w:rsidR="00F40E81" w:rsidRPr="000C0A52" w:rsidRDefault="00F40E81" w:rsidP="00F40E81">
            <w:pPr>
              <w:rPr>
                <w:sz w:val="20"/>
                <w:szCs w:val="20"/>
              </w:rPr>
            </w:pPr>
          </w:p>
        </w:tc>
        <w:tc>
          <w:tcPr>
            <w:tcW w:w="60" w:type="dxa"/>
            <w:tcBorders>
              <w:right w:val="single" w:sz="8" w:space="0" w:color="auto"/>
            </w:tcBorders>
            <w:vAlign w:val="bottom"/>
          </w:tcPr>
          <w:p w:rsidR="00F40E81" w:rsidRPr="000C0A52" w:rsidRDefault="00F40E81" w:rsidP="00F40E81">
            <w:pPr>
              <w:rPr>
                <w:sz w:val="20"/>
                <w:szCs w:val="20"/>
              </w:rPr>
            </w:pPr>
          </w:p>
        </w:tc>
        <w:tc>
          <w:tcPr>
            <w:tcW w:w="860" w:type="dxa"/>
            <w:vMerge w:val="restart"/>
            <w:vAlign w:val="bottom"/>
          </w:tcPr>
          <w:p w:rsidR="00F40E81" w:rsidRPr="000C0A52" w:rsidRDefault="00F40E81" w:rsidP="00F40E81">
            <w:pPr>
              <w:jc w:val="center"/>
              <w:rPr>
                <w:sz w:val="20"/>
                <w:szCs w:val="20"/>
              </w:rPr>
            </w:pPr>
            <w:r w:rsidRPr="000C0A52">
              <w:rPr>
                <w:rFonts w:eastAsia="Times New Roman"/>
                <w:w w:val="99"/>
                <w:sz w:val="20"/>
                <w:szCs w:val="20"/>
              </w:rPr>
              <w:t>6</w:t>
            </w: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37"/>
        </w:trPr>
        <w:tc>
          <w:tcPr>
            <w:tcW w:w="1780" w:type="dxa"/>
            <w:gridSpan w:val="2"/>
            <w:tcBorders>
              <w:left w:val="single" w:sz="8" w:space="0" w:color="auto"/>
              <w:right w:val="single" w:sz="8" w:space="0" w:color="auto"/>
            </w:tcBorders>
          </w:tcPr>
          <w:p w:rsidR="00F40E81" w:rsidRPr="000C0A52" w:rsidRDefault="00F40E81" w:rsidP="00F40E81">
            <w:pPr>
              <w:rPr>
                <w:sz w:val="20"/>
                <w:szCs w:val="20"/>
              </w:rPr>
            </w:pPr>
          </w:p>
        </w:tc>
        <w:tc>
          <w:tcPr>
            <w:tcW w:w="1880" w:type="dxa"/>
            <w:vMerge/>
            <w:tcBorders>
              <w:right w:val="single" w:sz="8" w:space="0" w:color="auto"/>
            </w:tcBorders>
          </w:tcPr>
          <w:p w:rsidR="00F40E81" w:rsidRPr="000C0A52" w:rsidRDefault="00F40E81" w:rsidP="00F40E81">
            <w:pPr>
              <w:ind w:left="80"/>
              <w:rPr>
                <w:sz w:val="20"/>
                <w:szCs w:val="20"/>
              </w:rPr>
            </w:pPr>
          </w:p>
        </w:tc>
        <w:tc>
          <w:tcPr>
            <w:tcW w:w="980" w:type="dxa"/>
            <w:vMerge/>
            <w:tcBorders>
              <w:right w:val="single" w:sz="8" w:space="0" w:color="auto"/>
            </w:tcBorders>
            <w:vAlign w:val="bottom"/>
          </w:tcPr>
          <w:p w:rsidR="00F40E81" w:rsidRPr="000C0A52" w:rsidRDefault="00F40E81" w:rsidP="00F40E81">
            <w:pPr>
              <w:rPr>
                <w:sz w:val="20"/>
                <w:szCs w:val="20"/>
              </w:rPr>
            </w:pPr>
          </w:p>
        </w:tc>
        <w:tc>
          <w:tcPr>
            <w:tcW w:w="840" w:type="dxa"/>
            <w:vMerge/>
            <w:vAlign w:val="bottom"/>
          </w:tcPr>
          <w:p w:rsidR="00F40E81" w:rsidRPr="000C0A52" w:rsidRDefault="00F40E81" w:rsidP="00F40E81">
            <w:pPr>
              <w:rPr>
                <w:sz w:val="20"/>
                <w:szCs w:val="20"/>
              </w:rPr>
            </w:pPr>
          </w:p>
        </w:tc>
        <w:tc>
          <w:tcPr>
            <w:tcW w:w="100" w:type="dxa"/>
            <w:tcBorders>
              <w:right w:val="single" w:sz="8" w:space="0" w:color="auto"/>
            </w:tcBorders>
            <w:vAlign w:val="bottom"/>
          </w:tcPr>
          <w:p w:rsidR="00F40E81" w:rsidRPr="000C0A52" w:rsidRDefault="00F40E81" w:rsidP="00F40E81">
            <w:pPr>
              <w:rPr>
                <w:sz w:val="20"/>
                <w:szCs w:val="20"/>
              </w:rPr>
            </w:pPr>
          </w:p>
        </w:tc>
        <w:tc>
          <w:tcPr>
            <w:tcW w:w="980" w:type="dxa"/>
            <w:gridSpan w:val="2"/>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00" w:type="dxa"/>
            <w:vMerge/>
            <w:tcBorders>
              <w:right w:val="single" w:sz="8" w:space="0" w:color="auto"/>
            </w:tcBorders>
            <w:vAlign w:val="bottom"/>
          </w:tcPr>
          <w:p w:rsidR="00F40E81" w:rsidRPr="000C0A52" w:rsidRDefault="00F40E81" w:rsidP="00F40E81">
            <w:pPr>
              <w:rPr>
                <w:sz w:val="20"/>
                <w:szCs w:val="20"/>
              </w:rPr>
            </w:pPr>
          </w:p>
        </w:tc>
        <w:tc>
          <w:tcPr>
            <w:tcW w:w="740" w:type="dxa"/>
            <w:vMerge/>
            <w:vAlign w:val="bottom"/>
          </w:tcPr>
          <w:p w:rsidR="00F40E81" w:rsidRPr="000C0A52" w:rsidRDefault="00F40E81" w:rsidP="00F40E81">
            <w:pPr>
              <w:rPr>
                <w:sz w:val="20"/>
                <w:szCs w:val="20"/>
              </w:rPr>
            </w:pPr>
          </w:p>
        </w:tc>
        <w:tc>
          <w:tcPr>
            <w:tcW w:w="260" w:type="dxa"/>
            <w:gridSpan w:val="2"/>
            <w:tcBorders>
              <w:right w:val="single" w:sz="8" w:space="0" w:color="auto"/>
            </w:tcBorders>
            <w:vAlign w:val="bottom"/>
          </w:tcPr>
          <w:p w:rsidR="00F40E81" w:rsidRPr="000C0A52" w:rsidRDefault="00F40E81" w:rsidP="00F40E81">
            <w:pPr>
              <w:rPr>
                <w:sz w:val="20"/>
                <w:szCs w:val="20"/>
              </w:rPr>
            </w:pPr>
          </w:p>
        </w:tc>
        <w:tc>
          <w:tcPr>
            <w:tcW w:w="860" w:type="dxa"/>
            <w:vMerge/>
            <w:vAlign w:val="bottom"/>
          </w:tcPr>
          <w:p w:rsidR="00F40E81" w:rsidRPr="000C0A52" w:rsidRDefault="00F40E81" w:rsidP="00F40E81">
            <w:pPr>
              <w:rPr>
                <w:sz w:val="20"/>
                <w:szCs w:val="20"/>
              </w:rPr>
            </w:pPr>
          </w:p>
        </w:tc>
        <w:tc>
          <w:tcPr>
            <w:tcW w:w="80" w:type="dxa"/>
            <w:tcBorders>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F40E81" w:rsidRPr="000C0A52" w:rsidTr="00F40E81">
        <w:trPr>
          <w:gridAfter w:val="2"/>
          <w:wAfter w:w="60" w:type="dxa"/>
          <w:trHeight w:val="144"/>
        </w:trPr>
        <w:tc>
          <w:tcPr>
            <w:tcW w:w="1780" w:type="dxa"/>
            <w:gridSpan w:val="2"/>
            <w:tcBorders>
              <w:left w:val="single" w:sz="8" w:space="0" w:color="auto"/>
              <w:right w:val="single" w:sz="8" w:space="0" w:color="auto"/>
            </w:tcBorders>
            <w:vAlign w:val="bottom"/>
          </w:tcPr>
          <w:p w:rsidR="00F40E81" w:rsidRPr="000C0A52" w:rsidRDefault="00F40E81" w:rsidP="00F40E81">
            <w:pPr>
              <w:rPr>
                <w:sz w:val="20"/>
                <w:szCs w:val="20"/>
              </w:rPr>
            </w:pPr>
          </w:p>
        </w:tc>
        <w:tc>
          <w:tcPr>
            <w:tcW w:w="1880" w:type="dxa"/>
            <w:vMerge/>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40" w:type="dxa"/>
            <w:tcBorders>
              <w:bottom w:val="single" w:sz="8" w:space="0" w:color="auto"/>
            </w:tcBorders>
            <w:vAlign w:val="bottom"/>
          </w:tcPr>
          <w:p w:rsidR="00F40E81" w:rsidRPr="000C0A52" w:rsidRDefault="00F40E81" w:rsidP="00F40E81">
            <w:pPr>
              <w:rPr>
                <w:sz w:val="20"/>
                <w:szCs w:val="20"/>
              </w:rPr>
            </w:pPr>
          </w:p>
        </w:tc>
        <w:tc>
          <w:tcPr>
            <w:tcW w:w="1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980" w:type="dxa"/>
            <w:gridSpan w:val="2"/>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0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740" w:type="dxa"/>
            <w:tcBorders>
              <w:bottom w:val="single" w:sz="8" w:space="0" w:color="auto"/>
            </w:tcBorders>
            <w:vAlign w:val="bottom"/>
          </w:tcPr>
          <w:p w:rsidR="00F40E81" w:rsidRPr="000C0A52" w:rsidRDefault="00F40E81" w:rsidP="00F40E81">
            <w:pPr>
              <w:rPr>
                <w:sz w:val="20"/>
                <w:szCs w:val="20"/>
              </w:rPr>
            </w:pPr>
          </w:p>
        </w:tc>
        <w:tc>
          <w:tcPr>
            <w:tcW w:w="200" w:type="dxa"/>
            <w:tcBorders>
              <w:bottom w:val="single" w:sz="8" w:space="0" w:color="auto"/>
            </w:tcBorders>
            <w:vAlign w:val="bottom"/>
          </w:tcPr>
          <w:p w:rsidR="00F40E81" w:rsidRPr="000C0A52" w:rsidRDefault="00F40E81" w:rsidP="00F40E81">
            <w:pPr>
              <w:rPr>
                <w:sz w:val="20"/>
                <w:szCs w:val="20"/>
              </w:rPr>
            </w:pPr>
          </w:p>
        </w:tc>
        <w:tc>
          <w:tcPr>
            <w:tcW w:w="6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860" w:type="dxa"/>
            <w:tcBorders>
              <w:bottom w:val="single" w:sz="8" w:space="0" w:color="auto"/>
            </w:tcBorders>
            <w:vAlign w:val="bottom"/>
          </w:tcPr>
          <w:p w:rsidR="00F40E81" w:rsidRPr="000C0A52" w:rsidRDefault="00F40E81" w:rsidP="00F40E81">
            <w:pPr>
              <w:rPr>
                <w:sz w:val="20"/>
                <w:szCs w:val="20"/>
              </w:rPr>
            </w:pPr>
          </w:p>
        </w:tc>
        <w:tc>
          <w:tcPr>
            <w:tcW w:w="80" w:type="dxa"/>
            <w:tcBorders>
              <w:bottom w:val="single" w:sz="8" w:space="0" w:color="auto"/>
              <w:right w:val="single" w:sz="8" w:space="0" w:color="auto"/>
            </w:tcBorders>
            <w:vAlign w:val="bottom"/>
          </w:tcPr>
          <w:p w:rsidR="00F40E81" w:rsidRPr="000C0A52" w:rsidRDefault="00F40E81" w:rsidP="00F40E81">
            <w:pPr>
              <w:rPr>
                <w:sz w:val="20"/>
                <w:szCs w:val="20"/>
              </w:rPr>
            </w:pPr>
          </w:p>
        </w:tc>
        <w:tc>
          <w:tcPr>
            <w:tcW w:w="30" w:type="dxa"/>
            <w:vAlign w:val="bottom"/>
          </w:tcPr>
          <w:p w:rsidR="00F40E81" w:rsidRPr="000C0A52" w:rsidRDefault="00F40E81" w:rsidP="00F40E81">
            <w:pPr>
              <w:rPr>
                <w:sz w:val="20"/>
                <w:szCs w:val="20"/>
              </w:rPr>
            </w:pPr>
          </w:p>
        </w:tc>
      </w:tr>
      <w:tr w:rsidR="003222F6" w:rsidRPr="000C0A52" w:rsidTr="00F40E81">
        <w:trPr>
          <w:gridAfter w:val="2"/>
          <w:wAfter w:w="60" w:type="dxa"/>
          <w:trHeight w:val="266"/>
        </w:trPr>
        <w:tc>
          <w:tcPr>
            <w:tcW w:w="1780" w:type="dxa"/>
            <w:gridSpan w:val="2"/>
            <w:tcBorders>
              <w:left w:val="single" w:sz="8" w:space="0" w:color="auto"/>
              <w:bottom w:val="single" w:sz="8" w:space="0" w:color="auto"/>
              <w:right w:val="single" w:sz="8" w:space="0" w:color="auto"/>
            </w:tcBorders>
            <w:vAlign w:val="bottom"/>
          </w:tcPr>
          <w:p w:rsidR="003222F6" w:rsidRPr="000C0A52" w:rsidRDefault="003222F6" w:rsidP="00F40E81">
            <w:pPr>
              <w:rPr>
                <w:sz w:val="20"/>
                <w:szCs w:val="20"/>
              </w:rPr>
            </w:pPr>
          </w:p>
        </w:tc>
        <w:tc>
          <w:tcPr>
            <w:tcW w:w="1880" w:type="dxa"/>
            <w:tcBorders>
              <w:bottom w:val="single" w:sz="8" w:space="0" w:color="auto"/>
              <w:right w:val="single" w:sz="8" w:space="0" w:color="auto"/>
            </w:tcBorders>
            <w:vAlign w:val="bottom"/>
          </w:tcPr>
          <w:p w:rsidR="003222F6" w:rsidRPr="000C0A52" w:rsidRDefault="00B36797" w:rsidP="00F40E81">
            <w:pPr>
              <w:ind w:left="80"/>
              <w:rPr>
                <w:sz w:val="20"/>
                <w:szCs w:val="20"/>
              </w:rPr>
            </w:pPr>
            <w:r w:rsidRPr="000C0A52">
              <w:rPr>
                <w:rFonts w:eastAsia="Times New Roman"/>
                <w:sz w:val="20"/>
                <w:szCs w:val="20"/>
              </w:rPr>
              <w:t>Музыка</w:t>
            </w:r>
          </w:p>
        </w:tc>
        <w:tc>
          <w:tcPr>
            <w:tcW w:w="980" w:type="dxa"/>
            <w:tcBorders>
              <w:bottom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w w:val="99"/>
                <w:sz w:val="20"/>
                <w:szCs w:val="20"/>
              </w:rPr>
              <w:t>1</w:t>
            </w:r>
          </w:p>
        </w:tc>
        <w:tc>
          <w:tcPr>
            <w:tcW w:w="840" w:type="dxa"/>
            <w:tcBorders>
              <w:bottom w:val="single" w:sz="8" w:space="0" w:color="auto"/>
            </w:tcBorders>
            <w:vAlign w:val="bottom"/>
          </w:tcPr>
          <w:p w:rsidR="003222F6" w:rsidRPr="000C0A52" w:rsidRDefault="00B36797" w:rsidP="00F40E81">
            <w:pPr>
              <w:jc w:val="center"/>
              <w:rPr>
                <w:sz w:val="20"/>
                <w:szCs w:val="20"/>
              </w:rPr>
            </w:pPr>
            <w:r w:rsidRPr="000C0A52">
              <w:rPr>
                <w:rFonts w:eastAsia="Times New Roman"/>
                <w:w w:val="99"/>
                <w:sz w:val="20"/>
                <w:szCs w:val="20"/>
              </w:rPr>
              <w:t>1</w:t>
            </w:r>
          </w:p>
        </w:tc>
        <w:tc>
          <w:tcPr>
            <w:tcW w:w="100" w:type="dxa"/>
            <w:tcBorders>
              <w:bottom w:val="single" w:sz="8" w:space="0" w:color="auto"/>
              <w:right w:val="single" w:sz="8" w:space="0" w:color="auto"/>
            </w:tcBorders>
            <w:vAlign w:val="bottom"/>
          </w:tcPr>
          <w:p w:rsidR="003222F6" w:rsidRPr="000C0A52" w:rsidRDefault="003222F6" w:rsidP="00F40E81">
            <w:pPr>
              <w:rPr>
                <w:sz w:val="20"/>
                <w:szCs w:val="20"/>
              </w:rPr>
            </w:pPr>
          </w:p>
        </w:tc>
        <w:tc>
          <w:tcPr>
            <w:tcW w:w="980" w:type="dxa"/>
            <w:gridSpan w:val="2"/>
            <w:tcBorders>
              <w:bottom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w w:val="99"/>
                <w:sz w:val="20"/>
                <w:szCs w:val="20"/>
              </w:rPr>
              <w:t>1</w:t>
            </w:r>
          </w:p>
        </w:tc>
        <w:tc>
          <w:tcPr>
            <w:tcW w:w="700" w:type="dxa"/>
            <w:tcBorders>
              <w:bottom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w w:val="99"/>
                <w:sz w:val="20"/>
                <w:szCs w:val="20"/>
              </w:rPr>
              <w:t>1</w:t>
            </w:r>
          </w:p>
        </w:tc>
        <w:tc>
          <w:tcPr>
            <w:tcW w:w="700" w:type="dxa"/>
            <w:tcBorders>
              <w:bottom w:val="single" w:sz="8" w:space="0" w:color="auto"/>
              <w:right w:val="single" w:sz="8" w:space="0" w:color="auto"/>
            </w:tcBorders>
            <w:vAlign w:val="bottom"/>
          </w:tcPr>
          <w:p w:rsidR="003222F6" w:rsidRPr="000C0A52" w:rsidRDefault="00B36797" w:rsidP="00F40E81">
            <w:pPr>
              <w:jc w:val="center"/>
              <w:rPr>
                <w:sz w:val="20"/>
                <w:szCs w:val="20"/>
              </w:rPr>
            </w:pPr>
            <w:r w:rsidRPr="000C0A52">
              <w:rPr>
                <w:rFonts w:eastAsia="Times New Roman"/>
                <w:w w:val="99"/>
                <w:sz w:val="20"/>
                <w:szCs w:val="20"/>
              </w:rPr>
              <w:t>1</w:t>
            </w:r>
          </w:p>
        </w:tc>
        <w:tc>
          <w:tcPr>
            <w:tcW w:w="740" w:type="dxa"/>
            <w:tcBorders>
              <w:bottom w:val="single" w:sz="8" w:space="0" w:color="auto"/>
            </w:tcBorders>
            <w:vAlign w:val="bottom"/>
          </w:tcPr>
          <w:p w:rsidR="003222F6" w:rsidRPr="000C0A52" w:rsidRDefault="00B36797" w:rsidP="00F40E81">
            <w:pPr>
              <w:ind w:left="100"/>
              <w:jc w:val="center"/>
              <w:rPr>
                <w:sz w:val="20"/>
                <w:szCs w:val="20"/>
              </w:rPr>
            </w:pPr>
            <w:r w:rsidRPr="000C0A52">
              <w:rPr>
                <w:rFonts w:eastAsia="Times New Roman"/>
                <w:w w:val="99"/>
                <w:sz w:val="20"/>
                <w:szCs w:val="20"/>
              </w:rPr>
              <w:t>1</w:t>
            </w:r>
          </w:p>
        </w:tc>
        <w:tc>
          <w:tcPr>
            <w:tcW w:w="260" w:type="dxa"/>
            <w:gridSpan w:val="2"/>
            <w:tcBorders>
              <w:bottom w:val="single" w:sz="8" w:space="0" w:color="auto"/>
              <w:right w:val="single" w:sz="8" w:space="0" w:color="auto"/>
            </w:tcBorders>
            <w:vAlign w:val="bottom"/>
          </w:tcPr>
          <w:p w:rsidR="003222F6" w:rsidRPr="000C0A52" w:rsidRDefault="003222F6" w:rsidP="00F40E81">
            <w:pPr>
              <w:rPr>
                <w:sz w:val="20"/>
                <w:szCs w:val="20"/>
              </w:rPr>
            </w:pPr>
          </w:p>
        </w:tc>
        <w:tc>
          <w:tcPr>
            <w:tcW w:w="860" w:type="dxa"/>
            <w:tcBorders>
              <w:bottom w:val="single" w:sz="8" w:space="0" w:color="auto"/>
            </w:tcBorders>
            <w:vAlign w:val="bottom"/>
          </w:tcPr>
          <w:p w:rsidR="003222F6" w:rsidRPr="000C0A52" w:rsidRDefault="00B36797" w:rsidP="00F40E81">
            <w:pPr>
              <w:jc w:val="center"/>
              <w:rPr>
                <w:sz w:val="20"/>
                <w:szCs w:val="20"/>
              </w:rPr>
            </w:pPr>
            <w:r w:rsidRPr="000C0A52">
              <w:rPr>
                <w:rFonts w:eastAsia="Times New Roman"/>
                <w:w w:val="99"/>
                <w:sz w:val="20"/>
                <w:szCs w:val="20"/>
              </w:rPr>
              <w:t>6</w:t>
            </w:r>
          </w:p>
        </w:tc>
        <w:tc>
          <w:tcPr>
            <w:tcW w:w="80" w:type="dxa"/>
            <w:tcBorders>
              <w:bottom w:val="single" w:sz="8" w:space="0" w:color="auto"/>
              <w:right w:val="single" w:sz="8" w:space="0" w:color="auto"/>
            </w:tcBorders>
            <w:vAlign w:val="bottom"/>
          </w:tcPr>
          <w:p w:rsidR="003222F6" w:rsidRPr="000C0A52" w:rsidRDefault="003222F6" w:rsidP="00F40E81">
            <w:pPr>
              <w:rPr>
                <w:sz w:val="20"/>
                <w:szCs w:val="20"/>
              </w:rPr>
            </w:pPr>
          </w:p>
        </w:tc>
        <w:tc>
          <w:tcPr>
            <w:tcW w:w="30" w:type="dxa"/>
            <w:vAlign w:val="bottom"/>
          </w:tcPr>
          <w:p w:rsidR="003222F6" w:rsidRPr="000C0A52" w:rsidRDefault="003222F6" w:rsidP="00F40E81">
            <w:pPr>
              <w:rPr>
                <w:sz w:val="20"/>
                <w:szCs w:val="20"/>
              </w:rPr>
            </w:pPr>
          </w:p>
        </w:tc>
      </w:tr>
      <w:tr w:rsidR="003222F6" w:rsidRPr="000C0A52" w:rsidTr="00F40E81">
        <w:trPr>
          <w:trHeight w:val="283"/>
        </w:trPr>
        <w:tc>
          <w:tcPr>
            <w:tcW w:w="1500" w:type="dxa"/>
            <w:tcBorders>
              <w:top w:val="single" w:sz="8" w:space="0" w:color="auto"/>
              <w:left w:val="single" w:sz="8" w:space="0" w:color="auto"/>
              <w:bottom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Технология</w:t>
            </w:r>
          </w:p>
        </w:tc>
        <w:tc>
          <w:tcPr>
            <w:tcW w:w="280" w:type="dxa"/>
            <w:tcBorders>
              <w:top w:val="single" w:sz="8" w:space="0" w:color="auto"/>
              <w:bottom w:val="single" w:sz="8" w:space="0" w:color="auto"/>
              <w:right w:val="single" w:sz="8" w:space="0" w:color="auto"/>
            </w:tcBorders>
            <w:vAlign w:val="bottom"/>
          </w:tcPr>
          <w:p w:rsidR="003222F6" w:rsidRPr="000C0A52" w:rsidRDefault="003222F6" w:rsidP="000C0A52">
            <w:pPr>
              <w:rPr>
                <w:sz w:val="20"/>
                <w:szCs w:val="20"/>
              </w:rPr>
            </w:pPr>
          </w:p>
        </w:tc>
        <w:tc>
          <w:tcPr>
            <w:tcW w:w="1880" w:type="dxa"/>
            <w:tcBorders>
              <w:top w:val="single" w:sz="8" w:space="0" w:color="auto"/>
              <w:bottom w:val="single" w:sz="8" w:space="0" w:color="auto"/>
              <w:right w:val="single" w:sz="8" w:space="0" w:color="auto"/>
            </w:tcBorders>
            <w:vAlign w:val="bottom"/>
          </w:tcPr>
          <w:p w:rsidR="003222F6" w:rsidRPr="000C0A52" w:rsidRDefault="00B36797" w:rsidP="000C0A52">
            <w:pPr>
              <w:ind w:left="80"/>
              <w:rPr>
                <w:sz w:val="20"/>
                <w:szCs w:val="20"/>
              </w:rPr>
            </w:pPr>
            <w:r w:rsidRPr="000C0A52">
              <w:rPr>
                <w:rFonts w:eastAsia="Times New Roman"/>
                <w:sz w:val="20"/>
                <w:szCs w:val="20"/>
              </w:rPr>
              <w:t>Технология</w:t>
            </w:r>
          </w:p>
        </w:tc>
        <w:tc>
          <w:tcPr>
            <w:tcW w:w="980" w:type="dxa"/>
            <w:tcBorders>
              <w:top w:val="single" w:sz="8" w:space="0" w:color="auto"/>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940" w:type="dxa"/>
            <w:gridSpan w:val="2"/>
            <w:tcBorders>
              <w:top w:val="single" w:sz="8" w:space="0" w:color="auto"/>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240" w:type="dxa"/>
            <w:tcBorders>
              <w:top w:val="single" w:sz="8" w:space="0" w:color="auto"/>
              <w:bottom w:val="single" w:sz="8" w:space="0" w:color="auto"/>
            </w:tcBorders>
            <w:vAlign w:val="bottom"/>
          </w:tcPr>
          <w:p w:rsidR="003222F6" w:rsidRPr="000C0A52" w:rsidRDefault="003222F6" w:rsidP="000C0A52">
            <w:pPr>
              <w:rPr>
                <w:sz w:val="20"/>
                <w:szCs w:val="20"/>
              </w:rPr>
            </w:pPr>
          </w:p>
        </w:tc>
        <w:tc>
          <w:tcPr>
            <w:tcW w:w="740" w:type="dxa"/>
            <w:tcBorders>
              <w:top w:val="single" w:sz="8" w:space="0" w:color="auto"/>
              <w:bottom w:val="single" w:sz="8" w:space="0" w:color="auto"/>
              <w:right w:val="single" w:sz="8" w:space="0" w:color="auto"/>
            </w:tcBorders>
            <w:vAlign w:val="bottom"/>
          </w:tcPr>
          <w:p w:rsidR="003222F6" w:rsidRPr="000C0A52" w:rsidRDefault="00B36797" w:rsidP="000C0A52">
            <w:pPr>
              <w:ind w:right="140"/>
              <w:jc w:val="center"/>
              <w:rPr>
                <w:sz w:val="20"/>
                <w:szCs w:val="20"/>
              </w:rPr>
            </w:pPr>
            <w:r w:rsidRPr="000C0A52">
              <w:rPr>
                <w:rFonts w:eastAsia="Times New Roman"/>
                <w:w w:val="99"/>
                <w:sz w:val="20"/>
                <w:szCs w:val="20"/>
              </w:rPr>
              <w:t>1</w:t>
            </w:r>
          </w:p>
        </w:tc>
        <w:tc>
          <w:tcPr>
            <w:tcW w:w="700" w:type="dxa"/>
            <w:tcBorders>
              <w:top w:val="single" w:sz="8" w:space="0" w:color="auto"/>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700" w:type="dxa"/>
            <w:tcBorders>
              <w:top w:val="single" w:sz="8" w:space="0" w:color="auto"/>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1000" w:type="dxa"/>
            <w:gridSpan w:val="3"/>
            <w:tcBorders>
              <w:top w:val="single" w:sz="8" w:space="0" w:color="auto"/>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860" w:type="dxa"/>
            <w:tcBorders>
              <w:top w:val="single" w:sz="8" w:space="0" w:color="auto"/>
              <w:bottom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6</w:t>
            </w:r>
          </w:p>
        </w:tc>
        <w:tc>
          <w:tcPr>
            <w:tcW w:w="80" w:type="dxa"/>
            <w:tcBorders>
              <w:top w:val="single" w:sz="8" w:space="0" w:color="auto"/>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F40E81" w:rsidRPr="000C0A52" w:rsidTr="00F40E81">
        <w:trPr>
          <w:trHeight w:val="261"/>
        </w:trPr>
        <w:tc>
          <w:tcPr>
            <w:tcW w:w="1500" w:type="dxa"/>
            <w:tcBorders>
              <w:left w:val="single" w:sz="8" w:space="0" w:color="auto"/>
            </w:tcBorders>
            <w:vAlign w:val="bottom"/>
          </w:tcPr>
          <w:p w:rsidR="00F40E81" w:rsidRPr="000C0A52" w:rsidRDefault="00F40E81" w:rsidP="000C0A52">
            <w:pPr>
              <w:ind w:left="120"/>
              <w:rPr>
                <w:sz w:val="20"/>
                <w:szCs w:val="20"/>
              </w:rPr>
            </w:pPr>
            <w:r w:rsidRPr="000C0A52">
              <w:rPr>
                <w:rFonts w:eastAsia="Times New Roman"/>
                <w:sz w:val="20"/>
                <w:szCs w:val="20"/>
              </w:rPr>
              <w:t>Физическая</w:t>
            </w:r>
          </w:p>
        </w:tc>
        <w:tc>
          <w:tcPr>
            <w:tcW w:w="280" w:type="dxa"/>
            <w:tcBorders>
              <w:right w:val="single" w:sz="8" w:space="0" w:color="auto"/>
            </w:tcBorders>
            <w:vAlign w:val="bottom"/>
          </w:tcPr>
          <w:p w:rsidR="00F40E81" w:rsidRPr="000C0A52" w:rsidRDefault="00F40E81" w:rsidP="000C0A52">
            <w:pPr>
              <w:rPr>
                <w:sz w:val="20"/>
                <w:szCs w:val="20"/>
              </w:rPr>
            </w:pPr>
          </w:p>
        </w:tc>
        <w:tc>
          <w:tcPr>
            <w:tcW w:w="1880" w:type="dxa"/>
            <w:vMerge w:val="restart"/>
            <w:tcBorders>
              <w:right w:val="single" w:sz="8" w:space="0" w:color="auto"/>
            </w:tcBorders>
          </w:tcPr>
          <w:p w:rsidR="00F40E81" w:rsidRPr="000C0A52" w:rsidRDefault="00F40E81" w:rsidP="00F40E81">
            <w:pPr>
              <w:ind w:left="80"/>
              <w:rPr>
                <w:sz w:val="20"/>
                <w:szCs w:val="20"/>
              </w:rPr>
            </w:pPr>
            <w:r w:rsidRPr="000C0A52">
              <w:rPr>
                <w:rFonts w:eastAsia="Times New Roman"/>
                <w:sz w:val="20"/>
                <w:szCs w:val="20"/>
              </w:rPr>
              <w:t>Физическая</w:t>
            </w:r>
          </w:p>
          <w:p w:rsidR="00F40E81" w:rsidRPr="000C0A52" w:rsidRDefault="00F40E81" w:rsidP="00F40E81">
            <w:pPr>
              <w:ind w:left="80"/>
              <w:rPr>
                <w:sz w:val="20"/>
                <w:szCs w:val="20"/>
              </w:rPr>
            </w:pPr>
            <w:r w:rsidRPr="000C0A52">
              <w:rPr>
                <w:rFonts w:eastAsia="Times New Roman"/>
                <w:sz w:val="20"/>
                <w:szCs w:val="20"/>
              </w:rPr>
              <w:t>культура</w:t>
            </w:r>
          </w:p>
          <w:p w:rsidR="00F40E81" w:rsidRPr="000C0A52" w:rsidRDefault="00F40E81" w:rsidP="00F40E81">
            <w:pPr>
              <w:ind w:left="80"/>
              <w:rPr>
                <w:sz w:val="20"/>
                <w:szCs w:val="20"/>
              </w:rPr>
            </w:pPr>
            <w:proofErr w:type="gramStart"/>
            <w:r w:rsidRPr="000C0A52">
              <w:rPr>
                <w:rFonts w:eastAsia="Times New Roman"/>
                <w:sz w:val="20"/>
                <w:szCs w:val="20"/>
              </w:rPr>
              <w:t>(адаптивная</w:t>
            </w:r>
            <w:proofErr w:type="gramEnd"/>
          </w:p>
          <w:p w:rsidR="00F40E81" w:rsidRPr="000C0A52" w:rsidRDefault="00F40E81" w:rsidP="00F40E81">
            <w:pPr>
              <w:ind w:left="80"/>
              <w:rPr>
                <w:sz w:val="20"/>
                <w:szCs w:val="20"/>
              </w:rPr>
            </w:pPr>
            <w:r w:rsidRPr="000C0A52">
              <w:rPr>
                <w:rFonts w:eastAsia="Times New Roman"/>
                <w:sz w:val="20"/>
                <w:szCs w:val="20"/>
              </w:rPr>
              <w:t>физическая</w:t>
            </w:r>
          </w:p>
          <w:p w:rsidR="00F40E81" w:rsidRPr="000C0A52" w:rsidRDefault="00F40E81" w:rsidP="00F40E81">
            <w:pPr>
              <w:ind w:left="80"/>
              <w:rPr>
                <w:sz w:val="20"/>
                <w:szCs w:val="20"/>
              </w:rPr>
            </w:pPr>
            <w:r w:rsidRPr="000C0A52">
              <w:rPr>
                <w:rFonts w:eastAsia="Times New Roman"/>
                <w:sz w:val="20"/>
                <w:szCs w:val="20"/>
              </w:rPr>
              <w:t>культура).</w:t>
            </w:r>
          </w:p>
        </w:tc>
        <w:tc>
          <w:tcPr>
            <w:tcW w:w="980" w:type="dxa"/>
            <w:tcBorders>
              <w:right w:val="single" w:sz="8" w:space="0" w:color="auto"/>
            </w:tcBorders>
            <w:vAlign w:val="bottom"/>
          </w:tcPr>
          <w:p w:rsidR="00F40E81" w:rsidRPr="000C0A52" w:rsidRDefault="00F40E81" w:rsidP="000C0A52">
            <w:pPr>
              <w:rPr>
                <w:sz w:val="20"/>
                <w:szCs w:val="20"/>
              </w:rPr>
            </w:pPr>
          </w:p>
        </w:tc>
        <w:tc>
          <w:tcPr>
            <w:tcW w:w="940" w:type="dxa"/>
            <w:gridSpan w:val="2"/>
            <w:tcBorders>
              <w:right w:val="single" w:sz="8" w:space="0" w:color="auto"/>
            </w:tcBorders>
            <w:vAlign w:val="bottom"/>
          </w:tcPr>
          <w:p w:rsidR="00F40E81" w:rsidRPr="000C0A52" w:rsidRDefault="00F40E81" w:rsidP="000C0A52">
            <w:pPr>
              <w:rPr>
                <w:sz w:val="20"/>
                <w:szCs w:val="20"/>
              </w:rPr>
            </w:pPr>
          </w:p>
        </w:tc>
        <w:tc>
          <w:tcPr>
            <w:tcW w:w="240" w:type="dxa"/>
            <w:vAlign w:val="bottom"/>
          </w:tcPr>
          <w:p w:rsidR="00F40E81" w:rsidRPr="000C0A52" w:rsidRDefault="00F40E81" w:rsidP="000C0A52">
            <w:pPr>
              <w:rPr>
                <w:sz w:val="20"/>
                <w:szCs w:val="20"/>
              </w:rPr>
            </w:pPr>
          </w:p>
        </w:tc>
        <w:tc>
          <w:tcPr>
            <w:tcW w:w="740" w:type="dxa"/>
            <w:tcBorders>
              <w:right w:val="single" w:sz="8" w:space="0" w:color="auto"/>
            </w:tcBorders>
            <w:vAlign w:val="bottom"/>
          </w:tcPr>
          <w:p w:rsidR="00F40E81" w:rsidRPr="000C0A52" w:rsidRDefault="00F40E81" w:rsidP="000C0A52">
            <w:pPr>
              <w:rPr>
                <w:sz w:val="20"/>
                <w:szCs w:val="20"/>
              </w:rPr>
            </w:pPr>
          </w:p>
        </w:tc>
        <w:tc>
          <w:tcPr>
            <w:tcW w:w="700" w:type="dxa"/>
            <w:tcBorders>
              <w:right w:val="single" w:sz="8" w:space="0" w:color="auto"/>
            </w:tcBorders>
            <w:vAlign w:val="bottom"/>
          </w:tcPr>
          <w:p w:rsidR="00F40E81" w:rsidRPr="000C0A52" w:rsidRDefault="00F40E81" w:rsidP="000C0A52">
            <w:pPr>
              <w:rPr>
                <w:sz w:val="20"/>
                <w:szCs w:val="20"/>
              </w:rPr>
            </w:pPr>
          </w:p>
        </w:tc>
        <w:tc>
          <w:tcPr>
            <w:tcW w:w="700" w:type="dxa"/>
            <w:tcBorders>
              <w:right w:val="single" w:sz="8" w:space="0" w:color="auto"/>
            </w:tcBorders>
            <w:vAlign w:val="bottom"/>
          </w:tcPr>
          <w:p w:rsidR="00F40E81" w:rsidRPr="000C0A52" w:rsidRDefault="00F40E81" w:rsidP="000C0A52">
            <w:pPr>
              <w:rPr>
                <w:sz w:val="20"/>
                <w:szCs w:val="20"/>
              </w:rPr>
            </w:pPr>
          </w:p>
        </w:tc>
        <w:tc>
          <w:tcPr>
            <w:tcW w:w="1000" w:type="dxa"/>
            <w:gridSpan w:val="3"/>
            <w:tcBorders>
              <w:right w:val="single" w:sz="8" w:space="0" w:color="auto"/>
            </w:tcBorders>
            <w:vAlign w:val="bottom"/>
          </w:tcPr>
          <w:p w:rsidR="00F40E81" w:rsidRPr="000C0A52" w:rsidRDefault="00F40E81" w:rsidP="000C0A52">
            <w:pPr>
              <w:rPr>
                <w:sz w:val="20"/>
                <w:szCs w:val="20"/>
              </w:rPr>
            </w:pPr>
          </w:p>
        </w:tc>
        <w:tc>
          <w:tcPr>
            <w:tcW w:w="860" w:type="dxa"/>
            <w:vAlign w:val="bottom"/>
          </w:tcPr>
          <w:p w:rsidR="00F40E81" w:rsidRPr="000C0A52" w:rsidRDefault="00F40E81" w:rsidP="000C0A52">
            <w:pPr>
              <w:rPr>
                <w:sz w:val="20"/>
                <w:szCs w:val="20"/>
              </w:rPr>
            </w:pPr>
          </w:p>
        </w:tc>
        <w:tc>
          <w:tcPr>
            <w:tcW w:w="80" w:type="dxa"/>
            <w:tcBorders>
              <w:right w:val="single" w:sz="8" w:space="0" w:color="auto"/>
            </w:tcBorders>
            <w:vAlign w:val="bottom"/>
          </w:tcPr>
          <w:p w:rsidR="00F40E81" w:rsidRPr="000C0A52" w:rsidRDefault="00F40E81" w:rsidP="000C0A52">
            <w:pPr>
              <w:rPr>
                <w:sz w:val="20"/>
                <w:szCs w:val="20"/>
              </w:rPr>
            </w:pPr>
          </w:p>
        </w:tc>
        <w:tc>
          <w:tcPr>
            <w:tcW w:w="60" w:type="dxa"/>
            <w:gridSpan w:val="2"/>
            <w:vAlign w:val="bottom"/>
          </w:tcPr>
          <w:p w:rsidR="00F40E81" w:rsidRPr="000C0A52" w:rsidRDefault="00F40E81" w:rsidP="000C0A52">
            <w:pPr>
              <w:rPr>
                <w:sz w:val="20"/>
                <w:szCs w:val="20"/>
              </w:rPr>
            </w:pPr>
          </w:p>
        </w:tc>
        <w:tc>
          <w:tcPr>
            <w:tcW w:w="30" w:type="dxa"/>
            <w:vAlign w:val="bottom"/>
          </w:tcPr>
          <w:p w:rsidR="00F40E81" w:rsidRPr="000C0A52" w:rsidRDefault="00F40E81" w:rsidP="000C0A52">
            <w:pPr>
              <w:rPr>
                <w:sz w:val="20"/>
                <w:szCs w:val="20"/>
              </w:rPr>
            </w:pPr>
          </w:p>
        </w:tc>
      </w:tr>
      <w:tr w:rsidR="00F40E81" w:rsidRPr="000C0A52" w:rsidTr="00F40E81">
        <w:trPr>
          <w:trHeight w:val="276"/>
        </w:trPr>
        <w:tc>
          <w:tcPr>
            <w:tcW w:w="1500" w:type="dxa"/>
            <w:tcBorders>
              <w:left w:val="single" w:sz="8" w:space="0" w:color="auto"/>
            </w:tcBorders>
            <w:vAlign w:val="bottom"/>
          </w:tcPr>
          <w:p w:rsidR="00F40E81" w:rsidRPr="000C0A52" w:rsidRDefault="00F40E81" w:rsidP="000C0A52">
            <w:pPr>
              <w:ind w:left="120"/>
              <w:rPr>
                <w:sz w:val="20"/>
                <w:szCs w:val="20"/>
              </w:rPr>
            </w:pPr>
            <w:r w:rsidRPr="000C0A52">
              <w:rPr>
                <w:rFonts w:eastAsia="Times New Roman"/>
                <w:sz w:val="20"/>
                <w:szCs w:val="20"/>
              </w:rPr>
              <w:t>культура</w:t>
            </w:r>
          </w:p>
        </w:tc>
        <w:tc>
          <w:tcPr>
            <w:tcW w:w="280" w:type="dxa"/>
            <w:tcBorders>
              <w:right w:val="single" w:sz="8" w:space="0" w:color="auto"/>
            </w:tcBorders>
            <w:vAlign w:val="bottom"/>
          </w:tcPr>
          <w:p w:rsidR="00F40E81" w:rsidRPr="000C0A52" w:rsidRDefault="00F40E81" w:rsidP="000C0A52">
            <w:pPr>
              <w:rPr>
                <w:sz w:val="20"/>
                <w:szCs w:val="20"/>
              </w:rPr>
            </w:pPr>
          </w:p>
        </w:tc>
        <w:tc>
          <w:tcPr>
            <w:tcW w:w="1880" w:type="dxa"/>
            <w:vMerge/>
            <w:tcBorders>
              <w:right w:val="single" w:sz="8" w:space="0" w:color="auto"/>
            </w:tcBorders>
            <w:vAlign w:val="bottom"/>
          </w:tcPr>
          <w:p w:rsidR="00F40E81" w:rsidRPr="000C0A52" w:rsidRDefault="00F40E81" w:rsidP="000C0A52">
            <w:pPr>
              <w:ind w:left="80"/>
              <w:rPr>
                <w:sz w:val="20"/>
                <w:szCs w:val="20"/>
              </w:rPr>
            </w:pPr>
          </w:p>
        </w:tc>
        <w:tc>
          <w:tcPr>
            <w:tcW w:w="980" w:type="dxa"/>
            <w:tcBorders>
              <w:right w:val="single" w:sz="8" w:space="0" w:color="auto"/>
            </w:tcBorders>
            <w:vAlign w:val="bottom"/>
          </w:tcPr>
          <w:p w:rsidR="00F40E81" w:rsidRPr="000C0A52" w:rsidRDefault="00F40E81" w:rsidP="000C0A52">
            <w:pPr>
              <w:rPr>
                <w:sz w:val="20"/>
                <w:szCs w:val="20"/>
              </w:rPr>
            </w:pPr>
          </w:p>
        </w:tc>
        <w:tc>
          <w:tcPr>
            <w:tcW w:w="940" w:type="dxa"/>
            <w:gridSpan w:val="2"/>
            <w:tcBorders>
              <w:right w:val="single" w:sz="8" w:space="0" w:color="auto"/>
            </w:tcBorders>
            <w:vAlign w:val="bottom"/>
          </w:tcPr>
          <w:p w:rsidR="00F40E81" w:rsidRPr="000C0A52" w:rsidRDefault="00F40E81" w:rsidP="000C0A52">
            <w:pPr>
              <w:rPr>
                <w:sz w:val="20"/>
                <w:szCs w:val="20"/>
              </w:rPr>
            </w:pPr>
          </w:p>
        </w:tc>
        <w:tc>
          <w:tcPr>
            <w:tcW w:w="240" w:type="dxa"/>
            <w:vAlign w:val="bottom"/>
          </w:tcPr>
          <w:p w:rsidR="00F40E81" w:rsidRPr="000C0A52" w:rsidRDefault="00F40E81" w:rsidP="000C0A52">
            <w:pPr>
              <w:rPr>
                <w:sz w:val="20"/>
                <w:szCs w:val="20"/>
              </w:rPr>
            </w:pPr>
          </w:p>
        </w:tc>
        <w:tc>
          <w:tcPr>
            <w:tcW w:w="740" w:type="dxa"/>
            <w:tcBorders>
              <w:right w:val="single" w:sz="8" w:space="0" w:color="auto"/>
            </w:tcBorders>
            <w:vAlign w:val="bottom"/>
          </w:tcPr>
          <w:p w:rsidR="00F40E81" w:rsidRPr="000C0A52" w:rsidRDefault="00F40E81" w:rsidP="000C0A52">
            <w:pPr>
              <w:rPr>
                <w:sz w:val="20"/>
                <w:szCs w:val="20"/>
              </w:rPr>
            </w:pPr>
          </w:p>
        </w:tc>
        <w:tc>
          <w:tcPr>
            <w:tcW w:w="700" w:type="dxa"/>
            <w:tcBorders>
              <w:right w:val="single" w:sz="8" w:space="0" w:color="auto"/>
            </w:tcBorders>
            <w:vAlign w:val="bottom"/>
          </w:tcPr>
          <w:p w:rsidR="00F40E81" w:rsidRPr="000C0A52" w:rsidRDefault="00F40E81" w:rsidP="000C0A52">
            <w:pPr>
              <w:rPr>
                <w:sz w:val="20"/>
                <w:szCs w:val="20"/>
              </w:rPr>
            </w:pPr>
          </w:p>
        </w:tc>
        <w:tc>
          <w:tcPr>
            <w:tcW w:w="700" w:type="dxa"/>
            <w:tcBorders>
              <w:right w:val="single" w:sz="8" w:space="0" w:color="auto"/>
            </w:tcBorders>
            <w:vAlign w:val="bottom"/>
          </w:tcPr>
          <w:p w:rsidR="00F40E81" w:rsidRPr="000C0A52" w:rsidRDefault="00F40E81" w:rsidP="000C0A52">
            <w:pPr>
              <w:rPr>
                <w:sz w:val="20"/>
                <w:szCs w:val="20"/>
              </w:rPr>
            </w:pPr>
          </w:p>
        </w:tc>
        <w:tc>
          <w:tcPr>
            <w:tcW w:w="1000" w:type="dxa"/>
            <w:gridSpan w:val="3"/>
            <w:tcBorders>
              <w:right w:val="single" w:sz="8" w:space="0" w:color="auto"/>
            </w:tcBorders>
            <w:vAlign w:val="bottom"/>
          </w:tcPr>
          <w:p w:rsidR="00F40E81" w:rsidRPr="000C0A52" w:rsidRDefault="00F40E81" w:rsidP="000C0A52">
            <w:pPr>
              <w:rPr>
                <w:sz w:val="20"/>
                <w:szCs w:val="20"/>
              </w:rPr>
            </w:pPr>
          </w:p>
        </w:tc>
        <w:tc>
          <w:tcPr>
            <w:tcW w:w="860" w:type="dxa"/>
            <w:vAlign w:val="bottom"/>
          </w:tcPr>
          <w:p w:rsidR="00F40E81" w:rsidRPr="000C0A52" w:rsidRDefault="00F40E81" w:rsidP="000C0A52">
            <w:pPr>
              <w:rPr>
                <w:sz w:val="20"/>
                <w:szCs w:val="20"/>
              </w:rPr>
            </w:pPr>
          </w:p>
        </w:tc>
        <w:tc>
          <w:tcPr>
            <w:tcW w:w="80" w:type="dxa"/>
            <w:tcBorders>
              <w:right w:val="single" w:sz="8" w:space="0" w:color="auto"/>
            </w:tcBorders>
            <w:vAlign w:val="bottom"/>
          </w:tcPr>
          <w:p w:rsidR="00F40E81" w:rsidRPr="000C0A52" w:rsidRDefault="00F40E81" w:rsidP="000C0A52">
            <w:pPr>
              <w:rPr>
                <w:sz w:val="20"/>
                <w:szCs w:val="20"/>
              </w:rPr>
            </w:pPr>
          </w:p>
        </w:tc>
        <w:tc>
          <w:tcPr>
            <w:tcW w:w="60" w:type="dxa"/>
            <w:gridSpan w:val="2"/>
            <w:vAlign w:val="bottom"/>
          </w:tcPr>
          <w:p w:rsidR="00F40E81" w:rsidRPr="000C0A52" w:rsidRDefault="00F40E81" w:rsidP="000C0A52">
            <w:pPr>
              <w:rPr>
                <w:sz w:val="20"/>
                <w:szCs w:val="20"/>
              </w:rPr>
            </w:pPr>
          </w:p>
        </w:tc>
        <w:tc>
          <w:tcPr>
            <w:tcW w:w="30" w:type="dxa"/>
            <w:vAlign w:val="bottom"/>
          </w:tcPr>
          <w:p w:rsidR="00F40E81" w:rsidRPr="000C0A52" w:rsidRDefault="00F40E81" w:rsidP="000C0A52">
            <w:pPr>
              <w:rPr>
                <w:sz w:val="20"/>
                <w:szCs w:val="20"/>
              </w:rPr>
            </w:pPr>
          </w:p>
        </w:tc>
      </w:tr>
      <w:tr w:rsidR="00F40E81" w:rsidRPr="000C0A52" w:rsidTr="00F40E81">
        <w:trPr>
          <w:trHeight w:val="276"/>
        </w:trPr>
        <w:tc>
          <w:tcPr>
            <w:tcW w:w="1500" w:type="dxa"/>
            <w:tcBorders>
              <w:left w:val="single" w:sz="8" w:space="0" w:color="auto"/>
            </w:tcBorders>
            <w:vAlign w:val="bottom"/>
          </w:tcPr>
          <w:p w:rsidR="00F40E81" w:rsidRPr="000C0A52" w:rsidRDefault="00F40E81" w:rsidP="000C0A52">
            <w:pPr>
              <w:rPr>
                <w:sz w:val="20"/>
                <w:szCs w:val="20"/>
              </w:rPr>
            </w:pPr>
          </w:p>
        </w:tc>
        <w:tc>
          <w:tcPr>
            <w:tcW w:w="280" w:type="dxa"/>
            <w:tcBorders>
              <w:right w:val="single" w:sz="8" w:space="0" w:color="auto"/>
            </w:tcBorders>
            <w:vAlign w:val="bottom"/>
          </w:tcPr>
          <w:p w:rsidR="00F40E81" w:rsidRPr="000C0A52" w:rsidRDefault="00F40E81" w:rsidP="000C0A52">
            <w:pPr>
              <w:rPr>
                <w:sz w:val="20"/>
                <w:szCs w:val="20"/>
              </w:rPr>
            </w:pPr>
          </w:p>
        </w:tc>
        <w:tc>
          <w:tcPr>
            <w:tcW w:w="1880" w:type="dxa"/>
            <w:vMerge/>
            <w:tcBorders>
              <w:right w:val="single" w:sz="8" w:space="0" w:color="auto"/>
            </w:tcBorders>
            <w:vAlign w:val="bottom"/>
          </w:tcPr>
          <w:p w:rsidR="00F40E81" w:rsidRPr="000C0A52" w:rsidRDefault="00F40E81" w:rsidP="000C0A52">
            <w:pPr>
              <w:ind w:left="80"/>
              <w:rPr>
                <w:sz w:val="20"/>
                <w:szCs w:val="20"/>
              </w:rPr>
            </w:pPr>
          </w:p>
        </w:tc>
        <w:tc>
          <w:tcPr>
            <w:tcW w:w="980" w:type="dxa"/>
            <w:tcBorders>
              <w:right w:val="single" w:sz="8" w:space="0" w:color="auto"/>
            </w:tcBorders>
            <w:vAlign w:val="bottom"/>
          </w:tcPr>
          <w:p w:rsidR="00F40E81" w:rsidRPr="000C0A52" w:rsidRDefault="00F40E81" w:rsidP="000C0A52">
            <w:pPr>
              <w:jc w:val="center"/>
              <w:rPr>
                <w:sz w:val="20"/>
                <w:szCs w:val="20"/>
              </w:rPr>
            </w:pPr>
            <w:r w:rsidRPr="000C0A52">
              <w:rPr>
                <w:rFonts w:eastAsia="Times New Roman"/>
                <w:w w:val="99"/>
                <w:sz w:val="20"/>
                <w:szCs w:val="20"/>
              </w:rPr>
              <w:t>2</w:t>
            </w:r>
          </w:p>
        </w:tc>
        <w:tc>
          <w:tcPr>
            <w:tcW w:w="940" w:type="dxa"/>
            <w:gridSpan w:val="2"/>
            <w:tcBorders>
              <w:right w:val="single" w:sz="8" w:space="0" w:color="auto"/>
            </w:tcBorders>
            <w:vAlign w:val="bottom"/>
          </w:tcPr>
          <w:p w:rsidR="00F40E81" w:rsidRPr="000C0A52" w:rsidRDefault="00F40E81" w:rsidP="000C0A52">
            <w:pPr>
              <w:jc w:val="center"/>
              <w:rPr>
                <w:sz w:val="20"/>
                <w:szCs w:val="20"/>
              </w:rPr>
            </w:pPr>
            <w:r w:rsidRPr="000C0A52">
              <w:rPr>
                <w:rFonts w:eastAsia="Times New Roman"/>
                <w:w w:val="99"/>
                <w:sz w:val="20"/>
                <w:szCs w:val="20"/>
              </w:rPr>
              <w:t>2</w:t>
            </w:r>
          </w:p>
        </w:tc>
        <w:tc>
          <w:tcPr>
            <w:tcW w:w="240" w:type="dxa"/>
            <w:vAlign w:val="bottom"/>
          </w:tcPr>
          <w:p w:rsidR="00F40E81" w:rsidRPr="000C0A52" w:rsidRDefault="00F40E81" w:rsidP="000C0A52">
            <w:pPr>
              <w:rPr>
                <w:sz w:val="20"/>
                <w:szCs w:val="20"/>
              </w:rPr>
            </w:pPr>
          </w:p>
        </w:tc>
        <w:tc>
          <w:tcPr>
            <w:tcW w:w="740" w:type="dxa"/>
            <w:tcBorders>
              <w:right w:val="single" w:sz="8" w:space="0" w:color="auto"/>
            </w:tcBorders>
            <w:vAlign w:val="bottom"/>
          </w:tcPr>
          <w:p w:rsidR="00F40E81" w:rsidRPr="000C0A52" w:rsidRDefault="00F40E81" w:rsidP="000C0A52">
            <w:pPr>
              <w:ind w:right="140"/>
              <w:jc w:val="center"/>
              <w:rPr>
                <w:sz w:val="20"/>
                <w:szCs w:val="20"/>
              </w:rPr>
            </w:pPr>
            <w:r w:rsidRPr="000C0A52">
              <w:rPr>
                <w:rFonts w:eastAsia="Times New Roman"/>
                <w:w w:val="99"/>
                <w:sz w:val="20"/>
                <w:szCs w:val="20"/>
              </w:rPr>
              <w:t>2</w:t>
            </w:r>
          </w:p>
        </w:tc>
        <w:tc>
          <w:tcPr>
            <w:tcW w:w="700" w:type="dxa"/>
            <w:tcBorders>
              <w:right w:val="single" w:sz="8" w:space="0" w:color="auto"/>
            </w:tcBorders>
            <w:vAlign w:val="bottom"/>
          </w:tcPr>
          <w:p w:rsidR="00F40E81" w:rsidRPr="000C0A52" w:rsidRDefault="00F40E81" w:rsidP="000C0A52">
            <w:pPr>
              <w:jc w:val="center"/>
              <w:rPr>
                <w:sz w:val="20"/>
                <w:szCs w:val="20"/>
              </w:rPr>
            </w:pPr>
            <w:r w:rsidRPr="000C0A52">
              <w:rPr>
                <w:rFonts w:eastAsia="Times New Roman"/>
                <w:w w:val="99"/>
                <w:sz w:val="20"/>
                <w:szCs w:val="20"/>
              </w:rPr>
              <w:t>2</w:t>
            </w:r>
          </w:p>
        </w:tc>
        <w:tc>
          <w:tcPr>
            <w:tcW w:w="700" w:type="dxa"/>
            <w:tcBorders>
              <w:right w:val="single" w:sz="8" w:space="0" w:color="auto"/>
            </w:tcBorders>
            <w:vAlign w:val="bottom"/>
          </w:tcPr>
          <w:p w:rsidR="00F40E81" w:rsidRPr="000C0A52" w:rsidRDefault="00F40E81" w:rsidP="000C0A52">
            <w:pPr>
              <w:jc w:val="center"/>
              <w:rPr>
                <w:sz w:val="20"/>
                <w:szCs w:val="20"/>
              </w:rPr>
            </w:pPr>
            <w:r w:rsidRPr="000C0A52">
              <w:rPr>
                <w:rFonts w:eastAsia="Times New Roman"/>
                <w:w w:val="99"/>
                <w:sz w:val="20"/>
                <w:szCs w:val="20"/>
              </w:rPr>
              <w:t>2</w:t>
            </w:r>
          </w:p>
        </w:tc>
        <w:tc>
          <w:tcPr>
            <w:tcW w:w="1000" w:type="dxa"/>
            <w:gridSpan w:val="3"/>
            <w:tcBorders>
              <w:right w:val="single" w:sz="8" w:space="0" w:color="auto"/>
            </w:tcBorders>
            <w:vAlign w:val="bottom"/>
          </w:tcPr>
          <w:p w:rsidR="00F40E81" w:rsidRPr="000C0A52" w:rsidRDefault="00F40E81" w:rsidP="000C0A52">
            <w:pPr>
              <w:jc w:val="center"/>
              <w:rPr>
                <w:sz w:val="20"/>
                <w:szCs w:val="20"/>
              </w:rPr>
            </w:pPr>
            <w:r w:rsidRPr="000C0A52">
              <w:rPr>
                <w:rFonts w:eastAsia="Times New Roman"/>
                <w:w w:val="99"/>
                <w:sz w:val="20"/>
                <w:szCs w:val="20"/>
              </w:rPr>
              <w:t>2</w:t>
            </w:r>
          </w:p>
        </w:tc>
        <w:tc>
          <w:tcPr>
            <w:tcW w:w="860" w:type="dxa"/>
            <w:vAlign w:val="bottom"/>
          </w:tcPr>
          <w:p w:rsidR="00F40E81" w:rsidRPr="000C0A52" w:rsidRDefault="00F40E81" w:rsidP="000C0A52">
            <w:pPr>
              <w:jc w:val="center"/>
              <w:rPr>
                <w:sz w:val="20"/>
                <w:szCs w:val="20"/>
              </w:rPr>
            </w:pPr>
            <w:r w:rsidRPr="000C0A52">
              <w:rPr>
                <w:rFonts w:eastAsia="Times New Roman"/>
                <w:w w:val="99"/>
                <w:sz w:val="20"/>
                <w:szCs w:val="20"/>
              </w:rPr>
              <w:t>12</w:t>
            </w:r>
          </w:p>
        </w:tc>
        <w:tc>
          <w:tcPr>
            <w:tcW w:w="80" w:type="dxa"/>
            <w:tcBorders>
              <w:right w:val="single" w:sz="8" w:space="0" w:color="auto"/>
            </w:tcBorders>
            <w:vAlign w:val="bottom"/>
          </w:tcPr>
          <w:p w:rsidR="00F40E81" w:rsidRPr="000C0A52" w:rsidRDefault="00F40E81" w:rsidP="000C0A52">
            <w:pPr>
              <w:rPr>
                <w:sz w:val="20"/>
                <w:szCs w:val="20"/>
              </w:rPr>
            </w:pPr>
          </w:p>
        </w:tc>
        <w:tc>
          <w:tcPr>
            <w:tcW w:w="60" w:type="dxa"/>
            <w:gridSpan w:val="2"/>
            <w:vAlign w:val="bottom"/>
          </w:tcPr>
          <w:p w:rsidR="00F40E81" w:rsidRPr="000C0A52" w:rsidRDefault="00F40E81" w:rsidP="000C0A52">
            <w:pPr>
              <w:rPr>
                <w:sz w:val="20"/>
                <w:szCs w:val="20"/>
              </w:rPr>
            </w:pPr>
          </w:p>
        </w:tc>
        <w:tc>
          <w:tcPr>
            <w:tcW w:w="30" w:type="dxa"/>
            <w:vAlign w:val="bottom"/>
          </w:tcPr>
          <w:p w:rsidR="00F40E81" w:rsidRPr="000C0A52" w:rsidRDefault="00F40E81" w:rsidP="000C0A52">
            <w:pPr>
              <w:rPr>
                <w:sz w:val="20"/>
                <w:szCs w:val="20"/>
              </w:rPr>
            </w:pPr>
          </w:p>
        </w:tc>
      </w:tr>
      <w:tr w:rsidR="00F40E81" w:rsidRPr="000C0A52" w:rsidTr="00F40E81">
        <w:trPr>
          <w:trHeight w:val="276"/>
        </w:trPr>
        <w:tc>
          <w:tcPr>
            <w:tcW w:w="1500" w:type="dxa"/>
            <w:tcBorders>
              <w:left w:val="single" w:sz="8" w:space="0" w:color="auto"/>
            </w:tcBorders>
            <w:vAlign w:val="bottom"/>
          </w:tcPr>
          <w:p w:rsidR="00F40E81" w:rsidRPr="000C0A52" w:rsidRDefault="00F40E81" w:rsidP="000C0A52">
            <w:pPr>
              <w:rPr>
                <w:sz w:val="20"/>
                <w:szCs w:val="20"/>
              </w:rPr>
            </w:pPr>
          </w:p>
        </w:tc>
        <w:tc>
          <w:tcPr>
            <w:tcW w:w="280" w:type="dxa"/>
            <w:tcBorders>
              <w:right w:val="single" w:sz="8" w:space="0" w:color="auto"/>
            </w:tcBorders>
            <w:vAlign w:val="bottom"/>
          </w:tcPr>
          <w:p w:rsidR="00F40E81" w:rsidRPr="000C0A52" w:rsidRDefault="00F40E81" w:rsidP="000C0A52">
            <w:pPr>
              <w:rPr>
                <w:sz w:val="20"/>
                <w:szCs w:val="20"/>
              </w:rPr>
            </w:pPr>
          </w:p>
        </w:tc>
        <w:tc>
          <w:tcPr>
            <w:tcW w:w="1880" w:type="dxa"/>
            <w:vMerge/>
            <w:tcBorders>
              <w:right w:val="single" w:sz="8" w:space="0" w:color="auto"/>
            </w:tcBorders>
            <w:vAlign w:val="bottom"/>
          </w:tcPr>
          <w:p w:rsidR="00F40E81" w:rsidRPr="000C0A52" w:rsidRDefault="00F40E81" w:rsidP="000C0A52">
            <w:pPr>
              <w:ind w:left="80"/>
              <w:rPr>
                <w:sz w:val="20"/>
                <w:szCs w:val="20"/>
              </w:rPr>
            </w:pPr>
          </w:p>
        </w:tc>
        <w:tc>
          <w:tcPr>
            <w:tcW w:w="980" w:type="dxa"/>
            <w:tcBorders>
              <w:right w:val="single" w:sz="8" w:space="0" w:color="auto"/>
            </w:tcBorders>
            <w:vAlign w:val="bottom"/>
          </w:tcPr>
          <w:p w:rsidR="00F40E81" w:rsidRPr="000C0A52" w:rsidRDefault="00F40E81" w:rsidP="000C0A52">
            <w:pPr>
              <w:rPr>
                <w:sz w:val="20"/>
                <w:szCs w:val="20"/>
              </w:rPr>
            </w:pPr>
          </w:p>
        </w:tc>
        <w:tc>
          <w:tcPr>
            <w:tcW w:w="940" w:type="dxa"/>
            <w:gridSpan w:val="2"/>
            <w:tcBorders>
              <w:right w:val="single" w:sz="8" w:space="0" w:color="auto"/>
            </w:tcBorders>
            <w:vAlign w:val="bottom"/>
          </w:tcPr>
          <w:p w:rsidR="00F40E81" w:rsidRPr="000C0A52" w:rsidRDefault="00F40E81" w:rsidP="000C0A52">
            <w:pPr>
              <w:rPr>
                <w:sz w:val="20"/>
                <w:szCs w:val="20"/>
              </w:rPr>
            </w:pPr>
          </w:p>
        </w:tc>
        <w:tc>
          <w:tcPr>
            <w:tcW w:w="240" w:type="dxa"/>
            <w:vAlign w:val="bottom"/>
          </w:tcPr>
          <w:p w:rsidR="00F40E81" w:rsidRPr="000C0A52" w:rsidRDefault="00F40E81" w:rsidP="000C0A52">
            <w:pPr>
              <w:rPr>
                <w:sz w:val="20"/>
                <w:szCs w:val="20"/>
              </w:rPr>
            </w:pPr>
          </w:p>
        </w:tc>
        <w:tc>
          <w:tcPr>
            <w:tcW w:w="740" w:type="dxa"/>
            <w:tcBorders>
              <w:right w:val="single" w:sz="8" w:space="0" w:color="auto"/>
            </w:tcBorders>
            <w:vAlign w:val="bottom"/>
          </w:tcPr>
          <w:p w:rsidR="00F40E81" w:rsidRPr="000C0A52" w:rsidRDefault="00F40E81" w:rsidP="000C0A52">
            <w:pPr>
              <w:rPr>
                <w:sz w:val="20"/>
                <w:szCs w:val="20"/>
              </w:rPr>
            </w:pPr>
          </w:p>
        </w:tc>
        <w:tc>
          <w:tcPr>
            <w:tcW w:w="700" w:type="dxa"/>
            <w:tcBorders>
              <w:right w:val="single" w:sz="8" w:space="0" w:color="auto"/>
            </w:tcBorders>
            <w:vAlign w:val="bottom"/>
          </w:tcPr>
          <w:p w:rsidR="00F40E81" w:rsidRPr="000C0A52" w:rsidRDefault="00F40E81" w:rsidP="000C0A52">
            <w:pPr>
              <w:rPr>
                <w:sz w:val="20"/>
                <w:szCs w:val="20"/>
              </w:rPr>
            </w:pPr>
          </w:p>
        </w:tc>
        <w:tc>
          <w:tcPr>
            <w:tcW w:w="700" w:type="dxa"/>
            <w:tcBorders>
              <w:right w:val="single" w:sz="8" w:space="0" w:color="auto"/>
            </w:tcBorders>
            <w:vAlign w:val="bottom"/>
          </w:tcPr>
          <w:p w:rsidR="00F40E81" w:rsidRPr="000C0A52" w:rsidRDefault="00F40E81" w:rsidP="000C0A52">
            <w:pPr>
              <w:rPr>
                <w:sz w:val="20"/>
                <w:szCs w:val="20"/>
              </w:rPr>
            </w:pPr>
          </w:p>
        </w:tc>
        <w:tc>
          <w:tcPr>
            <w:tcW w:w="1000" w:type="dxa"/>
            <w:gridSpan w:val="3"/>
            <w:tcBorders>
              <w:right w:val="single" w:sz="8" w:space="0" w:color="auto"/>
            </w:tcBorders>
            <w:vAlign w:val="bottom"/>
          </w:tcPr>
          <w:p w:rsidR="00F40E81" w:rsidRPr="000C0A52" w:rsidRDefault="00F40E81" w:rsidP="000C0A52">
            <w:pPr>
              <w:rPr>
                <w:sz w:val="20"/>
                <w:szCs w:val="20"/>
              </w:rPr>
            </w:pPr>
          </w:p>
        </w:tc>
        <w:tc>
          <w:tcPr>
            <w:tcW w:w="860" w:type="dxa"/>
            <w:vAlign w:val="bottom"/>
          </w:tcPr>
          <w:p w:rsidR="00F40E81" w:rsidRPr="000C0A52" w:rsidRDefault="00F40E81" w:rsidP="000C0A52">
            <w:pPr>
              <w:rPr>
                <w:sz w:val="20"/>
                <w:szCs w:val="20"/>
              </w:rPr>
            </w:pPr>
          </w:p>
        </w:tc>
        <w:tc>
          <w:tcPr>
            <w:tcW w:w="80" w:type="dxa"/>
            <w:tcBorders>
              <w:right w:val="single" w:sz="8" w:space="0" w:color="auto"/>
            </w:tcBorders>
            <w:vAlign w:val="bottom"/>
          </w:tcPr>
          <w:p w:rsidR="00F40E81" w:rsidRPr="000C0A52" w:rsidRDefault="00F40E81" w:rsidP="000C0A52">
            <w:pPr>
              <w:rPr>
                <w:sz w:val="20"/>
                <w:szCs w:val="20"/>
              </w:rPr>
            </w:pPr>
          </w:p>
        </w:tc>
        <w:tc>
          <w:tcPr>
            <w:tcW w:w="60" w:type="dxa"/>
            <w:gridSpan w:val="2"/>
            <w:vAlign w:val="bottom"/>
          </w:tcPr>
          <w:p w:rsidR="00F40E81" w:rsidRPr="000C0A52" w:rsidRDefault="00F40E81" w:rsidP="000C0A52">
            <w:pPr>
              <w:rPr>
                <w:sz w:val="20"/>
                <w:szCs w:val="20"/>
              </w:rPr>
            </w:pPr>
          </w:p>
        </w:tc>
        <w:tc>
          <w:tcPr>
            <w:tcW w:w="30" w:type="dxa"/>
            <w:vAlign w:val="bottom"/>
          </w:tcPr>
          <w:p w:rsidR="00F40E81" w:rsidRPr="000C0A52" w:rsidRDefault="00F40E81" w:rsidP="000C0A52">
            <w:pPr>
              <w:rPr>
                <w:sz w:val="20"/>
                <w:szCs w:val="20"/>
              </w:rPr>
            </w:pPr>
          </w:p>
        </w:tc>
      </w:tr>
      <w:tr w:rsidR="00F40E81" w:rsidRPr="000C0A52" w:rsidTr="00F40E81">
        <w:trPr>
          <w:trHeight w:val="281"/>
        </w:trPr>
        <w:tc>
          <w:tcPr>
            <w:tcW w:w="1500" w:type="dxa"/>
            <w:tcBorders>
              <w:left w:val="single" w:sz="8" w:space="0" w:color="auto"/>
              <w:bottom w:val="single" w:sz="8" w:space="0" w:color="auto"/>
            </w:tcBorders>
            <w:vAlign w:val="bottom"/>
          </w:tcPr>
          <w:p w:rsidR="00F40E81" w:rsidRPr="000C0A52" w:rsidRDefault="00F40E81" w:rsidP="000C0A52">
            <w:pPr>
              <w:rPr>
                <w:sz w:val="20"/>
                <w:szCs w:val="20"/>
              </w:rPr>
            </w:pPr>
          </w:p>
        </w:tc>
        <w:tc>
          <w:tcPr>
            <w:tcW w:w="280" w:type="dxa"/>
            <w:tcBorders>
              <w:bottom w:val="single" w:sz="8" w:space="0" w:color="auto"/>
              <w:right w:val="single" w:sz="8" w:space="0" w:color="auto"/>
            </w:tcBorders>
            <w:vAlign w:val="bottom"/>
          </w:tcPr>
          <w:p w:rsidR="00F40E81" w:rsidRPr="000C0A52" w:rsidRDefault="00F40E81" w:rsidP="000C0A52">
            <w:pPr>
              <w:rPr>
                <w:sz w:val="20"/>
                <w:szCs w:val="20"/>
              </w:rPr>
            </w:pPr>
          </w:p>
        </w:tc>
        <w:tc>
          <w:tcPr>
            <w:tcW w:w="1880" w:type="dxa"/>
            <w:vMerge/>
            <w:tcBorders>
              <w:bottom w:val="single" w:sz="8" w:space="0" w:color="auto"/>
              <w:right w:val="single" w:sz="8" w:space="0" w:color="auto"/>
            </w:tcBorders>
            <w:vAlign w:val="bottom"/>
          </w:tcPr>
          <w:p w:rsidR="00F40E81" w:rsidRPr="000C0A52" w:rsidRDefault="00F40E81" w:rsidP="000C0A52">
            <w:pPr>
              <w:ind w:left="80"/>
              <w:rPr>
                <w:sz w:val="20"/>
                <w:szCs w:val="20"/>
              </w:rPr>
            </w:pPr>
          </w:p>
        </w:tc>
        <w:tc>
          <w:tcPr>
            <w:tcW w:w="980" w:type="dxa"/>
            <w:tcBorders>
              <w:bottom w:val="single" w:sz="8" w:space="0" w:color="auto"/>
              <w:right w:val="single" w:sz="8" w:space="0" w:color="auto"/>
            </w:tcBorders>
            <w:vAlign w:val="bottom"/>
          </w:tcPr>
          <w:p w:rsidR="00F40E81" w:rsidRPr="000C0A52" w:rsidRDefault="00F40E81" w:rsidP="000C0A52">
            <w:pPr>
              <w:rPr>
                <w:sz w:val="20"/>
                <w:szCs w:val="20"/>
              </w:rPr>
            </w:pPr>
          </w:p>
        </w:tc>
        <w:tc>
          <w:tcPr>
            <w:tcW w:w="940" w:type="dxa"/>
            <w:gridSpan w:val="2"/>
            <w:tcBorders>
              <w:bottom w:val="single" w:sz="8" w:space="0" w:color="auto"/>
              <w:right w:val="single" w:sz="8" w:space="0" w:color="auto"/>
            </w:tcBorders>
            <w:vAlign w:val="bottom"/>
          </w:tcPr>
          <w:p w:rsidR="00F40E81" w:rsidRPr="000C0A52" w:rsidRDefault="00F40E81" w:rsidP="000C0A52">
            <w:pPr>
              <w:rPr>
                <w:sz w:val="20"/>
                <w:szCs w:val="20"/>
              </w:rPr>
            </w:pPr>
          </w:p>
        </w:tc>
        <w:tc>
          <w:tcPr>
            <w:tcW w:w="240" w:type="dxa"/>
            <w:tcBorders>
              <w:bottom w:val="single" w:sz="8" w:space="0" w:color="auto"/>
            </w:tcBorders>
            <w:vAlign w:val="bottom"/>
          </w:tcPr>
          <w:p w:rsidR="00F40E81" w:rsidRPr="000C0A52" w:rsidRDefault="00F40E81" w:rsidP="000C0A52">
            <w:pPr>
              <w:rPr>
                <w:sz w:val="20"/>
                <w:szCs w:val="20"/>
              </w:rPr>
            </w:pPr>
          </w:p>
        </w:tc>
        <w:tc>
          <w:tcPr>
            <w:tcW w:w="740" w:type="dxa"/>
            <w:tcBorders>
              <w:bottom w:val="single" w:sz="8" w:space="0" w:color="auto"/>
              <w:right w:val="single" w:sz="8" w:space="0" w:color="auto"/>
            </w:tcBorders>
            <w:vAlign w:val="bottom"/>
          </w:tcPr>
          <w:p w:rsidR="00F40E81" w:rsidRPr="000C0A52" w:rsidRDefault="00F40E81" w:rsidP="000C0A52">
            <w:pPr>
              <w:rPr>
                <w:sz w:val="20"/>
                <w:szCs w:val="20"/>
              </w:rPr>
            </w:pPr>
          </w:p>
        </w:tc>
        <w:tc>
          <w:tcPr>
            <w:tcW w:w="700" w:type="dxa"/>
            <w:tcBorders>
              <w:bottom w:val="single" w:sz="8" w:space="0" w:color="auto"/>
              <w:right w:val="single" w:sz="8" w:space="0" w:color="auto"/>
            </w:tcBorders>
            <w:vAlign w:val="bottom"/>
          </w:tcPr>
          <w:p w:rsidR="00F40E81" w:rsidRPr="000C0A52" w:rsidRDefault="00F40E81" w:rsidP="000C0A52">
            <w:pPr>
              <w:rPr>
                <w:sz w:val="20"/>
                <w:szCs w:val="20"/>
              </w:rPr>
            </w:pPr>
          </w:p>
        </w:tc>
        <w:tc>
          <w:tcPr>
            <w:tcW w:w="700" w:type="dxa"/>
            <w:tcBorders>
              <w:bottom w:val="single" w:sz="8" w:space="0" w:color="auto"/>
              <w:right w:val="single" w:sz="8" w:space="0" w:color="auto"/>
            </w:tcBorders>
            <w:vAlign w:val="bottom"/>
          </w:tcPr>
          <w:p w:rsidR="00F40E81" w:rsidRPr="000C0A52" w:rsidRDefault="00F40E81" w:rsidP="000C0A52">
            <w:pPr>
              <w:rPr>
                <w:sz w:val="20"/>
                <w:szCs w:val="20"/>
              </w:rPr>
            </w:pPr>
          </w:p>
        </w:tc>
        <w:tc>
          <w:tcPr>
            <w:tcW w:w="1000" w:type="dxa"/>
            <w:gridSpan w:val="3"/>
            <w:tcBorders>
              <w:bottom w:val="single" w:sz="8" w:space="0" w:color="auto"/>
              <w:right w:val="single" w:sz="8" w:space="0" w:color="auto"/>
            </w:tcBorders>
            <w:vAlign w:val="bottom"/>
          </w:tcPr>
          <w:p w:rsidR="00F40E81" w:rsidRPr="000C0A52" w:rsidRDefault="00F40E81" w:rsidP="000C0A52">
            <w:pPr>
              <w:rPr>
                <w:sz w:val="20"/>
                <w:szCs w:val="20"/>
              </w:rPr>
            </w:pPr>
          </w:p>
        </w:tc>
        <w:tc>
          <w:tcPr>
            <w:tcW w:w="860" w:type="dxa"/>
            <w:tcBorders>
              <w:bottom w:val="single" w:sz="8" w:space="0" w:color="auto"/>
            </w:tcBorders>
            <w:vAlign w:val="bottom"/>
          </w:tcPr>
          <w:p w:rsidR="00F40E81" w:rsidRPr="000C0A52" w:rsidRDefault="00F40E81" w:rsidP="000C0A52">
            <w:pPr>
              <w:rPr>
                <w:sz w:val="20"/>
                <w:szCs w:val="20"/>
              </w:rPr>
            </w:pPr>
          </w:p>
        </w:tc>
        <w:tc>
          <w:tcPr>
            <w:tcW w:w="80" w:type="dxa"/>
            <w:tcBorders>
              <w:bottom w:val="single" w:sz="8" w:space="0" w:color="auto"/>
              <w:right w:val="single" w:sz="8" w:space="0" w:color="auto"/>
            </w:tcBorders>
            <w:vAlign w:val="bottom"/>
          </w:tcPr>
          <w:p w:rsidR="00F40E81" w:rsidRPr="000C0A52" w:rsidRDefault="00F40E81" w:rsidP="000C0A52">
            <w:pPr>
              <w:rPr>
                <w:sz w:val="20"/>
                <w:szCs w:val="20"/>
              </w:rPr>
            </w:pPr>
          </w:p>
        </w:tc>
        <w:tc>
          <w:tcPr>
            <w:tcW w:w="60" w:type="dxa"/>
            <w:gridSpan w:val="2"/>
            <w:vAlign w:val="bottom"/>
          </w:tcPr>
          <w:p w:rsidR="00F40E81" w:rsidRPr="000C0A52" w:rsidRDefault="00F40E81" w:rsidP="000C0A52">
            <w:pPr>
              <w:rPr>
                <w:sz w:val="20"/>
                <w:szCs w:val="20"/>
              </w:rPr>
            </w:pPr>
          </w:p>
        </w:tc>
        <w:tc>
          <w:tcPr>
            <w:tcW w:w="30" w:type="dxa"/>
            <w:vAlign w:val="bottom"/>
          </w:tcPr>
          <w:p w:rsidR="00F40E81" w:rsidRPr="000C0A52" w:rsidRDefault="00F40E81" w:rsidP="000C0A52">
            <w:pPr>
              <w:rPr>
                <w:sz w:val="20"/>
                <w:szCs w:val="20"/>
              </w:rPr>
            </w:pPr>
          </w:p>
        </w:tc>
      </w:tr>
      <w:tr w:rsidR="003222F6" w:rsidRPr="000C0A52" w:rsidTr="00F40E81">
        <w:trPr>
          <w:trHeight w:val="268"/>
        </w:trPr>
        <w:tc>
          <w:tcPr>
            <w:tcW w:w="1500" w:type="dxa"/>
            <w:tcBorders>
              <w:left w:val="single" w:sz="8" w:space="0" w:color="auto"/>
              <w:bottom w:val="single" w:sz="8" w:space="0" w:color="auto"/>
            </w:tcBorders>
            <w:vAlign w:val="bottom"/>
          </w:tcPr>
          <w:p w:rsidR="003222F6" w:rsidRPr="000C0A52" w:rsidRDefault="003222F6" w:rsidP="000C0A52">
            <w:pPr>
              <w:rPr>
                <w:sz w:val="20"/>
                <w:szCs w:val="20"/>
              </w:rPr>
            </w:pPr>
          </w:p>
        </w:tc>
        <w:tc>
          <w:tcPr>
            <w:tcW w:w="2160" w:type="dxa"/>
            <w:gridSpan w:val="2"/>
            <w:tcBorders>
              <w:bottom w:val="single" w:sz="8" w:space="0" w:color="auto"/>
              <w:right w:val="single" w:sz="8" w:space="0" w:color="auto"/>
            </w:tcBorders>
            <w:vAlign w:val="bottom"/>
          </w:tcPr>
          <w:p w:rsidR="003222F6" w:rsidRPr="000C0A52" w:rsidRDefault="00B36797" w:rsidP="000C0A52">
            <w:pPr>
              <w:rPr>
                <w:sz w:val="20"/>
                <w:szCs w:val="20"/>
              </w:rPr>
            </w:pPr>
            <w:r w:rsidRPr="000C0A52">
              <w:rPr>
                <w:rFonts w:eastAsia="Times New Roman"/>
                <w:b/>
                <w:bCs/>
                <w:sz w:val="20"/>
                <w:szCs w:val="20"/>
              </w:rPr>
              <w:t>Итого</w:t>
            </w:r>
          </w:p>
        </w:tc>
        <w:tc>
          <w:tcPr>
            <w:tcW w:w="9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18</w:t>
            </w:r>
          </w:p>
        </w:tc>
        <w:tc>
          <w:tcPr>
            <w:tcW w:w="940" w:type="dxa"/>
            <w:gridSpan w:val="2"/>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18</w:t>
            </w:r>
          </w:p>
        </w:tc>
        <w:tc>
          <w:tcPr>
            <w:tcW w:w="240" w:type="dxa"/>
            <w:tcBorders>
              <w:bottom w:val="single" w:sz="8" w:space="0" w:color="auto"/>
            </w:tcBorders>
            <w:vAlign w:val="bottom"/>
          </w:tcPr>
          <w:p w:rsidR="003222F6" w:rsidRPr="000C0A52" w:rsidRDefault="003222F6" w:rsidP="000C0A52">
            <w:pPr>
              <w:rPr>
                <w:sz w:val="20"/>
                <w:szCs w:val="20"/>
              </w:rPr>
            </w:pPr>
          </w:p>
        </w:tc>
        <w:tc>
          <w:tcPr>
            <w:tcW w:w="740" w:type="dxa"/>
            <w:tcBorders>
              <w:bottom w:val="single" w:sz="8" w:space="0" w:color="auto"/>
              <w:right w:val="single" w:sz="8" w:space="0" w:color="auto"/>
            </w:tcBorders>
            <w:vAlign w:val="bottom"/>
          </w:tcPr>
          <w:p w:rsidR="003222F6" w:rsidRPr="000C0A52" w:rsidRDefault="00B36797" w:rsidP="000C0A52">
            <w:pPr>
              <w:ind w:right="140"/>
              <w:jc w:val="center"/>
              <w:rPr>
                <w:sz w:val="20"/>
                <w:szCs w:val="20"/>
              </w:rPr>
            </w:pPr>
            <w:r w:rsidRPr="000C0A52">
              <w:rPr>
                <w:rFonts w:eastAsia="Times New Roman"/>
                <w:b/>
                <w:bCs/>
                <w:w w:val="99"/>
                <w:sz w:val="20"/>
                <w:szCs w:val="20"/>
              </w:rPr>
              <w:t>19</w:t>
            </w: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19</w:t>
            </w: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19</w:t>
            </w:r>
          </w:p>
        </w:tc>
        <w:tc>
          <w:tcPr>
            <w:tcW w:w="1000" w:type="dxa"/>
            <w:gridSpan w:val="3"/>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20</w:t>
            </w:r>
          </w:p>
        </w:tc>
        <w:tc>
          <w:tcPr>
            <w:tcW w:w="860" w:type="dxa"/>
            <w:tcBorders>
              <w:bottom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113</w:t>
            </w: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3"/>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b/>
                <w:bCs/>
                <w:i/>
                <w:iCs/>
                <w:sz w:val="20"/>
                <w:szCs w:val="20"/>
              </w:rPr>
              <w:t>Часть учебного плана,</w:t>
            </w:r>
          </w:p>
        </w:tc>
        <w:tc>
          <w:tcPr>
            <w:tcW w:w="980" w:type="dxa"/>
            <w:tcBorders>
              <w:right w:val="single" w:sz="8" w:space="0" w:color="auto"/>
            </w:tcBorders>
            <w:vAlign w:val="bottom"/>
          </w:tcPr>
          <w:p w:rsidR="003222F6" w:rsidRPr="000C0A52" w:rsidRDefault="003222F6" w:rsidP="000C0A52">
            <w:pPr>
              <w:rPr>
                <w:sz w:val="20"/>
                <w:szCs w:val="20"/>
              </w:rPr>
            </w:pPr>
          </w:p>
        </w:tc>
        <w:tc>
          <w:tcPr>
            <w:tcW w:w="940" w:type="dxa"/>
            <w:gridSpan w:val="2"/>
            <w:tcBorders>
              <w:right w:val="single" w:sz="8" w:space="0" w:color="auto"/>
            </w:tcBorders>
            <w:vAlign w:val="bottom"/>
          </w:tcPr>
          <w:p w:rsidR="003222F6" w:rsidRPr="000C0A52" w:rsidRDefault="003222F6" w:rsidP="000C0A52">
            <w:pPr>
              <w:rPr>
                <w:sz w:val="20"/>
                <w:szCs w:val="20"/>
              </w:rPr>
            </w:pPr>
          </w:p>
        </w:tc>
        <w:tc>
          <w:tcPr>
            <w:tcW w:w="240" w:type="dxa"/>
            <w:vAlign w:val="bottom"/>
          </w:tcPr>
          <w:p w:rsidR="003222F6" w:rsidRPr="000C0A52" w:rsidRDefault="003222F6" w:rsidP="000C0A52">
            <w:pPr>
              <w:rPr>
                <w:sz w:val="20"/>
                <w:szCs w:val="20"/>
              </w:rPr>
            </w:pP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1000" w:type="dxa"/>
            <w:gridSpan w:val="3"/>
            <w:tcBorders>
              <w:right w:val="single" w:sz="8" w:space="0" w:color="auto"/>
            </w:tcBorders>
            <w:vAlign w:val="bottom"/>
          </w:tcPr>
          <w:p w:rsidR="003222F6" w:rsidRPr="000C0A52" w:rsidRDefault="003222F6" w:rsidP="000C0A52">
            <w:pPr>
              <w:rPr>
                <w:sz w:val="20"/>
                <w:szCs w:val="20"/>
              </w:rPr>
            </w:pPr>
          </w:p>
        </w:tc>
        <w:tc>
          <w:tcPr>
            <w:tcW w:w="860" w:type="dxa"/>
            <w:vAlign w:val="bottom"/>
          </w:tcPr>
          <w:p w:rsidR="003222F6" w:rsidRPr="000C0A52" w:rsidRDefault="003222F6" w:rsidP="000C0A52">
            <w:pPr>
              <w:rPr>
                <w:sz w:val="20"/>
                <w:szCs w:val="20"/>
              </w:rPr>
            </w:pP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76"/>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proofErr w:type="gramStart"/>
            <w:r w:rsidRPr="000C0A52">
              <w:rPr>
                <w:rFonts w:eastAsia="Times New Roman"/>
                <w:b/>
                <w:bCs/>
                <w:i/>
                <w:iCs/>
                <w:sz w:val="20"/>
                <w:szCs w:val="20"/>
              </w:rPr>
              <w:t>формируемая</w:t>
            </w:r>
            <w:proofErr w:type="gramEnd"/>
            <w:r w:rsidRPr="000C0A52">
              <w:rPr>
                <w:rFonts w:eastAsia="Times New Roman"/>
                <w:b/>
                <w:bCs/>
                <w:i/>
                <w:iCs/>
                <w:sz w:val="20"/>
                <w:szCs w:val="20"/>
              </w:rPr>
              <w:t xml:space="preserve"> участниками</w:t>
            </w:r>
          </w:p>
        </w:tc>
        <w:tc>
          <w:tcPr>
            <w:tcW w:w="98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3</w:t>
            </w:r>
          </w:p>
        </w:tc>
        <w:tc>
          <w:tcPr>
            <w:tcW w:w="940" w:type="dxa"/>
            <w:gridSpan w:val="2"/>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3</w:t>
            </w:r>
          </w:p>
        </w:tc>
        <w:tc>
          <w:tcPr>
            <w:tcW w:w="240" w:type="dxa"/>
            <w:vAlign w:val="bottom"/>
          </w:tcPr>
          <w:p w:rsidR="003222F6" w:rsidRPr="000C0A52" w:rsidRDefault="003222F6" w:rsidP="000C0A52">
            <w:pPr>
              <w:rPr>
                <w:sz w:val="20"/>
                <w:szCs w:val="20"/>
              </w:rPr>
            </w:pPr>
          </w:p>
        </w:tc>
        <w:tc>
          <w:tcPr>
            <w:tcW w:w="740" w:type="dxa"/>
            <w:vMerge w:val="restart"/>
            <w:tcBorders>
              <w:right w:val="single" w:sz="8" w:space="0" w:color="auto"/>
            </w:tcBorders>
            <w:vAlign w:val="bottom"/>
          </w:tcPr>
          <w:p w:rsidR="003222F6" w:rsidRPr="000C0A52" w:rsidRDefault="00B36797" w:rsidP="000C0A52">
            <w:pPr>
              <w:ind w:right="140"/>
              <w:jc w:val="center"/>
              <w:rPr>
                <w:sz w:val="20"/>
                <w:szCs w:val="20"/>
              </w:rPr>
            </w:pPr>
            <w:r w:rsidRPr="000C0A52">
              <w:rPr>
                <w:rFonts w:eastAsia="Times New Roman"/>
                <w:w w:val="99"/>
                <w:sz w:val="20"/>
                <w:szCs w:val="20"/>
              </w:rPr>
              <w:t>2</w:t>
            </w:r>
          </w:p>
        </w:tc>
        <w:tc>
          <w:tcPr>
            <w:tcW w:w="70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4</w:t>
            </w:r>
          </w:p>
        </w:tc>
        <w:tc>
          <w:tcPr>
            <w:tcW w:w="70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4</w:t>
            </w:r>
          </w:p>
        </w:tc>
        <w:tc>
          <w:tcPr>
            <w:tcW w:w="1000" w:type="dxa"/>
            <w:gridSpan w:val="3"/>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3</w:t>
            </w:r>
          </w:p>
        </w:tc>
        <w:tc>
          <w:tcPr>
            <w:tcW w:w="860" w:type="dxa"/>
            <w:vMerge w:val="restart"/>
            <w:vAlign w:val="bottom"/>
          </w:tcPr>
          <w:p w:rsidR="003222F6" w:rsidRPr="000C0A52" w:rsidRDefault="00B36797" w:rsidP="000C0A52">
            <w:pPr>
              <w:jc w:val="center"/>
              <w:rPr>
                <w:sz w:val="20"/>
                <w:szCs w:val="20"/>
              </w:rPr>
            </w:pPr>
            <w:r w:rsidRPr="000C0A52">
              <w:rPr>
                <w:rFonts w:eastAsia="Times New Roman"/>
                <w:w w:val="99"/>
                <w:sz w:val="20"/>
                <w:szCs w:val="20"/>
              </w:rPr>
              <w:t>19</w:t>
            </w: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134"/>
        </w:trPr>
        <w:tc>
          <w:tcPr>
            <w:tcW w:w="3660" w:type="dxa"/>
            <w:gridSpan w:val="3"/>
            <w:vMerge w:val="restart"/>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b/>
                <w:bCs/>
                <w:i/>
                <w:iCs/>
                <w:sz w:val="20"/>
                <w:szCs w:val="20"/>
              </w:rPr>
              <w:t>образовательных отношений</w:t>
            </w:r>
          </w:p>
        </w:tc>
        <w:tc>
          <w:tcPr>
            <w:tcW w:w="980" w:type="dxa"/>
            <w:vMerge/>
            <w:tcBorders>
              <w:right w:val="single" w:sz="8" w:space="0" w:color="auto"/>
            </w:tcBorders>
            <w:vAlign w:val="bottom"/>
          </w:tcPr>
          <w:p w:rsidR="003222F6" w:rsidRPr="000C0A52" w:rsidRDefault="003222F6" w:rsidP="000C0A52">
            <w:pPr>
              <w:rPr>
                <w:sz w:val="20"/>
                <w:szCs w:val="20"/>
              </w:rPr>
            </w:pPr>
          </w:p>
        </w:tc>
        <w:tc>
          <w:tcPr>
            <w:tcW w:w="940" w:type="dxa"/>
            <w:gridSpan w:val="2"/>
            <w:vMerge/>
            <w:tcBorders>
              <w:right w:val="single" w:sz="8" w:space="0" w:color="auto"/>
            </w:tcBorders>
            <w:vAlign w:val="bottom"/>
          </w:tcPr>
          <w:p w:rsidR="003222F6" w:rsidRPr="000C0A52" w:rsidRDefault="003222F6" w:rsidP="000C0A52">
            <w:pPr>
              <w:rPr>
                <w:sz w:val="20"/>
                <w:szCs w:val="20"/>
              </w:rPr>
            </w:pPr>
          </w:p>
        </w:tc>
        <w:tc>
          <w:tcPr>
            <w:tcW w:w="240" w:type="dxa"/>
            <w:vAlign w:val="bottom"/>
          </w:tcPr>
          <w:p w:rsidR="003222F6" w:rsidRPr="000C0A52" w:rsidRDefault="003222F6" w:rsidP="000C0A52">
            <w:pPr>
              <w:rPr>
                <w:sz w:val="20"/>
                <w:szCs w:val="20"/>
              </w:rPr>
            </w:pPr>
          </w:p>
        </w:tc>
        <w:tc>
          <w:tcPr>
            <w:tcW w:w="740" w:type="dxa"/>
            <w:vMerge/>
            <w:tcBorders>
              <w:right w:val="single" w:sz="8" w:space="0" w:color="auto"/>
            </w:tcBorders>
            <w:vAlign w:val="bottom"/>
          </w:tcPr>
          <w:p w:rsidR="003222F6" w:rsidRPr="000C0A52" w:rsidRDefault="003222F6" w:rsidP="000C0A52">
            <w:pPr>
              <w:rPr>
                <w:sz w:val="20"/>
                <w:szCs w:val="20"/>
              </w:rPr>
            </w:pPr>
          </w:p>
        </w:tc>
        <w:tc>
          <w:tcPr>
            <w:tcW w:w="700" w:type="dxa"/>
            <w:vMerge/>
            <w:tcBorders>
              <w:right w:val="single" w:sz="8" w:space="0" w:color="auto"/>
            </w:tcBorders>
            <w:vAlign w:val="bottom"/>
          </w:tcPr>
          <w:p w:rsidR="003222F6" w:rsidRPr="000C0A52" w:rsidRDefault="003222F6" w:rsidP="000C0A52">
            <w:pPr>
              <w:rPr>
                <w:sz w:val="20"/>
                <w:szCs w:val="20"/>
              </w:rPr>
            </w:pPr>
          </w:p>
        </w:tc>
        <w:tc>
          <w:tcPr>
            <w:tcW w:w="700" w:type="dxa"/>
            <w:vMerge/>
            <w:tcBorders>
              <w:right w:val="single" w:sz="8" w:space="0" w:color="auto"/>
            </w:tcBorders>
            <w:vAlign w:val="bottom"/>
          </w:tcPr>
          <w:p w:rsidR="003222F6" w:rsidRPr="000C0A52" w:rsidRDefault="003222F6" w:rsidP="000C0A52">
            <w:pPr>
              <w:rPr>
                <w:sz w:val="20"/>
                <w:szCs w:val="20"/>
              </w:rPr>
            </w:pPr>
          </w:p>
        </w:tc>
        <w:tc>
          <w:tcPr>
            <w:tcW w:w="1000" w:type="dxa"/>
            <w:gridSpan w:val="3"/>
            <w:vMerge/>
            <w:tcBorders>
              <w:right w:val="single" w:sz="8" w:space="0" w:color="auto"/>
            </w:tcBorders>
            <w:vAlign w:val="bottom"/>
          </w:tcPr>
          <w:p w:rsidR="003222F6" w:rsidRPr="000C0A52" w:rsidRDefault="003222F6" w:rsidP="000C0A52">
            <w:pPr>
              <w:rPr>
                <w:sz w:val="20"/>
                <w:szCs w:val="20"/>
              </w:rPr>
            </w:pPr>
          </w:p>
        </w:tc>
        <w:tc>
          <w:tcPr>
            <w:tcW w:w="860" w:type="dxa"/>
            <w:vMerge/>
            <w:vAlign w:val="bottom"/>
          </w:tcPr>
          <w:p w:rsidR="003222F6" w:rsidRPr="000C0A52" w:rsidRDefault="003222F6" w:rsidP="000C0A52">
            <w:pPr>
              <w:rPr>
                <w:sz w:val="20"/>
                <w:szCs w:val="20"/>
              </w:rPr>
            </w:pP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142"/>
        </w:trPr>
        <w:tc>
          <w:tcPr>
            <w:tcW w:w="3660" w:type="dxa"/>
            <w:gridSpan w:val="3"/>
            <w:vMerge/>
            <w:tcBorders>
              <w:left w:val="single" w:sz="8" w:space="0" w:color="auto"/>
              <w:right w:val="single" w:sz="8" w:space="0" w:color="auto"/>
            </w:tcBorders>
            <w:vAlign w:val="bottom"/>
          </w:tcPr>
          <w:p w:rsidR="003222F6" w:rsidRPr="000C0A52" w:rsidRDefault="003222F6" w:rsidP="000C0A52">
            <w:pPr>
              <w:rPr>
                <w:sz w:val="20"/>
                <w:szCs w:val="20"/>
              </w:rPr>
            </w:pPr>
          </w:p>
        </w:tc>
        <w:tc>
          <w:tcPr>
            <w:tcW w:w="980" w:type="dxa"/>
            <w:tcBorders>
              <w:right w:val="single" w:sz="8" w:space="0" w:color="auto"/>
            </w:tcBorders>
            <w:vAlign w:val="bottom"/>
          </w:tcPr>
          <w:p w:rsidR="003222F6" w:rsidRPr="000C0A52" w:rsidRDefault="003222F6" w:rsidP="000C0A52">
            <w:pPr>
              <w:rPr>
                <w:sz w:val="20"/>
                <w:szCs w:val="20"/>
              </w:rPr>
            </w:pPr>
          </w:p>
        </w:tc>
        <w:tc>
          <w:tcPr>
            <w:tcW w:w="940" w:type="dxa"/>
            <w:gridSpan w:val="2"/>
            <w:tcBorders>
              <w:right w:val="single" w:sz="8" w:space="0" w:color="auto"/>
            </w:tcBorders>
            <w:vAlign w:val="bottom"/>
          </w:tcPr>
          <w:p w:rsidR="003222F6" w:rsidRPr="000C0A52" w:rsidRDefault="003222F6" w:rsidP="000C0A52">
            <w:pPr>
              <w:rPr>
                <w:sz w:val="20"/>
                <w:szCs w:val="20"/>
              </w:rPr>
            </w:pPr>
          </w:p>
        </w:tc>
        <w:tc>
          <w:tcPr>
            <w:tcW w:w="240" w:type="dxa"/>
            <w:vAlign w:val="bottom"/>
          </w:tcPr>
          <w:p w:rsidR="003222F6" w:rsidRPr="000C0A52" w:rsidRDefault="003222F6" w:rsidP="000C0A52">
            <w:pPr>
              <w:rPr>
                <w:sz w:val="20"/>
                <w:szCs w:val="20"/>
              </w:rPr>
            </w:pP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1000" w:type="dxa"/>
            <w:gridSpan w:val="3"/>
            <w:tcBorders>
              <w:right w:val="single" w:sz="8" w:space="0" w:color="auto"/>
            </w:tcBorders>
            <w:vAlign w:val="bottom"/>
          </w:tcPr>
          <w:p w:rsidR="003222F6" w:rsidRPr="000C0A52" w:rsidRDefault="003222F6" w:rsidP="000C0A52">
            <w:pPr>
              <w:rPr>
                <w:sz w:val="20"/>
                <w:szCs w:val="20"/>
              </w:rPr>
            </w:pPr>
          </w:p>
        </w:tc>
        <w:tc>
          <w:tcPr>
            <w:tcW w:w="860" w:type="dxa"/>
            <w:vAlign w:val="bottom"/>
          </w:tcPr>
          <w:p w:rsidR="003222F6" w:rsidRPr="000C0A52" w:rsidRDefault="003222F6" w:rsidP="000C0A52">
            <w:pPr>
              <w:rPr>
                <w:sz w:val="20"/>
                <w:szCs w:val="20"/>
              </w:rPr>
            </w:pP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79"/>
        </w:trPr>
        <w:tc>
          <w:tcPr>
            <w:tcW w:w="3660" w:type="dxa"/>
            <w:gridSpan w:val="3"/>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b/>
                <w:bCs/>
                <w:i/>
                <w:iCs/>
                <w:sz w:val="20"/>
                <w:szCs w:val="20"/>
              </w:rPr>
              <w:t>(при 5-дневной учебной неделе)</w:t>
            </w:r>
          </w:p>
        </w:tc>
        <w:tc>
          <w:tcPr>
            <w:tcW w:w="9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40" w:type="dxa"/>
            <w:gridSpan w:val="2"/>
            <w:tcBorders>
              <w:bottom w:val="single" w:sz="8" w:space="0" w:color="auto"/>
              <w:right w:val="single" w:sz="8" w:space="0" w:color="auto"/>
            </w:tcBorders>
            <w:vAlign w:val="bottom"/>
          </w:tcPr>
          <w:p w:rsidR="003222F6" w:rsidRPr="000C0A52" w:rsidRDefault="003222F6" w:rsidP="000C0A52">
            <w:pPr>
              <w:rPr>
                <w:sz w:val="20"/>
                <w:szCs w:val="20"/>
              </w:rPr>
            </w:pPr>
          </w:p>
        </w:tc>
        <w:tc>
          <w:tcPr>
            <w:tcW w:w="240" w:type="dxa"/>
            <w:tcBorders>
              <w:bottom w:val="single" w:sz="8" w:space="0" w:color="auto"/>
            </w:tcBorders>
            <w:vAlign w:val="bottom"/>
          </w:tcPr>
          <w:p w:rsidR="003222F6" w:rsidRPr="000C0A52" w:rsidRDefault="003222F6" w:rsidP="000C0A52">
            <w:pPr>
              <w:rPr>
                <w:sz w:val="20"/>
                <w:szCs w:val="20"/>
              </w:rPr>
            </w:pP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1000" w:type="dxa"/>
            <w:gridSpan w:val="3"/>
            <w:tcBorders>
              <w:bottom w:val="single" w:sz="8" w:space="0" w:color="auto"/>
              <w:right w:val="single" w:sz="8" w:space="0" w:color="auto"/>
            </w:tcBorders>
            <w:vAlign w:val="bottom"/>
          </w:tcPr>
          <w:p w:rsidR="003222F6" w:rsidRPr="000C0A52" w:rsidRDefault="003222F6" w:rsidP="000C0A52">
            <w:pPr>
              <w:rPr>
                <w:sz w:val="20"/>
                <w:szCs w:val="20"/>
              </w:rPr>
            </w:pPr>
          </w:p>
        </w:tc>
        <w:tc>
          <w:tcPr>
            <w:tcW w:w="860" w:type="dxa"/>
            <w:tcBorders>
              <w:bottom w:val="single" w:sz="8" w:space="0" w:color="auto"/>
            </w:tcBorders>
            <w:vAlign w:val="bottom"/>
          </w:tcPr>
          <w:p w:rsidR="003222F6" w:rsidRPr="000C0A52" w:rsidRDefault="003222F6" w:rsidP="000C0A52">
            <w:pPr>
              <w:rPr>
                <w:sz w:val="20"/>
                <w:szCs w:val="20"/>
              </w:rPr>
            </w:pP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58"/>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Максимально допустимая</w:t>
            </w:r>
          </w:p>
        </w:tc>
        <w:tc>
          <w:tcPr>
            <w:tcW w:w="980" w:type="dxa"/>
            <w:tcBorders>
              <w:right w:val="single" w:sz="8" w:space="0" w:color="auto"/>
            </w:tcBorders>
            <w:vAlign w:val="bottom"/>
          </w:tcPr>
          <w:p w:rsidR="003222F6" w:rsidRPr="000C0A52" w:rsidRDefault="003222F6" w:rsidP="000C0A52">
            <w:pPr>
              <w:rPr>
                <w:sz w:val="20"/>
                <w:szCs w:val="20"/>
              </w:rPr>
            </w:pPr>
          </w:p>
        </w:tc>
        <w:tc>
          <w:tcPr>
            <w:tcW w:w="940" w:type="dxa"/>
            <w:gridSpan w:val="2"/>
            <w:vAlign w:val="bottom"/>
          </w:tcPr>
          <w:p w:rsidR="003222F6" w:rsidRPr="000C0A52" w:rsidRDefault="003222F6" w:rsidP="000C0A52">
            <w:pPr>
              <w:rPr>
                <w:sz w:val="20"/>
                <w:szCs w:val="20"/>
              </w:rPr>
            </w:pPr>
          </w:p>
        </w:tc>
        <w:tc>
          <w:tcPr>
            <w:tcW w:w="240" w:type="dxa"/>
            <w:vAlign w:val="bottom"/>
          </w:tcPr>
          <w:p w:rsidR="003222F6" w:rsidRPr="000C0A52" w:rsidRDefault="003222F6" w:rsidP="000C0A52">
            <w:pPr>
              <w:rPr>
                <w:sz w:val="20"/>
                <w:szCs w:val="20"/>
              </w:rPr>
            </w:pP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1000" w:type="dxa"/>
            <w:gridSpan w:val="3"/>
            <w:tcBorders>
              <w:right w:val="single" w:sz="8" w:space="0" w:color="auto"/>
            </w:tcBorders>
            <w:vAlign w:val="bottom"/>
          </w:tcPr>
          <w:p w:rsidR="003222F6" w:rsidRPr="000C0A52" w:rsidRDefault="003222F6" w:rsidP="000C0A52">
            <w:pPr>
              <w:rPr>
                <w:sz w:val="20"/>
                <w:szCs w:val="20"/>
              </w:rPr>
            </w:pPr>
          </w:p>
        </w:tc>
        <w:tc>
          <w:tcPr>
            <w:tcW w:w="860" w:type="dxa"/>
            <w:vAlign w:val="bottom"/>
          </w:tcPr>
          <w:p w:rsidR="003222F6" w:rsidRPr="000C0A52" w:rsidRDefault="003222F6" w:rsidP="000C0A52">
            <w:pPr>
              <w:rPr>
                <w:sz w:val="20"/>
                <w:szCs w:val="20"/>
              </w:rPr>
            </w:pP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76"/>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proofErr w:type="gramStart"/>
            <w:r w:rsidRPr="000C0A52">
              <w:rPr>
                <w:rFonts w:eastAsia="Times New Roman"/>
                <w:sz w:val="20"/>
                <w:szCs w:val="20"/>
              </w:rPr>
              <w:t>недельная нагрузка (при 5-</w:t>
            </w:r>
            <w:proofErr w:type="gramEnd"/>
          </w:p>
        </w:tc>
        <w:tc>
          <w:tcPr>
            <w:tcW w:w="98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21</w:t>
            </w:r>
          </w:p>
        </w:tc>
        <w:tc>
          <w:tcPr>
            <w:tcW w:w="1180" w:type="dxa"/>
            <w:gridSpan w:val="3"/>
            <w:vAlign w:val="bottom"/>
          </w:tcPr>
          <w:p w:rsidR="003222F6" w:rsidRPr="000C0A52" w:rsidRDefault="00B36797" w:rsidP="000C0A52">
            <w:pPr>
              <w:ind w:left="580"/>
              <w:jc w:val="center"/>
              <w:rPr>
                <w:sz w:val="20"/>
                <w:szCs w:val="20"/>
              </w:rPr>
            </w:pPr>
            <w:r w:rsidRPr="000C0A52">
              <w:rPr>
                <w:rFonts w:eastAsia="Times New Roman"/>
                <w:w w:val="99"/>
                <w:sz w:val="20"/>
                <w:szCs w:val="20"/>
              </w:rPr>
              <w:t>21</w:t>
            </w: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23</w:t>
            </w:r>
          </w:p>
        </w:tc>
        <w:tc>
          <w:tcPr>
            <w:tcW w:w="70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23</w:t>
            </w:r>
          </w:p>
        </w:tc>
        <w:tc>
          <w:tcPr>
            <w:tcW w:w="1000" w:type="dxa"/>
            <w:gridSpan w:val="3"/>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23</w:t>
            </w:r>
          </w:p>
        </w:tc>
        <w:tc>
          <w:tcPr>
            <w:tcW w:w="860" w:type="dxa"/>
            <w:vAlign w:val="bottom"/>
          </w:tcPr>
          <w:p w:rsidR="003222F6" w:rsidRPr="000C0A52" w:rsidRDefault="00B36797" w:rsidP="000C0A52">
            <w:pPr>
              <w:jc w:val="center"/>
              <w:rPr>
                <w:sz w:val="20"/>
                <w:szCs w:val="20"/>
              </w:rPr>
            </w:pPr>
            <w:r w:rsidRPr="000C0A52">
              <w:rPr>
                <w:rFonts w:eastAsia="Times New Roman"/>
                <w:w w:val="99"/>
                <w:sz w:val="20"/>
                <w:szCs w:val="20"/>
              </w:rPr>
              <w:t>111</w:t>
            </w: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81"/>
        </w:trPr>
        <w:tc>
          <w:tcPr>
            <w:tcW w:w="3660" w:type="dxa"/>
            <w:gridSpan w:val="3"/>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дневной учебной неделе)</w:t>
            </w:r>
          </w:p>
        </w:tc>
        <w:tc>
          <w:tcPr>
            <w:tcW w:w="9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40" w:type="dxa"/>
            <w:gridSpan w:val="2"/>
            <w:tcBorders>
              <w:bottom w:val="single" w:sz="8" w:space="0" w:color="auto"/>
            </w:tcBorders>
            <w:vAlign w:val="bottom"/>
          </w:tcPr>
          <w:p w:rsidR="003222F6" w:rsidRPr="000C0A52" w:rsidRDefault="003222F6" w:rsidP="000C0A52">
            <w:pPr>
              <w:rPr>
                <w:sz w:val="20"/>
                <w:szCs w:val="20"/>
              </w:rPr>
            </w:pPr>
          </w:p>
        </w:tc>
        <w:tc>
          <w:tcPr>
            <w:tcW w:w="240" w:type="dxa"/>
            <w:tcBorders>
              <w:bottom w:val="single" w:sz="8" w:space="0" w:color="auto"/>
            </w:tcBorders>
            <w:vAlign w:val="bottom"/>
          </w:tcPr>
          <w:p w:rsidR="003222F6" w:rsidRPr="000C0A52" w:rsidRDefault="003222F6" w:rsidP="000C0A52">
            <w:pPr>
              <w:rPr>
                <w:sz w:val="20"/>
                <w:szCs w:val="20"/>
              </w:rPr>
            </w:pP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1000" w:type="dxa"/>
            <w:gridSpan w:val="3"/>
            <w:tcBorders>
              <w:bottom w:val="single" w:sz="8" w:space="0" w:color="auto"/>
              <w:right w:val="single" w:sz="8" w:space="0" w:color="auto"/>
            </w:tcBorders>
            <w:vAlign w:val="bottom"/>
          </w:tcPr>
          <w:p w:rsidR="003222F6" w:rsidRPr="000C0A52" w:rsidRDefault="003222F6" w:rsidP="000C0A52">
            <w:pPr>
              <w:rPr>
                <w:sz w:val="20"/>
                <w:szCs w:val="20"/>
              </w:rPr>
            </w:pPr>
          </w:p>
        </w:tc>
        <w:tc>
          <w:tcPr>
            <w:tcW w:w="860" w:type="dxa"/>
            <w:tcBorders>
              <w:bottom w:val="single" w:sz="8" w:space="0" w:color="auto"/>
            </w:tcBorders>
            <w:vAlign w:val="bottom"/>
          </w:tcPr>
          <w:p w:rsidR="003222F6" w:rsidRPr="000C0A52" w:rsidRDefault="003222F6" w:rsidP="000C0A52">
            <w:pPr>
              <w:rPr>
                <w:sz w:val="20"/>
                <w:szCs w:val="20"/>
              </w:rPr>
            </w:pP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6"/>
        </w:trPr>
        <w:tc>
          <w:tcPr>
            <w:tcW w:w="3660" w:type="dxa"/>
            <w:gridSpan w:val="3"/>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Внеурочная деятельность</w:t>
            </w:r>
          </w:p>
        </w:tc>
        <w:tc>
          <w:tcPr>
            <w:tcW w:w="9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10</w:t>
            </w:r>
          </w:p>
        </w:tc>
        <w:tc>
          <w:tcPr>
            <w:tcW w:w="1180" w:type="dxa"/>
            <w:gridSpan w:val="3"/>
            <w:tcBorders>
              <w:bottom w:val="single" w:sz="8" w:space="0" w:color="auto"/>
            </w:tcBorders>
            <w:vAlign w:val="bottom"/>
          </w:tcPr>
          <w:p w:rsidR="003222F6" w:rsidRPr="000C0A52" w:rsidRDefault="00B36797" w:rsidP="000C0A52">
            <w:pPr>
              <w:ind w:left="580"/>
              <w:jc w:val="center"/>
              <w:rPr>
                <w:sz w:val="20"/>
                <w:szCs w:val="20"/>
              </w:rPr>
            </w:pPr>
            <w:r w:rsidRPr="000C0A52">
              <w:rPr>
                <w:rFonts w:eastAsia="Times New Roman"/>
                <w:w w:val="99"/>
                <w:sz w:val="20"/>
                <w:szCs w:val="20"/>
              </w:rPr>
              <w:t>10</w:t>
            </w: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10</w:t>
            </w: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10</w:t>
            </w:r>
          </w:p>
        </w:tc>
        <w:tc>
          <w:tcPr>
            <w:tcW w:w="1000" w:type="dxa"/>
            <w:gridSpan w:val="3"/>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10</w:t>
            </w:r>
          </w:p>
        </w:tc>
        <w:tc>
          <w:tcPr>
            <w:tcW w:w="860" w:type="dxa"/>
            <w:tcBorders>
              <w:bottom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50</w:t>
            </w: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3"/>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proofErr w:type="gramStart"/>
            <w:r w:rsidRPr="000C0A52">
              <w:rPr>
                <w:rFonts w:eastAsia="Times New Roman"/>
                <w:sz w:val="20"/>
                <w:szCs w:val="20"/>
              </w:rPr>
              <w:t>Из них обязательные</w:t>
            </w:r>
            <w:proofErr w:type="gramEnd"/>
          </w:p>
        </w:tc>
        <w:tc>
          <w:tcPr>
            <w:tcW w:w="98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7</w:t>
            </w:r>
          </w:p>
        </w:tc>
        <w:tc>
          <w:tcPr>
            <w:tcW w:w="1180" w:type="dxa"/>
            <w:gridSpan w:val="3"/>
            <w:vMerge w:val="restart"/>
            <w:vAlign w:val="bottom"/>
          </w:tcPr>
          <w:p w:rsidR="003222F6" w:rsidRPr="000C0A52" w:rsidRDefault="00B36797" w:rsidP="000C0A52">
            <w:pPr>
              <w:ind w:left="580"/>
              <w:jc w:val="center"/>
              <w:rPr>
                <w:sz w:val="20"/>
                <w:szCs w:val="20"/>
              </w:rPr>
            </w:pPr>
            <w:r w:rsidRPr="000C0A52">
              <w:rPr>
                <w:rFonts w:eastAsia="Times New Roman"/>
                <w:w w:val="99"/>
                <w:sz w:val="20"/>
                <w:szCs w:val="20"/>
              </w:rPr>
              <w:t>6</w:t>
            </w: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70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1000" w:type="dxa"/>
            <w:gridSpan w:val="3"/>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860" w:type="dxa"/>
            <w:vMerge w:val="restart"/>
            <w:vAlign w:val="bottom"/>
          </w:tcPr>
          <w:p w:rsidR="003222F6" w:rsidRPr="000C0A52" w:rsidRDefault="00B36797" w:rsidP="000C0A52">
            <w:pPr>
              <w:jc w:val="center"/>
              <w:rPr>
                <w:sz w:val="20"/>
                <w:szCs w:val="20"/>
              </w:rPr>
            </w:pPr>
            <w:r w:rsidRPr="000C0A52">
              <w:rPr>
                <w:rFonts w:eastAsia="Times New Roman"/>
                <w:w w:val="99"/>
                <w:sz w:val="20"/>
                <w:szCs w:val="20"/>
              </w:rPr>
              <w:t>28</w:t>
            </w: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137"/>
        </w:trPr>
        <w:tc>
          <w:tcPr>
            <w:tcW w:w="3660" w:type="dxa"/>
            <w:gridSpan w:val="3"/>
            <w:vMerge w:val="restart"/>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коррекционные курсы:</w:t>
            </w:r>
          </w:p>
        </w:tc>
        <w:tc>
          <w:tcPr>
            <w:tcW w:w="980" w:type="dxa"/>
            <w:vMerge/>
            <w:tcBorders>
              <w:right w:val="single" w:sz="8" w:space="0" w:color="auto"/>
            </w:tcBorders>
            <w:vAlign w:val="bottom"/>
          </w:tcPr>
          <w:p w:rsidR="003222F6" w:rsidRPr="000C0A52" w:rsidRDefault="003222F6" w:rsidP="000C0A52">
            <w:pPr>
              <w:rPr>
                <w:sz w:val="20"/>
                <w:szCs w:val="20"/>
              </w:rPr>
            </w:pPr>
          </w:p>
        </w:tc>
        <w:tc>
          <w:tcPr>
            <w:tcW w:w="1180" w:type="dxa"/>
            <w:gridSpan w:val="3"/>
            <w:vMerge/>
            <w:vAlign w:val="bottom"/>
          </w:tcPr>
          <w:p w:rsidR="003222F6" w:rsidRPr="000C0A52" w:rsidRDefault="003222F6" w:rsidP="000C0A52">
            <w:pPr>
              <w:rPr>
                <w:sz w:val="20"/>
                <w:szCs w:val="20"/>
              </w:rPr>
            </w:pP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vMerge/>
            <w:tcBorders>
              <w:right w:val="single" w:sz="8" w:space="0" w:color="auto"/>
            </w:tcBorders>
            <w:vAlign w:val="bottom"/>
          </w:tcPr>
          <w:p w:rsidR="003222F6" w:rsidRPr="000C0A52" w:rsidRDefault="003222F6" w:rsidP="000C0A52">
            <w:pPr>
              <w:rPr>
                <w:sz w:val="20"/>
                <w:szCs w:val="20"/>
              </w:rPr>
            </w:pPr>
          </w:p>
        </w:tc>
        <w:tc>
          <w:tcPr>
            <w:tcW w:w="700" w:type="dxa"/>
            <w:vMerge/>
            <w:tcBorders>
              <w:right w:val="single" w:sz="8" w:space="0" w:color="auto"/>
            </w:tcBorders>
            <w:vAlign w:val="bottom"/>
          </w:tcPr>
          <w:p w:rsidR="003222F6" w:rsidRPr="000C0A52" w:rsidRDefault="003222F6" w:rsidP="000C0A52">
            <w:pPr>
              <w:rPr>
                <w:sz w:val="20"/>
                <w:szCs w:val="20"/>
              </w:rPr>
            </w:pPr>
          </w:p>
        </w:tc>
        <w:tc>
          <w:tcPr>
            <w:tcW w:w="1000" w:type="dxa"/>
            <w:gridSpan w:val="3"/>
            <w:vMerge/>
            <w:tcBorders>
              <w:right w:val="single" w:sz="8" w:space="0" w:color="auto"/>
            </w:tcBorders>
            <w:vAlign w:val="bottom"/>
          </w:tcPr>
          <w:p w:rsidR="003222F6" w:rsidRPr="000C0A52" w:rsidRDefault="003222F6" w:rsidP="000C0A52">
            <w:pPr>
              <w:rPr>
                <w:sz w:val="20"/>
                <w:szCs w:val="20"/>
              </w:rPr>
            </w:pPr>
          </w:p>
        </w:tc>
        <w:tc>
          <w:tcPr>
            <w:tcW w:w="860" w:type="dxa"/>
            <w:vMerge/>
            <w:vAlign w:val="bottom"/>
          </w:tcPr>
          <w:p w:rsidR="003222F6" w:rsidRPr="000C0A52" w:rsidRDefault="003222F6" w:rsidP="000C0A52">
            <w:pPr>
              <w:rPr>
                <w:sz w:val="20"/>
                <w:szCs w:val="20"/>
              </w:rPr>
            </w:pP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144"/>
        </w:trPr>
        <w:tc>
          <w:tcPr>
            <w:tcW w:w="3660" w:type="dxa"/>
            <w:gridSpan w:val="3"/>
            <w:vMerge/>
            <w:tcBorders>
              <w:left w:val="single" w:sz="8" w:space="0" w:color="auto"/>
              <w:bottom w:val="single" w:sz="8" w:space="0" w:color="auto"/>
              <w:right w:val="single" w:sz="8" w:space="0" w:color="auto"/>
            </w:tcBorders>
            <w:vAlign w:val="bottom"/>
          </w:tcPr>
          <w:p w:rsidR="003222F6" w:rsidRPr="000C0A52" w:rsidRDefault="003222F6" w:rsidP="000C0A52">
            <w:pPr>
              <w:rPr>
                <w:sz w:val="20"/>
                <w:szCs w:val="20"/>
              </w:rPr>
            </w:pPr>
          </w:p>
        </w:tc>
        <w:tc>
          <w:tcPr>
            <w:tcW w:w="9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40" w:type="dxa"/>
            <w:gridSpan w:val="2"/>
            <w:tcBorders>
              <w:bottom w:val="single" w:sz="8" w:space="0" w:color="auto"/>
            </w:tcBorders>
            <w:vAlign w:val="bottom"/>
          </w:tcPr>
          <w:p w:rsidR="003222F6" w:rsidRPr="000C0A52" w:rsidRDefault="003222F6" w:rsidP="000C0A52">
            <w:pPr>
              <w:rPr>
                <w:sz w:val="20"/>
                <w:szCs w:val="20"/>
              </w:rPr>
            </w:pPr>
          </w:p>
        </w:tc>
        <w:tc>
          <w:tcPr>
            <w:tcW w:w="240" w:type="dxa"/>
            <w:tcBorders>
              <w:bottom w:val="single" w:sz="8" w:space="0" w:color="auto"/>
            </w:tcBorders>
            <w:vAlign w:val="bottom"/>
          </w:tcPr>
          <w:p w:rsidR="003222F6" w:rsidRPr="000C0A52" w:rsidRDefault="003222F6" w:rsidP="000C0A52">
            <w:pPr>
              <w:rPr>
                <w:sz w:val="20"/>
                <w:szCs w:val="20"/>
              </w:rPr>
            </w:pP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1000" w:type="dxa"/>
            <w:gridSpan w:val="3"/>
            <w:tcBorders>
              <w:bottom w:val="single" w:sz="8" w:space="0" w:color="auto"/>
              <w:right w:val="single" w:sz="8" w:space="0" w:color="auto"/>
            </w:tcBorders>
            <w:vAlign w:val="bottom"/>
          </w:tcPr>
          <w:p w:rsidR="003222F6" w:rsidRPr="000C0A52" w:rsidRDefault="003222F6" w:rsidP="000C0A52">
            <w:pPr>
              <w:rPr>
                <w:sz w:val="20"/>
                <w:szCs w:val="20"/>
              </w:rPr>
            </w:pPr>
          </w:p>
        </w:tc>
        <w:tc>
          <w:tcPr>
            <w:tcW w:w="860" w:type="dxa"/>
            <w:tcBorders>
              <w:bottom w:val="single" w:sz="8" w:space="0" w:color="auto"/>
            </w:tcBorders>
            <w:vAlign w:val="bottom"/>
          </w:tcPr>
          <w:p w:rsidR="003222F6" w:rsidRPr="000C0A52" w:rsidRDefault="003222F6" w:rsidP="000C0A52">
            <w:pPr>
              <w:rPr>
                <w:sz w:val="20"/>
                <w:szCs w:val="20"/>
              </w:rPr>
            </w:pP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6"/>
        </w:trPr>
        <w:tc>
          <w:tcPr>
            <w:tcW w:w="3660" w:type="dxa"/>
            <w:gridSpan w:val="3"/>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Развитие речи</w:t>
            </w:r>
          </w:p>
        </w:tc>
        <w:tc>
          <w:tcPr>
            <w:tcW w:w="9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1180" w:type="dxa"/>
            <w:gridSpan w:val="3"/>
            <w:tcBorders>
              <w:bottom w:val="single" w:sz="8" w:space="0" w:color="auto"/>
            </w:tcBorders>
            <w:vAlign w:val="bottom"/>
          </w:tcPr>
          <w:p w:rsidR="003222F6" w:rsidRPr="000C0A52" w:rsidRDefault="00B36797" w:rsidP="000C0A52">
            <w:pPr>
              <w:ind w:left="580"/>
              <w:jc w:val="center"/>
              <w:rPr>
                <w:sz w:val="20"/>
                <w:szCs w:val="20"/>
              </w:rPr>
            </w:pPr>
            <w:r w:rsidRPr="000C0A52">
              <w:rPr>
                <w:rFonts w:eastAsia="Times New Roman"/>
                <w:w w:val="99"/>
                <w:sz w:val="20"/>
                <w:szCs w:val="20"/>
              </w:rPr>
              <w:t>2</w:t>
            </w: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1000" w:type="dxa"/>
            <w:gridSpan w:val="3"/>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860" w:type="dxa"/>
            <w:tcBorders>
              <w:bottom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10</w:t>
            </w: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6"/>
        </w:trPr>
        <w:tc>
          <w:tcPr>
            <w:tcW w:w="3660" w:type="dxa"/>
            <w:gridSpan w:val="3"/>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Логопедическая ритмика</w:t>
            </w:r>
          </w:p>
        </w:tc>
        <w:tc>
          <w:tcPr>
            <w:tcW w:w="9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1180" w:type="dxa"/>
            <w:gridSpan w:val="3"/>
            <w:tcBorders>
              <w:bottom w:val="single" w:sz="8" w:space="0" w:color="auto"/>
            </w:tcBorders>
            <w:vAlign w:val="bottom"/>
          </w:tcPr>
          <w:p w:rsidR="003222F6" w:rsidRPr="000C0A52" w:rsidRDefault="00B36797" w:rsidP="000C0A52">
            <w:pPr>
              <w:ind w:left="580"/>
              <w:jc w:val="center"/>
              <w:rPr>
                <w:sz w:val="20"/>
                <w:szCs w:val="20"/>
              </w:rPr>
            </w:pPr>
            <w:r w:rsidRPr="000C0A52">
              <w:rPr>
                <w:rFonts w:eastAsia="Times New Roman"/>
                <w:w w:val="99"/>
                <w:sz w:val="20"/>
                <w:szCs w:val="20"/>
              </w:rPr>
              <w:t>1</w:t>
            </w: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1000" w:type="dxa"/>
            <w:gridSpan w:val="3"/>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1</w:t>
            </w:r>
          </w:p>
        </w:tc>
        <w:tc>
          <w:tcPr>
            <w:tcW w:w="860" w:type="dxa"/>
            <w:tcBorders>
              <w:bottom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6"/>
        </w:trPr>
        <w:tc>
          <w:tcPr>
            <w:tcW w:w="3660" w:type="dxa"/>
            <w:gridSpan w:val="3"/>
            <w:tcBorders>
              <w:left w:val="single" w:sz="8" w:space="0" w:color="auto"/>
              <w:bottom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Произношение</w:t>
            </w:r>
          </w:p>
        </w:tc>
        <w:tc>
          <w:tcPr>
            <w:tcW w:w="9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1180" w:type="dxa"/>
            <w:gridSpan w:val="3"/>
            <w:tcBorders>
              <w:bottom w:val="single" w:sz="8" w:space="0" w:color="auto"/>
            </w:tcBorders>
            <w:vAlign w:val="bottom"/>
          </w:tcPr>
          <w:p w:rsidR="003222F6" w:rsidRPr="000C0A52" w:rsidRDefault="00B36797" w:rsidP="000C0A52">
            <w:pPr>
              <w:ind w:left="580"/>
              <w:jc w:val="center"/>
              <w:rPr>
                <w:sz w:val="20"/>
                <w:szCs w:val="20"/>
              </w:rPr>
            </w:pPr>
            <w:r w:rsidRPr="000C0A52">
              <w:rPr>
                <w:rFonts w:eastAsia="Times New Roman"/>
                <w:w w:val="99"/>
                <w:sz w:val="20"/>
                <w:szCs w:val="20"/>
              </w:rPr>
              <w:t>1</w:t>
            </w: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1000" w:type="dxa"/>
            <w:gridSpan w:val="3"/>
            <w:tcBorders>
              <w:bottom w:val="single" w:sz="8" w:space="0" w:color="auto"/>
              <w:right w:val="single" w:sz="8" w:space="0" w:color="auto"/>
            </w:tcBorders>
            <w:vAlign w:val="bottom"/>
          </w:tcPr>
          <w:p w:rsidR="003222F6" w:rsidRPr="000C0A52" w:rsidRDefault="003222F6" w:rsidP="000C0A52">
            <w:pPr>
              <w:rPr>
                <w:sz w:val="20"/>
                <w:szCs w:val="20"/>
              </w:rPr>
            </w:pPr>
          </w:p>
        </w:tc>
        <w:tc>
          <w:tcPr>
            <w:tcW w:w="860" w:type="dxa"/>
            <w:tcBorders>
              <w:bottom w:val="single" w:sz="8" w:space="0" w:color="auto"/>
              <w:right w:val="single" w:sz="8" w:space="0" w:color="auto"/>
            </w:tcBorders>
            <w:vAlign w:val="bottom"/>
          </w:tcPr>
          <w:p w:rsidR="003222F6" w:rsidRPr="000C0A52" w:rsidRDefault="00B36797" w:rsidP="000C0A52">
            <w:pPr>
              <w:ind w:right="260"/>
              <w:jc w:val="right"/>
              <w:rPr>
                <w:sz w:val="20"/>
                <w:szCs w:val="20"/>
              </w:rPr>
            </w:pPr>
            <w:r w:rsidRPr="000C0A52">
              <w:rPr>
                <w:rFonts w:eastAsia="Times New Roman"/>
                <w:sz w:val="20"/>
                <w:szCs w:val="20"/>
              </w:rPr>
              <w:t>3</w:t>
            </w:r>
          </w:p>
        </w:tc>
        <w:tc>
          <w:tcPr>
            <w:tcW w:w="80" w:type="dxa"/>
            <w:tcBorders>
              <w:bottom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1"/>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Индивидуальные и</w:t>
            </w:r>
          </w:p>
        </w:tc>
        <w:tc>
          <w:tcPr>
            <w:tcW w:w="980" w:type="dxa"/>
            <w:tcBorders>
              <w:right w:val="single" w:sz="8" w:space="0" w:color="auto"/>
            </w:tcBorders>
            <w:vAlign w:val="bottom"/>
          </w:tcPr>
          <w:p w:rsidR="003222F6" w:rsidRPr="000C0A52" w:rsidRDefault="003222F6" w:rsidP="000C0A52">
            <w:pPr>
              <w:rPr>
                <w:sz w:val="20"/>
                <w:szCs w:val="20"/>
              </w:rPr>
            </w:pPr>
          </w:p>
        </w:tc>
        <w:tc>
          <w:tcPr>
            <w:tcW w:w="940" w:type="dxa"/>
            <w:gridSpan w:val="2"/>
            <w:vAlign w:val="bottom"/>
          </w:tcPr>
          <w:p w:rsidR="003222F6" w:rsidRPr="000C0A52" w:rsidRDefault="003222F6" w:rsidP="000C0A52">
            <w:pPr>
              <w:rPr>
                <w:sz w:val="20"/>
                <w:szCs w:val="20"/>
              </w:rPr>
            </w:pPr>
          </w:p>
        </w:tc>
        <w:tc>
          <w:tcPr>
            <w:tcW w:w="240" w:type="dxa"/>
            <w:vAlign w:val="bottom"/>
          </w:tcPr>
          <w:p w:rsidR="003222F6" w:rsidRPr="000C0A52" w:rsidRDefault="003222F6" w:rsidP="000C0A52">
            <w:pPr>
              <w:rPr>
                <w:sz w:val="20"/>
                <w:szCs w:val="20"/>
              </w:rPr>
            </w:pP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3222F6" w:rsidP="000C0A52">
            <w:pPr>
              <w:rPr>
                <w:sz w:val="20"/>
                <w:szCs w:val="20"/>
              </w:rPr>
            </w:pPr>
          </w:p>
        </w:tc>
        <w:tc>
          <w:tcPr>
            <w:tcW w:w="1000" w:type="dxa"/>
            <w:gridSpan w:val="3"/>
            <w:tcBorders>
              <w:right w:val="single" w:sz="8" w:space="0" w:color="auto"/>
            </w:tcBorders>
            <w:vAlign w:val="bottom"/>
          </w:tcPr>
          <w:p w:rsidR="003222F6" w:rsidRPr="000C0A52" w:rsidRDefault="003222F6" w:rsidP="000C0A52">
            <w:pPr>
              <w:rPr>
                <w:sz w:val="20"/>
                <w:szCs w:val="20"/>
              </w:rPr>
            </w:pPr>
          </w:p>
        </w:tc>
        <w:tc>
          <w:tcPr>
            <w:tcW w:w="860" w:type="dxa"/>
            <w:vAlign w:val="bottom"/>
          </w:tcPr>
          <w:p w:rsidR="003222F6" w:rsidRPr="000C0A52" w:rsidRDefault="003222F6" w:rsidP="000C0A52">
            <w:pPr>
              <w:rPr>
                <w:sz w:val="20"/>
                <w:szCs w:val="20"/>
              </w:rPr>
            </w:pP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76"/>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подгрупповые логопедические</w:t>
            </w:r>
          </w:p>
        </w:tc>
        <w:tc>
          <w:tcPr>
            <w:tcW w:w="98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1180" w:type="dxa"/>
            <w:gridSpan w:val="3"/>
            <w:vAlign w:val="bottom"/>
          </w:tcPr>
          <w:p w:rsidR="003222F6" w:rsidRPr="000C0A52" w:rsidRDefault="00B36797" w:rsidP="000C0A52">
            <w:pPr>
              <w:ind w:left="580"/>
              <w:jc w:val="center"/>
              <w:rPr>
                <w:sz w:val="20"/>
                <w:szCs w:val="20"/>
              </w:rPr>
            </w:pPr>
            <w:r w:rsidRPr="000C0A52">
              <w:rPr>
                <w:rFonts w:eastAsia="Times New Roman"/>
                <w:w w:val="99"/>
                <w:sz w:val="20"/>
                <w:szCs w:val="20"/>
              </w:rPr>
              <w:t>2</w:t>
            </w: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700" w:type="dxa"/>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1000" w:type="dxa"/>
            <w:gridSpan w:val="3"/>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2</w:t>
            </w:r>
          </w:p>
        </w:tc>
        <w:tc>
          <w:tcPr>
            <w:tcW w:w="860" w:type="dxa"/>
            <w:vAlign w:val="bottom"/>
          </w:tcPr>
          <w:p w:rsidR="003222F6" w:rsidRPr="000C0A52" w:rsidRDefault="00B36797" w:rsidP="000C0A52">
            <w:pPr>
              <w:jc w:val="center"/>
              <w:rPr>
                <w:sz w:val="20"/>
                <w:szCs w:val="20"/>
              </w:rPr>
            </w:pPr>
            <w:r w:rsidRPr="000C0A52">
              <w:rPr>
                <w:rFonts w:eastAsia="Times New Roman"/>
                <w:w w:val="99"/>
                <w:sz w:val="20"/>
                <w:szCs w:val="20"/>
              </w:rPr>
              <w:t>10</w:t>
            </w:r>
          </w:p>
        </w:tc>
        <w:tc>
          <w:tcPr>
            <w:tcW w:w="80" w:type="dxa"/>
            <w:tcBorders>
              <w:right w:val="single" w:sz="8" w:space="0" w:color="auto"/>
            </w:tcBorders>
            <w:vAlign w:val="bottom"/>
          </w:tcPr>
          <w:p w:rsidR="003222F6" w:rsidRPr="000C0A52" w:rsidRDefault="003222F6" w:rsidP="000C0A52">
            <w:pPr>
              <w:rPr>
                <w:sz w:val="20"/>
                <w:szCs w:val="20"/>
              </w:rPr>
            </w:pPr>
          </w:p>
        </w:tc>
        <w:tc>
          <w:tcPr>
            <w:tcW w:w="60" w:type="dxa"/>
            <w:gridSpan w:val="2"/>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301"/>
        </w:trPr>
        <w:tc>
          <w:tcPr>
            <w:tcW w:w="1500" w:type="dxa"/>
            <w:tcBorders>
              <w:left w:val="single" w:sz="8" w:space="0" w:color="auto"/>
              <w:bottom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lastRenderedPageBreak/>
              <w:t>занятия</w:t>
            </w:r>
          </w:p>
        </w:tc>
        <w:tc>
          <w:tcPr>
            <w:tcW w:w="280" w:type="dxa"/>
            <w:tcBorders>
              <w:bottom w:val="single" w:sz="8" w:space="0" w:color="auto"/>
            </w:tcBorders>
            <w:vAlign w:val="bottom"/>
          </w:tcPr>
          <w:p w:rsidR="003222F6" w:rsidRPr="000C0A52" w:rsidRDefault="003222F6" w:rsidP="000C0A52">
            <w:pPr>
              <w:rPr>
                <w:sz w:val="20"/>
                <w:szCs w:val="20"/>
              </w:rPr>
            </w:pPr>
          </w:p>
        </w:tc>
        <w:tc>
          <w:tcPr>
            <w:tcW w:w="18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40" w:type="dxa"/>
            <w:gridSpan w:val="2"/>
            <w:tcBorders>
              <w:bottom w:val="single" w:sz="8" w:space="0" w:color="auto"/>
            </w:tcBorders>
            <w:vAlign w:val="bottom"/>
          </w:tcPr>
          <w:p w:rsidR="003222F6" w:rsidRPr="000C0A52" w:rsidRDefault="003222F6" w:rsidP="000C0A52">
            <w:pPr>
              <w:rPr>
                <w:sz w:val="20"/>
                <w:szCs w:val="20"/>
              </w:rPr>
            </w:pPr>
          </w:p>
        </w:tc>
        <w:tc>
          <w:tcPr>
            <w:tcW w:w="240" w:type="dxa"/>
            <w:tcBorders>
              <w:bottom w:val="single" w:sz="8" w:space="0" w:color="auto"/>
            </w:tcBorders>
            <w:vAlign w:val="bottom"/>
          </w:tcPr>
          <w:p w:rsidR="003222F6" w:rsidRPr="000C0A52" w:rsidRDefault="003222F6" w:rsidP="000C0A52">
            <w:pPr>
              <w:rPr>
                <w:sz w:val="20"/>
                <w:szCs w:val="20"/>
              </w:rPr>
            </w:pP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1000" w:type="dxa"/>
            <w:gridSpan w:val="3"/>
            <w:tcBorders>
              <w:bottom w:val="single" w:sz="8" w:space="0" w:color="auto"/>
              <w:right w:val="single" w:sz="8" w:space="0" w:color="auto"/>
            </w:tcBorders>
            <w:vAlign w:val="bottom"/>
          </w:tcPr>
          <w:p w:rsidR="003222F6" w:rsidRPr="000C0A52" w:rsidRDefault="003222F6" w:rsidP="000C0A52">
            <w:pPr>
              <w:rPr>
                <w:sz w:val="20"/>
                <w:szCs w:val="20"/>
              </w:rPr>
            </w:pPr>
          </w:p>
        </w:tc>
        <w:tc>
          <w:tcPr>
            <w:tcW w:w="860" w:type="dxa"/>
            <w:tcBorders>
              <w:bottom w:val="single" w:sz="8" w:space="0" w:color="auto"/>
            </w:tcBorders>
            <w:vAlign w:val="bottom"/>
          </w:tcPr>
          <w:p w:rsidR="003222F6" w:rsidRPr="000C0A52" w:rsidRDefault="003222F6" w:rsidP="000C0A52">
            <w:pPr>
              <w:rPr>
                <w:sz w:val="20"/>
                <w:szCs w:val="20"/>
              </w:rPr>
            </w:pPr>
          </w:p>
        </w:tc>
        <w:tc>
          <w:tcPr>
            <w:tcW w:w="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60" w:type="dxa"/>
            <w:gridSpan w:val="2"/>
            <w:tcBorders>
              <w:bottom w:val="single" w:sz="8" w:space="0" w:color="auto"/>
            </w:tcBorders>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41"/>
        </w:trPr>
        <w:tc>
          <w:tcPr>
            <w:tcW w:w="3660" w:type="dxa"/>
            <w:gridSpan w:val="3"/>
            <w:tcBorders>
              <w:left w:val="single" w:sz="8" w:space="0" w:color="auto"/>
              <w:right w:val="single" w:sz="8" w:space="0" w:color="auto"/>
            </w:tcBorders>
            <w:vAlign w:val="bottom"/>
          </w:tcPr>
          <w:p w:rsidR="003222F6" w:rsidRPr="000C0A52" w:rsidRDefault="00B36797" w:rsidP="000C0A52">
            <w:pPr>
              <w:ind w:left="120"/>
              <w:rPr>
                <w:sz w:val="20"/>
                <w:szCs w:val="20"/>
              </w:rPr>
            </w:pPr>
            <w:r w:rsidRPr="000C0A52">
              <w:rPr>
                <w:rFonts w:eastAsia="Times New Roman"/>
                <w:sz w:val="20"/>
                <w:szCs w:val="20"/>
              </w:rPr>
              <w:t xml:space="preserve">Другие направления </w:t>
            </w:r>
            <w:proofErr w:type="gramStart"/>
            <w:r w:rsidRPr="000C0A52">
              <w:rPr>
                <w:rFonts w:eastAsia="Times New Roman"/>
                <w:sz w:val="20"/>
                <w:szCs w:val="20"/>
              </w:rPr>
              <w:t>внеурочной</w:t>
            </w:r>
            <w:proofErr w:type="gramEnd"/>
          </w:p>
        </w:tc>
        <w:tc>
          <w:tcPr>
            <w:tcW w:w="98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3</w:t>
            </w:r>
          </w:p>
        </w:tc>
        <w:tc>
          <w:tcPr>
            <w:tcW w:w="1180" w:type="dxa"/>
            <w:gridSpan w:val="3"/>
            <w:vMerge w:val="restart"/>
            <w:vAlign w:val="bottom"/>
          </w:tcPr>
          <w:p w:rsidR="003222F6" w:rsidRPr="000C0A52" w:rsidRDefault="00B36797" w:rsidP="000C0A52">
            <w:pPr>
              <w:ind w:left="580"/>
              <w:jc w:val="center"/>
              <w:rPr>
                <w:sz w:val="20"/>
                <w:szCs w:val="20"/>
              </w:rPr>
            </w:pPr>
            <w:r w:rsidRPr="000C0A52">
              <w:rPr>
                <w:rFonts w:eastAsia="Times New Roman"/>
                <w:w w:val="99"/>
                <w:sz w:val="20"/>
                <w:szCs w:val="20"/>
              </w:rPr>
              <w:t>4</w:t>
            </w: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700" w:type="dxa"/>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1000" w:type="dxa"/>
            <w:gridSpan w:val="3"/>
            <w:vMerge w:val="restart"/>
            <w:tcBorders>
              <w:right w:val="single" w:sz="8" w:space="0" w:color="auto"/>
            </w:tcBorders>
            <w:vAlign w:val="bottom"/>
          </w:tcPr>
          <w:p w:rsidR="003222F6" w:rsidRPr="000C0A52" w:rsidRDefault="00B36797" w:rsidP="000C0A52">
            <w:pPr>
              <w:jc w:val="center"/>
              <w:rPr>
                <w:sz w:val="20"/>
                <w:szCs w:val="20"/>
              </w:rPr>
            </w:pPr>
            <w:r w:rsidRPr="000C0A52">
              <w:rPr>
                <w:rFonts w:eastAsia="Times New Roman"/>
                <w:w w:val="99"/>
                <w:sz w:val="20"/>
                <w:szCs w:val="20"/>
              </w:rPr>
              <w:t>5</w:t>
            </w:r>
          </w:p>
        </w:tc>
        <w:tc>
          <w:tcPr>
            <w:tcW w:w="860" w:type="dxa"/>
            <w:vMerge w:val="restart"/>
            <w:vAlign w:val="bottom"/>
          </w:tcPr>
          <w:p w:rsidR="003222F6" w:rsidRPr="000C0A52" w:rsidRDefault="00B36797" w:rsidP="000C0A52">
            <w:pPr>
              <w:ind w:right="140"/>
              <w:jc w:val="right"/>
              <w:rPr>
                <w:sz w:val="20"/>
                <w:szCs w:val="20"/>
              </w:rPr>
            </w:pPr>
            <w:r w:rsidRPr="000C0A52">
              <w:rPr>
                <w:rFonts w:eastAsia="Times New Roman"/>
                <w:sz w:val="20"/>
                <w:szCs w:val="20"/>
              </w:rPr>
              <w:t>22</w:t>
            </w:r>
          </w:p>
        </w:tc>
        <w:tc>
          <w:tcPr>
            <w:tcW w:w="80" w:type="dxa"/>
            <w:vAlign w:val="bottom"/>
          </w:tcPr>
          <w:p w:rsidR="003222F6" w:rsidRPr="000C0A52" w:rsidRDefault="003222F6" w:rsidP="000C0A52">
            <w:pPr>
              <w:rPr>
                <w:sz w:val="20"/>
                <w:szCs w:val="20"/>
              </w:rPr>
            </w:pPr>
          </w:p>
        </w:tc>
        <w:tc>
          <w:tcPr>
            <w:tcW w:w="60" w:type="dxa"/>
            <w:gridSpan w:val="2"/>
            <w:tcBorders>
              <w:right w:val="single" w:sz="8" w:space="0" w:color="auto"/>
            </w:tcBorders>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139"/>
        </w:trPr>
        <w:tc>
          <w:tcPr>
            <w:tcW w:w="1500" w:type="dxa"/>
            <w:vMerge w:val="restart"/>
            <w:tcBorders>
              <w:left w:val="single" w:sz="8" w:space="0" w:color="auto"/>
            </w:tcBorders>
            <w:vAlign w:val="bottom"/>
          </w:tcPr>
          <w:p w:rsidR="003222F6" w:rsidRPr="000C0A52" w:rsidRDefault="00B36797" w:rsidP="000C0A52">
            <w:pPr>
              <w:ind w:left="120"/>
              <w:rPr>
                <w:sz w:val="20"/>
                <w:szCs w:val="20"/>
              </w:rPr>
            </w:pPr>
            <w:r w:rsidRPr="000C0A52">
              <w:rPr>
                <w:rFonts w:eastAsia="Times New Roman"/>
                <w:w w:val="99"/>
                <w:sz w:val="20"/>
                <w:szCs w:val="20"/>
              </w:rPr>
              <w:t>деятельности</w:t>
            </w:r>
          </w:p>
        </w:tc>
        <w:tc>
          <w:tcPr>
            <w:tcW w:w="280" w:type="dxa"/>
            <w:vAlign w:val="bottom"/>
          </w:tcPr>
          <w:p w:rsidR="003222F6" w:rsidRPr="000C0A52" w:rsidRDefault="003222F6" w:rsidP="000C0A52">
            <w:pPr>
              <w:rPr>
                <w:sz w:val="20"/>
                <w:szCs w:val="20"/>
              </w:rPr>
            </w:pPr>
          </w:p>
        </w:tc>
        <w:tc>
          <w:tcPr>
            <w:tcW w:w="1880" w:type="dxa"/>
            <w:tcBorders>
              <w:right w:val="single" w:sz="8" w:space="0" w:color="auto"/>
            </w:tcBorders>
            <w:vAlign w:val="bottom"/>
          </w:tcPr>
          <w:p w:rsidR="003222F6" w:rsidRPr="000C0A52" w:rsidRDefault="003222F6" w:rsidP="000C0A52">
            <w:pPr>
              <w:rPr>
                <w:sz w:val="20"/>
                <w:szCs w:val="20"/>
              </w:rPr>
            </w:pPr>
          </w:p>
        </w:tc>
        <w:tc>
          <w:tcPr>
            <w:tcW w:w="980" w:type="dxa"/>
            <w:vMerge/>
            <w:tcBorders>
              <w:right w:val="single" w:sz="8" w:space="0" w:color="auto"/>
            </w:tcBorders>
            <w:vAlign w:val="bottom"/>
          </w:tcPr>
          <w:p w:rsidR="003222F6" w:rsidRPr="000C0A52" w:rsidRDefault="003222F6" w:rsidP="000C0A52">
            <w:pPr>
              <w:rPr>
                <w:sz w:val="20"/>
                <w:szCs w:val="20"/>
              </w:rPr>
            </w:pPr>
          </w:p>
        </w:tc>
        <w:tc>
          <w:tcPr>
            <w:tcW w:w="1180" w:type="dxa"/>
            <w:gridSpan w:val="3"/>
            <w:vMerge/>
            <w:vAlign w:val="bottom"/>
          </w:tcPr>
          <w:p w:rsidR="003222F6" w:rsidRPr="000C0A52" w:rsidRDefault="003222F6" w:rsidP="000C0A52">
            <w:pPr>
              <w:rPr>
                <w:sz w:val="20"/>
                <w:szCs w:val="20"/>
              </w:rPr>
            </w:pPr>
          </w:p>
        </w:tc>
        <w:tc>
          <w:tcPr>
            <w:tcW w:w="740" w:type="dxa"/>
            <w:tcBorders>
              <w:right w:val="single" w:sz="8" w:space="0" w:color="auto"/>
            </w:tcBorders>
            <w:vAlign w:val="bottom"/>
          </w:tcPr>
          <w:p w:rsidR="003222F6" w:rsidRPr="000C0A52" w:rsidRDefault="003222F6" w:rsidP="000C0A52">
            <w:pPr>
              <w:rPr>
                <w:sz w:val="20"/>
                <w:szCs w:val="20"/>
              </w:rPr>
            </w:pPr>
          </w:p>
        </w:tc>
        <w:tc>
          <w:tcPr>
            <w:tcW w:w="700" w:type="dxa"/>
            <w:vMerge/>
            <w:tcBorders>
              <w:right w:val="single" w:sz="8" w:space="0" w:color="auto"/>
            </w:tcBorders>
            <w:vAlign w:val="bottom"/>
          </w:tcPr>
          <w:p w:rsidR="003222F6" w:rsidRPr="000C0A52" w:rsidRDefault="003222F6" w:rsidP="000C0A52">
            <w:pPr>
              <w:rPr>
                <w:sz w:val="20"/>
                <w:szCs w:val="20"/>
              </w:rPr>
            </w:pPr>
          </w:p>
        </w:tc>
        <w:tc>
          <w:tcPr>
            <w:tcW w:w="700" w:type="dxa"/>
            <w:vMerge/>
            <w:tcBorders>
              <w:right w:val="single" w:sz="8" w:space="0" w:color="auto"/>
            </w:tcBorders>
            <w:vAlign w:val="bottom"/>
          </w:tcPr>
          <w:p w:rsidR="003222F6" w:rsidRPr="000C0A52" w:rsidRDefault="003222F6" w:rsidP="000C0A52">
            <w:pPr>
              <w:rPr>
                <w:sz w:val="20"/>
                <w:szCs w:val="20"/>
              </w:rPr>
            </w:pPr>
          </w:p>
        </w:tc>
        <w:tc>
          <w:tcPr>
            <w:tcW w:w="1000" w:type="dxa"/>
            <w:gridSpan w:val="3"/>
            <w:vMerge/>
            <w:tcBorders>
              <w:right w:val="single" w:sz="8" w:space="0" w:color="auto"/>
            </w:tcBorders>
            <w:vAlign w:val="bottom"/>
          </w:tcPr>
          <w:p w:rsidR="003222F6" w:rsidRPr="000C0A52" w:rsidRDefault="003222F6" w:rsidP="000C0A52">
            <w:pPr>
              <w:rPr>
                <w:sz w:val="20"/>
                <w:szCs w:val="20"/>
              </w:rPr>
            </w:pPr>
          </w:p>
        </w:tc>
        <w:tc>
          <w:tcPr>
            <w:tcW w:w="860" w:type="dxa"/>
            <w:vMerge/>
            <w:vAlign w:val="bottom"/>
          </w:tcPr>
          <w:p w:rsidR="003222F6" w:rsidRPr="000C0A52" w:rsidRDefault="003222F6" w:rsidP="000C0A52">
            <w:pPr>
              <w:rPr>
                <w:sz w:val="20"/>
                <w:szCs w:val="20"/>
              </w:rPr>
            </w:pPr>
          </w:p>
        </w:tc>
        <w:tc>
          <w:tcPr>
            <w:tcW w:w="80" w:type="dxa"/>
            <w:vAlign w:val="bottom"/>
          </w:tcPr>
          <w:p w:rsidR="003222F6" w:rsidRPr="000C0A52" w:rsidRDefault="003222F6" w:rsidP="000C0A52">
            <w:pPr>
              <w:rPr>
                <w:sz w:val="20"/>
                <w:szCs w:val="20"/>
              </w:rPr>
            </w:pPr>
          </w:p>
        </w:tc>
        <w:tc>
          <w:tcPr>
            <w:tcW w:w="60" w:type="dxa"/>
            <w:gridSpan w:val="2"/>
            <w:tcBorders>
              <w:right w:val="single" w:sz="8" w:space="0" w:color="auto"/>
            </w:tcBorders>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142"/>
        </w:trPr>
        <w:tc>
          <w:tcPr>
            <w:tcW w:w="1500" w:type="dxa"/>
            <w:vMerge/>
            <w:tcBorders>
              <w:left w:val="single" w:sz="8" w:space="0" w:color="auto"/>
              <w:bottom w:val="single" w:sz="8" w:space="0" w:color="auto"/>
            </w:tcBorders>
            <w:vAlign w:val="bottom"/>
          </w:tcPr>
          <w:p w:rsidR="003222F6" w:rsidRPr="000C0A52" w:rsidRDefault="003222F6" w:rsidP="000C0A52">
            <w:pPr>
              <w:rPr>
                <w:sz w:val="20"/>
                <w:szCs w:val="20"/>
              </w:rPr>
            </w:pPr>
          </w:p>
        </w:tc>
        <w:tc>
          <w:tcPr>
            <w:tcW w:w="280" w:type="dxa"/>
            <w:tcBorders>
              <w:bottom w:val="single" w:sz="8" w:space="0" w:color="auto"/>
            </w:tcBorders>
            <w:vAlign w:val="bottom"/>
          </w:tcPr>
          <w:p w:rsidR="003222F6" w:rsidRPr="000C0A52" w:rsidRDefault="003222F6" w:rsidP="000C0A52">
            <w:pPr>
              <w:rPr>
                <w:sz w:val="20"/>
                <w:szCs w:val="20"/>
              </w:rPr>
            </w:pPr>
          </w:p>
        </w:tc>
        <w:tc>
          <w:tcPr>
            <w:tcW w:w="18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8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940" w:type="dxa"/>
            <w:gridSpan w:val="2"/>
            <w:tcBorders>
              <w:bottom w:val="single" w:sz="8" w:space="0" w:color="auto"/>
            </w:tcBorders>
            <w:vAlign w:val="bottom"/>
          </w:tcPr>
          <w:p w:rsidR="003222F6" w:rsidRPr="000C0A52" w:rsidRDefault="003222F6" w:rsidP="000C0A52">
            <w:pPr>
              <w:rPr>
                <w:sz w:val="20"/>
                <w:szCs w:val="20"/>
              </w:rPr>
            </w:pPr>
          </w:p>
        </w:tc>
        <w:tc>
          <w:tcPr>
            <w:tcW w:w="240" w:type="dxa"/>
            <w:tcBorders>
              <w:bottom w:val="single" w:sz="8" w:space="0" w:color="auto"/>
            </w:tcBorders>
            <w:vAlign w:val="bottom"/>
          </w:tcPr>
          <w:p w:rsidR="003222F6" w:rsidRPr="000C0A52" w:rsidRDefault="003222F6" w:rsidP="000C0A52">
            <w:pPr>
              <w:rPr>
                <w:sz w:val="20"/>
                <w:szCs w:val="20"/>
              </w:rPr>
            </w:pP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1000" w:type="dxa"/>
            <w:gridSpan w:val="3"/>
            <w:tcBorders>
              <w:bottom w:val="single" w:sz="8" w:space="0" w:color="auto"/>
              <w:right w:val="single" w:sz="8" w:space="0" w:color="auto"/>
            </w:tcBorders>
            <w:vAlign w:val="bottom"/>
          </w:tcPr>
          <w:p w:rsidR="003222F6" w:rsidRPr="000C0A52" w:rsidRDefault="003222F6" w:rsidP="000C0A52">
            <w:pPr>
              <w:rPr>
                <w:sz w:val="20"/>
                <w:szCs w:val="20"/>
              </w:rPr>
            </w:pPr>
          </w:p>
        </w:tc>
        <w:tc>
          <w:tcPr>
            <w:tcW w:w="860" w:type="dxa"/>
            <w:tcBorders>
              <w:bottom w:val="single" w:sz="8" w:space="0" w:color="auto"/>
            </w:tcBorders>
            <w:vAlign w:val="bottom"/>
          </w:tcPr>
          <w:p w:rsidR="003222F6" w:rsidRPr="000C0A52" w:rsidRDefault="003222F6" w:rsidP="000C0A52">
            <w:pPr>
              <w:rPr>
                <w:sz w:val="20"/>
                <w:szCs w:val="20"/>
              </w:rPr>
            </w:pPr>
          </w:p>
        </w:tc>
        <w:tc>
          <w:tcPr>
            <w:tcW w:w="80" w:type="dxa"/>
            <w:tcBorders>
              <w:bottom w:val="single" w:sz="8" w:space="0" w:color="auto"/>
            </w:tcBorders>
            <w:vAlign w:val="bottom"/>
          </w:tcPr>
          <w:p w:rsidR="003222F6" w:rsidRPr="000C0A52" w:rsidRDefault="003222F6" w:rsidP="000C0A52">
            <w:pPr>
              <w:rPr>
                <w:sz w:val="20"/>
                <w:szCs w:val="20"/>
              </w:rPr>
            </w:pPr>
          </w:p>
        </w:tc>
        <w:tc>
          <w:tcPr>
            <w:tcW w:w="60" w:type="dxa"/>
            <w:gridSpan w:val="2"/>
            <w:tcBorders>
              <w:bottom w:val="single" w:sz="8" w:space="0" w:color="auto"/>
              <w:right w:val="single" w:sz="8" w:space="0" w:color="auto"/>
            </w:tcBorders>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r w:rsidR="003222F6" w:rsidRPr="000C0A52" w:rsidTr="00F40E81">
        <w:trPr>
          <w:trHeight w:val="269"/>
        </w:trPr>
        <w:tc>
          <w:tcPr>
            <w:tcW w:w="1500" w:type="dxa"/>
            <w:tcBorders>
              <w:left w:val="single" w:sz="8" w:space="0" w:color="auto"/>
              <w:bottom w:val="single" w:sz="8" w:space="0" w:color="auto"/>
            </w:tcBorders>
            <w:vAlign w:val="bottom"/>
          </w:tcPr>
          <w:p w:rsidR="003222F6" w:rsidRPr="000C0A52" w:rsidRDefault="003222F6" w:rsidP="000C0A52">
            <w:pPr>
              <w:rPr>
                <w:sz w:val="20"/>
                <w:szCs w:val="20"/>
              </w:rPr>
            </w:pPr>
          </w:p>
        </w:tc>
        <w:tc>
          <w:tcPr>
            <w:tcW w:w="2160" w:type="dxa"/>
            <w:gridSpan w:val="2"/>
            <w:tcBorders>
              <w:bottom w:val="single" w:sz="8" w:space="0" w:color="auto"/>
              <w:right w:val="single" w:sz="8" w:space="0" w:color="auto"/>
            </w:tcBorders>
            <w:vAlign w:val="bottom"/>
          </w:tcPr>
          <w:p w:rsidR="003222F6" w:rsidRPr="000C0A52" w:rsidRDefault="00B36797" w:rsidP="000C0A52">
            <w:pPr>
              <w:ind w:left="40"/>
              <w:rPr>
                <w:sz w:val="20"/>
                <w:szCs w:val="20"/>
              </w:rPr>
            </w:pPr>
            <w:r w:rsidRPr="000C0A52">
              <w:rPr>
                <w:rFonts w:eastAsia="Times New Roman"/>
                <w:b/>
                <w:bCs/>
                <w:sz w:val="20"/>
                <w:szCs w:val="20"/>
              </w:rPr>
              <w:t>Всего</w:t>
            </w:r>
          </w:p>
        </w:tc>
        <w:tc>
          <w:tcPr>
            <w:tcW w:w="98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31</w:t>
            </w:r>
          </w:p>
        </w:tc>
        <w:tc>
          <w:tcPr>
            <w:tcW w:w="1180" w:type="dxa"/>
            <w:gridSpan w:val="3"/>
            <w:tcBorders>
              <w:bottom w:val="single" w:sz="8" w:space="0" w:color="auto"/>
            </w:tcBorders>
            <w:vAlign w:val="bottom"/>
          </w:tcPr>
          <w:p w:rsidR="003222F6" w:rsidRPr="000C0A52" w:rsidRDefault="00B36797" w:rsidP="000C0A52">
            <w:pPr>
              <w:ind w:left="580"/>
              <w:jc w:val="center"/>
              <w:rPr>
                <w:sz w:val="20"/>
                <w:szCs w:val="20"/>
              </w:rPr>
            </w:pPr>
            <w:r w:rsidRPr="000C0A52">
              <w:rPr>
                <w:rFonts w:eastAsia="Times New Roman"/>
                <w:b/>
                <w:bCs/>
                <w:w w:val="99"/>
                <w:sz w:val="20"/>
                <w:szCs w:val="20"/>
              </w:rPr>
              <w:t>31</w:t>
            </w:r>
          </w:p>
        </w:tc>
        <w:tc>
          <w:tcPr>
            <w:tcW w:w="740" w:type="dxa"/>
            <w:tcBorders>
              <w:bottom w:val="single" w:sz="8" w:space="0" w:color="auto"/>
              <w:right w:val="single" w:sz="8" w:space="0" w:color="auto"/>
            </w:tcBorders>
            <w:vAlign w:val="bottom"/>
          </w:tcPr>
          <w:p w:rsidR="003222F6" w:rsidRPr="000C0A52" w:rsidRDefault="003222F6" w:rsidP="000C0A52">
            <w:pPr>
              <w:rPr>
                <w:sz w:val="20"/>
                <w:szCs w:val="20"/>
              </w:rPr>
            </w:pP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33</w:t>
            </w:r>
          </w:p>
        </w:tc>
        <w:tc>
          <w:tcPr>
            <w:tcW w:w="700" w:type="dxa"/>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33</w:t>
            </w:r>
          </w:p>
        </w:tc>
        <w:tc>
          <w:tcPr>
            <w:tcW w:w="1000" w:type="dxa"/>
            <w:gridSpan w:val="3"/>
            <w:tcBorders>
              <w:bottom w:val="single" w:sz="8" w:space="0" w:color="auto"/>
              <w:right w:val="single" w:sz="8" w:space="0" w:color="auto"/>
            </w:tcBorders>
            <w:vAlign w:val="bottom"/>
          </w:tcPr>
          <w:p w:rsidR="003222F6" w:rsidRPr="000C0A52" w:rsidRDefault="00B36797" w:rsidP="000C0A52">
            <w:pPr>
              <w:jc w:val="center"/>
              <w:rPr>
                <w:sz w:val="20"/>
                <w:szCs w:val="20"/>
              </w:rPr>
            </w:pPr>
            <w:r w:rsidRPr="000C0A52">
              <w:rPr>
                <w:rFonts w:eastAsia="Times New Roman"/>
                <w:b/>
                <w:bCs/>
                <w:w w:val="99"/>
                <w:sz w:val="20"/>
                <w:szCs w:val="20"/>
              </w:rPr>
              <w:t>33</w:t>
            </w:r>
          </w:p>
        </w:tc>
        <w:tc>
          <w:tcPr>
            <w:tcW w:w="860" w:type="dxa"/>
            <w:tcBorders>
              <w:bottom w:val="single" w:sz="8" w:space="0" w:color="auto"/>
            </w:tcBorders>
            <w:vAlign w:val="bottom"/>
          </w:tcPr>
          <w:p w:rsidR="003222F6" w:rsidRPr="000C0A52" w:rsidRDefault="00B36797" w:rsidP="000C0A52">
            <w:pPr>
              <w:ind w:right="80"/>
              <w:jc w:val="right"/>
              <w:rPr>
                <w:sz w:val="20"/>
                <w:szCs w:val="20"/>
              </w:rPr>
            </w:pPr>
            <w:r w:rsidRPr="000C0A52">
              <w:rPr>
                <w:rFonts w:eastAsia="Times New Roman"/>
                <w:b/>
                <w:bCs/>
                <w:sz w:val="20"/>
                <w:szCs w:val="20"/>
              </w:rPr>
              <w:t>161</w:t>
            </w:r>
          </w:p>
        </w:tc>
        <w:tc>
          <w:tcPr>
            <w:tcW w:w="80" w:type="dxa"/>
            <w:tcBorders>
              <w:bottom w:val="single" w:sz="8" w:space="0" w:color="auto"/>
            </w:tcBorders>
            <w:vAlign w:val="bottom"/>
          </w:tcPr>
          <w:p w:rsidR="003222F6" w:rsidRPr="000C0A52" w:rsidRDefault="003222F6" w:rsidP="000C0A52">
            <w:pPr>
              <w:rPr>
                <w:sz w:val="20"/>
                <w:szCs w:val="20"/>
              </w:rPr>
            </w:pPr>
          </w:p>
        </w:tc>
        <w:tc>
          <w:tcPr>
            <w:tcW w:w="60" w:type="dxa"/>
            <w:gridSpan w:val="2"/>
            <w:tcBorders>
              <w:bottom w:val="single" w:sz="8" w:space="0" w:color="auto"/>
              <w:right w:val="single" w:sz="8" w:space="0" w:color="auto"/>
            </w:tcBorders>
            <w:vAlign w:val="bottom"/>
          </w:tcPr>
          <w:p w:rsidR="003222F6" w:rsidRPr="000C0A52" w:rsidRDefault="003222F6" w:rsidP="000C0A52">
            <w:pPr>
              <w:rPr>
                <w:sz w:val="20"/>
                <w:szCs w:val="20"/>
              </w:rPr>
            </w:pPr>
          </w:p>
        </w:tc>
        <w:tc>
          <w:tcPr>
            <w:tcW w:w="30" w:type="dxa"/>
            <w:vAlign w:val="bottom"/>
          </w:tcPr>
          <w:p w:rsidR="003222F6" w:rsidRPr="000C0A52" w:rsidRDefault="003222F6" w:rsidP="000C0A52">
            <w:pPr>
              <w:rPr>
                <w:sz w:val="20"/>
                <w:szCs w:val="20"/>
              </w:rPr>
            </w:pPr>
          </w:p>
        </w:tc>
      </w:tr>
    </w:tbl>
    <w:p w:rsidR="003222F6" w:rsidRPr="000C0A52" w:rsidRDefault="003222F6" w:rsidP="000C0A52">
      <w:pPr>
        <w:rPr>
          <w:sz w:val="20"/>
          <w:szCs w:val="20"/>
        </w:rPr>
      </w:pPr>
    </w:p>
    <w:p w:rsidR="003222F6" w:rsidRPr="000C0A52" w:rsidRDefault="00F40E81" w:rsidP="00F40E81">
      <w:pPr>
        <w:tabs>
          <w:tab w:val="left" w:pos="1035"/>
        </w:tabs>
        <w:ind w:right="280" w:firstLine="567"/>
        <w:jc w:val="both"/>
        <w:rPr>
          <w:rFonts w:eastAsia="Times New Roman"/>
          <w:sz w:val="20"/>
          <w:szCs w:val="20"/>
        </w:rPr>
      </w:pPr>
      <w:r>
        <w:rPr>
          <w:rFonts w:eastAsia="Times New Roman"/>
          <w:sz w:val="20"/>
          <w:szCs w:val="20"/>
        </w:rPr>
        <w:t xml:space="preserve">В </w:t>
      </w:r>
      <w:r w:rsidR="00B36797" w:rsidRPr="000C0A52">
        <w:rPr>
          <w:rFonts w:eastAsia="Times New Roman"/>
          <w:sz w:val="20"/>
          <w:szCs w:val="20"/>
        </w:rPr>
        <w:t>учебном плане количество часов в неделю на коррекционно-развивающие курсы указано на одного обучающегося.</w:t>
      </w:r>
    </w:p>
    <w:p w:rsidR="003222F6" w:rsidRPr="000C0A52" w:rsidRDefault="00B36797" w:rsidP="000C0A52">
      <w:pPr>
        <w:ind w:left="20" w:right="280" w:firstLine="567"/>
        <w:jc w:val="both"/>
        <w:rPr>
          <w:rFonts w:eastAsia="Times New Roman"/>
          <w:sz w:val="20"/>
          <w:szCs w:val="20"/>
        </w:rPr>
      </w:pPr>
      <w:r w:rsidRPr="000C0A52">
        <w:rPr>
          <w:rFonts w:eastAsia="Times New Roman"/>
          <w:iCs/>
          <w:sz w:val="20"/>
          <w:szCs w:val="20"/>
        </w:rPr>
        <w:t>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3222F6" w:rsidRPr="000C0A52" w:rsidRDefault="00B36797" w:rsidP="000C0A52">
      <w:pPr>
        <w:ind w:left="20" w:right="300" w:firstLine="567"/>
        <w:jc w:val="both"/>
        <w:rPr>
          <w:rFonts w:eastAsia="Times New Roman"/>
          <w:sz w:val="20"/>
          <w:szCs w:val="20"/>
        </w:rPr>
      </w:pPr>
      <w:proofErr w:type="gramStart"/>
      <w:r w:rsidRPr="000C0A52">
        <w:rPr>
          <w:rFonts w:eastAsia="Times New Roman"/>
          <w:iCs/>
          <w:sz w:val="20"/>
          <w:szCs w:val="20"/>
        </w:rPr>
        <w:t>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w:t>
      </w:r>
      <w:proofErr w:type="gramEnd"/>
    </w:p>
    <w:p w:rsidR="003222F6" w:rsidRPr="000C0A52" w:rsidRDefault="00B36797" w:rsidP="000C0A52">
      <w:pPr>
        <w:ind w:left="20" w:right="300" w:firstLine="567"/>
        <w:jc w:val="both"/>
        <w:rPr>
          <w:rFonts w:eastAsia="Times New Roman"/>
          <w:sz w:val="20"/>
          <w:szCs w:val="20"/>
        </w:rPr>
      </w:pPr>
      <w:r w:rsidRPr="000C0A52">
        <w:rPr>
          <w:rFonts w:eastAsia="Times New Roman"/>
          <w:sz w:val="20"/>
          <w:szCs w:val="20"/>
        </w:rPr>
        <w:t>При реализации данной 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3222F6" w:rsidRPr="000C0A52" w:rsidRDefault="003222F6" w:rsidP="000C0A52">
      <w:pPr>
        <w:rPr>
          <w:sz w:val="20"/>
          <w:szCs w:val="20"/>
        </w:rPr>
        <w:sectPr w:rsidR="003222F6" w:rsidRPr="000C0A52" w:rsidSect="005E43F5">
          <w:footerReference w:type="even" r:id="rId10"/>
          <w:footerReference w:type="default" r:id="rId11"/>
          <w:footerReference w:type="first" r:id="rId12"/>
          <w:pgSz w:w="11900" w:h="16838"/>
          <w:pgMar w:top="426" w:right="418" w:bottom="149" w:left="567" w:header="0" w:footer="0" w:gutter="0"/>
          <w:cols w:space="720" w:equalWidth="0">
            <w:col w:w="10915"/>
          </w:cols>
        </w:sectPr>
      </w:pPr>
    </w:p>
    <w:p w:rsidR="00A15726" w:rsidRPr="00F40E81" w:rsidRDefault="00DB44B7" w:rsidP="00676DFD">
      <w:pPr>
        <w:pStyle w:val="afb"/>
        <w:numPr>
          <w:ilvl w:val="1"/>
          <w:numId w:val="254"/>
        </w:numPr>
        <w:spacing w:before="0" w:beforeAutospacing="0" w:after="0" w:afterAutospacing="0"/>
        <w:jc w:val="both"/>
        <w:rPr>
          <w:rStyle w:val="affff"/>
          <w:rFonts w:ascii="Times New Roman" w:hAnsi="Times New Roman"/>
          <w:sz w:val="22"/>
        </w:rPr>
      </w:pPr>
      <w:r>
        <w:rPr>
          <w:rStyle w:val="affff"/>
          <w:rFonts w:ascii="Times New Roman" w:eastAsia="Tahoma" w:hAnsi="Times New Roman"/>
          <w:sz w:val="22"/>
        </w:rPr>
        <w:lastRenderedPageBreak/>
        <w:t xml:space="preserve"> </w:t>
      </w:r>
      <w:r w:rsidR="00A15726" w:rsidRPr="00F40E81">
        <w:rPr>
          <w:rStyle w:val="affff"/>
          <w:rFonts w:ascii="Times New Roman" w:eastAsia="Tahoma" w:hAnsi="Times New Roman"/>
          <w:sz w:val="22"/>
        </w:rPr>
        <w:t>ПЛАН ВНЕУРОЧНОЙ ДЕЯТЕЛЬНОСТИ</w:t>
      </w:r>
    </w:p>
    <w:p w:rsidR="00A15726" w:rsidRPr="000C0A52" w:rsidRDefault="00A15726" w:rsidP="000C0A52">
      <w:pPr>
        <w:pStyle w:val="a8"/>
        <w:ind w:left="0" w:firstLine="360"/>
        <w:jc w:val="both"/>
        <w:rPr>
          <w:sz w:val="20"/>
          <w:szCs w:val="20"/>
        </w:rPr>
      </w:pPr>
      <w:bookmarkStart w:id="32" w:name="bookmark2720"/>
      <w:bookmarkEnd w:id="32"/>
      <w:r w:rsidRPr="000C0A52">
        <w:rPr>
          <w:sz w:val="20"/>
          <w:szCs w:val="20"/>
        </w:rPr>
        <w:t xml:space="preserve">Внеурочная деятельность направлена на достижение планируемых результатов освоения основной образовательной </w:t>
      </w:r>
      <w:r w:rsidR="00F40E81">
        <w:rPr>
          <w:sz w:val="20"/>
          <w:szCs w:val="20"/>
        </w:rPr>
        <w:t>программы (лич</w:t>
      </w:r>
      <w:r w:rsidRPr="000C0A52">
        <w:rPr>
          <w:sz w:val="20"/>
          <w:szCs w:val="20"/>
        </w:rPr>
        <w:t xml:space="preserve">ностных, метапредметных и предметных) и осуществляется в формах, отличных </w:t>
      </w:r>
      <w:proofErr w:type="gramStart"/>
      <w:r w:rsidRPr="000C0A52">
        <w:rPr>
          <w:sz w:val="20"/>
          <w:szCs w:val="20"/>
        </w:rPr>
        <w:t>от</w:t>
      </w:r>
      <w:proofErr w:type="gramEnd"/>
      <w:r w:rsidRPr="000C0A52">
        <w:rPr>
          <w:sz w:val="20"/>
          <w:szCs w:val="20"/>
        </w:rPr>
        <w:t xml:space="preserve"> урочной.</w:t>
      </w:r>
    </w:p>
    <w:p w:rsidR="00A15726" w:rsidRPr="000C0A52" w:rsidRDefault="00A15726" w:rsidP="000C0A52">
      <w:pPr>
        <w:pStyle w:val="aff4"/>
        <w:ind w:right="-5" w:firstLine="360"/>
        <w:jc w:val="both"/>
        <w:rPr>
          <w:sz w:val="20"/>
          <w:szCs w:val="20"/>
        </w:rPr>
      </w:pPr>
      <w:r w:rsidRPr="000C0A52">
        <w:rPr>
          <w:rFonts w:eastAsia="Times New Roman"/>
          <w:sz w:val="20"/>
          <w:szCs w:val="20"/>
        </w:rPr>
        <w:t xml:space="preserve">Согласно ФГОС и ФОП на организацию занятий по направлениям внеурочной деятельности, которые </w:t>
      </w:r>
      <w:r w:rsidR="00F40E81">
        <w:rPr>
          <w:rFonts w:eastAsia="Times New Roman"/>
          <w:sz w:val="20"/>
          <w:szCs w:val="20"/>
        </w:rPr>
        <w:t>являются неотъемлемой частью об</w:t>
      </w:r>
      <w:r w:rsidRPr="000C0A52">
        <w:rPr>
          <w:rFonts w:eastAsia="Times New Roman"/>
          <w:sz w:val="20"/>
          <w:szCs w:val="20"/>
        </w:rPr>
        <w:t xml:space="preserve">разовательного процесса в школе, </w:t>
      </w:r>
      <w:r w:rsidRPr="000C0A52">
        <w:rPr>
          <w:sz w:val="20"/>
          <w:szCs w:val="20"/>
        </w:rPr>
        <w:t>Федеральный государственный образовательный стандарт по организации внеурочной деятельности определяет следующие позиции:</w:t>
      </w:r>
    </w:p>
    <w:p w:rsidR="00A15726" w:rsidRPr="000C0A52" w:rsidRDefault="00A15726" w:rsidP="000C0A52">
      <w:pPr>
        <w:pStyle w:val="aff4"/>
        <w:ind w:right="-5" w:firstLine="360"/>
        <w:jc w:val="both"/>
        <w:rPr>
          <w:sz w:val="20"/>
          <w:szCs w:val="20"/>
        </w:rPr>
      </w:pPr>
      <w:r w:rsidRPr="000C0A52">
        <w:rPr>
          <w:sz w:val="20"/>
          <w:szCs w:val="20"/>
        </w:rPr>
        <w:t>-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A15726" w:rsidRPr="000C0A52" w:rsidRDefault="00A15726" w:rsidP="000C0A52">
      <w:pPr>
        <w:pStyle w:val="aff4"/>
        <w:ind w:right="-5" w:firstLine="360"/>
        <w:jc w:val="both"/>
        <w:rPr>
          <w:sz w:val="20"/>
          <w:szCs w:val="20"/>
        </w:rPr>
      </w:pPr>
      <w:r w:rsidRPr="000C0A52">
        <w:rPr>
          <w:sz w:val="20"/>
          <w:szCs w:val="20"/>
        </w:rPr>
        <w:t xml:space="preserve">- формирование у обучающихся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w:t>
      </w:r>
    </w:p>
    <w:p w:rsidR="00A15726" w:rsidRPr="000C0A52" w:rsidRDefault="00A15726" w:rsidP="000C0A52">
      <w:pPr>
        <w:pStyle w:val="aff4"/>
        <w:ind w:right="-5" w:firstLine="360"/>
        <w:jc w:val="both"/>
        <w:rPr>
          <w:sz w:val="20"/>
          <w:szCs w:val="20"/>
        </w:rPr>
      </w:pPr>
      <w:r w:rsidRPr="000C0A52">
        <w:rPr>
          <w:sz w:val="20"/>
          <w:szCs w:val="20"/>
        </w:rPr>
        <w:t>-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A15726" w:rsidRPr="000C0A52" w:rsidRDefault="00A15726" w:rsidP="000C0A52">
      <w:pPr>
        <w:pStyle w:val="aff4"/>
        <w:ind w:right="-5" w:firstLine="360"/>
        <w:jc w:val="both"/>
        <w:rPr>
          <w:sz w:val="20"/>
          <w:szCs w:val="20"/>
        </w:rPr>
      </w:pPr>
      <w:r w:rsidRPr="000C0A52">
        <w:rPr>
          <w:sz w:val="20"/>
          <w:szCs w:val="20"/>
        </w:rPr>
        <w:t>- основная образовательная программа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A15726" w:rsidRPr="000C0A52" w:rsidRDefault="00A15726" w:rsidP="000C0A52">
      <w:pPr>
        <w:pStyle w:val="aff4"/>
        <w:ind w:right="-5" w:firstLine="360"/>
        <w:jc w:val="both"/>
        <w:rPr>
          <w:sz w:val="20"/>
          <w:szCs w:val="20"/>
        </w:rPr>
      </w:pPr>
      <w:r w:rsidRPr="000C0A52">
        <w:rPr>
          <w:sz w:val="20"/>
          <w:szCs w:val="20"/>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w:t>
      </w:r>
      <w:proofErr w:type="gramStart"/>
      <w:r w:rsidRPr="000C0A52">
        <w:rPr>
          <w:sz w:val="20"/>
          <w:szCs w:val="20"/>
        </w:rPr>
        <w:t>потребностей</w:t>
      </w:r>
      <w:proofErr w:type="gramEnd"/>
      <w:r w:rsidRPr="000C0A52">
        <w:rPr>
          <w:sz w:val="20"/>
          <w:szCs w:val="20"/>
        </w:rPr>
        <w:t xml:space="preserve"> обучающихся через организацию внеурочной деятельности; определяет состав и структуру направлений, формы организации, объем внеурочной деятельности для обучающихся на уровне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A15726" w:rsidRPr="000C0A52" w:rsidRDefault="00A15726" w:rsidP="000C0A52">
      <w:pPr>
        <w:pStyle w:val="aff4"/>
        <w:ind w:right="-5" w:firstLine="360"/>
        <w:jc w:val="both"/>
        <w:rPr>
          <w:sz w:val="20"/>
          <w:szCs w:val="20"/>
        </w:rPr>
      </w:pPr>
      <w:r w:rsidRPr="000C0A52">
        <w:rPr>
          <w:b/>
          <w:bCs/>
          <w:sz w:val="20"/>
          <w:szCs w:val="20"/>
        </w:rPr>
        <w:t xml:space="preserve">Цель  организации  внеурочной  деятельности  -  </w:t>
      </w:r>
      <w:r w:rsidRPr="000C0A52">
        <w:rPr>
          <w:sz w:val="20"/>
          <w:szCs w:val="20"/>
        </w:rPr>
        <w:t>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w:t>
      </w:r>
    </w:p>
    <w:p w:rsidR="00A15726" w:rsidRPr="000C0A52" w:rsidRDefault="00A15726" w:rsidP="000C0A52">
      <w:pPr>
        <w:pStyle w:val="aff4"/>
        <w:ind w:right="-5" w:firstLine="360"/>
        <w:jc w:val="both"/>
        <w:rPr>
          <w:sz w:val="20"/>
          <w:szCs w:val="20"/>
        </w:rPr>
      </w:pPr>
      <w:r w:rsidRPr="000C0A52">
        <w:rPr>
          <w:sz w:val="20"/>
          <w:szCs w:val="20"/>
        </w:rPr>
        <w:t xml:space="preserve">В школе реализуется оптимизационная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учреждения. </w:t>
      </w:r>
    </w:p>
    <w:p w:rsidR="00A15726" w:rsidRPr="000C0A52" w:rsidRDefault="00A15726" w:rsidP="000C0A52">
      <w:pPr>
        <w:pStyle w:val="aff4"/>
        <w:ind w:right="-5" w:firstLine="360"/>
        <w:jc w:val="both"/>
        <w:rPr>
          <w:sz w:val="20"/>
          <w:szCs w:val="20"/>
        </w:rPr>
      </w:pPr>
      <w:proofErr w:type="gramStart"/>
      <w:r w:rsidRPr="000C0A52">
        <w:rPr>
          <w:sz w:val="20"/>
          <w:szCs w:val="20"/>
        </w:rPr>
        <w:t>В этом случае координирующую роль выполняет, как правило,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r w:rsidRPr="000C0A52">
        <w:rPr>
          <w:sz w:val="20"/>
          <w:szCs w:val="20"/>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A15726" w:rsidRPr="000C0A52" w:rsidRDefault="00A15726" w:rsidP="000C0A52">
      <w:pPr>
        <w:pStyle w:val="aff4"/>
        <w:ind w:right="-5" w:firstLine="360"/>
        <w:jc w:val="both"/>
        <w:rPr>
          <w:sz w:val="20"/>
          <w:szCs w:val="20"/>
        </w:rPr>
      </w:pPr>
      <w:r w:rsidRPr="000C0A52">
        <w:rPr>
          <w:b/>
          <w:bCs/>
          <w:sz w:val="20"/>
          <w:szCs w:val="20"/>
        </w:rPr>
        <w:t>Основные задачи внеурочной деятельности:</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выявление интересов, склонностей, способностей, возможностей учащихся к различным видам деятельности;</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оказание помощи в поисках «себя»;</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создание условий для индивидуального развития ребенка в избранной сфере внеурочной деятельности;</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формирование системы знаний, умений, навыков и способов действия в избранном направлении деятельности;</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развитие опыта творческой деятельности, творческих способностей;</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развитие опыта неформального общения, взаимодействия, сотрудничества;</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A15726" w:rsidRPr="000C0A52" w:rsidRDefault="00A15726" w:rsidP="00676DFD">
      <w:pPr>
        <w:pStyle w:val="aff4"/>
        <w:numPr>
          <w:ilvl w:val="0"/>
          <w:numId w:val="240"/>
        </w:numPr>
        <w:ind w:left="0" w:right="-5" w:firstLine="360"/>
        <w:jc w:val="both"/>
        <w:rPr>
          <w:rFonts w:eastAsia="Symbol"/>
          <w:sz w:val="20"/>
          <w:szCs w:val="20"/>
        </w:rPr>
      </w:pPr>
      <w:r w:rsidRPr="000C0A52">
        <w:rPr>
          <w:sz w:val="20"/>
          <w:szCs w:val="20"/>
        </w:rPr>
        <w:t>расширение рамок общения с социумом.</w:t>
      </w:r>
    </w:p>
    <w:p w:rsidR="00A15726" w:rsidRPr="000C0A52" w:rsidRDefault="00A15726" w:rsidP="000C0A52">
      <w:pPr>
        <w:pStyle w:val="aff4"/>
        <w:ind w:right="-5" w:firstLine="360"/>
        <w:jc w:val="both"/>
        <w:rPr>
          <w:sz w:val="20"/>
          <w:szCs w:val="20"/>
        </w:rPr>
      </w:pPr>
      <w:r w:rsidRPr="000C0A52">
        <w:rPr>
          <w:b/>
          <w:bCs/>
          <w:sz w:val="20"/>
          <w:szCs w:val="20"/>
        </w:rPr>
        <w:t xml:space="preserve">Принципами организации внеурочной деятельности </w:t>
      </w:r>
      <w:r w:rsidRPr="000C0A52">
        <w:rPr>
          <w:sz w:val="20"/>
          <w:szCs w:val="20"/>
        </w:rPr>
        <w:t>в нашей школе стали:</w:t>
      </w:r>
    </w:p>
    <w:p w:rsidR="00A15726" w:rsidRPr="000C0A52" w:rsidRDefault="00A15726" w:rsidP="00676DFD">
      <w:pPr>
        <w:pStyle w:val="aff4"/>
        <w:numPr>
          <w:ilvl w:val="0"/>
          <w:numId w:val="241"/>
        </w:numPr>
        <w:ind w:left="0" w:right="-5" w:firstLine="360"/>
        <w:jc w:val="both"/>
        <w:rPr>
          <w:rFonts w:eastAsia="Symbol"/>
          <w:sz w:val="20"/>
          <w:szCs w:val="20"/>
        </w:rPr>
      </w:pPr>
      <w:r w:rsidRPr="000C0A52">
        <w:rPr>
          <w:sz w:val="20"/>
          <w:szCs w:val="20"/>
        </w:rPr>
        <w:t xml:space="preserve">соответствие возрастным особенностям </w:t>
      </w:r>
      <w:proofErr w:type="gramStart"/>
      <w:r w:rsidRPr="000C0A52">
        <w:rPr>
          <w:sz w:val="20"/>
          <w:szCs w:val="20"/>
        </w:rPr>
        <w:t>обучающихся</w:t>
      </w:r>
      <w:proofErr w:type="gramEnd"/>
      <w:r w:rsidRPr="000C0A52">
        <w:rPr>
          <w:sz w:val="20"/>
          <w:szCs w:val="20"/>
        </w:rPr>
        <w:t>;</w:t>
      </w:r>
    </w:p>
    <w:p w:rsidR="00A15726" w:rsidRPr="000C0A52" w:rsidRDefault="00A15726" w:rsidP="00676DFD">
      <w:pPr>
        <w:pStyle w:val="aff4"/>
        <w:numPr>
          <w:ilvl w:val="0"/>
          <w:numId w:val="241"/>
        </w:numPr>
        <w:ind w:left="0" w:right="-5" w:firstLine="360"/>
        <w:jc w:val="both"/>
        <w:rPr>
          <w:rFonts w:eastAsia="Symbol"/>
          <w:sz w:val="20"/>
          <w:szCs w:val="20"/>
        </w:rPr>
      </w:pPr>
      <w:r w:rsidRPr="000C0A52">
        <w:rPr>
          <w:sz w:val="20"/>
          <w:szCs w:val="20"/>
        </w:rPr>
        <w:t>опора на традиции и положительный опыт организации внеурочной деятельности</w:t>
      </w:r>
      <w:r w:rsidRPr="000C0A52">
        <w:rPr>
          <w:rFonts w:eastAsia="Symbol"/>
          <w:sz w:val="20"/>
          <w:szCs w:val="20"/>
        </w:rPr>
        <w:t>;</w:t>
      </w:r>
    </w:p>
    <w:p w:rsidR="00A15726" w:rsidRPr="000C0A52" w:rsidRDefault="00A15726" w:rsidP="00676DFD">
      <w:pPr>
        <w:pStyle w:val="aff4"/>
        <w:numPr>
          <w:ilvl w:val="0"/>
          <w:numId w:val="241"/>
        </w:numPr>
        <w:ind w:left="0" w:right="-5" w:firstLine="360"/>
        <w:jc w:val="both"/>
        <w:rPr>
          <w:rFonts w:eastAsia="Symbol"/>
          <w:sz w:val="20"/>
          <w:szCs w:val="20"/>
        </w:rPr>
      </w:pPr>
      <w:r w:rsidRPr="000C0A52">
        <w:rPr>
          <w:sz w:val="20"/>
          <w:szCs w:val="20"/>
        </w:rPr>
        <w:t>опора на ценности воспитательной системы школы;</w:t>
      </w:r>
    </w:p>
    <w:p w:rsidR="00A15726" w:rsidRPr="000C0A52" w:rsidRDefault="00A15726" w:rsidP="00676DFD">
      <w:pPr>
        <w:pStyle w:val="aff4"/>
        <w:numPr>
          <w:ilvl w:val="0"/>
          <w:numId w:val="241"/>
        </w:numPr>
        <w:ind w:left="0" w:right="-5" w:firstLine="360"/>
        <w:jc w:val="both"/>
        <w:rPr>
          <w:rFonts w:eastAsia="Symbol"/>
          <w:sz w:val="20"/>
          <w:szCs w:val="20"/>
        </w:rPr>
      </w:pPr>
      <w:r w:rsidRPr="000C0A52">
        <w:rPr>
          <w:sz w:val="20"/>
          <w:szCs w:val="20"/>
        </w:rPr>
        <w:t>свободный выбор на основе личных интересов ребенка.</w:t>
      </w:r>
    </w:p>
    <w:p w:rsidR="00A15726" w:rsidRPr="000C0A52" w:rsidRDefault="00A15726" w:rsidP="000C0A52">
      <w:pPr>
        <w:pStyle w:val="aff4"/>
        <w:ind w:right="-5" w:firstLine="360"/>
        <w:jc w:val="both"/>
        <w:rPr>
          <w:sz w:val="20"/>
          <w:szCs w:val="20"/>
        </w:rPr>
      </w:pPr>
      <w:r w:rsidRPr="000C0A52">
        <w:rPr>
          <w:sz w:val="20"/>
          <w:szCs w:val="20"/>
        </w:rPr>
        <w:t xml:space="preserve">Данные принципы определяют </w:t>
      </w:r>
      <w:r w:rsidRPr="000C0A52">
        <w:rPr>
          <w:b/>
          <w:bCs/>
          <w:sz w:val="20"/>
          <w:szCs w:val="20"/>
        </w:rPr>
        <w:t>способы организации внеурочной деятельности:</w:t>
      </w:r>
    </w:p>
    <w:p w:rsidR="00A15726" w:rsidRPr="000C0A52" w:rsidRDefault="00A15726" w:rsidP="00676DFD">
      <w:pPr>
        <w:pStyle w:val="aff4"/>
        <w:numPr>
          <w:ilvl w:val="0"/>
          <w:numId w:val="242"/>
        </w:numPr>
        <w:ind w:left="0" w:right="-5" w:firstLine="360"/>
        <w:jc w:val="both"/>
        <w:rPr>
          <w:sz w:val="20"/>
          <w:szCs w:val="20"/>
        </w:rPr>
      </w:pPr>
      <w:r w:rsidRPr="000C0A52">
        <w:rPr>
          <w:sz w:val="20"/>
          <w:szCs w:val="20"/>
        </w:rPr>
        <w:t>реализация образовательных программ, проектов, планов, разработанных администрацией и педагогами школы;</w:t>
      </w:r>
    </w:p>
    <w:p w:rsidR="00A15726" w:rsidRPr="000C0A52" w:rsidRDefault="00A15726" w:rsidP="00676DFD">
      <w:pPr>
        <w:pStyle w:val="aff4"/>
        <w:numPr>
          <w:ilvl w:val="0"/>
          <w:numId w:val="242"/>
        </w:numPr>
        <w:ind w:left="0" w:right="-5" w:firstLine="360"/>
        <w:jc w:val="both"/>
        <w:rPr>
          <w:sz w:val="20"/>
          <w:szCs w:val="20"/>
        </w:rPr>
      </w:pPr>
      <w:r w:rsidRPr="000C0A52">
        <w:rPr>
          <w:sz w:val="20"/>
          <w:szCs w:val="20"/>
        </w:rPr>
        <w:t>включение ребенка в систему коллективных творческих дел, которые являются частью воспитательной системы школы по различным направлениям.</w:t>
      </w:r>
    </w:p>
    <w:p w:rsidR="00A15726" w:rsidRPr="000C0A52" w:rsidRDefault="00A15726" w:rsidP="000C0A52">
      <w:pPr>
        <w:pStyle w:val="aff4"/>
        <w:ind w:right="-5" w:firstLine="360"/>
        <w:jc w:val="both"/>
        <w:rPr>
          <w:sz w:val="20"/>
          <w:szCs w:val="20"/>
        </w:rPr>
      </w:pPr>
      <w:r w:rsidRPr="000C0A52">
        <w:rPr>
          <w:sz w:val="20"/>
          <w:szCs w:val="20"/>
        </w:rPr>
        <w:t xml:space="preserve">Участие ребенка в общешкольных делах осуществляется на </w:t>
      </w:r>
      <w:r w:rsidRPr="000C0A52">
        <w:rPr>
          <w:b/>
          <w:bCs/>
          <w:sz w:val="20"/>
          <w:szCs w:val="20"/>
        </w:rPr>
        <w:t>добровольной основе,</w:t>
      </w:r>
      <w:r w:rsidRPr="000C0A52">
        <w:rPr>
          <w:sz w:val="20"/>
          <w:szCs w:val="20"/>
        </w:rPr>
        <w:t xml:space="preserve"> в соответствии с интересами и склонностями.</w:t>
      </w:r>
    </w:p>
    <w:p w:rsidR="00A15726" w:rsidRPr="000C0A52" w:rsidRDefault="00A15726" w:rsidP="000C0A52">
      <w:pPr>
        <w:pStyle w:val="aff4"/>
        <w:ind w:right="-5" w:firstLine="360"/>
        <w:jc w:val="both"/>
        <w:rPr>
          <w:sz w:val="20"/>
          <w:szCs w:val="20"/>
        </w:rPr>
      </w:pPr>
      <w:r w:rsidRPr="000C0A52">
        <w:rPr>
          <w:b/>
          <w:bCs/>
          <w:sz w:val="20"/>
          <w:szCs w:val="20"/>
        </w:rPr>
        <w:t xml:space="preserve">Ориентиры в организации внеурочной деятельности </w:t>
      </w:r>
      <w:r w:rsidRPr="000C0A52">
        <w:rPr>
          <w:sz w:val="20"/>
          <w:szCs w:val="20"/>
        </w:rPr>
        <w:t>в школе:</w:t>
      </w:r>
    </w:p>
    <w:p w:rsidR="00A15726" w:rsidRPr="000C0A52" w:rsidRDefault="00A15726" w:rsidP="00676DFD">
      <w:pPr>
        <w:pStyle w:val="aff4"/>
        <w:numPr>
          <w:ilvl w:val="0"/>
          <w:numId w:val="243"/>
        </w:numPr>
        <w:ind w:left="0" w:right="-5" w:firstLine="360"/>
        <w:jc w:val="both"/>
        <w:rPr>
          <w:sz w:val="20"/>
          <w:szCs w:val="20"/>
        </w:rPr>
      </w:pPr>
      <w:r w:rsidRPr="000C0A52">
        <w:rPr>
          <w:sz w:val="20"/>
          <w:szCs w:val="20"/>
        </w:rPr>
        <w:t>запросы участников образовательных отношений;</w:t>
      </w:r>
    </w:p>
    <w:p w:rsidR="00A15726" w:rsidRPr="000C0A52" w:rsidRDefault="00A15726" w:rsidP="00676DFD">
      <w:pPr>
        <w:pStyle w:val="aff4"/>
        <w:numPr>
          <w:ilvl w:val="0"/>
          <w:numId w:val="243"/>
        </w:numPr>
        <w:ind w:left="0" w:right="-5" w:firstLine="360"/>
        <w:jc w:val="both"/>
        <w:rPr>
          <w:sz w:val="20"/>
          <w:szCs w:val="20"/>
        </w:rPr>
      </w:pPr>
      <w:r w:rsidRPr="000C0A52">
        <w:rPr>
          <w:sz w:val="20"/>
          <w:szCs w:val="20"/>
        </w:rPr>
        <w:t>приоритетные направления деятельности школы.</w:t>
      </w:r>
    </w:p>
    <w:p w:rsidR="00A15726" w:rsidRPr="000C0A52" w:rsidRDefault="00A15726" w:rsidP="000C0A52">
      <w:pPr>
        <w:pStyle w:val="aff4"/>
        <w:ind w:right="-5" w:firstLine="360"/>
        <w:jc w:val="both"/>
        <w:rPr>
          <w:sz w:val="20"/>
          <w:szCs w:val="20"/>
        </w:rPr>
      </w:pPr>
      <w:r w:rsidRPr="000C0A52">
        <w:rPr>
          <w:sz w:val="20"/>
          <w:szCs w:val="20"/>
        </w:rPr>
        <w:t>Внеурочная деятельность в школе осуществляется в свободное от занятий время и организуется по направлениям развития личности:</w:t>
      </w:r>
    </w:p>
    <w:p w:rsidR="00A15726" w:rsidRPr="000C0A52" w:rsidRDefault="00A15726" w:rsidP="000C0A52">
      <w:pPr>
        <w:pStyle w:val="aff4"/>
        <w:ind w:right="-5" w:firstLine="360"/>
        <w:jc w:val="both"/>
        <w:rPr>
          <w:sz w:val="20"/>
          <w:szCs w:val="20"/>
        </w:rPr>
      </w:pPr>
      <w:r w:rsidRPr="000C0A52">
        <w:rPr>
          <w:i/>
          <w:iCs/>
          <w:sz w:val="20"/>
          <w:szCs w:val="20"/>
          <w:u w:val="single"/>
        </w:rPr>
        <w:t>Физкультурно - спортивное  и  оздоровительное</w:t>
      </w:r>
      <w:r w:rsidR="00F40E81">
        <w:rPr>
          <w:i/>
          <w:iCs/>
          <w:sz w:val="20"/>
          <w:szCs w:val="20"/>
          <w:u w:val="single"/>
        </w:rPr>
        <w:t xml:space="preserve"> </w:t>
      </w:r>
      <w:r w:rsidRPr="000C0A52">
        <w:rPr>
          <w:sz w:val="20"/>
          <w:szCs w:val="20"/>
        </w:rPr>
        <w:t>направление основано на формировании основ</w:t>
      </w:r>
      <w:r w:rsidR="00F40E81">
        <w:rPr>
          <w:sz w:val="20"/>
          <w:szCs w:val="20"/>
        </w:rPr>
        <w:t xml:space="preserve"> </w:t>
      </w:r>
      <w:r w:rsidRPr="000C0A52">
        <w:rPr>
          <w:sz w:val="20"/>
          <w:szCs w:val="20"/>
        </w:rPr>
        <w:t>здорового и безопасного образа жизни у обучающихся, освоении норм ведения здорового образа жизни, норм сохранения и поддержания физического, психического и социального здоровья.</w:t>
      </w:r>
    </w:p>
    <w:p w:rsidR="00A15726" w:rsidRPr="000C0A52" w:rsidRDefault="00A15726" w:rsidP="000C0A52">
      <w:pPr>
        <w:pStyle w:val="aff4"/>
        <w:ind w:right="-5" w:firstLine="360"/>
        <w:jc w:val="both"/>
        <w:rPr>
          <w:sz w:val="20"/>
          <w:szCs w:val="20"/>
        </w:rPr>
      </w:pPr>
      <w:r w:rsidRPr="000C0A52">
        <w:rPr>
          <w:i/>
          <w:iCs/>
          <w:sz w:val="20"/>
          <w:szCs w:val="20"/>
        </w:rPr>
        <w:t xml:space="preserve">Духовно - нравственное </w:t>
      </w:r>
      <w:r w:rsidRPr="000C0A52">
        <w:rPr>
          <w:iCs/>
          <w:sz w:val="20"/>
          <w:szCs w:val="20"/>
        </w:rPr>
        <w:t xml:space="preserve">направление отвечает за </w:t>
      </w:r>
      <w:r w:rsidRPr="000C0A52">
        <w:rPr>
          <w:color w:val="1A171B"/>
          <w:sz w:val="20"/>
          <w:szCs w:val="20"/>
        </w:rPr>
        <w:t>формирование осознанного и уважительного отношения к</w:t>
      </w:r>
      <w:r w:rsidR="00F40E81">
        <w:rPr>
          <w:color w:val="1A171B"/>
          <w:sz w:val="20"/>
          <w:szCs w:val="20"/>
        </w:rPr>
        <w:t xml:space="preserve"> </w:t>
      </w:r>
      <w:r w:rsidRPr="000C0A52">
        <w:rPr>
          <w:color w:val="1A171B"/>
          <w:sz w:val="20"/>
          <w:szCs w:val="20"/>
        </w:rPr>
        <w:t xml:space="preserve">традициям русского народа; к художественному творчеству, укрепление нравственности, основанной на свободе воли и духовных </w:t>
      </w:r>
      <w:r w:rsidRPr="000C0A52">
        <w:rPr>
          <w:color w:val="1A171B"/>
          <w:sz w:val="20"/>
          <w:szCs w:val="20"/>
        </w:rPr>
        <w:lastRenderedPageBreak/>
        <w:t>отечественных традициях; формирование основ нравственного самосознания личности; развитие трудолюбия, способности к преодолению трудностей, целеустремлённости и настойчивости в достижении результата.</w:t>
      </w:r>
    </w:p>
    <w:p w:rsidR="00A15726" w:rsidRPr="000C0A52" w:rsidRDefault="00A15726" w:rsidP="000C0A52">
      <w:pPr>
        <w:pStyle w:val="aff4"/>
        <w:ind w:right="-5" w:firstLine="360"/>
        <w:jc w:val="both"/>
        <w:rPr>
          <w:sz w:val="20"/>
          <w:szCs w:val="20"/>
        </w:rPr>
      </w:pPr>
      <w:r w:rsidRPr="000C0A52">
        <w:rPr>
          <w:i/>
          <w:iCs/>
          <w:color w:val="1A171B"/>
          <w:sz w:val="20"/>
          <w:szCs w:val="20"/>
        </w:rPr>
        <w:t xml:space="preserve">Социальное </w:t>
      </w:r>
      <w:r w:rsidRPr="000C0A52">
        <w:rPr>
          <w:iCs/>
          <w:color w:val="1A171B"/>
          <w:sz w:val="20"/>
          <w:szCs w:val="20"/>
        </w:rPr>
        <w:t xml:space="preserve">направление помогает в </w:t>
      </w:r>
      <w:r w:rsidRPr="000C0A52">
        <w:rPr>
          <w:color w:val="000000"/>
          <w:sz w:val="20"/>
          <w:szCs w:val="20"/>
        </w:rPr>
        <w:t>освоении детьми положительного социального опыта, социальных</w:t>
      </w:r>
      <w:r w:rsidR="00F40E81">
        <w:rPr>
          <w:color w:val="000000"/>
          <w:sz w:val="20"/>
          <w:szCs w:val="20"/>
        </w:rPr>
        <w:t xml:space="preserve"> </w:t>
      </w:r>
      <w:r w:rsidRPr="000C0A52">
        <w:rPr>
          <w:color w:val="000000"/>
          <w:sz w:val="20"/>
          <w:szCs w:val="20"/>
        </w:rPr>
        <w:t xml:space="preserve">ролей и установок, выработке ценностных ориентаций, </w:t>
      </w:r>
      <w:r w:rsidRPr="000C0A52">
        <w:rPr>
          <w:color w:val="1A171B"/>
          <w:sz w:val="20"/>
          <w:szCs w:val="20"/>
        </w:rPr>
        <w:t>развитии навыков организации и</w:t>
      </w:r>
      <w:r w:rsidR="00F40E81">
        <w:rPr>
          <w:color w:val="1A171B"/>
          <w:sz w:val="20"/>
          <w:szCs w:val="20"/>
        </w:rPr>
        <w:t xml:space="preserve"> </w:t>
      </w:r>
      <w:r w:rsidRPr="000C0A52">
        <w:rPr>
          <w:color w:val="1A171B"/>
          <w:sz w:val="20"/>
          <w:szCs w:val="20"/>
        </w:rPr>
        <w:t>осуществления сотрудничества с педагогами, сверстниками, родителями, старшими детьми, решении общих проблем; укреплении доверия к другим людям, развитии доброжелательности и эмоциональной отзывчивости, понимания и сопереживания другим людям.</w:t>
      </w:r>
    </w:p>
    <w:p w:rsidR="00A15726" w:rsidRPr="000C0A52" w:rsidRDefault="00A15726" w:rsidP="000C0A52">
      <w:pPr>
        <w:pStyle w:val="aff4"/>
        <w:ind w:right="-5" w:firstLine="360"/>
        <w:jc w:val="both"/>
        <w:rPr>
          <w:color w:val="1A171B"/>
          <w:sz w:val="20"/>
          <w:szCs w:val="20"/>
        </w:rPr>
      </w:pPr>
      <w:r w:rsidRPr="000C0A52">
        <w:rPr>
          <w:i/>
          <w:iCs/>
          <w:sz w:val="20"/>
          <w:szCs w:val="20"/>
        </w:rPr>
        <w:t>Общеинтеллектуальное</w:t>
      </w:r>
      <w:r w:rsidRPr="000C0A52">
        <w:rPr>
          <w:iCs/>
          <w:sz w:val="20"/>
          <w:szCs w:val="20"/>
        </w:rPr>
        <w:t xml:space="preserve"> направление занимается</w:t>
      </w:r>
      <w:r w:rsidR="00F40E81">
        <w:rPr>
          <w:iCs/>
          <w:sz w:val="20"/>
          <w:szCs w:val="20"/>
        </w:rPr>
        <w:t xml:space="preserve"> </w:t>
      </w:r>
      <w:r w:rsidRPr="000C0A52">
        <w:rPr>
          <w:sz w:val="20"/>
          <w:szCs w:val="20"/>
        </w:rPr>
        <w:t>развитием интеллектуальных способностей, ориентацией на</w:t>
      </w:r>
      <w:r w:rsidR="00F40E81">
        <w:rPr>
          <w:sz w:val="20"/>
          <w:szCs w:val="20"/>
        </w:rPr>
        <w:t xml:space="preserve"> </w:t>
      </w:r>
      <w:r w:rsidRPr="000C0A52">
        <w:rPr>
          <w:sz w:val="20"/>
          <w:szCs w:val="20"/>
        </w:rPr>
        <w:t>мотивацию познавательной деятельности детей, расширением кругозора, получением знаний по изучаемой дисциплине, формированием навыков исследовательской деятельности, развитием творческих способностей к научной деятельности, формированием необходимых навыков для исследовательской деятельности, умением претворять свою авторскую идею.</w:t>
      </w:r>
    </w:p>
    <w:p w:rsidR="00A15726" w:rsidRPr="000C0A52" w:rsidRDefault="00A15726" w:rsidP="000C0A52">
      <w:pPr>
        <w:pStyle w:val="aff4"/>
        <w:ind w:right="-5" w:firstLine="360"/>
        <w:jc w:val="both"/>
        <w:rPr>
          <w:sz w:val="20"/>
          <w:szCs w:val="20"/>
        </w:rPr>
      </w:pPr>
      <w:r w:rsidRPr="000C0A52">
        <w:rPr>
          <w:i/>
          <w:iCs/>
          <w:sz w:val="20"/>
          <w:szCs w:val="20"/>
        </w:rPr>
        <w:t xml:space="preserve">Общекультурное </w:t>
      </w:r>
      <w:r w:rsidRPr="000C0A52">
        <w:rPr>
          <w:iCs/>
          <w:sz w:val="20"/>
          <w:szCs w:val="20"/>
        </w:rPr>
        <w:t>направление</w:t>
      </w:r>
      <w:r w:rsidR="00F40E81">
        <w:rPr>
          <w:iCs/>
          <w:sz w:val="20"/>
          <w:szCs w:val="20"/>
        </w:rPr>
        <w:t xml:space="preserve"> </w:t>
      </w:r>
      <w:r w:rsidRPr="000C0A52">
        <w:rPr>
          <w:iCs/>
          <w:sz w:val="20"/>
          <w:szCs w:val="20"/>
        </w:rPr>
        <w:t xml:space="preserve">способствует </w:t>
      </w:r>
      <w:r w:rsidRPr="000C0A52">
        <w:rPr>
          <w:sz w:val="20"/>
          <w:szCs w:val="20"/>
        </w:rPr>
        <w:t>формированию общей культуры ребенка, расширению его знаний</w:t>
      </w:r>
      <w:r w:rsidR="00F40E81">
        <w:rPr>
          <w:sz w:val="20"/>
          <w:szCs w:val="20"/>
        </w:rPr>
        <w:t xml:space="preserve"> </w:t>
      </w:r>
      <w:r w:rsidRPr="000C0A52">
        <w:rPr>
          <w:sz w:val="20"/>
          <w:szCs w:val="20"/>
        </w:rPr>
        <w:t>о мире и о себе, социального опыта, удовлетворению познавательного интереса ребенка, расширению его информированности в конкретной образовательной области, обогащению навыков общения и совместной деятельности.</w:t>
      </w:r>
    </w:p>
    <w:p w:rsidR="00A15726" w:rsidRPr="000C0A52" w:rsidRDefault="00A15726" w:rsidP="000C0A52">
      <w:pPr>
        <w:pStyle w:val="aff4"/>
        <w:ind w:right="-5" w:firstLine="360"/>
        <w:jc w:val="both"/>
        <w:rPr>
          <w:sz w:val="20"/>
          <w:szCs w:val="20"/>
        </w:rPr>
      </w:pPr>
      <w:r w:rsidRPr="000C0A52">
        <w:rPr>
          <w:sz w:val="20"/>
          <w:szCs w:val="20"/>
        </w:rPr>
        <w:tab/>
        <w:t>Реализуя принцип единства образовательного пространства организуются:</w:t>
      </w:r>
    </w:p>
    <w:p w:rsidR="00A15726" w:rsidRPr="000C0A52" w:rsidRDefault="00A15726" w:rsidP="000C0A52">
      <w:pPr>
        <w:pStyle w:val="list-dash"/>
        <w:spacing w:line="240" w:lineRule="auto"/>
        <w:ind w:left="0" w:right="-5" w:firstLine="360"/>
        <w:rPr>
          <w:rFonts w:cs="Times New Roman"/>
          <w:color w:val="auto"/>
        </w:rPr>
      </w:pPr>
      <w:r w:rsidRPr="000C0A52">
        <w:rPr>
          <w:rFonts w:cs="Times New Roman"/>
          <w:color w:val="auto"/>
        </w:rPr>
        <w:t>занятия по формированию функциональной грамотности -1 час в неделю;</w:t>
      </w:r>
    </w:p>
    <w:p w:rsidR="00A15726" w:rsidRPr="000C0A52" w:rsidRDefault="00A15726" w:rsidP="000C0A52">
      <w:pPr>
        <w:pStyle w:val="list-dash"/>
        <w:spacing w:line="240" w:lineRule="auto"/>
        <w:ind w:left="0" w:right="-5" w:firstLine="360"/>
        <w:rPr>
          <w:rFonts w:cs="Times New Roman"/>
          <w:color w:val="auto"/>
        </w:rPr>
      </w:pPr>
      <w:r w:rsidRPr="000C0A52">
        <w:rPr>
          <w:rFonts w:cs="Times New Roman"/>
          <w:b/>
          <w:bCs/>
          <w:i/>
          <w:iCs/>
          <w:color w:val="auto"/>
        </w:rPr>
        <w:t xml:space="preserve">занятия «Разговоры о </w:t>
      </w:r>
      <w:proofErr w:type="gramStart"/>
      <w:r w:rsidRPr="000C0A52">
        <w:rPr>
          <w:rFonts w:cs="Times New Roman"/>
          <w:b/>
          <w:bCs/>
          <w:i/>
          <w:iCs/>
          <w:color w:val="auto"/>
        </w:rPr>
        <w:t>важном</w:t>
      </w:r>
      <w:proofErr w:type="gramEnd"/>
      <w:r w:rsidRPr="000C0A52">
        <w:rPr>
          <w:rFonts w:cs="Times New Roman"/>
          <w:b/>
          <w:bCs/>
          <w:i/>
          <w:iCs/>
          <w:color w:val="auto"/>
        </w:rPr>
        <w:t>»</w:t>
      </w:r>
      <w:r w:rsidRPr="000C0A52">
        <w:rPr>
          <w:rFonts w:cs="Times New Roman"/>
          <w:i/>
          <w:iCs/>
          <w:color w:val="auto"/>
        </w:rPr>
        <w:t xml:space="preserve">. </w:t>
      </w:r>
      <w:r w:rsidRPr="000C0A52">
        <w:rPr>
          <w:rFonts w:cs="Times New Roman"/>
          <w:color w:val="auto"/>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 1 час в неделю;</w:t>
      </w:r>
    </w:p>
    <w:p w:rsidR="00A15726" w:rsidRPr="000C0A52" w:rsidRDefault="00A15726" w:rsidP="000C0A52">
      <w:pPr>
        <w:pStyle w:val="list-dash"/>
        <w:spacing w:line="240" w:lineRule="auto"/>
        <w:ind w:left="0" w:right="-5" w:firstLine="360"/>
        <w:rPr>
          <w:rFonts w:cs="Times New Roman"/>
          <w:color w:val="auto"/>
        </w:rPr>
      </w:pPr>
      <w:r w:rsidRPr="000C0A52">
        <w:rPr>
          <w:rFonts w:cs="Times New Roman"/>
          <w:b/>
          <w:bCs/>
          <w:i/>
          <w:iCs/>
          <w:color w:val="auto"/>
        </w:rPr>
        <w:t>занятия, направленные на удовлетворение профориентационных интересов и потребностей обучающихся</w:t>
      </w:r>
      <w:r w:rsidRPr="000C0A52">
        <w:rPr>
          <w:rFonts w:cs="Times New Roman"/>
          <w:i/>
          <w:iCs/>
          <w:color w:val="auto"/>
        </w:rPr>
        <w:t xml:space="preserve">. </w:t>
      </w:r>
      <w:proofErr w:type="gramStart"/>
      <w:r w:rsidRPr="000C0A52">
        <w:rPr>
          <w:rFonts w:cs="Times New Roman"/>
          <w:color w:val="auto"/>
        </w:rPr>
        <w:t>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 – 1 час в неделю.</w:t>
      </w:r>
      <w:proofErr w:type="gramEnd"/>
    </w:p>
    <w:p w:rsidR="00A15726" w:rsidRPr="000C0A52" w:rsidRDefault="00A15726" w:rsidP="000C0A52">
      <w:pPr>
        <w:pStyle w:val="aff4"/>
        <w:ind w:right="-5" w:firstLine="360"/>
        <w:jc w:val="both"/>
        <w:rPr>
          <w:sz w:val="20"/>
          <w:szCs w:val="20"/>
        </w:rPr>
      </w:pPr>
      <w:r w:rsidRPr="000C0A52">
        <w:rPr>
          <w:sz w:val="20"/>
          <w:szCs w:val="20"/>
        </w:rPr>
        <w:t>Время, отведенное на внеурочную деятельность, не включается в расчёт максимально допустимой нагрузки учащихся.</w:t>
      </w:r>
    </w:p>
    <w:p w:rsidR="00A15726" w:rsidRPr="000C0A52" w:rsidRDefault="00A15726" w:rsidP="000C0A52">
      <w:pPr>
        <w:pStyle w:val="aff4"/>
        <w:ind w:right="-5" w:firstLine="360"/>
        <w:jc w:val="both"/>
        <w:rPr>
          <w:b/>
          <w:sz w:val="20"/>
          <w:szCs w:val="20"/>
        </w:rPr>
      </w:pPr>
      <w:r w:rsidRPr="000C0A52">
        <w:rPr>
          <w:sz w:val="20"/>
          <w:szCs w:val="20"/>
        </w:rPr>
        <w:t>Доступность занятий внеурочной деятельности гарантируется школой каждому обучающемуся.</w:t>
      </w:r>
    </w:p>
    <w:p w:rsidR="00A15726" w:rsidRPr="000C0A52" w:rsidRDefault="00A15726" w:rsidP="000C0A52">
      <w:pPr>
        <w:ind w:left="142" w:right="112"/>
        <w:jc w:val="center"/>
        <w:rPr>
          <w:b/>
          <w:sz w:val="20"/>
          <w:szCs w:val="20"/>
        </w:rPr>
        <w:sectPr w:rsidR="00A15726" w:rsidRPr="000C0A52" w:rsidSect="00E44F06">
          <w:footerReference w:type="even" r:id="rId13"/>
          <w:footerReference w:type="default" r:id="rId14"/>
          <w:footnotePr>
            <w:numFmt w:val="upperRoman"/>
          </w:footnotePr>
          <w:pgSz w:w="11907" w:h="16839" w:code="9"/>
          <w:pgMar w:top="426" w:right="311" w:bottom="284" w:left="567" w:header="159" w:footer="168" w:gutter="0"/>
          <w:cols w:space="720"/>
          <w:noEndnote/>
          <w:docGrid w:linePitch="360"/>
        </w:sectPr>
      </w:pPr>
    </w:p>
    <w:p w:rsidR="00A15726" w:rsidRPr="000C0A52" w:rsidRDefault="00A15726" w:rsidP="000C0A52">
      <w:pPr>
        <w:ind w:left="142" w:right="112"/>
        <w:jc w:val="center"/>
        <w:rPr>
          <w:b/>
          <w:sz w:val="20"/>
          <w:szCs w:val="20"/>
        </w:rPr>
      </w:pPr>
      <w:r w:rsidRPr="000C0A52">
        <w:rPr>
          <w:b/>
          <w:sz w:val="20"/>
          <w:szCs w:val="20"/>
        </w:rPr>
        <w:lastRenderedPageBreak/>
        <w:t>ПЛАН ВНЕУРОЧНОЙ ДЕЯТЕЛЬНОСТИ</w:t>
      </w:r>
    </w:p>
    <w:p w:rsidR="00A15726" w:rsidRPr="000C0A52" w:rsidRDefault="00A15726" w:rsidP="000C0A52">
      <w:pPr>
        <w:ind w:left="142" w:right="112"/>
        <w:jc w:val="center"/>
        <w:rPr>
          <w:b/>
          <w:sz w:val="20"/>
          <w:szCs w:val="20"/>
        </w:rPr>
      </w:pPr>
      <w:r w:rsidRPr="000C0A52">
        <w:rPr>
          <w:b/>
          <w:sz w:val="20"/>
          <w:szCs w:val="20"/>
        </w:rPr>
        <w:t xml:space="preserve">в рамках  ФГОС НОО  </w:t>
      </w:r>
    </w:p>
    <w:tbl>
      <w:tblPr>
        <w:tblStyle w:val="af8"/>
        <w:tblW w:w="0" w:type="auto"/>
        <w:tblInd w:w="142" w:type="dxa"/>
        <w:tblLook w:val="04A0" w:firstRow="1" w:lastRow="0" w:firstColumn="1" w:lastColumn="0" w:noHBand="0" w:noVBand="1"/>
      </w:tblPr>
      <w:tblGrid>
        <w:gridCol w:w="2028"/>
        <w:gridCol w:w="1711"/>
        <w:gridCol w:w="2016"/>
        <w:gridCol w:w="554"/>
        <w:gridCol w:w="746"/>
        <w:gridCol w:w="650"/>
        <w:gridCol w:w="650"/>
        <w:gridCol w:w="746"/>
        <w:gridCol w:w="650"/>
        <w:gridCol w:w="554"/>
        <w:gridCol w:w="650"/>
      </w:tblGrid>
      <w:tr w:rsidR="00DA5088" w:rsidRPr="002B7D99" w:rsidTr="00DA5088">
        <w:tc>
          <w:tcPr>
            <w:tcW w:w="2035" w:type="dxa"/>
            <w:vMerge w:val="restart"/>
          </w:tcPr>
          <w:p w:rsidR="00DA5088" w:rsidRPr="002B7D99" w:rsidRDefault="00DA5088" w:rsidP="00DA5088">
            <w:pPr>
              <w:ind w:firstLine="33"/>
              <w:rPr>
                <w:b/>
                <w:sz w:val="18"/>
              </w:rPr>
            </w:pPr>
            <w:r w:rsidRPr="002B7D99">
              <w:rPr>
                <w:b/>
                <w:sz w:val="18"/>
              </w:rPr>
              <w:t>Направление внеурочной деятельности</w:t>
            </w:r>
          </w:p>
          <w:p w:rsidR="00DA5088" w:rsidRPr="002B7D99" w:rsidRDefault="00DA5088" w:rsidP="00DA5088">
            <w:pPr>
              <w:jc w:val="center"/>
              <w:rPr>
                <w:b/>
                <w:sz w:val="18"/>
              </w:rPr>
            </w:pPr>
          </w:p>
        </w:tc>
        <w:tc>
          <w:tcPr>
            <w:tcW w:w="1717" w:type="dxa"/>
            <w:vMerge w:val="restart"/>
          </w:tcPr>
          <w:p w:rsidR="00DA5088" w:rsidRPr="002B7D99" w:rsidRDefault="00DA5088" w:rsidP="00DA5088">
            <w:pPr>
              <w:jc w:val="center"/>
              <w:rPr>
                <w:b/>
                <w:sz w:val="18"/>
              </w:rPr>
            </w:pPr>
            <w:r w:rsidRPr="002B7D99">
              <w:rPr>
                <w:b/>
                <w:sz w:val="18"/>
              </w:rPr>
              <w:t xml:space="preserve">Программа </w:t>
            </w:r>
          </w:p>
        </w:tc>
        <w:tc>
          <w:tcPr>
            <w:tcW w:w="2023" w:type="dxa"/>
            <w:vMerge w:val="restart"/>
          </w:tcPr>
          <w:p w:rsidR="00DA5088" w:rsidRPr="002B7D99" w:rsidRDefault="00DA5088" w:rsidP="00DA5088">
            <w:pPr>
              <w:jc w:val="center"/>
              <w:rPr>
                <w:b/>
                <w:sz w:val="18"/>
              </w:rPr>
            </w:pPr>
            <w:r w:rsidRPr="002B7D99">
              <w:rPr>
                <w:b/>
                <w:sz w:val="18"/>
              </w:rPr>
              <w:t>Формы реализации внеурочной деятельности</w:t>
            </w:r>
          </w:p>
        </w:tc>
        <w:tc>
          <w:tcPr>
            <w:tcW w:w="5214" w:type="dxa"/>
            <w:gridSpan w:val="8"/>
          </w:tcPr>
          <w:p w:rsidR="00DA5088" w:rsidRPr="002B7D99" w:rsidRDefault="00DA5088" w:rsidP="00DA5088">
            <w:pPr>
              <w:jc w:val="center"/>
              <w:rPr>
                <w:b/>
                <w:sz w:val="18"/>
              </w:rPr>
            </w:pPr>
            <w:r w:rsidRPr="002B7D99">
              <w:rPr>
                <w:b/>
                <w:sz w:val="18"/>
              </w:rPr>
              <w:t>Количество часов в неделю</w:t>
            </w:r>
          </w:p>
        </w:tc>
      </w:tr>
      <w:tr w:rsidR="00DA5088" w:rsidRPr="002B7D99" w:rsidTr="00DA5088">
        <w:tc>
          <w:tcPr>
            <w:tcW w:w="2035" w:type="dxa"/>
            <w:vMerge/>
          </w:tcPr>
          <w:p w:rsidR="00DA5088" w:rsidRPr="002B7D99" w:rsidRDefault="00DA5088" w:rsidP="00DA5088">
            <w:pPr>
              <w:jc w:val="center"/>
              <w:rPr>
                <w:b/>
                <w:sz w:val="18"/>
              </w:rPr>
            </w:pPr>
          </w:p>
        </w:tc>
        <w:tc>
          <w:tcPr>
            <w:tcW w:w="1717" w:type="dxa"/>
            <w:vMerge/>
          </w:tcPr>
          <w:p w:rsidR="00DA5088" w:rsidRPr="002B7D99" w:rsidRDefault="00DA5088" w:rsidP="00DA5088">
            <w:pPr>
              <w:jc w:val="center"/>
              <w:rPr>
                <w:b/>
                <w:sz w:val="18"/>
              </w:rPr>
            </w:pPr>
          </w:p>
        </w:tc>
        <w:tc>
          <w:tcPr>
            <w:tcW w:w="2023" w:type="dxa"/>
            <w:vMerge/>
          </w:tcPr>
          <w:p w:rsidR="00DA5088" w:rsidRPr="002B7D99" w:rsidRDefault="00DA5088" w:rsidP="00DA5088">
            <w:pPr>
              <w:jc w:val="center"/>
              <w:rPr>
                <w:b/>
                <w:sz w:val="18"/>
              </w:rPr>
            </w:pPr>
          </w:p>
        </w:tc>
        <w:tc>
          <w:tcPr>
            <w:tcW w:w="1303" w:type="dxa"/>
            <w:gridSpan w:val="2"/>
          </w:tcPr>
          <w:p w:rsidR="00DA5088" w:rsidRPr="002B7D99" w:rsidRDefault="00DA5088" w:rsidP="00DA5088">
            <w:pPr>
              <w:rPr>
                <w:b/>
                <w:sz w:val="18"/>
              </w:rPr>
            </w:pPr>
            <w:r w:rsidRPr="002B7D99">
              <w:rPr>
                <w:b/>
                <w:sz w:val="18"/>
              </w:rPr>
              <w:t>1 класс</w:t>
            </w:r>
          </w:p>
        </w:tc>
        <w:tc>
          <w:tcPr>
            <w:tcW w:w="1304" w:type="dxa"/>
            <w:gridSpan w:val="2"/>
          </w:tcPr>
          <w:p w:rsidR="00DA5088" w:rsidRPr="002B7D99" w:rsidRDefault="00DA5088" w:rsidP="00DA5088">
            <w:pPr>
              <w:jc w:val="center"/>
              <w:rPr>
                <w:b/>
                <w:sz w:val="18"/>
              </w:rPr>
            </w:pPr>
            <w:r w:rsidRPr="002B7D99">
              <w:rPr>
                <w:b/>
                <w:sz w:val="18"/>
              </w:rPr>
              <w:t>2 класс</w:t>
            </w:r>
          </w:p>
        </w:tc>
        <w:tc>
          <w:tcPr>
            <w:tcW w:w="1400" w:type="dxa"/>
            <w:gridSpan w:val="2"/>
          </w:tcPr>
          <w:p w:rsidR="00DA5088" w:rsidRPr="002B7D99" w:rsidRDefault="00DA5088" w:rsidP="00DA5088">
            <w:pPr>
              <w:jc w:val="center"/>
              <w:rPr>
                <w:b/>
                <w:sz w:val="18"/>
              </w:rPr>
            </w:pPr>
            <w:r w:rsidRPr="002B7D99">
              <w:rPr>
                <w:b/>
                <w:sz w:val="18"/>
              </w:rPr>
              <w:t>3класс</w:t>
            </w:r>
          </w:p>
        </w:tc>
        <w:tc>
          <w:tcPr>
            <w:tcW w:w="1207" w:type="dxa"/>
            <w:gridSpan w:val="2"/>
          </w:tcPr>
          <w:p w:rsidR="00DA5088" w:rsidRPr="002B7D99" w:rsidRDefault="00DA5088" w:rsidP="00DA5088">
            <w:pPr>
              <w:jc w:val="center"/>
              <w:rPr>
                <w:b/>
                <w:sz w:val="18"/>
              </w:rPr>
            </w:pPr>
            <w:r w:rsidRPr="002B7D99">
              <w:rPr>
                <w:b/>
                <w:sz w:val="18"/>
              </w:rPr>
              <w:t>4класс</w:t>
            </w:r>
          </w:p>
        </w:tc>
      </w:tr>
      <w:tr w:rsidR="00DA5088" w:rsidRPr="002B7D99" w:rsidTr="00DA5088">
        <w:tc>
          <w:tcPr>
            <w:tcW w:w="2035" w:type="dxa"/>
            <w:vMerge/>
          </w:tcPr>
          <w:p w:rsidR="00DA5088" w:rsidRPr="002B7D99" w:rsidRDefault="00DA5088" w:rsidP="00DA5088">
            <w:pPr>
              <w:jc w:val="center"/>
              <w:rPr>
                <w:b/>
                <w:sz w:val="18"/>
              </w:rPr>
            </w:pPr>
          </w:p>
        </w:tc>
        <w:tc>
          <w:tcPr>
            <w:tcW w:w="1717" w:type="dxa"/>
            <w:vMerge/>
          </w:tcPr>
          <w:p w:rsidR="00DA5088" w:rsidRPr="002B7D99" w:rsidRDefault="00DA5088" w:rsidP="00DA5088">
            <w:pPr>
              <w:jc w:val="center"/>
              <w:rPr>
                <w:b/>
                <w:sz w:val="18"/>
              </w:rPr>
            </w:pPr>
          </w:p>
        </w:tc>
        <w:tc>
          <w:tcPr>
            <w:tcW w:w="2023" w:type="dxa"/>
            <w:vMerge/>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proofErr w:type="gramStart"/>
            <w:r w:rsidRPr="002B7D99">
              <w:rPr>
                <w:b/>
                <w:sz w:val="18"/>
              </w:rPr>
              <w:t>р</w:t>
            </w:r>
            <w:proofErr w:type="gramEnd"/>
            <w:r w:rsidRPr="002B7D99">
              <w:rPr>
                <w:b/>
                <w:sz w:val="18"/>
              </w:rPr>
              <w:t xml:space="preserve"> </w:t>
            </w:r>
          </w:p>
          <w:p w:rsidR="00DA5088" w:rsidRPr="002B7D99" w:rsidRDefault="00DA5088" w:rsidP="00DA5088">
            <w:pPr>
              <w:jc w:val="center"/>
              <w:rPr>
                <w:b/>
                <w:sz w:val="18"/>
              </w:rPr>
            </w:pPr>
          </w:p>
        </w:tc>
        <w:tc>
          <w:tcPr>
            <w:tcW w:w="748" w:type="dxa"/>
          </w:tcPr>
          <w:p w:rsidR="00DA5088" w:rsidRPr="002B7D99" w:rsidRDefault="00DA5088" w:rsidP="00DA5088">
            <w:pPr>
              <w:rPr>
                <w:b/>
                <w:sz w:val="18"/>
              </w:rPr>
            </w:pPr>
            <w:r w:rsidRPr="002B7D99">
              <w:rPr>
                <w:b/>
                <w:sz w:val="18"/>
              </w:rPr>
              <w:t>н</w:t>
            </w:r>
          </w:p>
        </w:tc>
        <w:tc>
          <w:tcPr>
            <w:tcW w:w="652" w:type="dxa"/>
          </w:tcPr>
          <w:p w:rsidR="00DA5088" w:rsidRPr="002B7D99" w:rsidRDefault="00DA5088" w:rsidP="00DA5088">
            <w:pPr>
              <w:jc w:val="center"/>
              <w:rPr>
                <w:b/>
                <w:sz w:val="18"/>
              </w:rPr>
            </w:pPr>
            <w:proofErr w:type="gramStart"/>
            <w:r w:rsidRPr="002B7D99">
              <w:rPr>
                <w:b/>
                <w:sz w:val="18"/>
              </w:rPr>
              <w:t>р</w:t>
            </w:r>
            <w:proofErr w:type="gramEnd"/>
            <w:r w:rsidRPr="002B7D99">
              <w:rPr>
                <w:b/>
                <w:sz w:val="18"/>
              </w:rPr>
              <w:t xml:space="preserve"> </w:t>
            </w:r>
          </w:p>
        </w:tc>
        <w:tc>
          <w:tcPr>
            <w:tcW w:w="652" w:type="dxa"/>
          </w:tcPr>
          <w:p w:rsidR="00DA5088" w:rsidRPr="002B7D99" w:rsidRDefault="00DA5088" w:rsidP="00DA5088">
            <w:pPr>
              <w:jc w:val="center"/>
              <w:rPr>
                <w:b/>
                <w:sz w:val="18"/>
              </w:rPr>
            </w:pPr>
            <w:r w:rsidRPr="002B7D99">
              <w:rPr>
                <w:b/>
                <w:sz w:val="18"/>
              </w:rPr>
              <w:t>н</w:t>
            </w:r>
          </w:p>
        </w:tc>
        <w:tc>
          <w:tcPr>
            <w:tcW w:w="748" w:type="dxa"/>
          </w:tcPr>
          <w:p w:rsidR="00DA5088" w:rsidRPr="002B7D99" w:rsidRDefault="00DA5088" w:rsidP="00DA5088">
            <w:pPr>
              <w:jc w:val="center"/>
              <w:rPr>
                <w:b/>
                <w:sz w:val="18"/>
              </w:rPr>
            </w:pPr>
            <w:proofErr w:type="gramStart"/>
            <w:r w:rsidRPr="002B7D99">
              <w:rPr>
                <w:b/>
                <w:sz w:val="18"/>
              </w:rPr>
              <w:t>р</w:t>
            </w:r>
            <w:proofErr w:type="gramEnd"/>
            <w:r w:rsidRPr="002B7D99">
              <w:rPr>
                <w:b/>
                <w:sz w:val="18"/>
              </w:rPr>
              <w:t xml:space="preserve"> </w:t>
            </w:r>
          </w:p>
        </w:tc>
        <w:tc>
          <w:tcPr>
            <w:tcW w:w="652" w:type="dxa"/>
          </w:tcPr>
          <w:p w:rsidR="00DA5088" w:rsidRPr="002B7D99" w:rsidRDefault="00DA5088" w:rsidP="00DA5088">
            <w:pPr>
              <w:jc w:val="center"/>
              <w:rPr>
                <w:b/>
                <w:sz w:val="18"/>
              </w:rPr>
            </w:pPr>
            <w:r w:rsidRPr="002B7D99">
              <w:rPr>
                <w:b/>
                <w:sz w:val="18"/>
              </w:rPr>
              <w:t>н</w:t>
            </w:r>
          </w:p>
        </w:tc>
        <w:tc>
          <w:tcPr>
            <w:tcW w:w="555" w:type="dxa"/>
          </w:tcPr>
          <w:p w:rsidR="00DA5088" w:rsidRPr="002B7D99" w:rsidRDefault="00DA5088" w:rsidP="00DA5088">
            <w:pPr>
              <w:jc w:val="center"/>
              <w:rPr>
                <w:b/>
                <w:sz w:val="18"/>
              </w:rPr>
            </w:pPr>
            <w:proofErr w:type="gramStart"/>
            <w:r w:rsidRPr="002B7D99">
              <w:rPr>
                <w:b/>
                <w:sz w:val="18"/>
              </w:rPr>
              <w:t>р</w:t>
            </w:r>
            <w:proofErr w:type="gramEnd"/>
            <w:r w:rsidRPr="002B7D99">
              <w:rPr>
                <w:b/>
                <w:sz w:val="18"/>
              </w:rPr>
              <w:t xml:space="preserve"> </w:t>
            </w:r>
          </w:p>
        </w:tc>
        <w:tc>
          <w:tcPr>
            <w:tcW w:w="652" w:type="dxa"/>
          </w:tcPr>
          <w:p w:rsidR="00DA5088" w:rsidRPr="002B7D99" w:rsidRDefault="00DA5088" w:rsidP="00DA5088">
            <w:pPr>
              <w:jc w:val="center"/>
              <w:rPr>
                <w:b/>
                <w:sz w:val="18"/>
              </w:rPr>
            </w:pPr>
            <w:r w:rsidRPr="002B7D99">
              <w:rPr>
                <w:b/>
                <w:sz w:val="18"/>
              </w:rPr>
              <w:t>н</w:t>
            </w:r>
          </w:p>
        </w:tc>
      </w:tr>
      <w:tr w:rsidR="00DA5088" w:rsidRPr="002B7D99" w:rsidTr="00DA5088">
        <w:tc>
          <w:tcPr>
            <w:tcW w:w="2035" w:type="dxa"/>
          </w:tcPr>
          <w:p w:rsidR="00DA5088" w:rsidRPr="002B7D99" w:rsidRDefault="00DA5088" w:rsidP="00DA5088">
            <w:pPr>
              <w:autoSpaceDE w:val="0"/>
              <w:autoSpaceDN w:val="0"/>
              <w:adjustRightInd w:val="0"/>
              <w:rPr>
                <w:rFonts w:eastAsiaTheme="minorHAnsi"/>
                <w:sz w:val="18"/>
              </w:rPr>
            </w:pPr>
            <w:r w:rsidRPr="002B7D99">
              <w:rPr>
                <w:rFonts w:eastAsiaTheme="minorHAnsi"/>
                <w:sz w:val="18"/>
              </w:rPr>
              <w:t>Информационно-</w:t>
            </w:r>
          </w:p>
          <w:p w:rsidR="00DA5088" w:rsidRPr="002B7D99" w:rsidRDefault="00DA5088" w:rsidP="00DA5088">
            <w:pPr>
              <w:autoSpaceDE w:val="0"/>
              <w:autoSpaceDN w:val="0"/>
              <w:adjustRightInd w:val="0"/>
              <w:rPr>
                <w:rFonts w:eastAsiaTheme="minorHAnsi"/>
                <w:sz w:val="18"/>
              </w:rPr>
            </w:pPr>
            <w:r w:rsidRPr="002B7D99">
              <w:rPr>
                <w:rFonts w:eastAsiaTheme="minorHAnsi"/>
                <w:sz w:val="18"/>
              </w:rPr>
              <w:t>просветительские занятия</w:t>
            </w:r>
          </w:p>
          <w:p w:rsidR="00DA5088" w:rsidRPr="002B7D99" w:rsidRDefault="00DA5088" w:rsidP="00DA5088">
            <w:pPr>
              <w:autoSpaceDE w:val="0"/>
              <w:autoSpaceDN w:val="0"/>
              <w:adjustRightInd w:val="0"/>
              <w:rPr>
                <w:rFonts w:eastAsiaTheme="minorHAnsi"/>
                <w:sz w:val="18"/>
              </w:rPr>
            </w:pPr>
            <w:r w:rsidRPr="002B7D99">
              <w:rPr>
                <w:rFonts w:eastAsiaTheme="minorHAnsi"/>
                <w:sz w:val="18"/>
              </w:rPr>
              <w:t>патриотической, нравственной и</w:t>
            </w:r>
          </w:p>
          <w:p w:rsidR="00DA5088" w:rsidRPr="002B7D99" w:rsidRDefault="00DA5088" w:rsidP="00DA5088">
            <w:pPr>
              <w:rPr>
                <w:b/>
                <w:sz w:val="18"/>
              </w:rPr>
            </w:pPr>
            <w:r w:rsidRPr="002B7D99">
              <w:rPr>
                <w:rFonts w:eastAsiaTheme="minorHAnsi"/>
                <w:sz w:val="18"/>
              </w:rPr>
              <w:t>экологической направленности</w:t>
            </w:r>
          </w:p>
        </w:tc>
        <w:tc>
          <w:tcPr>
            <w:tcW w:w="1717" w:type="dxa"/>
          </w:tcPr>
          <w:p w:rsidR="00DA5088" w:rsidRPr="002B7D99" w:rsidRDefault="00DA5088" w:rsidP="00DA5088">
            <w:pPr>
              <w:jc w:val="center"/>
              <w:rPr>
                <w:sz w:val="18"/>
              </w:rPr>
            </w:pPr>
            <w:r w:rsidRPr="002B7D99">
              <w:rPr>
                <w:sz w:val="18"/>
              </w:rPr>
              <w:t xml:space="preserve">«Разговоры о </w:t>
            </w:r>
            <w:proofErr w:type="gramStart"/>
            <w:r w:rsidRPr="002B7D99">
              <w:rPr>
                <w:sz w:val="18"/>
              </w:rPr>
              <w:t>важном</w:t>
            </w:r>
            <w:proofErr w:type="gramEnd"/>
            <w:r w:rsidRPr="002B7D99">
              <w:rPr>
                <w:sz w:val="18"/>
              </w:rPr>
              <w:t>»</w:t>
            </w:r>
          </w:p>
        </w:tc>
        <w:tc>
          <w:tcPr>
            <w:tcW w:w="2023" w:type="dxa"/>
          </w:tcPr>
          <w:p w:rsidR="00DA5088" w:rsidRPr="002B7D99" w:rsidRDefault="00DA5088" w:rsidP="00DA5088">
            <w:pPr>
              <w:jc w:val="center"/>
              <w:rPr>
                <w:sz w:val="18"/>
              </w:rPr>
            </w:pPr>
            <w:r w:rsidRPr="002B7D99">
              <w:rPr>
                <w:sz w:val="18"/>
              </w:rPr>
              <w:t>Час общения</w:t>
            </w:r>
          </w:p>
        </w:tc>
        <w:tc>
          <w:tcPr>
            <w:tcW w:w="555" w:type="dxa"/>
          </w:tcPr>
          <w:p w:rsidR="00DA5088" w:rsidRPr="002B7D99" w:rsidRDefault="00DA5088" w:rsidP="00DA5088">
            <w:pPr>
              <w:jc w:val="center"/>
              <w:rPr>
                <w:b/>
                <w:sz w:val="18"/>
              </w:rPr>
            </w:pPr>
            <w:r w:rsidRPr="002B7D99">
              <w:rPr>
                <w:b/>
                <w:sz w:val="18"/>
              </w:rPr>
              <w:t>1</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1</w:t>
            </w:r>
          </w:p>
        </w:tc>
        <w:tc>
          <w:tcPr>
            <w:tcW w:w="652"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1</w:t>
            </w:r>
          </w:p>
        </w:tc>
        <w:tc>
          <w:tcPr>
            <w:tcW w:w="652" w:type="dxa"/>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r w:rsidRPr="002B7D99">
              <w:rPr>
                <w:b/>
                <w:sz w:val="18"/>
              </w:rPr>
              <w:t>1</w:t>
            </w:r>
          </w:p>
        </w:tc>
        <w:tc>
          <w:tcPr>
            <w:tcW w:w="652" w:type="dxa"/>
          </w:tcPr>
          <w:p w:rsidR="00DA5088" w:rsidRPr="002B7D99" w:rsidRDefault="00DA5088" w:rsidP="00DA5088">
            <w:pPr>
              <w:jc w:val="center"/>
              <w:rPr>
                <w:b/>
                <w:sz w:val="18"/>
              </w:rPr>
            </w:pPr>
          </w:p>
        </w:tc>
      </w:tr>
      <w:tr w:rsidR="00DA5088" w:rsidRPr="002B7D99" w:rsidTr="00DA5088">
        <w:tc>
          <w:tcPr>
            <w:tcW w:w="2035" w:type="dxa"/>
            <w:vMerge w:val="restart"/>
          </w:tcPr>
          <w:p w:rsidR="00DA5088" w:rsidRPr="002B7D99" w:rsidRDefault="00DA5088" w:rsidP="00DA5088">
            <w:pPr>
              <w:pStyle w:val="Default"/>
              <w:rPr>
                <w:sz w:val="18"/>
                <w:szCs w:val="20"/>
              </w:rPr>
            </w:pPr>
            <w:r w:rsidRPr="002B7D99">
              <w:rPr>
                <w:sz w:val="18"/>
                <w:szCs w:val="20"/>
              </w:rPr>
              <w:t xml:space="preserve">Занятия по формированию </w:t>
            </w:r>
          </w:p>
          <w:p w:rsidR="00DA5088" w:rsidRPr="002B7D99" w:rsidRDefault="00DA5088" w:rsidP="00DA5088">
            <w:pPr>
              <w:autoSpaceDE w:val="0"/>
              <w:autoSpaceDN w:val="0"/>
              <w:adjustRightInd w:val="0"/>
              <w:rPr>
                <w:rFonts w:eastAsiaTheme="minorHAnsi"/>
                <w:sz w:val="18"/>
              </w:rPr>
            </w:pPr>
            <w:r w:rsidRPr="002B7D99">
              <w:rPr>
                <w:sz w:val="18"/>
              </w:rPr>
              <w:t xml:space="preserve">функциональной грамотности </w:t>
            </w:r>
          </w:p>
        </w:tc>
        <w:tc>
          <w:tcPr>
            <w:tcW w:w="1717" w:type="dxa"/>
          </w:tcPr>
          <w:p w:rsidR="00DA5088" w:rsidRPr="002B7D99" w:rsidRDefault="00DA5088" w:rsidP="00DA5088">
            <w:pPr>
              <w:jc w:val="center"/>
              <w:rPr>
                <w:sz w:val="18"/>
              </w:rPr>
            </w:pPr>
            <w:r w:rsidRPr="002B7D99">
              <w:rPr>
                <w:sz w:val="18"/>
              </w:rPr>
              <w:t>«Уроки финансовой грамотности»</w:t>
            </w:r>
          </w:p>
        </w:tc>
        <w:tc>
          <w:tcPr>
            <w:tcW w:w="2023" w:type="dxa"/>
          </w:tcPr>
          <w:p w:rsidR="00DA5088" w:rsidRPr="002B7D99" w:rsidRDefault="00DA5088" w:rsidP="00DA5088">
            <w:pPr>
              <w:jc w:val="center"/>
              <w:rPr>
                <w:sz w:val="18"/>
              </w:rPr>
            </w:pPr>
            <w:r w:rsidRPr="002B7D99">
              <w:rPr>
                <w:sz w:val="18"/>
              </w:rPr>
              <w:t>учебный курс</w:t>
            </w: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1</w:t>
            </w:r>
          </w:p>
        </w:tc>
        <w:tc>
          <w:tcPr>
            <w:tcW w:w="652"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1</w:t>
            </w:r>
          </w:p>
        </w:tc>
        <w:tc>
          <w:tcPr>
            <w:tcW w:w="652" w:type="dxa"/>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p>
        </w:tc>
      </w:tr>
      <w:tr w:rsidR="00DA5088" w:rsidRPr="002B7D99" w:rsidTr="00DA5088">
        <w:tc>
          <w:tcPr>
            <w:tcW w:w="2035" w:type="dxa"/>
            <w:vMerge/>
          </w:tcPr>
          <w:p w:rsidR="00DA5088" w:rsidRPr="002B7D99" w:rsidRDefault="00DA5088" w:rsidP="00DA5088">
            <w:pPr>
              <w:pStyle w:val="Default"/>
              <w:rPr>
                <w:sz w:val="18"/>
                <w:szCs w:val="20"/>
              </w:rPr>
            </w:pPr>
          </w:p>
        </w:tc>
        <w:tc>
          <w:tcPr>
            <w:tcW w:w="1717" w:type="dxa"/>
          </w:tcPr>
          <w:p w:rsidR="00DA5088" w:rsidRPr="002B7D99" w:rsidRDefault="00DA5088" w:rsidP="00DA5088">
            <w:pPr>
              <w:jc w:val="center"/>
              <w:rPr>
                <w:sz w:val="18"/>
              </w:rPr>
            </w:pPr>
            <w:r w:rsidRPr="002B7D99">
              <w:rPr>
                <w:sz w:val="18"/>
              </w:rPr>
              <w:t>«Функциональная грамотность»</w:t>
            </w:r>
          </w:p>
        </w:tc>
        <w:tc>
          <w:tcPr>
            <w:tcW w:w="2023" w:type="dxa"/>
          </w:tcPr>
          <w:p w:rsidR="00DA5088" w:rsidRPr="002B7D99" w:rsidRDefault="00DA5088" w:rsidP="00DA5088">
            <w:pPr>
              <w:jc w:val="center"/>
              <w:rPr>
                <w:sz w:val="18"/>
              </w:rPr>
            </w:pPr>
            <w:r w:rsidRPr="002B7D99">
              <w:rPr>
                <w:sz w:val="18"/>
              </w:rPr>
              <w:t>На уроках: формирование читательской, математической, естественнонаучной, финансовой грамотности, глобальные компетенции и креативное мышление</w:t>
            </w:r>
          </w:p>
        </w:tc>
        <w:tc>
          <w:tcPr>
            <w:tcW w:w="555" w:type="dxa"/>
          </w:tcPr>
          <w:p w:rsidR="00DA5088" w:rsidRPr="002B7D99" w:rsidRDefault="00DA5088" w:rsidP="00DA5088">
            <w:pPr>
              <w:jc w:val="center"/>
              <w:rPr>
                <w:b/>
                <w:sz w:val="18"/>
              </w:rPr>
            </w:pPr>
            <w:r w:rsidRPr="002B7D99">
              <w:rPr>
                <w:b/>
                <w:sz w:val="18"/>
              </w:rPr>
              <w:t>0,25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r>
      <w:tr w:rsidR="00DA5088" w:rsidRPr="002B7D99" w:rsidTr="00DA5088">
        <w:trPr>
          <w:trHeight w:val="790"/>
        </w:trPr>
        <w:tc>
          <w:tcPr>
            <w:tcW w:w="2035" w:type="dxa"/>
            <w:vMerge w:val="restart"/>
          </w:tcPr>
          <w:p w:rsidR="00DA5088" w:rsidRPr="002B7D99" w:rsidRDefault="00DA5088" w:rsidP="00DA5088">
            <w:pPr>
              <w:autoSpaceDE w:val="0"/>
              <w:autoSpaceDN w:val="0"/>
              <w:adjustRightInd w:val="0"/>
              <w:rPr>
                <w:rFonts w:eastAsiaTheme="minorHAnsi"/>
                <w:sz w:val="18"/>
              </w:rPr>
            </w:pPr>
            <w:r w:rsidRPr="002B7D99">
              <w:rPr>
                <w:rFonts w:eastAsia="SchoolBookSanPin"/>
                <w:bCs/>
                <w:sz w:val="18"/>
              </w:rPr>
              <w:t>Спортивно-оздоровительная деятельность</w:t>
            </w:r>
          </w:p>
        </w:tc>
        <w:tc>
          <w:tcPr>
            <w:tcW w:w="1717" w:type="dxa"/>
          </w:tcPr>
          <w:p w:rsidR="00DA5088" w:rsidRPr="002B7D99" w:rsidRDefault="00DA5088" w:rsidP="00DA5088">
            <w:pPr>
              <w:jc w:val="center"/>
              <w:rPr>
                <w:sz w:val="18"/>
              </w:rPr>
            </w:pPr>
            <w:r w:rsidRPr="002B7D99">
              <w:rPr>
                <w:sz w:val="18"/>
              </w:rPr>
              <w:t>Спортивные игры</w:t>
            </w:r>
          </w:p>
        </w:tc>
        <w:tc>
          <w:tcPr>
            <w:tcW w:w="2023" w:type="dxa"/>
          </w:tcPr>
          <w:p w:rsidR="00DA5088" w:rsidRPr="002B7D99" w:rsidRDefault="00DA5088" w:rsidP="00DA5088">
            <w:pPr>
              <w:jc w:val="center"/>
              <w:rPr>
                <w:sz w:val="18"/>
              </w:rPr>
            </w:pPr>
            <w:r w:rsidRPr="002B7D99">
              <w:rPr>
                <w:sz w:val="18"/>
              </w:rPr>
              <w:t>На уроках: физкультминутки, игровые моменты, динамическая пауза</w:t>
            </w:r>
          </w:p>
        </w:tc>
        <w:tc>
          <w:tcPr>
            <w:tcW w:w="555" w:type="dxa"/>
          </w:tcPr>
          <w:p w:rsidR="00DA5088" w:rsidRPr="002B7D99" w:rsidRDefault="00DA5088" w:rsidP="00DA5088">
            <w:pPr>
              <w:jc w:val="center"/>
              <w:rPr>
                <w:b/>
                <w:sz w:val="18"/>
              </w:rPr>
            </w:pPr>
            <w:r w:rsidRPr="002B7D99">
              <w:rPr>
                <w:b/>
                <w:sz w:val="18"/>
              </w:rPr>
              <w:t>0,25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r>
      <w:tr w:rsidR="00DA5088" w:rsidRPr="002B7D99" w:rsidTr="00DA5088">
        <w:tc>
          <w:tcPr>
            <w:tcW w:w="2035" w:type="dxa"/>
            <w:vMerge/>
          </w:tcPr>
          <w:p w:rsidR="00DA5088" w:rsidRPr="002B7D99" w:rsidRDefault="00DA5088" w:rsidP="00DA5088">
            <w:pPr>
              <w:autoSpaceDE w:val="0"/>
              <w:autoSpaceDN w:val="0"/>
              <w:adjustRightInd w:val="0"/>
              <w:rPr>
                <w:rFonts w:eastAsiaTheme="minorHAnsi"/>
                <w:sz w:val="18"/>
              </w:rPr>
            </w:pPr>
          </w:p>
        </w:tc>
        <w:tc>
          <w:tcPr>
            <w:tcW w:w="1717" w:type="dxa"/>
          </w:tcPr>
          <w:p w:rsidR="00DA5088" w:rsidRPr="002B7D99" w:rsidRDefault="00DA5088" w:rsidP="00DA5088">
            <w:pPr>
              <w:jc w:val="center"/>
              <w:rPr>
                <w:sz w:val="18"/>
              </w:rPr>
            </w:pPr>
            <w:r>
              <w:rPr>
                <w:sz w:val="18"/>
              </w:rPr>
              <w:t xml:space="preserve">Спортивные соревнования </w:t>
            </w:r>
          </w:p>
        </w:tc>
        <w:tc>
          <w:tcPr>
            <w:tcW w:w="2023" w:type="dxa"/>
          </w:tcPr>
          <w:p w:rsidR="00DA5088" w:rsidRPr="002B7D99" w:rsidRDefault="00DA5088" w:rsidP="00DA5088">
            <w:pPr>
              <w:jc w:val="center"/>
              <w:rPr>
                <w:sz w:val="18"/>
              </w:rPr>
            </w:pPr>
            <w:r w:rsidRPr="002B7D99">
              <w:rPr>
                <w:sz w:val="18"/>
              </w:rPr>
              <w:t>Соревнования</w:t>
            </w: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2035" w:type="dxa"/>
            <w:vMerge w:val="restart"/>
          </w:tcPr>
          <w:p w:rsidR="00DA5088" w:rsidRPr="002B7D99" w:rsidRDefault="00DA5088" w:rsidP="00DA5088">
            <w:pPr>
              <w:autoSpaceDE w:val="0"/>
              <w:autoSpaceDN w:val="0"/>
              <w:adjustRightInd w:val="0"/>
              <w:rPr>
                <w:rFonts w:eastAsiaTheme="minorHAnsi"/>
                <w:sz w:val="18"/>
              </w:rPr>
            </w:pPr>
            <w:r w:rsidRPr="002B7D99">
              <w:rPr>
                <w:rFonts w:eastAsia="SchoolBookSanPin"/>
                <w:bCs/>
                <w:sz w:val="18"/>
              </w:rPr>
              <w:t>Коммуникативная деятельность</w:t>
            </w:r>
          </w:p>
        </w:tc>
        <w:tc>
          <w:tcPr>
            <w:tcW w:w="1717" w:type="dxa"/>
          </w:tcPr>
          <w:p w:rsidR="00DA5088" w:rsidRPr="002B7D99" w:rsidRDefault="00DA5088" w:rsidP="00DA5088">
            <w:pPr>
              <w:jc w:val="center"/>
              <w:rPr>
                <w:sz w:val="18"/>
              </w:rPr>
            </w:pPr>
            <w:r w:rsidRPr="002B7D99">
              <w:rPr>
                <w:rFonts w:eastAsia="SchoolBookSanPin"/>
                <w:bCs/>
                <w:sz w:val="18"/>
              </w:rPr>
              <w:t>Становлюсь грамотным читателем: читаю, думаю, понимаю</w:t>
            </w:r>
          </w:p>
        </w:tc>
        <w:tc>
          <w:tcPr>
            <w:tcW w:w="2023" w:type="dxa"/>
          </w:tcPr>
          <w:p w:rsidR="00DA5088" w:rsidRPr="002B7D99" w:rsidRDefault="00DA5088" w:rsidP="00DA5088">
            <w:pPr>
              <w:jc w:val="center"/>
              <w:rPr>
                <w:sz w:val="18"/>
              </w:rPr>
            </w:pPr>
            <w:r w:rsidRPr="002B7D99">
              <w:rPr>
                <w:sz w:val="18"/>
              </w:rPr>
              <w:t>На уроках:</w:t>
            </w:r>
          </w:p>
          <w:p w:rsidR="00DA5088" w:rsidRPr="002B7D99" w:rsidRDefault="00DA5088" w:rsidP="00DA5088">
            <w:pPr>
              <w:jc w:val="center"/>
              <w:rPr>
                <w:sz w:val="18"/>
              </w:rPr>
            </w:pPr>
            <w:r w:rsidRPr="002B7D99">
              <w:rPr>
                <w:sz w:val="18"/>
              </w:rPr>
              <w:t>минутки чтения; лаборатория текстов</w:t>
            </w:r>
          </w:p>
          <w:p w:rsidR="00DA5088" w:rsidRPr="002B7D99" w:rsidRDefault="00DA5088" w:rsidP="00DA5088">
            <w:pPr>
              <w:jc w:val="center"/>
              <w:rPr>
                <w:sz w:val="18"/>
              </w:rPr>
            </w:pPr>
          </w:p>
        </w:tc>
        <w:tc>
          <w:tcPr>
            <w:tcW w:w="555" w:type="dxa"/>
          </w:tcPr>
          <w:p w:rsidR="00DA5088" w:rsidRPr="002B7D99" w:rsidRDefault="00DA5088" w:rsidP="00DA5088">
            <w:pPr>
              <w:jc w:val="center"/>
              <w:rPr>
                <w:b/>
                <w:sz w:val="18"/>
              </w:rPr>
            </w:pPr>
            <w:r w:rsidRPr="002B7D99">
              <w:rPr>
                <w:b/>
                <w:sz w:val="18"/>
              </w:rPr>
              <w:t>0,25</w:t>
            </w:r>
          </w:p>
        </w:tc>
        <w:tc>
          <w:tcPr>
            <w:tcW w:w="748"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r w:rsidRPr="002B7D99">
              <w:rPr>
                <w:b/>
                <w:sz w:val="18"/>
              </w:rPr>
              <w:t>0,25</w:t>
            </w:r>
          </w:p>
        </w:tc>
        <w:tc>
          <w:tcPr>
            <w:tcW w:w="748"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r w:rsidRPr="002B7D99">
              <w:rPr>
                <w:b/>
                <w:sz w:val="18"/>
              </w:rPr>
              <w:t>0,25</w:t>
            </w:r>
          </w:p>
        </w:tc>
        <w:tc>
          <w:tcPr>
            <w:tcW w:w="555"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r w:rsidRPr="002B7D99">
              <w:rPr>
                <w:b/>
                <w:sz w:val="18"/>
              </w:rPr>
              <w:t>0,25</w:t>
            </w:r>
          </w:p>
        </w:tc>
      </w:tr>
      <w:tr w:rsidR="00DA5088" w:rsidRPr="002B7D99" w:rsidTr="00DA5088">
        <w:tc>
          <w:tcPr>
            <w:tcW w:w="2035" w:type="dxa"/>
            <w:vMerge/>
          </w:tcPr>
          <w:p w:rsidR="00DA5088" w:rsidRPr="002B7D99" w:rsidRDefault="00DA5088" w:rsidP="00DA5088">
            <w:pPr>
              <w:autoSpaceDE w:val="0"/>
              <w:autoSpaceDN w:val="0"/>
              <w:adjustRightInd w:val="0"/>
              <w:rPr>
                <w:rFonts w:eastAsiaTheme="minorHAnsi"/>
                <w:sz w:val="18"/>
              </w:rPr>
            </w:pPr>
          </w:p>
        </w:tc>
        <w:tc>
          <w:tcPr>
            <w:tcW w:w="1717" w:type="dxa"/>
          </w:tcPr>
          <w:p w:rsidR="00DA5088" w:rsidRPr="002B7D99" w:rsidRDefault="00DA5088" w:rsidP="00DA5088">
            <w:pPr>
              <w:jc w:val="center"/>
              <w:rPr>
                <w:sz w:val="18"/>
              </w:rPr>
            </w:pPr>
            <w:r w:rsidRPr="002B7D99">
              <w:rPr>
                <w:rFonts w:eastAsia="SchoolBookSanPin"/>
                <w:bCs/>
                <w:sz w:val="18"/>
              </w:rPr>
              <w:t xml:space="preserve">Говорить </w:t>
            </w:r>
            <w:proofErr w:type="gramStart"/>
            <w:r w:rsidRPr="002B7D99">
              <w:rPr>
                <w:rFonts w:eastAsia="SchoolBookSanPin"/>
                <w:bCs/>
                <w:sz w:val="18"/>
              </w:rPr>
              <w:t>нельзя</w:t>
            </w:r>
            <w:proofErr w:type="gramEnd"/>
            <w:r w:rsidRPr="002B7D99">
              <w:rPr>
                <w:rFonts w:eastAsia="SchoolBookSanPin"/>
                <w:bCs/>
                <w:sz w:val="18"/>
              </w:rPr>
              <w:t xml:space="preserve"> молчать!</w:t>
            </w:r>
          </w:p>
        </w:tc>
        <w:tc>
          <w:tcPr>
            <w:tcW w:w="2023" w:type="dxa"/>
          </w:tcPr>
          <w:p w:rsidR="00DA5088" w:rsidRPr="002B7D99" w:rsidRDefault="00DA5088" w:rsidP="00DA5088">
            <w:pPr>
              <w:jc w:val="center"/>
              <w:rPr>
                <w:sz w:val="18"/>
              </w:rPr>
            </w:pPr>
            <w:r w:rsidRPr="002B7D99">
              <w:rPr>
                <w:sz w:val="18"/>
              </w:rPr>
              <w:t>На уроках</w:t>
            </w:r>
            <w:r w:rsidRPr="002B7D99">
              <w:rPr>
                <w:rFonts w:eastAsia="SchoolBookSanPin"/>
                <w:sz w:val="18"/>
              </w:rPr>
              <w:t xml:space="preserve"> привлечение внимания к передаче смысла с помощью интонации и пунктуации</w:t>
            </w:r>
          </w:p>
          <w:p w:rsidR="00DA5088" w:rsidRPr="002B7D99" w:rsidRDefault="00DA5088" w:rsidP="00DA5088">
            <w:pPr>
              <w:jc w:val="center"/>
              <w:rPr>
                <w:sz w:val="18"/>
              </w:rPr>
            </w:pPr>
          </w:p>
        </w:tc>
        <w:tc>
          <w:tcPr>
            <w:tcW w:w="555" w:type="dxa"/>
          </w:tcPr>
          <w:p w:rsidR="00DA5088" w:rsidRPr="002B7D99" w:rsidRDefault="00DA5088" w:rsidP="00DA5088">
            <w:pPr>
              <w:jc w:val="center"/>
              <w:rPr>
                <w:b/>
                <w:sz w:val="18"/>
              </w:rPr>
            </w:pPr>
            <w:r w:rsidRPr="002B7D99">
              <w:rPr>
                <w:b/>
                <w:sz w:val="18"/>
              </w:rPr>
              <w:t>0,25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r>
      <w:tr w:rsidR="00DA5088" w:rsidRPr="002B7D99" w:rsidTr="00DA5088">
        <w:tc>
          <w:tcPr>
            <w:tcW w:w="2035" w:type="dxa"/>
            <w:vMerge w:val="restart"/>
          </w:tcPr>
          <w:p w:rsidR="00DA5088" w:rsidRPr="002B7D99" w:rsidRDefault="00DA5088" w:rsidP="00DA5088">
            <w:pPr>
              <w:autoSpaceDE w:val="0"/>
              <w:autoSpaceDN w:val="0"/>
              <w:adjustRightInd w:val="0"/>
              <w:rPr>
                <w:rFonts w:eastAsiaTheme="minorHAnsi"/>
                <w:sz w:val="18"/>
              </w:rPr>
            </w:pPr>
            <w:r w:rsidRPr="002B7D99">
              <w:rPr>
                <w:rFonts w:eastAsia="SchoolBookSanPin"/>
                <w:bCs/>
                <w:sz w:val="18"/>
              </w:rPr>
              <w:t>Художественно-эстетическая творческая деятельность</w:t>
            </w:r>
          </w:p>
        </w:tc>
        <w:tc>
          <w:tcPr>
            <w:tcW w:w="1717" w:type="dxa"/>
          </w:tcPr>
          <w:p w:rsidR="00DA5088" w:rsidRPr="002B7D99" w:rsidRDefault="00DA5088" w:rsidP="00DA5088">
            <w:pPr>
              <w:jc w:val="center"/>
              <w:rPr>
                <w:sz w:val="18"/>
              </w:rPr>
            </w:pPr>
            <w:r w:rsidRPr="002B7D99">
              <w:rPr>
                <w:rFonts w:eastAsia="SchoolBookSanPin"/>
                <w:bCs/>
                <w:sz w:val="18"/>
              </w:rPr>
              <w:t>Рукотворный мир</w:t>
            </w:r>
          </w:p>
        </w:tc>
        <w:tc>
          <w:tcPr>
            <w:tcW w:w="2023" w:type="dxa"/>
          </w:tcPr>
          <w:p w:rsidR="00DA5088" w:rsidRPr="002B7D99" w:rsidRDefault="00DA5088" w:rsidP="00DA5088">
            <w:pPr>
              <w:jc w:val="center"/>
              <w:rPr>
                <w:sz w:val="18"/>
              </w:rPr>
            </w:pPr>
            <w:r w:rsidRPr="002B7D99">
              <w:rPr>
                <w:rFonts w:eastAsia="SchoolBookSanPin"/>
                <w:sz w:val="18"/>
              </w:rPr>
              <w:t>творческие мастерские, выставки творческих работ</w:t>
            </w: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2035" w:type="dxa"/>
            <w:vMerge/>
          </w:tcPr>
          <w:p w:rsidR="00DA5088" w:rsidRPr="002B7D99" w:rsidRDefault="00DA5088" w:rsidP="00DA5088">
            <w:pPr>
              <w:autoSpaceDE w:val="0"/>
              <w:autoSpaceDN w:val="0"/>
              <w:adjustRightInd w:val="0"/>
              <w:rPr>
                <w:rFonts w:eastAsiaTheme="minorHAnsi"/>
                <w:sz w:val="18"/>
              </w:rPr>
            </w:pPr>
          </w:p>
        </w:tc>
        <w:tc>
          <w:tcPr>
            <w:tcW w:w="1717" w:type="dxa"/>
          </w:tcPr>
          <w:p w:rsidR="00DA5088" w:rsidRPr="002B7D99" w:rsidRDefault="00DA5088" w:rsidP="00DA5088">
            <w:pPr>
              <w:jc w:val="center"/>
              <w:rPr>
                <w:sz w:val="18"/>
              </w:rPr>
            </w:pPr>
            <w:r w:rsidRPr="002B7D99">
              <w:rPr>
                <w:rFonts w:eastAsia="SchoolBookSanPin"/>
                <w:bCs/>
                <w:sz w:val="18"/>
              </w:rPr>
              <w:t>Выразительное чтение</w:t>
            </w:r>
          </w:p>
        </w:tc>
        <w:tc>
          <w:tcPr>
            <w:tcW w:w="2023" w:type="dxa"/>
          </w:tcPr>
          <w:p w:rsidR="00DA5088" w:rsidRPr="002B7D99" w:rsidRDefault="00DA5088" w:rsidP="00DA5088">
            <w:pPr>
              <w:jc w:val="center"/>
              <w:rPr>
                <w:sz w:val="18"/>
              </w:rPr>
            </w:pPr>
            <w:r w:rsidRPr="002B7D99">
              <w:rPr>
                <w:sz w:val="18"/>
              </w:rPr>
              <w:t>конкурсы</w:t>
            </w: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2035" w:type="dxa"/>
            <w:vMerge/>
          </w:tcPr>
          <w:p w:rsidR="00DA5088" w:rsidRPr="002B7D99" w:rsidRDefault="00DA5088" w:rsidP="00DA5088">
            <w:pPr>
              <w:autoSpaceDE w:val="0"/>
              <w:autoSpaceDN w:val="0"/>
              <w:adjustRightInd w:val="0"/>
              <w:rPr>
                <w:rFonts w:eastAsiaTheme="minorHAnsi"/>
                <w:sz w:val="18"/>
              </w:rPr>
            </w:pPr>
          </w:p>
        </w:tc>
        <w:tc>
          <w:tcPr>
            <w:tcW w:w="1717" w:type="dxa"/>
          </w:tcPr>
          <w:p w:rsidR="00DA5088" w:rsidRPr="002B7D99" w:rsidRDefault="00DA5088" w:rsidP="00DA5088">
            <w:pPr>
              <w:jc w:val="center"/>
              <w:rPr>
                <w:sz w:val="18"/>
              </w:rPr>
            </w:pPr>
            <w:r w:rsidRPr="002B7D99">
              <w:rPr>
                <w:rFonts w:eastAsia="SchoolBookSanPin"/>
                <w:bCs/>
                <w:sz w:val="18"/>
              </w:rPr>
              <w:t>Искусство иллюстрации</w:t>
            </w:r>
          </w:p>
        </w:tc>
        <w:tc>
          <w:tcPr>
            <w:tcW w:w="2023" w:type="dxa"/>
          </w:tcPr>
          <w:p w:rsidR="00DA5088" w:rsidRPr="002B7D99" w:rsidRDefault="00DA5088" w:rsidP="00DA5088">
            <w:pPr>
              <w:jc w:val="center"/>
              <w:rPr>
                <w:sz w:val="18"/>
              </w:rPr>
            </w:pPr>
            <w:r w:rsidRPr="002B7D99">
              <w:rPr>
                <w:rFonts w:eastAsia="SchoolBookSanPin"/>
                <w:sz w:val="18"/>
              </w:rPr>
              <w:t>конкурсы рисунков; выставки работ участников</w:t>
            </w: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2035" w:type="dxa"/>
            <w:vMerge/>
          </w:tcPr>
          <w:p w:rsidR="00DA5088" w:rsidRPr="002B7D99" w:rsidRDefault="00DA5088" w:rsidP="00DA5088">
            <w:pPr>
              <w:autoSpaceDE w:val="0"/>
              <w:autoSpaceDN w:val="0"/>
              <w:adjustRightInd w:val="0"/>
              <w:rPr>
                <w:rFonts w:eastAsiaTheme="minorHAnsi"/>
                <w:sz w:val="18"/>
              </w:rPr>
            </w:pPr>
          </w:p>
        </w:tc>
        <w:tc>
          <w:tcPr>
            <w:tcW w:w="1717" w:type="dxa"/>
          </w:tcPr>
          <w:p w:rsidR="00DA5088" w:rsidRPr="002B7D99" w:rsidRDefault="00DA5088" w:rsidP="00DA5088">
            <w:pPr>
              <w:jc w:val="center"/>
              <w:rPr>
                <w:sz w:val="18"/>
              </w:rPr>
            </w:pPr>
            <w:r w:rsidRPr="002B7D99">
              <w:rPr>
                <w:rFonts w:eastAsia="SchoolBookSanPin"/>
                <w:bCs/>
                <w:sz w:val="18"/>
              </w:rPr>
              <w:t>В мире музыкальных звуков</w:t>
            </w:r>
          </w:p>
        </w:tc>
        <w:tc>
          <w:tcPr>
            <w:tcW w:w="2023" w:type="dxa"/>
          </w:tcPr>
          <w:p w:rsidR="00DA5088" w:rsidRPr="002B7D99" w:rsidRDefault="00DA5088" w:rsidP="00DA5088">
            <w:pPr>
              <w:jc w:val="center"/>
              <w:rPr>
                <w:sz w:val="18"/>
              </w:rPr>
            </w:pPr>
            <w:r w:rsidRPr="002B7D99">
              <w:rPr>
                <w:rFonts w:eastAsia="SchoolBookSanPin"/>
                <w:sz w:val="18"/>
              </w:rPr>
              <w:t>концертные программы</w:t>
            </w: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2035" w:type="dxa"/>
          </w:tcPr>
          <w:p w:rsidR="00DA5088" w:rsidRPr="002B7D99" w:rsidRDefault="00DA5088" w:rsidP="00DA5088">
            <w:pPr>
              <w:autoSpaceDE w:val="0"/>
              <w:autoSpaceDN w:val="0"/>
              <w:adjustRightInd w:val="0"/>
              <w:rPr>
                <w:rFonts w:eastAsiaTheme="minorHAnsi"/>
                <w:sz w:val="18"/>
              </w:rPr>
            </w:pPr>
            <w:r w:rsidRPr="002B7D99">
              <w:rPr>
                <w:rFonts w:eastAsia="SchoolBookSanPin"/>
                <w:bCs/>
                <w:sz w:val="18"/>
              </w:rPr>
              <w:t>«Учение с увлечением!»</w:t>
            </w:r>
          </w:p>
        </w:tc>
        <w:tc>
          <w:tcPr>
            <w:tcW w:w="1717" w:type="dxa"/>
          </w:tcPr>
          <w:p w:rsidR="00DA5088" w:rsidRPr="002B7D99" w:rsidRDefault="00DA5088" w:rsidP="00DA5088">
            <w:pPr>
              <w:jc w:val="center"/>
              <w:rPr>
                <w:sz w:val="18"/>
              </w:rPr>
            </w:pPr>
            <w:r w:rsidRPr="002B7D99">
              <w:rPr>
                <w:sz w:val="18"/>
              </w:rPr>
              <w:t>«Функциональная грамотность»</w:t>
            </w:r>
          </w:p>
        </w:tc>
        <w:tc>
          <w:tcPr>
            <w:tcW w:w="2023" w:type="dxa"/>
          </w:tcPr>
          <w:p w:rsidR="00DA5088" w:rsidRPr="002B7D99" w:rsidRDefault="00DA5088" w:rsidP="00DA5088">
            <w:pPr>
              <w:jc w:val="center"/>
              <w:rPr>
                <w:sz w:val="18"/>
              </w:rPr>
            </w:pPr>
            <w:r w:rsidRPr="002B7D99">
              <w:rPr>
                <w:sz w:val="18"/>
              </w:rPr>
              <w:t>На уроках: формирование читательской, математической, естественнонаучной, финансовой грамотности, глобальные компетенции и креативное мышление</w:t>
            </w:r>
          </w:p>
        </w:tc>
        <w:tc>
          <w:tcPr>
            <w:tcW w:w="555" w:type="dxa"/>
          </w:tcPr>
          <w:p w:rsidR="00DA5088" w:rsidRPr="002B7D99" w:rsidRDefault="00DA5088" w:rsidP="00DA5088">
            <w:pPr>
              <w:jc w:val="center"/>
              <w:rPr>
                <w:b/>
                <w:sz w:val="18"/>
              </w:rPr>
            </w:pPr>
            <w:r w:rsidRPr="002B7D99">
              <w:rPr>
                <w:b/>
                <w:sz w:val="18"/>
              </w:rPr>
              <w:t>0,25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c>
          <w:tcPr>
            <w:tcW w:w="555" w:type="dxa"/>
          </w:tcPr>
          <w:p w:rsidR="00DA5088" w:rsidRPr="002B7D99" w:rsidRDefault="00DA5088" w:rsidP="00DA5088">
            <w:pPr>
              <w:jc w:val="center"/>
              <w:rPr>
                <w:b/>
                <w:sz w:val="18"/>
              </w:rPr>
            </w:pPr>
            <w:r w:rsidRPr="002B7D99">
              <w:rPr>
                <w:b/>
                <w:sz w:val="18"/>
              </w:rPr>
              <w:t>0,25</w:t>
            </w:r>
          </w:p>
        </w:tc>
        <w:tc>
          <w:tcPr>
            <w:tcW w:w="652" w:type="dxa"/>
          </w:tcPr>
          <w:p w:rsidR="00DA5088" w:rsidRPr="002B7D99" w:rsidRDefault="00DA5088" w:rsidP="00DA5088">
            <w:pPr>
              <w:jc w:val="center"/>
              <w:rPr>
                <w:b/>
                <w:sz w:val="18"/>
              </w:rPr>
            </w:pPr>
          </w:p>
        </w:tc>
      </w:tr>
      <w:tr w:rsidR="00DA5088" w:rsidRPr="002B7D99" w:rsidTr="00DA5088">
        <w:tc>
          <w:tcPr>
            <w:tcW w:w="2035" w:type="dxa"/>
          </w:tcPr>
          <w:p w:rsidR="00DA5088" w:rsidRPr="002B7D99" w:rsidRDefault="00DA5088" w:rsidP="00DA5088">
            <w:pPr>
              <w:autoSpaceDE w:val="0"/>
              <w:autoSpaceDN w:val="0"/>
              <w:adjustRightInd w:val="0"/>
              <w:rPr>
                <w:rFonts w:eastAsiaTheme="minorHAnsi"/>
                <w:sz w:val="18"/>
              </w:rPr>
            </w:pPr>
            <w:r w:rsidRPr="002B7D99">
              <w:rPr>
                <w:rFonts w:eastAsiaTheme="minorHAnsi"/>
                <w:sz w:val="18"/>
              </w:rPr>
              <w:t>Гражданско-патриотическое</w:t>
            </w:r>
          </w:p>
          <w:p w:rsidR="00DA5088" w:rsidRPr="002B7D99" w:rsidRDefault="00DA5088" w:rsidP="00DA5088">
            <w:pPr>
              <w:autoSpaceDE w:val="0"/>
              <w:autoSpaceDN w:val="0"/>
              <w:adjustRightInd w:val="0"/>
              <w:rPr>
                <w:rFonts w:eastAsiaTheme="minorHAnsi"/>
                <w:sz w:val="18"/>
              </w:rPr>
            </w:pPr>
            <w:r w:rsidRPr="002B7D99">
              <w:rPr>
                <w:rFonts w:eastAsiaTheme="minorHAnsi"/>
                <w:sz w:val="18"/>
              </w:rPr>
              <w:t>направление</w:t>
            </w:r>
          </w:p>
        </w:tc>
        <w:tc>
          <w:tcPr>
            <w:tcW w:w="1717" w:type="dxa"/>
          </w:tcPr>
          <w:p w:rsidR="00DA5088" w:rsidRPr="002B7D99" w:rsidRDefault="00DA5088" w:rsidP="00DA5088">
            <w:pPr>
              <w:jc w:val="center"/>
              <w:rPr>
                <w:sz w:val="18"/>
              </w:rPr>
            </w:pPr>
            <w:r w:rsidRPr="002B7D99">
              <w:rPr>
                <w:sz w:val="18"/>
              </w:rPr>
              <w:t>«Орлята России»</w:t>
            </w:r>
          </w:p>
        </w:tc>
        <w:tc>
          <w:tcPr>
            <w:tcW w:w="2023" w:type="dxa"/>
          </w:tcPr>
          <w:p w:rsidR="00DA5088" w:rsidRPr="002B7D99" w:rsidRDefault="00DA5088" w:rsidP="00DA5088">
            <w:pPr>
              <w:jc w:val="center"/>
              <w:rPr>
                <w:sz w:val="18"/>
              </w:rPr>
            </w:pP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2035" w:type="dxa"/>
          </w:tcPr>
          <w:p w:rsidR="00DA5088" w:rsidRPr="002B7D99" w:rsidRDefault="00DA5088" w:rsidP="00DA5088">
            <w:pPr>
              <w:autoSpaceDE w:val="0"/>
              <w:autoSpaceDN w:val="0"/>
              <w:adjustRightInd w:val="0"/>
              <w:rPr>
                <w:rFonts w:eastAsiaTheme="minorHAnsi"/>
                <w:sz w:val="18"/>
              </w:rPr>
            </w:pPr>
            <w:proofErr w:type="gramStart"/>
            <w:r w:rsidRPr="002B7D99">
              <w:rPr>
                <w:rFonts w:eastAsiaTheme="minorHAnsi"/>
                <w:sz w:val="18"/>
              </w:rPr>
              <w:t>Занятия</w:t>
            </w:r>
            <w:proofErr w:type="gramEnd"/>
            <w:r w:rsidRPr="002B7D99">
              <w:rPr>
                <w:rFonts w:eastAsiaTheme="minorHAnsi"/>
                <w:sz w:val="18"/>
              </w:rPr>
              <w:t xml:space="preserve"> направленные на</w:t>
            </w:r>
            <w:r>
              <w:rPr>
                <w:rFonts w:eastAsiaTheme="minorHAnsi"/>
                <w:sz w:val="18"/>
              </w:rPr>
              <w:t xml:space="preserve"> </w:t>
            </w:r>
            <w:r w:rsidRPr="002B7D99">
              <w:rPr>
                <w:rFonts w:eastAsiaTheme="minorHAnsi"/>
                <w:sz w:val="18"/>
              </w:rPr>
              <w:t>удовлетворение</w:t>
            </w:r>
          </w:p>
          <w:p w:rsidR="00DA5088" w:rsidRPr="002B7D99" w:rsidRDefault="00DA5088" w:rsidP="00DA5088">
            <w:pPr>
              <w:autoSpaceDE w:val="0"/>
              <w:autoSpaceDN w:val="0"/>
              <w:adjustRightInd w:val="0"/>
              <w:rPr>
                <w:rFonts w:eastAsiaTheme="minorHAnsi"/>
                <w:sz w:val="18"/>
              </w:rPr>
            </w:pPr>
            <w:r w:rsidRPr="002B7D99">
              <w:rPr>
                <w:rFonts w:eastAsiaTheme="minorHAnsi"/>
                <w:sz w:val="18"/>
              </w:rPr>
              <w:t>профориентационных</w:t>
            </w:r>
          </w:p>
          <w:p w:rsidR="00DA5088" w:rsidRPr="002B7D99" w:rsidRDefault="00DA5088" w:rsidP="00DA5088">
            <w:pPr>
              <w:autoSpaceDE w:val="0"/>
              <w:autoSpaceDN w:val="0"/>
              <w:adjustRightInd w:val="0"/>
              <w:rPr>
                <w:rFonts w:eastAsiaTheme="minorHAnsi"/>
                <w:sz w:val="18"/>
              </w:rPr>
            </w:pPr>
            <w:r w:rsidRPr="002B7D99">
              <w:rPr>
                <w:rFonts w:eastAsiaTheme="minorHAnsi"/>
                <w:sz w:val="18"/>
              </w:rPr>
              <w:t>интересов и потребностей</w:t>
            </w:r>
          </w:p>
          <w:p w:rsidR="00DA5088" w:rsidRPr="002B7D99" w:rsidRDefault="00DA5088" w:rsidP="00DA5088">
            <w:pPr>
              <w:autoSpaceDE w:val="0"/>
              <w:autoSpaceDN w:val="0"/>
              <w:adjustRightInd w:val="0"/>
              <w:rPr>
                <w:rFonts w:eastAsiaTheme="minorHAnsi"/>
                <w:sz w:val="18"/>
              </w:rPr>
            </w:pPr>
            <w:r w:rsidRPr="002B7D99">
              <w:rPr>
                <w:rFonts w:eastAsiaTheme="minorHAnsi"/>
                <w:sz w:val="18"/>
              </w:rPr>
              <w:t>обучающихся</w:t>
            </w:r>
          </w:p>
        </w:tc>
        <w:tc>
          <w:tcPr>
            <w:tcW w:w="1717" w:type="dxa"/>
          </w:tcPr>
          <w:p w:rsidR="00DA5088" w:rsidRPr="002B7D99" w:rsidRDefault="00DA5088" w:rsidP="00DA5088">
            <w:pPr>
              <w:jc w:val="center"/>
              <w:rPr>
                <w:sz w:val="18"/>
              </w:rPr>
            </w:pPr>
            <w:r w:rsidRPr="002B7D99">
              <w:rPr>
                <w:sz w:val="18"/>
              </w:rPr>
              <w:t>«Тропинки в мир профессий»</w:t>
            </w:r>
          </w:p>
        </w:tc>
        <w:tc>
          <w:tcPr>
            <w:tcW w:w="2023" w:type="dxa"/>
          </w:tcPr>
          <w:p w:rsidR="00DA5088" w:rsidRPr="002B7D99" w:rsidRDefault="00DA5088" w:rsidP="00DA5088">
            <w:pPr>
              <w:pStyle w:val="Default"/>
              <w:jc w:val="center"/>
              <w:rPr>
                <w:sz w:val="18"/>
                <w:szCs w:val="20"/>
              </w:rPr>
            </w:pPr>
            <w:r w:rsidRPr="002B7D99">
              <w:rPr>
                <w:sz w:val="18"/>
                <w:szCs w:val="20"/>
              </w:rPr>
              <w:t xml:space="preserve">профориентационные беседы, деловые игры </w:t>
            </w:r>
          </w:p>
          <w:p w:rsidR="00DA5088" w:rsidRPr="002B7D99" w:rsidRDefault="00DA5088" w:rsidP="00DA5088">
            <w:pPr>
              <w:jc w:val="center"/>
              <w:rPr>
                <w:sz w:val="18"/>
              </w:rPr>
            </w:pPr>
          </w:p>
        </w:tc>
        <w:tc>
          <w:tcPr>
            <w:tcW w:w="555" w:type="dxa"/>
          </w:tcPr>
          <w:p w:rsidR="00DA5088" w:rsidRPr="002B7D99" w:rsidRDefault="00DA5088" w:rsidP="00DA5088">
            <w:pPr>
              <w:jc w:val="center"/>
              <w:rPr>
                <w:b/>
                <w:sz w:val="18"/>
              </w:rPr>
            </w:pPr>
          </w:p>
        </w:tc>
        <w:tc>
          <w:tcPr>
            <w:tcW w:w="748" w:type="dxa"/>
          </w:tcPr>
          <w:p w:rsidR="00DA5088" w:rsidRPr="002B7D99" w:rsidRDefault="00DA5088" w:rsidP="00DA5088">
            <w:pPr>
              <w:jc w:val="center"/>
              <w:rPr>
                <w:b/>
                <w:sz w:val="18"/>
              </w:rPr>
            </w:pPr>
            <w:r w:rsidRPr="002B7D99">
              <w:rPr>
                <w:b/>
                <w:sz w:val="18"/>
              </w:rPr>
              <w:t>0,5</w:t>
            </w:r>
          </w:p>
        </w:tc>
        <w:tc>
          <w:tcPr>
            <w:tcW w:w="652"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748"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c>
          <w:tcPr>
            <w:tcW w:w="555" w:type="dxa"/>
          </w:tcPr>
          <w:p w:rsidR="00DA5088" w:rsidRPr="002B7D99" w:rsidRDefault="00DA5088" w:rsidP="00DA5088">
            <w:pPr>
              <w:jc w:val="center"/>
              <w:rPr>
                <w:b/>
                <w:sz w:val="18"/>
              </w:rPr>
            </w:pPr>
          </w:p>
        </w:tc>
        <w:tc>
          <w:tcPr>
            <w:tcW w:w="652" w:type="dxa"/>
          </w:tcPr>
          <w:p w:rsidR="00DA5088" w:rsidRPr="002B7D99" w:rsidRDefault="00DA5088" w:rsidP="00DA5088">
            <w:pPr>
              <w:jc w:val="center"/>
              <w:rPr>
                <w:b/>
                <w:sz w:val="18"/>
              </w:rPr>
            </w:pPr>
            <w:r w:rsidRPr="002B7D99">
              <w:rPr>
                <w:b/>
                <w:sz w:val="18"/>
              </w:rPr>
              <w:t>0,5</w:t>
            </w:r>
          </w:p>
        </w:tc>
      </w:tr>
      <w:tr w:rsidR="00DA5088" w:rsidRPr="002B7D99" w:rsidTr="00DA5088">
        <w:tc>
          <w:tcPr>
            <w:tcW w:w="5775" w:type="dxa"/>
            <w:gridSpan w:val="3"/>
          </w:tcPr>
          <w:p w:rsidR="00DA5088" w:rsidRPr="002B7D99" w:rsidRDefault="00DA5088" w:rsidP="00DA5088">
            <w:pPr>
              <w:jc w:val="center"/>
              <w:rPr>
                <w:sz w:val="18"/>
              </w:rPr>
            </w:pPr>
            <w:r w:rsidRPr="002B7D99">
              <w:rPr>
                <w:sz w:val="18"/>
              </w:rPr>
              <w:t>итого в неделю</w:t>
            </w:r>
          </w:p>
        </w:tc>
        <w:tc>
          <w:tcPr>
            <w:tcW w:w="555" w:type="dxa"/>
          </w:tcPr>
          <w:p w:rsidR="00DA5088" w:rsidRPr="002B7D99" w:rsidRDefault="00DA5088" w:rsidP="00DA5088">
            <w:pPr>
              <w:jc w:val="center"/>
              <w:rPr>
                <w:b/>
                <w:sz w:val="18"/>
              </w:rPr>
            </w:pPr>
            <w:r w:rsidRPr="002B7D99">
              <w:rPr>
                <w:b/>
                <w:sz w:val="18"/>
              </w:rPr>
              <w:t>2,25</w:t>
            </w:r>
          </w:p>
        </w:tc>
        <w:tc>
          <w:tcPr>
            <w:tcW w:w="748" w:type="dxa"/>
          </w:tcPr>
          <w:p w:rsidR="00DA5088" w:rsidRPr="002B7D99" w:rsidRDefault="00DA5088" w:rsidP="00DA5088">
            <w:pPr>
              <w:jc w:val="center"/>
              <w:rPr>
                <w:b/>
                <w:sz w:val="18"/>
              </w:rPr>
            </w:pPr>
            <w:r w:rsidRPr="002B7D99">
              <w:rPr>
                <w:b/>
                <w:sz w:val="18"/>
              </w:rPr>
              <w:t>3,75</w:t>
            </w:r>
          </w:p>
        </w:tc>
        <w:tc>
          <w:tcPr>
            <w:tcW w:w="652" w:type="dxa"/>
          </w:tcPr>
          <w:p w:rsidR="00DA5088" w:rsidRPr="002B7D99" w:rsidRDefault="00DA5088" w:rsidP="00DA5088">
            <w:pPr>
              <w:jc w:val="center"/>
              <w:rPr>
                <w:b/>
                <w:sz w:val="18"/>
              </w:rPr>
            </w:pPr>
            <w:r w:rsidRPr="002B7D99">
              <w:rPr>
                <w:b/>
                <w:sz w:val="18"/>
              </w:rPr>
              <w:t>3,25</w:t>
            </w:r>
          </w:p>
        </w:tc>
        <w:tc>
          <w:tcPr>
            <w:tcW w:w="652" w:type="dxa"/>
          </w:tcPr>
          <w:p w:rsidR="00DA5088" w:rsidRPr="002B7D99" w:rsidRDefault="00DA5088" w:rsidP="00DA5088">
            <w:pPr>
              <w:jc w:val="center"/>
              <w:rPr>
                <w:b/>
                <w:sz w:val="18"/>
              </w:rPr>
            </w:pPr>
            <w:r w:rsidRPr="002B7D99">
              <w:rPr>
                <w:b/>
                <w:sz w:val="18"/>
              </w:rPr>
              <w:t>3,75</w:t>
            </w:r>
          </w:p>
        </w:tc>
        <w:tc>
          <w:tcPr>
            <w:tcW w:w="748" w:type="dxa"/>
          </w:tcPr>
          <w:p w:rsidR="00DA5088" w:rsidRPr="002B7D99" w:rsidRDefault="00DA5088" w:rsidP="00DA5088">
            <w:pPr>
              <w:jc w:val="center"/>
              <w:rPr>
                <w:b/>
                <w:sz w:val="18"/>
              </w:rPr>
            </w:pPr>
            <w:r w:rsidRPr="002B7D99">
              <w:rPr>
                <w:b/>
                <w:sz w:val="18"/>
              </w:rPr>
              <w:t>3,25</w:t>
            </w:r>
          </w:p>
        </w:tc>
        <w:tc>
          <w:tcPr>
            <w:tcW w:w="652" w:type="dxa"/>
          </w:tcPr>
          <w:p w:rsidR="00DA5088" w:rsidRPr="002B7D99" w:rsidRDefault="00DA5088" w:rsidP="00DA5088">
            <w:pPr>
              <w:jc w:val="center"/>
              <w:rPr>
                <w:b/>
                <w:sz w:val="18"/>
              </w:rPr>
            </w:pPr>
            <w:r w:rsidRPr="002B7D99">
              <w:rPr>
                <w:b/>
                <w:sz w:val="18"/>
              </w:rPr>
              <w:t>3,75</w:t>
            </w:r>
          </w:p>
        </w:tc>
        <w:tc>
          <w:tcPr>
            <w:tcW w:w="555" w:type="dxa"/>
          </w:tcPr>
          <w:p w:rsidR="00DA5088" w:rsidRPr="002B7D99" w:rsidRDefault="00DA5088" w:rsidP="00DA5088">
            <w:pPr>
              <w:jc w:val="center"/>
              <w:rPr>
                <w:b/>
                <w:sz w:val="18"/>
              </w:rPr>
            </w:pPr>
            <w:r w:rsidRPr="002B7D99">
              <w:rPr>
                <w:b/>
                <w:sz w:val="18"/>
              </w:rPr>
              <w:t>2,25</w:t>
            </w:r>
          </w:p>
        </w:tc>
        <w:tc>
          <w:tcPr>
            <w:tcW w:w="652" w:type="dxa"/>
          </w:tcPr>
          <w:p w:rsidR="00DA5088" w:rsidRPr="002B7D99" w:rsidRDefault="00DA5088" w:rsidP="00DA5088">
            <w:pPr>
              <w:jc w:val="center"/>
              <w:rPr>
                <w:b/>
                <w:sz w:val="18"/>
              </w:rPr>
            </w:pPr>
            <w:r w:rsidRPr="002B7D99">
              <w:rPr>
                <w:b/>
                <w:sz w:val="18"/>
              </w:rPr>
              <w:t>3,75</w:t>
            </w:r>
          </w:p>
        </w:tc>
      </w:tr>
      <w:tr w:rsidR="00DA5088" w:rsidRPr="002B7D99" w:rsidTr="00DA5088">
        <w:tc>
          <w:tcPr>
            <w:tcW w:w="5775" w:type="dxa"/>
            <w:gridSpan w:val="3"/>
          </w:tcPr>
          <w:p w:rsidR="00DA5088" w:rsidRPr="002B7D99" w:rsidRDefault="00DA5088" w:rsidP="00DA5088">
            <w:pPr>
              <w:jc w:val="center"/>
              <w:rPr>
                <w:sz w:val="18"/>
              </w:rPr>
            </w:pPr>
            <w:r w:rsidRPr="002B7D99">
              <w:rPr>
                <w:sz w:val="18"/>
              </w:rPr>
              <w:t>всего за учебный год</w:t>
            </w:r>
          </w:p>
        </w:tc>
        <w:tc>
          <w:tcPr>
            <w:tcW w:w="555" w:type="dxa"/>
          </w:tcPr>
          <w:p w:rsidR="00DA5088" w:rsidRPr="002B7D99" w:rsidRDefault="00DA5088" w:rsidP="00DA5088">
            <w:pPr>
              <w:jc w:val="center"/>
              <w:rPr>
                <w:b/>
                <w:sz w:val="18"/>
              </w:rPr>
            </w:pPr>
            <w:r w:rsidRPr="002B7D99">
              <w:rPr>
                <w:b/>
                <w:sz w:val="18"/>
              </w:rPr>
              <w:t>76,5</w:t>
            </w:r>
          </w:p>
        </w:tc>
        <w:tc>
          <w:tcPr>
            <w:tcW w:w="748" w:type="dxa"/>
          </w:tcPr>
          <w:p w:rsidR="00DA5088" w:rsidRPr="002B7D99" w:rsidRDefault="00DA5088" w:rsidP="00DA5088">
            <w:pPr>
              <w:jc w:val="center"/>
              <w:rPr>
                <w:b/>
                <w:sz w:val="18"/>
              </w:rPr>
            </w:pPr>
            <w:r w:rsidRPr="002B7D99">
              <w:rPr>
                <w:b/>
                <w:sz w:val="18"/>
              </w:rPr>
              <w:t>123,75</w:t>
            </w:r>
          </w:p>
        </w:tc>
        <w:tc>
          <w:tcPr>
            <w:tcW w:w="652" w:type="dxa"/>
          </w:tcPr>
          <w:p w:rsidR="00DA5088" w:rsidRPr="002B7D99" w:rsidRDefault="00DA5088" w:rsidP="00DA5088">
            <w:pPr>
              <w:jc w:val="center"/>
              <w:rPr>
                <w:b/>
                <w:sz w:val="18"/>
              </w:rPr>
            </w:pPr>
            <w:r w:rsidRPr="002B7D99">
              <w:rPr>
                <w:b/>
                <w:sz w:val="18"/>
              </w:rPr>
              <w:t>110,5</w:t>
            </w:r>
          </w:p>
        </w:tc>
        <w:tc>
          <w:tcPr>
            <w:tcW w:w="652" w:type="dxa"/>
          </w:tcPr>
          <w:p w:rsidR="00DA5088" w:rsidRPr="002B7D99" w:rsidRDefault="00DA5088" w:rsidP="00DA5088">
            <w:pPr>
              <w:jc w:val="center"/>
              <w:rPr>
                <w:b/>
                <w:sz w:val="18"/>
              </w:rPr>
            </w:pPr>
            <w:r w:rsidRPr="002B7D99">
              <w:rPr>
                <w:b/>
                <w:sz w:val="18"/>
              </w:rPr>
              <w:t>127,5</w:t>
            </w:r>
          </w:p>
        </w:tc>
        <w:tc>
          <w:tcPr>
            <w:tcW w:w="748" w:type="dxa"/>
          </w:tcPr>
          <w:p w:rsidR="00DA5088" w:rsidRPr="002B7D99" w:rsidRDefault="00DA5088" w:rsidP="00DA5088">
            <w:pPr>
              <w:jc w:val="center"/>
              <w:rPr>
                <w:b/>
                <w:sz w:val="18"/>
              </w:rPr>
            </w:pPr>
            <w:r w:rsidRPr="002B7D99">
              <w:rPr>
                <w:b/>
                <w:sz w:val="18"/>
              </w:rPr>
              <w:t>107,25</w:t>
            </w:r>
          </w:p>
        </w:tc>
        <w:tc>
          <w:tcPr>
            <w:tcW w:w="652" w:type="dxa"/>
          </w:tcPr>
          <w:p w:rsidR="00DA5088" w:rsidRPr="002B7D99" w:rsidRDefault="00DA5088" w:rsidP="00DA5088">
            <w:pPr>
              <w:jc w:val="center"/>
              <w:rPr>
                <w:b/>
                <w:sz w:val="18"/>
              </w:rPr>
            </w:pPr>
            <w:r w:rsidRPr="002B7D99">
              <w:rPr>
                <w:b/>
                <w:sz w:val="18"/>
              </w:rPr>
              <w:t>127,5</w:t>
            </w:r>
          </w:p>
        </w:tc>
        <w:tc>
          <w:tcPr>
            <w:tcW w:w="555" w:type="dxa"/>
          </w:tcPr>
          <w:p w:rsidR="00DA5088" w:rsidRPr="002B7D99" w:rsidRDefault="00DA5088" w:rsidP="00DA5088">
            <w:pPr>
              <w:jc w:val="center"/>
              <w:rPr>
                <w:b/>
                <w:sz w:val="18"/>
              </w:rPr>
            </w:pPr>
            <w:r w:rsidRPr="002B7D99">
              <w:rPr>
                <w:b/>
                <w:sz w:val="18"/>
              </w:rPr>
              <w:t>76,5</w:t>
            </w:r>
          </w:p>
        </w:tc>
        <w:tc>
          <w:tcPr>
            <w:tcW w:w="652" w:type="dxa"/>
          </w:tcPr>
          <w:p w:rsidR="00DA5088" w:rsidRPr="002B7D99" w:rsidRDefault="00DA5088" w:rsidP="00DA5088">
            <w:pPr>
              <w:jc w:val="center"/>
              <w:rPr>
                <w:b/>
                <w:sz w:val="18"/>
              </w:rPr>
            </w:pPr>
            <w:r w:rsidRPr="002B7D99">
              <w:rPr>
                <w:b/>
                <w:sz w:val="18"/>
              </w:rPr>
              <w:t>127,5</w:t>
            </w:r>
          </w:p>
        </w:tc>
      </w:tr>
    </w:tbl>
    <w:p w:rsidR="00A15726" w:rsidRPr="000C0A52" w:rsidRDefault="00A15726" w:rsidP="000C0A52">
      <w:pPr>
        <w:rPr>
          <w:sz w:val="20"/>
          <w:szCs w:val="20"/>
        </w:rPr>
      </w:pPr>
    </w:p>
    <w:p w:rsidR="00A15726" w:rsidRPr="000C0A52" w:rsidRDefault="00A15726" w:rsidP="000C0A52">
      <w:pPr>
        <w:ind w:left="142" w:right="112"/>
        <w:jc w:val="center"/>
        <w:rPr>
          <w:b/>
          <w:sz w:val="20"/>
          <w:szCs w:val="20"/>
        </w:rPr>
      </w:pPr>
      <w:r w:rsidRPr="000C0A52">
        <w:rPr>
          <w:b/>
          <w:sz w:val="20"/>
          <w:szCs w:val="20"/>
        </w:rPr>
        <w:t>ПЕРИОДИЧНОСТЬ ПРОВЕДЕНИЯ: Р–РЕГУЛЯРНЫЕ ЗАНЯТИЯ, Н – НЕРЕГУЛЯРНЫЕ ЗАНЯТИЯ</w:t>
      </w:r>
    </w:p>
    <w:p w:rsidR="00A15726" w:rsidRPr="000C0A52" w:rsidRDefault="00A15726" w:rsidP="000C0A52">
      <w:pPr>
        <w:pStyle w:val="a8"/>
        <w:ind w:left="142" w:right="112"/>
        <w:jc w:val="center"/>
        <w:rPr>
          <w:sz w:val="20"/>
          <w:szCs w:val="20"/>
        </w:rPr>
        <w:sectPr w:rsidR="00A15726" w:rsidRPr="000C0A52" w:rsidSect="0039742D">
          <w:footnotePr>
            <w:numFmt w:val="upperRoman"/>
          </w:footnotePr>
          <w:type w:val="continuous"/>
          <w:pgSz w:w="11907" w:h="16839" w:code="9"/>
          <w:pgMar w:top="425" w:right="714" w:bottom="590" w:left="312" w:header="159" w:footer="168" w:gutter="0"/>
          <w:cols w:space="720"/>
          <w:noEndnote/>
          <w:docGrid w:linePitch="360"/>
        </w:sectPr>
      </w:pPr>
    </w:p>
    <w:p w:rsidR="00A15726" w:rsidRPr="000C0A52" w:rsidRDefault="00A15726" w:rsidP="000C0A52">
      <w:pPr>
        <w:jc w:val="center"/>
        <w:rPr>
          <w:b/>
          <w:sz w:val="20"/>
          <w:szCs w:val="20"/>
        </w:rPr>
      </w:pPr>
      <w:r w:rsidRPr="000C0A52">
        <w:rPr>
          <w:b/>
          <w:sz w:val="20"/>
          <w:szCs w:val="20"/>
        </w:rPr>
        <w:lastRenderedPageBreak/>
        <w:t>Предполагаемые результаты реализации программы.</w:t>
      </w:r>
    </w:p>
    <w:p w:rsidR="00A15726" w:rsidRPr="000C0A52" w:rsidRDefault="00A15726" w:rsidP="00676DFD">
      <w:pPr>
        <w:numPr>
          <w:ilvl w:val="0"/>
          <w:numId w:val="244"/>
        </w:numPr>
        <w:tabs>
          <w:tab w:val="clear" w:pos="420"/>
          <w:tab w:val="num" w:pos="0"/>
          <w:tab w:val="left" w:pos="142"/>
        </w:tabs>
        <w:ind w:left="0" w:firstLine="284"/>
        <w:jc w:val="both"/>
        <w:rPr>
          <w:sz w:val="20"/>
          <w:szCs w:val="20"/>
        </w:rPr>
      </w:pPr>
      <w:r w:rsidRPr="000C0A52">
        <w:rPr>
          <w:b/>
          <w:sz w:val="20"/>
          <w:szCs w:val="20"/>
        </w:rPr>
        <w:t xml:space="preserve">Результаты первого уровня (приобретение школьником социальных знаний, понимания социальной реальности и повседневной жизни): </w:t>
      </w:r>
      <w:r w:rsidRPr="000C0A52">
        <w:rPr>
          <w:sz w:val="20"/>
          <w:szCs w:val="20"/>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A15726" w:rsidRPr="000C0A52" w:rsidRDefault="00A15726" w:rsidP="00676DFD">
      <w:pPr>
        <w:numPr>
          <w:ilvl w:val="0"/>
          <w:numId w:val="244"/>
        </w:numPr>
        <w:tabs>
          <w:tab w:val="num" w:pos="0"/>
          <w:tab w:val="left" w:pos="142"/>
        </w:tabs>
        <w:ind w:left="0" w:firstLine="284"/>
        <w:jc w:val="both"/>
        <w:rPr>
          <w:sz w:val="20"/>
          <w:szCs w:val="20"/>
        </w:rPr>
      </w:pPr>
      <w:r w:rsidRPr="000C0A52">
        <w:rPr>
          <w:b/>
          <w:sz w:val="20"/>
          <w:szCs w:val="20"/>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0C0A52">
        <w:rPr>
          <w:sz w:val="20"/>
          <w:szCs w:val="20"/>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A15726" w:rsidRPr="000C0A52" w:rsidRDefault="00A15726" w:rsidP="00676DFD">
      <w:pPr>
        <w:numPr>
          <w:ilvl w:val="0"/>
          <w:numId w:val="244"/>
        </w:numPr>
        <w:tabs>
          <w:tab w:val="num" w:pos="0"/>
          <w:tab w:val="left" w:pos="142"/>
        </w:tabs>
        <w:ind w:left="0" w:firstLine="284"/>
        <w:jc w:val="both"/>
        <w:rPr>
          <w:sz w:val="20"/>
          <w:szCs w:val="20"/>
        </w:rPr>
      </w:pPr>
      <w:r w:rsidRPr="000C0A52">
        <w:rPr>
          <w:b/>
          <w:sz w:val="20"/>
          <w:szCs w:val="20"/>
        </w:rPr>
        <w:t>Результаты третьего уровня (приобретение школьником опыта самостоятельного социального действия):</w:t>
      </w:r>
      <w:r w:rsidRPr="000C0A52">
        <w:rPr>
          <w:sz w:val="20"/>
          <w:szCs w:val="20"/>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A15726" w:rsidRPr="000C0A52" w:rsidRDefault="00A15726" w:rsidP="000C0A52">
      <w:pPr>
        <w:ind w:right="-34" w:firstLine="708"/>
        <w:jc w:val="both"/>
        <w:rPr>
          <w:rFonts w:eastAsia="Calibri"/>
          <w:sz w:val="20"/>
          <w:szCs w:val="20"/>
          <w:lang w:eastAsia="en-US" w:bidi="ru-RU"/>
        </w:rPr>
      </w:pPr>
      <w:r w:rsidRPr="000C0A52">
        <w:rPr>
          <w:rFonts w:eastAsia="Calibri"/>
          <w:sz w:val="20"/>
          <w:szCs w:val="20"/>
          <w:lang w:eastAsia="en-US" w:bidi="ru-RU"/>
        </w:rPr>
        <w:t>Достижение всех трех уровней результатов внеурочной деятельности будет свидетельствовать об эффективности реализации внеурочной деятельности.</w:t>
      </w:r>
    </w:p>
    <w:tbl>
      <w:tblPr>
        <w:tblW w:w="9639" w:type="dxa"/>
        <w:tblInd w:w="10" w:type="dxa"/>
        <w:tblLayout w:type="fixed"/>
        <w:tblCellMar>
          <w:left w:w="10" w:type="dxa"/>
          <w:right w:w="10" w:type="dxa"/>
        </w:tblCellMar>
        <w:tblLook w:val="04A0" w:firstRow="1" w:lastRow="0" w:firstColumn="1" w:lastColumn="0" w:noHBand="0" w:noVBand="1"/>
      </w:tblPr>
      <w:tblGrid>
        <w:gridCol w:w="1396"/>
        <w:gridCol w:w="8243"/>
      </w:tblGrid>
      <w:tr w:rsidR="00A15726" w:rsidRPr="000C0A52" w:rsidTr="00F40E81">
        <w:trPr>
          <w:trHeight w:hRule="exact" w:val="302"/>
        </w:trPr>
        <w:tc>
          <w:tcPr>
            <w:tcW w:w="1396" w:type="dxa"/>
            <w:tcBorders>
              <w:top w:val="single" w:sz="4" w:space="0" w:color="auto"/>
              <w:left w:val="single" w:sz="4" w:space="0" w:color="auto"/>
              <w:bottom w:val="single" w:sz="4" w:space="0" w:color="auto"/>
              <w:right w:val="nil"/>
            </w:tcBorders>
            <w:shd w:val="clear" w:color="auto" w:fill="FFFFFF"/>
            <w:vAlign w:val="bottom"/>
            <w:hideMark/>
          </w:tcPr>
          <w:p w:rsidR="00A15726" w:rsidRPr="000C0A52" w:rsidRDefault="00A15726" w:rsidP="000C0A52">
            <w:pPr>
              <w:ind w:right="-143"/>
              <w:jc w:val="both"/>
              <w:rPr>
                <w:rFonts w:eastAsia="Calibri"/>
                <w:sz w:val="20"/>
                <w:szCs w:val="20"/>
                <w:lang w:eastAsia="en-US"/>
              </w:rPr>
            </w:pPr>
            <w:r w:rsidRPr="000C0A52">
              <w:rPr>
                <w:rFonts w:eastAsia="Calibri"/>
                <w:b/>
                <w:bCs/>
                <w:sz w:val="20"/>
                <w:szCs w:val="20"/>
                <w:shd w:val="clear" w:color="auto" w:fill="FFFFFF"/>
                <w:lang w:bidi="ru-RU"/>
              </w:rPr>
              <w:t>Уровень</w:t>
            </w:r>
          </w:p>
        </w:tc>
        <w:tc>
          <w:tcPr>
            <w:tcW w:w="82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15726" w:rsidRPr="000C0A52" w:rsidRDefault="00A15726" w:rsidP="000C0A52">
            <w:pPr>
              <w:ind w:right="-143" w:firstLine="132"/>
              <w:jc w:val="both"/>
              <w:rPr>
                <w:rFonts w:eastAsia="Calibri"/>
                <w:sz w:val="20"/>
                <w:szCs w:val="20"/>
                <w:lang w:eastAsia="en-US"/>
              </w:rPr>
            </w:pPr>
            <w:r w:rsidRPr="000C0A52">
              <w:rPr>
                <w:rFonts w:eastAsia="Calibri"/>
                <w:b/>
                <w:bCs/>
                <w:sz w:val="20"/>
                <w:szCs w:val="20"/>
                <w:shd w:val="clear" w:color="auto" w:fill="FFFFFF"/>
                <w:lang w:bidi="ru-RU"/>
              </w:rPr>
              <w:t xml:space="preserve">Преимущественные формы </w:t>
            </w:r>
            <w:proofErr w:type="gramStart"/>
            <w:r w:rsidRPr="000C0A52">
              <w:rPr>
                <w:rFonts w:eastAsia="Calibri"/>
                <w:b/>
                <w:bCs/>
                <w:sz w:val="20"/>
                <w:szCs w:val="20"/>
                <w:shd w:val="clear" w:color="auto" w:fill="FFFFFF"/>
                <w:lang w:bidi="ru-RU"/>
              </w:rPr>
              <w:t>достижении</w:t>
            </w:r>
            <w:proofErr w:type="gramEnd"/>
            <w:r w:rsidRPr="000C0A52">
              <w:rPr>
                <w:rFonts w:eastAsia="Calibri"/>
                <w:b/>
                <w:bCs/>
                <w:sz w:val="20"/>
                <w:szCs w:val="20"/>
                <w:shd w:val="clear" w:color="auto" w:fill="FFFFFF"/>
                <w:lang w:bidi="ru-RU"/>
              </w:rPr>
              <w:t xml:space="preserve"> планируемых результатов</w:t>
            </w:r>
          </w:p>
        </w:tc>
      </w:tr>
      <w:tr w:rsidR="00A15726" w:rsidRPr="000C0A52" w:rsidTr="00F40E81">
        <w:trPr>
          <w:trHeight w:hRule="exact" w:val="743"/>
        </w:trPr>
        <w:tc>
          <w:tcPr>
            <w:tcW w:w="1396" w:type="dxa"/>
            <w:tcBorders>
              <w:top w:val="single" w:sz="4" w:space="0" w:color="auto"/>
              <w:left w:val="single" w:sz="4" w:space="0" w:color="auto"/>
              <w:bottom w:val="single" w:sz="4" w:space="0" w:color="auto"/>
              <w:right w:val="nil"/>
            </w:tcBorders>
            <w:shd w:val="clear" w:color="auto" w:fill="FFFFFF"/>
            <w:hideMark/>
          </w:tcPr>
          <w:p w:rsidR="00A15726" w:rsidRPr="000C0A52" w:rsidRDefault="00A15726" w:rsidP="000C0A52">
            <w:pPr>
              <w:ind w:right="-143"/>
              <w:jc w:val="both"/>
              <w:rPr>
                <w:rFonts w:eastAsia="Calibri"/>
                <w:sz w:val="20"/>
                <w:szCs w:val="20"/>
                <w:lang w:eastAsia="en-US"/>
              </w:rPr>
            </w:pPr>
            <w:r w:rsidRPr="000C0A52">
              <w:rPr>
                <w:rFonts w:eastAsia="Calibri"/>
                <w:sz w:val="20"/>
                <w:szCs w:val="20"/>
                <w:lang w:eastAsia="en-US" w:bidi="ru-RU"/>
              </w:rPr>
              <w:t>первый</w:t>
            </w:r>
          </w:p>
        </w:tc>
        <w:tc>
          <w:tcPr>
            <w:tcW w:w="8243" w:type="dxa"/>
            <w:tcBorders>
              <w:top w:val="single" w:sz="4" w:space="0" w:color="auto"/>
              <w:left w:val="single" w:sz="4" w:space="0" w:color="auto"/>
              <w:bottom w:val="single" w:sz="4" w:space="0" w:color="auto"/>
              <w:right w:val="single" w:sz="4" w:space="0" w:color="auto"/>
            </w:tcBorders>
            <w:shd w:val="clear" w:color="auto" w:fill="FFFFFF"/>
            <w:hideMark/>
          </w:tcPr>
          <w:p w:rsidR="00A15726" w:rsidRPr="000C0A52" w:rsidRDefault="00A15726" w:rsidP="000C0A52">
            <w:pPr>
              <w:tabs>
                <w:tab w:val="left" w:pos="7644"/>
              </w:tabs>
              <w:ind w:left="295" w:right="149" w:firstLine="295"/>
              <w:rPr>
                <w:rFonts w:eastAsia="Calibri"/>
                <w:sz w:val="20"/>
                <w:szCs w:val="20"/>
                <w:lang w:eastAsia="en-US"/>
              </w:rPr>
            </w:pPr>
            <w:proofErr w:type="gramStart"/>
            <w:r w:rsidRPr="000C0A52">
              <w:rPr>
                <w:rFonts w:eastAsia="Calibri"/>
                <w:sz w:val="20"/>
                <w:szCs w:val="20"/>
                <w:lang w:eastAsia="en-US" w:bidi="ru-RU"/>
              </w:rPr>
              <w:t>Беседы, олимпиады, игры, культпоходы, экскурсии, социальные пробы (участие в социальном деле, организованном взрослым), игры с ролевым акцентом, занятия по рисованию, музыке, занятия спортом, беседы о ЗОЖ, участие в оздоровительных процедурах, поездки и т.д.</w:t>
            </w:r>
            <w:proofErr w:type="gramEnd"/>
          </w:p>
        </w:tc>
      </w:tr>
      <w:tr w:rsidR="00A15726" w:rsidRPr="000C0A52" w:rsidTr="00F40E81">
        <w:trPr>
          <w:trHeight w:val="1103"/>
        </w:trPr>
        <w:tc>
          <w:tcPr>
            <w:tcW w:w="1396" w:type="dxa"/>
            <w:tcBorders>
              <w:top w:val="single" w:sz="4" w:space="0" w:color="auto"/>
              <w:left w:val="single" w:sz="4" w:space="0" w:color="auto"/>
              <w:bottom w:val="single" w:sz="4" w:space="0" w:color="auto"/>
              <w:right w:val="nil"/>
            </w:tcBorders>
            <w:shd w:val="clear" w:color="auto" w:fill="FFFFFF"/>
            <w:hideMark/>
          </w:tcPr>
          <w:p w:rsidR="00A15726" w:rsidRPr="000C0A52" w:rsidRDefault="00A15726" w:rsidP="000C0A52">
            <w:pPr>
              <w:ind w:right="-143"/>
              <w:jc w:val="both"/>
              <w:rPr>
                <w:rFonts w:eastAsia="Calibri"/>
                <w:sz w:val="20"/>
                <w:szCs w:val="20"/>
                <w:lang w:eastAsia="en-US"/>
              </w:rPr>
            </w:pPr>
            <w:r w:rsidRPr="000C0A52">
              <w:rPr>
                <w:rFonts w:eastAsia="Calibri"/>
                <w:sz w:val="20"/>
                <w:szCs w:val="20"/>
                <w:lang w:eastAsia="en-US" w:bidi="ru-RU"/>
              </w:rPr>
              <w:t>второй</w:t>
            </w:r>
          </w:p>
        </w:tc>
        <w:tc>
          <w:tcPr>
            <w:tcW w:w="8243" w:type="dxa"/>
            <w:tcBorders>
              <w:top w:val="single" w:sz="4" w:space="0" w:color="auto"/>
              <w:left w:val="single" w:sz="4" w:space="0" w:color="auto"/>
              <w:bottom w:val="single" w:sz="4" w:space="0" w:color="auto"/>
              <w:right w:val="single" w:sz="4" w:space="0" w:color="auto"/>
            </w:tcBorders>
            <w:shd w:val="clear" w:color="auto" w:fill="FFFFFF"/>
          </w:tcPr>
          <w:p w:rsidR="00A15726" w:rsidRPr="000C0A52" w:rsidRDefault="00A15726" w:rsidP="000C0A52">
            <w:pPr>
              <w:tabs>
                <w:tab w:val="left" w:pos="7644"/>
              </w:tabs>
              <w:ind w:left="295" w:right="149" w:firstLine="295"/>
              <w:rPr>
                <w:rFonts w:eastAsia="Calibri"/>
                <w:sz w:val="20"/>
                <w:szCs w:val="20"/>
                <w:lang w:eastAsia="en-US" w:bidi="ru-RU"/>
              </w:rPr>
            </w:pPr>
            <w:proofErr w:type="gramStart"/>
            <w:r w:rsidRPr="000C0A52">
              <w:rPr>
                <w:rFonts w:eastAsia="Calibri"/>
                <w:sz w:val="20"/>
                <w:szCs w:val="20"/>
                <w:lang w:eastAsia="en-US" w:bidi="ru-RU"/>
              </w:rPr>
              <w:t>Игры с деловым акцентом, интеллектуальный или творческий клуб, агитбригады, смотры-конкурсы, театральные постановки, дебаты, диспуты, дискуссии, инсценировки, концерты, художественные выставки, фестивали, спектакли, КТД (коллективно-творческое дело), трудовые десанты, сюжетно - ролевые продуктивные игры, трудовой отряд, оздоровительные акции, социально-значимые акции, туристические походы и т.д.</w:t>
            </w:r>
            <w:proofErr w:type="gramEnd"/>
          </w:p>
        </w:tc>
      </w:tr>
      <w:tr w:rsidR="00A15726" w:rsidRPr="000C0A52" w:rsidTr="00F40E81">
        <w:trPr>
          <w:trHeight w:hRule="exact" w:val="1139"/>
        </w:trPr>
        <w:tc>
          <w:tcPr>
            <w:tcW w:w="1396" w:type="dxa"/>
            <w:tcBorders>
              <w:top w:val="single" w:sz="4" w:space="0" w:color="auto"/>
              <w:left w:val="single" w:sz="4" w:space="0" w:color="auto"/>
              <w:bottom w:val="single" w:sz="4" w:space="0" w:color="auto"/>
              <w:right w:val="nil"/>
            </w:tcBorders>
            <w:shd w:val="clear" w:color="auto" w:fill="FFFFFF"/>
          </w:tcPr>
          <w:p w:rsidR="00A15726" w:rsidRPr="000C0A52" w:rsidRDefault="00A15726" w:rsidP="000C0A52">
            <w:pPr>
              <w:ind w:right="-143"/>
              <w:rPr>
                <w:rFonts w:eastAsia="Calibri"/>
                <w:sz w:val="20"/>
                <w:szCs w:val="20"/>
                <w:lang w:eastAsia="en-US"/>
              </w:rPr>
            </w:pPr>
            <w:r w:rsidRPr="000C0A52">
              <w:rPr>
                <w:rFonts w:eastAsia="Calibri"/>
                <w:sz w:val="20"/>
                <w:szCs w:val="20"/>
                <w:lang w:eastAsia="en-US" w:bidi="ru-RU"/>
              </w:rPr>
              <w:t>третий</w:t>
            </w:r>
          </w:p>
          <w:p w:rsidR="00A15726" w:rsidRPr="000C0A52" w:rsidRDefault="00A15726" w:rsidP="000C0A52">
            <w:pPr>
              <w:ind w:right="-143"/>
              <w:rPr>
                <w:rFonts w:eastAsia="Calibri"/>
                <w:sz w:val="20"/>
                <w:szCs w:val="20"/>
                <w:lang w:eastAsia="en-US"/>
              </w:rPr>
            </w:pPr>
          </w:p>
        </w:tc>
        <w:tc>
          <w:tcPr>
            <w:tcW w:w="8243" w:type="dxa"/>
            <w:tcBorders>
              <w:top w:val="single" w:sz="4" w:space="0" w:color="auto"/>
              <w:left w:val="single" w:sz="4" w:space="0" w:color="auto"/>
              <w:bottom w:val="single" w:sz="4" w:space="0" w:color="auto"/>
              <w:right w:val="single" w:sz="4" w:space="0" w:color="auto"/>
            </w:tcBorders>
            <w:shd w:val="clear" w:color="auto" w:fill="FFFFFF"/>
            <w:hideMark/>
          </w:tcPr>
          <w:p w:rsidR="00A15726" w:rsidRPr="000C0A52" w:rsidRDefault="00A15726" w:rsidP="000C0A52">
            <w:pPr>
              <w:tabs>
                <w:tab w:val="left" w:pos="7644"/>
              </w:tabs>
              <w:ind w:left="295" w:right="149" w:firstLine="295"/>
              <w:rPr>
                <w:rFonts w:eastAsia="Calibri"/>
                <w:sz w:val="20"/>
                <w:szCs w:val="20"/>
                <w:lang w:eastAsia="en-US"/>
              </w:rPr>
            </w:pPr>
            <w:proofErr w:type="gramStart"/>
            <w:r w:rsidRPr="000C0A52">
              <w:rPr>
                <w:rFonts w:eastAsia="Calibri"/>
                <w:sz w:val="20"/>
                <w:szCs w:val="20"/>
                <w:lang w:eastAsia="en-US" w:bidi="ru-RU"/>
              </w:rPr>
              <w:t>Социально моделирующие игры, детские исследовательские проекты, внешкольные акции, конференции, интеллектуальные марафоны, проблемно - ценностная дискуссия с участием внешних экспертов; социально значимые, трудовые, творческие, художественные акции в социуме (вне школы), выступление творческих групп самодеятельного творчества, социально образовательные проекты, спортивные и оздоровительные акции в социуме, поисково-краеведческие экспедиции, ярмарки и т.п.</w:t>
            </w:r>
            <w:proofErr w:type="gramEnd"/>
          </w:p>
        </w:tc>
      </w:tr>
    </w:tbl>
    <w:p w:rsidR="00A15726" w:rsidRPr="000C0A52" w:rsidRDefault="00A15726" w:rsidP="000C0A52">
      <w:pPr>
        <w:ind w:right="-143"/>
        <w:jc w:val="center"/>
        <w:rPr>
          <w:b/>
          <w:sz w:val="20"/>
          <w:szCs w:val="20"/>
          <w:lang w:bidi="ru-RU"/>
        </w:rPr>
      </w:pPr>
    </w:p>
    <w:p w:rsidR="00A15726" w:rsidRPr="000C0A52" w:rsidRDefault="00A15726" w:rsidP="000C0A52">
      <w:pPr>
        <w:ind w:right="-143"/>
        <w:jc w:val="center"/>
        <w:rPr>
          <w:b/>
          <w:sz w:val="20"/>
          <w:szCs w:val="20"/>
        </w:rPr>
      </w:pPr>
      <w:r w:rsidRPr="000C0A52">
        <w:rPr>
          <w:b/>
          <w:sz w:val="20"/>
          <w:szCs w:val="20"/>
          <w:lang w:bidi="ru-RU"/>
        </w:rPr>
        <w:t>Планируемые личностные результаты.</w:t>
      </w:r>
    </w:p>
    <w:p w:rsidR="00A15726" w:rsidRPr="000C0A52" w:rsidRDefault="00A15726" w:rsidP="000C0A52">
      <w:pPr>
        <w:pStyle w:val="aff4"/>
        <w:ind w:right="-143" w:firstLine="708"/>
        <w:jc w:val="both"/>
        <w:rPr>
          <w:b/>
          <w:sz w:val="20"/>
          <w:szCs w:val="20"/>
        </w:rPr>
      </w:pPr>
      <w:r w:rsidRPr="000C0A52">
        <w:rPr>
          <w:b/>
          <w:sz w:val="20"/>
          <w:szCs w:val="20"/>
          <w:lang w:bidi="ru-RU"/>
        </w:rPr>
        <w:t>Спортивно-оздоровительное направление:</w:t>
      </w:r>
    </w:p>
    <w:p w:rsidR="00A15726" w:rsidRPr="000C0A52" w:rsidRDefault="00A15726" w:rsidP="000C0A52">
      <w:pPr>
        <w:pStyle w:val="aff4"/>
        <w:ind w:right="-143"/>
        <w:jc w:val="both"/>
        <w:rPr>
          <w:sz w:val="20"/>
          <w:szCs w:val="20"/>
        </w:rPr>
      </w:pPr>
      <w:r w:rsidRPr="000C0A52">
        <w:rPr>
          <w:sz w:val="20"/>
          <w:szCs w:val="20"/>
        </w:rPr>
        <w:t xml:space="preserve">          - понимание и осознание взаимной обусловленности физического, нравственного, психологического, психического и социально-психологического здоровья человека;</w:t>
      </w:r>
    </w:p>
    <w:p w:rsidR="00A15726" w:rsidRPr="000C0A52" w:rsidRDefault="00A15726" w:rsidP="000C0A52">
      <w:pPr>
        <w:pStyle w:val="aff4"/>
        <w:ind w:right="-143"/>
        <w:jc w:val="both"/>
        <w:rPr>
          <w:sz w:val="20"/>
          <w:szCs w:val="20"/>
        </w:rPr>
      </w:pPr>
      <w:r w:rsidRPr="000C0A52">
        <w:rPr>
          <w:sz w:val="20"/>
          <w:szCs w:val="20"/>
        </w:rPr>
        <w:t xml:space="preserve">          - осознание негативных факторов, пагубно влияющих на здоровье;</w:t>
      </w:r>
    </w:p>
    <w:p w:rsidR="00A15726" w:rsidRPr="000C0A52" w:rsidRDefault="00A15726" w:rsidP="000C0A52">
      <w:pPr>
        <w:pStyle w:val="aff4"/>
        <w:ind w:right="-143"/>
        <w:jc w:val="both"/>
        <w:rPr>
          <w:sz w:val="20"/>
          <w:szCs w:val="20"/>
        </w:rPr>
      </w:pPr>
      <w:r w:rsidRPr="000C0A52">
        <w:rPr>
          <w:sz w:val="20"/>
          <w:szCs w:val="20"/>
        </w:rPr>
        <w:t xml:space="preserve">          - умение делать осознанный выбор поступков, поведения, образа жизни, позволяющих сохранить и укрепить здоровье;</w:t>
      </w:r>
    </w:p>
    <w:p w:rsidR="00A15726" w:rsidRPr="000C0A52" w:rsidRDefault="00A15726" w:rsidP="000C0A52">
      <w:pPr>
        <w:pStyle w:val="aff4"/>
        <w:ind w:right="-143"/>
        <w:jc w:val="both"/>
        <w:rPr>
          <w:sz w:val="20"/>
          <w:szCs w:val="20"/>
        </w:rPr>
      </w:pPr>
      <w:r w:rsidRPr="000C0A52">
        <w:rPr>
          <w:sz w:val="20"/>
          <w:szCs w:val="20"/>
        </w:rPr>
        <w:t xml:space="preserve">          - способность выполнять правила личной гигиены и развивать готовность самостоятельно поддерживать свое здоровье;</w:t>
      </w:r>
    </w:p>
    <w:p w:rsidR="00A15726" w:rsidRPr="000C0A52" w:rsidRDefault="00A15726" w:rsidP="000C0A52">
      <w:pPr>
        <w:pStyle w:val="aff4"/>
        <w:ind w:right="-143"/>
        <w:jc w:val="both"/>
        <w:rPr>
          <w:sz w:val="20"/>
          <w:szCs w:val="20"/>
        </w:rPr>
      </w:pPr>
      <w:r w:rsidRPr="000C0A52">
        <w:rPr>
          <w:sz w:val="20"/>
          <w:szCs w:val="20"/>
        </w:rPr>
        <w:t xml:space="preserve">          - сформированное представление о правильном (здоровом) питании, его режиме, структуре;</w:t>
      </w:r>
    </w:p>
    <w:p w:rsidR="00A15726" w:rsidRPr="000C0A52" w:rsidRDefault="00A15726" w:rsidP="000C0A52">
      <w:pPr>
        <w:pStyle w:val="aff4"/>
        <w:ind w:right="-143"/>
        <w:jc w:val="both"/>
        <w:rPr>
          <w:sz w:val="20"/>
          <w:szCs w:val="20"/>
        </w:rPr>
      </w:pPr>
      <w:r w:rsidRPr="000C0A52">
        <w:rPr>
          <w:sz w:val="20"/>
          <w:szCs w:val="20"/>
        </w:rPr>
        <w:t xml:space="preserve">          - сформированное представление об основных компонентах культуры здоровья и здорового образа жизни;</w:t>
      </w:r>
    </w:p>
    <w:p w:rsidR="00A15726" w:rsidRPr="000C0A52" w:rsidRDefault="00A15726" w:rsidP="000C0A52">
      <w:pPr>
        <w:pStyle w:val="aff4"/>
        <w:ind w:right="-143"/>
        <w:jc w:val="both"/>
        <w:rPr>
          <w:sz w:val="20"/>
          <w:szCs w:val="20"/>
        </w:rPr>
      </w:pPr>
      <w:r w:rsidRPr="000C0A52">
        <w:rPr>
          <w:sz w:val="20"/>
          <w:szCs w:val="20"/>
        </w:rPr>
        <w:t xml:space="preserve">          - приобщение к разумной физической активности, сформированная потребность заниматься физической культурой и спортом, вести активный образ жизни.</w:t>
      </w:r>
    </w:p>
    <w:p w:rsidR="00A15726" w:rsidRPr="000C0A52" w:rsidRDefault="00A15726" w:rsidP="000C0A52">
      <w:pPr>
        <w:pStyle w:val="aff4"/>
        <w:ind w:right="-143"/>
        <w:jc w:val="both"/>
        <w:rPr>
          <w:sz w:val="20"/>
          <w:szCs w:val="20"/>
        </w:rPr>
      </w:pPr>
      <w:r w:rsidRPr="000C0A52">
        <w:rPr>
          <w:sz w:val="20"/>
          <w:szCs w:val="20"/>
        </w:rPr>
        <w:tab/>
      </w:r>
      <w:r w:rsidRPr="000C0A52">
        <w:rPr>
          <w:i/>
          <w:sz w:val="20"/>
          <w:szCs w:val="20"/>
        </w:rPr>
        <w:t xml:space="preserve">Формы промежуточной аттестации: </w:t>
      </w:r>
      <w:r w:rsidRPr="000C0A52">
        <w:rPr>
          <w:sz w:val="20"/>
          <w:szCs w:val="20"/>
        </w:rPr>
        <w:t>соревнования, тестирование, опрос.</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ab/>
        <w:t>Духовно-нравственное направление: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 xml:space="preserve">осознанное ценностное отношение к национальным базовым ценностям. </w:t>
      </w:r>
      <w:proofErr w:type="gramStart"/>
      <w:r w:rsidRPr="000C0A52">
        <w:rPr>
          <w:rFonts w:ascii="Times New Roman" w:hAnsi="Times New Roman" w:cs="Times New Roman"/>
          <w:sz w:val="20"/>
          <w:szCs w:val="20"/>
        </w:rPr>
        <w:t>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roofErr w:type="gramEnd"/>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 xml:space="preserve">положительный опыт взаимодействия со сверстниками, старшим поколением и младшими детьми в соответствии </w:t>
      </w:r>
      <w:proofErr w:type="gramStart"/>
      <w:r w:rsidRPr="000C0A52">
        <w:rPr>
          <w:rFonts w:ascii="Times New Roman" w:hAnsi="Times New Roman" w:cs="Times New Roman"/>
          <w:sz w:val="20"/>
          <w:szCs w:val="20"/>
        </w:rPr>
        <w:t>с</w:t>
      </w:r>
      <w:proofErr w:type="gramEnd"/>
      <w:r w:rsidRPr="000C0A52">
        <w:rPr>
          <w:rFonts w:ascii="Times New Roman" w:hAnsi="Times New Roman" w:cs="Times New Roman"/>
          <w:sz w:val="20"/>
          <w:szCs w:val="20"/>
        </w:rPr>
        <w:t xml:space="preserve"> общепринятыми нравственными нормам;</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сформированная коммуникативная компетенция;</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уважительное отношение к жизненным проблемам других людей, сочувствие к человеку, находящемуся в трудной ситуации;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уважительное отношение к родителям (законным представителям), к старшим, заботливое отношение к младшим;</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знание традиций своей семьи и образовательного учреждения, бережное отношение к ним.</w:t>
      </w:r>
    </w:p>
    <w:p w:rsidR="00A15726" w:rsidRPr="000C0A52" w:rsidRDefault="00A15726" w:rsidP="000C0A52">
      <w:pPr>
        <w:pStyle w:val="af0"/>
        <w:spacing w:line="240" w:lineRule="auto"/>
        <w:jc w:val="both"/>
        <w:rPr>
          <w:rFonts w:ascii="Times New Roman" w:hAnsi="Times New Roman" w:cs="Times New Roman"/>
          <w:b/>
          <w:color w:val="FF0000"/>
          <w:sz w:val="20"/>
          <w:szCs w:val="20"/>
        </w:rPr>
      </w:pPr>
      <w:r w:rsidRPr="000C0A52">
        <w:rPr>
          <w:rFonts w:ascii="Times New Roman" w:hAnsi="Times New Roman" w:cs="Times New Roman"/>
          <w:i/>
          <w:sz w:val="20"/>
          <w:szCs w:val="20"/>
        </w:rPr>
        <w:t>Формы промежуточной аттестации:</w:t>
      </w:r>
      <w:r w:rsidRPr="000C0A52">
        <w:rPr>
          <w:rFonts w:ascii="Times New Roman" w:hAnsi="Times New Roman" w:cs="Times New Roman"/>
          <w:sz w:val="20"/>
          <w:szCs w:val="20"/>
        </w:rPr>
        <w:t xml:space="preserve"> коллективные и индивидуальные творческие проекты, альбомы, творческие отчеты, спортивные соревнования.</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ab/>
        <w:t>Общекультурное направление: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способность видеть красоту в окружающем мире; в поведении, поступках людей;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lastRenderedPageBreak/>
        <w:t>-</w:t>
      </w:r>
      <w:r w:rsidRPr="000C0A52">
        <w:rPr>
          <w:rFonts w:ascii="Times New Roman" w:hAnsi="Times New Roman" w:cs="Times New Roman"/>
          <w:sz w:val="20"/>
          <w:szCs w:val="20"/>
        </w:rPr>
        <w:tab/>
        <w:t>сформированное эстетическое отношения к окружающему миру и самому себе;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сформированная потребность повышать свой культурный уровень; потребность самореализации в различных видах творческой деятельности;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способность взаимодействия со сверстниками, старшими и младшими детьми, взрослыми в соответствии е общепринятыми нравственными нормами, на нравственно-этических началах;</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знание культурных традиций своей семьи и образовательного учреждения, бережное отношение к ним.</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i/>
          <w:sz w:val="20"/>
          <w:szCs w:val="20"/>
        </w:rPr>
        <w:t>Формы промежуточной аттестации:</w:t>
      </w:r>
      <w:r w:rsidRPr="000C0A52">
        <w:rPr>
          <w:rFonts w:ascii="Times New Roman" w:hAnsi="Times New Roman" w:cs="Times New Roman"/>
          <w:sz w:val="20"/>
          <w:szCs w:val="20"/>
        </w:rPr>
        <w:t xml:space="preserve"> коллективные и индивидуальные творческие проекты, альбомы, стенгазеты, тестирование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Общеинтеллектуальное направление: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осознанное ценностное отношение к интеллектуально-познавательной деятельности и творчеству;</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потребность и начальные умения выражать себя в различных доступных и наиболее привлекательных для ребенка видах деятельности;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потребность и начальные умения выражать себя в различных доступных и наиболее привлекательных для ребенка видах деятельности;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 xml:space="preserve"> сформированная мотивация к самореализации в творчестве, интеллектуальн</w:t>
      </w:r>
      <w:proofErr w:type="gramStart"/>
      <w:r w:rsidRPr="000C0A52">
        <w:rPr>
          <w:rFonts w:ascii="Times New Roman" w:hAnsi="Times New Roman" w:cs="Times New Roman"/>
          <w:sz w:val="20"/>
          <w:szCs w:val="20"/>
        </w:rPr>
        <w:t>о-</w:t>
      </w:r>
      <w:proofErr w:type="gramEnd"/>
      <w:r w:rsidRPr="000C0A52">
        <w:rPr>
          <w:rFonts w:ascii="Times New Roman" w:hAnsi="Times New Roman" w:cs="Times New Roman"/>
          <w:sz w:val="20"/>
          <w:szCs w:val="20"/>
        </w:rPr>
        <w:t xml:space="preserve"> познавательной и научно-практической деятельности;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развитие познавательных процессов: восприятия, внимания, памяти, мышления, воображения;</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способность учащихся самостоятельно продвигаться в своем развитии, выстраивать свою образовательную траекторию;</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 xml:space="preserve"> освоение механизмов самостоятельного поиска и обработки новых знаний в повседневной практике взаимодействия с миром;</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формирование внутреннего субъективного мира личности с учетом уникальности, ценности и психологических возможностей каждого ребенка.</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i/>
          <w:sz w:val="20"/>
          <w:szCs w:val="20"/>
        </w:rPr>
        <w:t>Формы промежуточной аттестации:</w:t>
      </w:r>
      <w:r w:rsidRPr="000C0A52">
        <w:rPr>
          <w:rFonts w:ascii="Times New Roman" w:hAnsi="Times New Roman" w:cs="Times New Roman"/>
          <w:sz w:val="20"/>
          <w:szCs w:val="20"/>
        </w:rPr>
        <w:t xml:space="preserve"> коллективные и индивидуальные творческие проекты, тестирование.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Социальное направление:</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сформированные компетенции социального взаимодействия с обществом, общностью: сотрудничество, толерантность, уважение и принятие другого, социальная мобильность;</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A15726" w:rsidRPr="000C0A52" w:rsidRDefault="00A15726" w:rsidP="000C0A52">
      <w:pPr>
        <w:pStyle w:val="af0"/>
        <w:spacing w:line="240" w:lineRule="auto"/>
        <w:jc w:val="both"/>
        <w:rPr>
          <w:rFonts w:ascii="Times New Roman" w:hAnsi="Times New Roman" w:cs="Times New Roman"/>
          <w:sz w:val="20"/>
          <w:szCs w:val="20"/>
        </w:rPr>
      </w:pPr>
      <w:r w:rsidRPr="000C0A52">
        <w:rPr>
          <w:rFonts w:ascii="Times New Roman" w:hAnsi="Times New Roman" w:cs="Times New Roman"/>
          <w:sz w:val="20"/>
          <w:szCs w:val="20"/>
        </w:rPr>
        <w:t>-</w:t>
      </w:r>
      <w:r w:rsidRPr="000C0A52">
        <w:rPr>
          <w:rFonts w:ascii="Times New Roman" w:hAnsi="Times New Roman" w:cs="Times New Roman"/>
          <w:sz w:val="20"/>
          <w:szCs w:val="20"/>
        </w:rPr>
        <w:tab/>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 значимой деятельности.</w:t>
      </w:r>
    </w:p>
    <w:p w:rsidR="00A15726" w:rsidRPr="000C0A52" w:rsidRDefault="00A15726" w:rsidP="000C0A52">
      <w:pPr>
        <w:pStyle w:val="af0"/>
        <w:spacing w:line="240" w:lineRule="auto"/>
        <w:rPr>
          <w:rFonts w:ascii="Times New Roman" w:hAnsi="Times New Roman" w:cs="Times New Roman"/>
          <w:sz w:val="20"/>
          <w:szCs w:val="20"/>
        </w:rPr>
      </w:pPr>
      <w:r w:rsidRPr="000C0A52">
        <w:rPr>
          <w:rFonts w:ascii="Times New Roman" w:hAnsi="Times New Roman" w:cs="Times New Roman"/>
          <w:i/>
          <w:sz w:val="20"/>
          <w:szCs w:val="20"/>
        </w:rPr>
        <w:t>Формы промежуточной аттестации:</w:t>
      </w:r>
      <w:r w:rsidRPr="000C0A52">
        <w:rPr>
          <w:rFonts w:ascii="Times New Roman" w:hAnsi="Times New Roman" w:cs="Times New Roman"/>
          <w:sz w:val="20"/>
          <w:szCs w:val="20"/>
        </w:rPr>
        <w:t xml:space="preserve"> коллективные и индивидуальные творческие проекты.</w:t>
      </w:r>
    </w:p>
    <w:p w:rsidR="00A15726" w:rsidRPr="000C0A52" w:rsidRDefault="00A15726" w:rsidP="000C0A52">
      <w:pPr>
        <w:tabs>
          <w:tab w:val="left" w:pos="-709"/>
        </w:tabs>
        <w:ind w:right="-143" w:firstLine="635"/>
        <w:jc w:val="both"/>
        <w:rPr>
          <w:sz w:val="20"/>
          <w:szCs w:val="20"/>
        </w:rPr>
      </w:pPr>
      <w:r w:rsidRPr="000C0A52">
        <w:rPr>
          <w:sz w:val="20"/>
          <w:szCs w:val="20"/>
        </w:rPr>
        <w:t xml:space="preserve">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общешкольных </w:t>
      </w:r>
      <w:proofErr w:type="gramStart"/>
      <w:r w:rsidRPr="000C0A52">
        <w:rPr>
          <w:sz w:val="20"/>
          <w:szCs w:val="20"/>
        </w:rPr>
        <w:t>мероприятиях</w:t>
      </w:r>
      <w:proofErr w:type="gramEnd"/>
      <w:r w:rsidRPr="000C0A52">
        <w:rPr>
          <w:sz w:val="20"/>
          <w:szCs w:val="20"/>
        </w:rPr>
        <w:t xml:space="preserve"> позволяет школьнику овладевать универсальными способами деятельности (компетенциями) и демонстрировать уровень их развития. </w:t>
      </w:r>
      <w:proofErr w:type="gramStart"/>
      <w:r w:rsidRPr="000C0A52">
        <w:rPr>
          <w:sz w:val="20"/>
          <w:szCs w:val="20"/>
        </w:rPr>
        <w:t>Участие обучающихся в общешкольных делах осуществляется на добровольной основе  в соответствии с интересами и склонностями.</w:t>
      </w:r>
      <w:proofErr w:type="gramEnd"/>
      <w:r w:rsidRPr="000C0A52">
        <w:rPr>
          <w:sz w:val="20"/>
          <w:szCs w:val="20"/>
        </w:rPr>
        <w:t xml:space="preserve">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rsidR="00A15726" w:rsidRPr="000C0A52" w:rsidRDefault="00A15726" w:rsidP="000C0A52">
      <w:pPr>
        <w:tabs>
          <w:tab w:val="left" w:pos="-709"/>
        </w:tabs>
        <w:ind w:right="-143" w:firstLine="635"/>
        <w:jc w:val="both"/>
        <w:rPr>
          <w:kern w:val="18"/>
          <w:sz w:val="20"/>
          <w:szCs w:val="20"/>
        </w:rPr>
      </w:pPr>
      <w:proofErr w:type="gramStart"/>
      <w:r w:rsidRPr="000C0A52">
        <w:rPr>
          <w:kern w:val="18"/>
          <w:sz w:val="20"/>
          <w:szCs w:val="20"/>
        </w:rPr>
        <w:t>Таким образом, включение обучающегося в систему общешкольных дел воспитательной системы,  изучение  образовательных программ внеурочной деятельности - для ученика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roofErr w:type="gramEnd"/>
    </w:p>
    <w:p w:rsidR="00A15726" w:rsidRPr="000C0A52" w:rsidRDefault="00A15726" w:rsidP="000C0A52">
      <w:pPr>
        <w:pStyle w:val="aff4"/>
        <w:ind w:right="-143"/>
        <w:jc w:val="both"/>
        <w:rPr>
          <w:color w:val="FF0000"/>
          <w:sz w:val="20"/>
          <w:szCs w:val="20"/>
        </w:rPr>
      </w:pPr>
      <w:r w:rsidRPr="000C0A52">
        <w:rPr>
          <w:i/>
          <w:sz w:val="20"/>
          <w:szCs w:val="20"/>
        </w:rPr>
        <w:t xml:space="preserve">формы промежуточной аттестации: </w:t>
      </w:r>
      <w:r w:rsidRPr="000C0A52">
        <w:rPr>
          <w:sz w:val="20"/>
          <w:szCs w:val="20"/>
        </w:rPr>
        <w:t>соревнования, творческие отчеты, спортивные соревнования.</w:t>
      </w:r>
    </w:p>
    <w:p w:rsidR="00A15726" w:rsidRPr="000C0A52" w:rsidRDefault="00A15726" w:rsidP="000C0A52">
      <w:pPr>
        <w:pStyle w:val="afb"/>
        <w:spacing w:before="0" w:beforeAutospacing="0" w:after="0" w:afterAutospacing="0"/>
        <w:rPr>
          <w:rFonts w:ascii="Times New Roman" w:hAnsi="Times New Roman"/>
          <w:sz w:val="20"/>
          <w:szCs w:val="20"/>
        </w:rPr>
      </w:pPr>
      <w:r w:rsidRPr="000C0A52">
        <w:rPr>
          <w:rFonts w:ascii="Times New Roman" w:hAnsi="Times New Roman"/>
          <w:sz w:val="20"/>
          <w:szCs w:val="20"/>
        </w:rPr>
        <w:tab/>
        <w:t>Ожидаемые результаты:</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развитие индивидуальности каждого ребёнка в процессе самоопределения в системе внеурочной деятельности;</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proofErr w:type="gramStart"/>
      <w:r w:rsidRPr="000C0A52">
        <w:rPr>
          <w:rFonts w:ascii="Times New Roman" w:hAnsi="Times New Roman"/>
          <w:bCs/>
          <w:sz w:val="20"/>
          <w:szCs w:val="2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воспитание уважительного отношения к своему городу, школе;</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получение школьником опыта самостоятельного социального действия;</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формирования коммуникативной, этической, социальной, гражданской компетентности школьников;</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формирования у детей социокультурной идентичности: страновой (российской), этнической, культурной и др.</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увеличение числа детей, охваченных организованным досугом;</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воспитание у детей толерантности, навыков здорового образа жизни;</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формирование чувства гражданственности и патриотизма, правовой культуры, осознанного отношения к профессиональному самоопределению;</w:t>
      </w:r>
    </w:p>
    <w:p w:rsidR="00A15726" w:rsidRPr="000C0A52" w:rsidRDefault="00A15726" w:rsidP="00676DFD">
      <w:pPr>
        <w:pStyle w:val="afb"/>
        <w:numPr>
          <w:ilvl w:val="0"/>
          <w:numId w:val="245"/>
        </w:numPr>
        <w:spacing w:before="0" w:beforeAutospacing="0" w:after="0" w:afterAutospacing="0"/>
        <w:jc w:val="both"/>
        <w:rPr>
          <w:rFonts w:ascii="Times New Roman" w:hAnsi="Times New Roman"/>
          <w:bCs/>
          <w:sz w:val="20"/>
          <w:szCs w:val="20"/>
        </w:rPr>
      </w:pPr>
      <w:r w:rsidRPr="000C0A52">
        <w:rPr>
          <w:rFonts w:ascii="Times New Roman" w:hAnsi="Times New Roman"/>
          <w:bCs/>
          <w:sz w:val="20"/>
          <w:szCs w:val="20"/>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A15726" w:rsidRPr="000C0A52" w:rsidRDefault="00A15726" w:rsidP="000C0A52">
      <w:pPr>
        <w:rPr>
          <w:b/>
          <w:color w:val="C00000"/>
          <w:sz w:val="20"/>
          <w:szCs w:val="20"/>
        </w:rPr>
      </w:pPr>
      <w:r w:rsidRPr="000C0A52">
        <w:rPr>
          <w:b/>
          <w:sz w:val="20"/>
          <w:szCs w:val="20"/>
        </w:rPr>
        <w:lastRenderedPageBreak/>
        <w:t>Организация внеурочной деятельности</w:t>
      </w:r>
    </w:p>
    <w:p w:rsidR="00A15726" w:rsidRPr="000C0A52" w:rsidRDefault="00A15726" w:rsidP="000C0A52">
      <w:pPr>
        <w:jc w:val="both"/>
        <w:rPr>
          <w:sz w:val="20"/>
          <w:szCs w:val="20"/>
        </w:rPr>
      </w:pPr>
      <w:r w:rsidRPr="000C0A52">
        <w:rPr>
          <w:sz w:val="20"/>
          <w:szCs w:val="20"/>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A15726" w:rsidRPr="000C0A52" w:rsidRDefault="00A15726" w:rsidP="000C0A52">
      <w:pPr>
        <w:jc w:val="both"/>
        <w:rPr>
          <w:sz w:val="20"/>
          <w:szCs w:val="20"/>
        </w:rPr>
      </w:pPr>
      <w:proofErr w:type="gramStart"/>
      <w:r w:rsidRPr="000C0A52">
        <w:rPr>
          <w:rStyle w:val="2c"/>
          <w:sz w:val="20"/>
          <w:szCs w:val="20"/>
        </w:rPr>
        <w:t xml:space="preserve">Внеурочная </w:t>
      </w:r>
      <w:r w:rsidRPr="000C0A52">
        <w:rPr>
          <w:sz w:val="20"/>
          <w:szCs w:val="20"/>
        </w:rPr>
        <w:t>деятельность в рамках реализации ФГОС НОО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A15726" w:rsidRPr="000C0A52" w:rsidRDefault="00A15726" w:rsidP="000C0A52">
      <w:pPr>
        <w:jc w:val="both"/>
        <w:rPr>
          <w:sz w:val="20"/>
          <w:szCs w:val="20"/>
        </w:rPr>
      </w:pPr>
      <w:r w:rsidRPr="000C0A52">
        <w:rPr>
          <w:sz w:val="20"/>
          <w:szCs w:val="20"/>
        </w:rPr>
        <w:t>Внеурочная деятельность в начальной школе направлена на решение следующих задач:</w:t>
      </w:r>
    </w:p>
    <w:p w:rsidR="00A15726" w:rsidRPr="000C0A52" w:rsidRDefault="00A15726" w:rsidP="000C0A52">
      <w:pPr>
        <w:jc w:val="both"/>
        <w:rPr>
          <w:sz w:val="20"/>
          <w:szCs w:val="20"/>
        </w:rPr>
      </w:pPr>
      <w:r w:rsidRPr="000C0A52">
        <w:rPr>
          <w:sz w:val="20"/>
          <w:szCs w:val="20"/>
        </w:rPr>
        <w:t>Создание благоприятной социально-педагогической воспитывающей среды, направленной на личностное самоопределение, саморазвитие и самореализацию;</w:t>
      </w:r>
    </w:p>
    <w:p w:rsidR="00A15726" w:rsidRPr="000C0A52" w:rsidRDefault="00A15726" w:rsidP="000C0A52">
      <w:pPr>
        <w:jc w:val="both"/>
        <w:rPr>
          <w:sz w:val="20"/>
          <w:szCs w:val="20"/>
        </w:rPr>
      </w:pPr>
      <w:r w:rsidRPr="000C0A52">
        <w:rPr>
          <w:sz w:val="20"/>
          <w:szCs w:val="20"/>
        </w:rPr>
        <w:t>Изучение возможностей и потребностей участников образовательных отношений для организации внеурочной деятельности;</w:t>
      </w:r>
    </w:p>
    <w:p w:rsidR="00A15726" w:rsidRPr="000C0A52" w:rsidRDefault="00A15726" w:rsidP="000C0A52">
      <w:pPr>
        <w:jc w:val="both"/>
        <w:rPr>
          <w:sz w:val="20"/>
          <w:szCs w:val="20"/>
        </w:rPr>
      </w:pPr>
      <w:r w:rsidRPr="000C0A52">
        <w:rPr>
          <w:sz w:val="20"/>
          <w:szCs w:val="20"/>
        </w:rPr>
        <w:t>Определение содержания, форм и видов внеурочной деятельности в соответствующих направлениях развития личности;</w:t>
      </w:r>
    </w:p>
    <w:p w:rsidR="00A15726" w:rsidRPr="000C0A52" w:rsidRDefault="00A15726" w:rsidP="000C0A52">
      <w:pPr>
        <w:jc w:val="both"/>
        <w:rPr>
          <w:sz w:val="20"/>
          <w:szCs w:val="20"/>
        </w:rPr>
      </w:pPr>
      <w:r w:rsidRPr="000C0A52">
        <w:rPr>
          <w:sz w:val="20"/>
          <w:szCs w:val="20"/>
        </w:rPr>
        <w:t>Совершенствование инструментария педагогов для удовлетворения интересов и потребностей обучающихся.</w:t>
      </w:r>
    </w:p>
    <w:p w:rsidR="00A15726" w:rsidRPr="000C0A52" w:rsidRDefault="00A15726" w:rsidP="000C0A52">
      <w:pPr>
        <w:jc w:val="both"/>
        <w:rPr>
          <w:sz w:val="20"/>
          <w:szCs w:val="20"/>
        </w:rPr>
      </w:pPr>
      <w:r w:rsidRPr="000C0A52">
        <w:rPr>
          <w:sz w:val="20"/>
          <w:szCs w:val="20"/>
        </w:rPr>
        <w:t>Внеурочная деятельность в начальной школе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A15726" w:rsidRPr="000C0A52" w:rsidRDefault="00A15726" w:rsidP="000C0A52">
      <w:pPr>
        <w:jc w:val="both"/>
        <w:rPr>
          <w:sz w:val="20"/>
          <w:szCs w:val="20"/>
        </w:rPr>
      </w:pPr>
      <w:r w:rsidRPr="000C0A52">
        <w:rPr>
          <w:sz w:val="20"/>
          <w:szCs w:val="20"/>
        </w:rPr>
        <w:t xml:space="preserve">Внеурочная деятельность осуществляется во второй половине дня. </w:t>
      </w:r>
      <w:proofErr w:type="gramStart"/>
      <w:r w:rsidRPr="000C0A52">
        <w:rPr>
          <w:sz w:val="20"/>
          <w:szCs w:val="20"/>
        </w:rPr>
        <w:t>Занятия проводятся в формах: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roofErr w:type="gramEnd"/>
    </w:p>
    <w:p w:rsidR="00A15726" w:rsidRPr="000C0A52" w:rsidRDefault="00A15726" w:rsidP="000C0A52">
      <w:pPr>
        <w:jc w:val="both"/>
        <w:rPr>
          <w:sz w:val="20"/>
          <w:szCs w:val="20"/>
        </w:rPr>
      </w:pPr>
      <w:r w:rsidRPr="000C0A52">
        <w:rPr>
          <w:sz w:val="20"/>
          <w:szCs w:val="20"/>
        </w:rPr>
        <w:t xml:space="preserve">   Внеурочная деятельность объединяет все виды деятельности </w:t>
      </w:r>
      <w:proofErr w:type="gramStart"/>
      <w:r w:rsidRPr="000C0A52">
        <w:rPr>
          <w:sz w:val="20"/>
          <w:szCs w:val="20"/>
        </w:rPr>
        <w:t>обучающихся</w:t>
      </w:r>
      <w:proofErr w:type="gramEnd"/>
      <w:r w:rsidRPr="000C0A52">
        <w:rPr>
          <w:sz w:val="20"/>
          <w:szCs w:val="20"/>
        </w:rPr>
        <w:t>:</w:t>
      </w:r>
    </w:p>
    <w:p w:rsidR="00A15726" w:rsidRPr="000C0A52" w:rsidRDefault="00A15726" w:rsidP="000C0A52">
      <w:pPr>
        <w:jc w:val="both"/>
        <w:rPr>
          <w:sz w:val="20"/>
          <w:szCs w:val="20"/>
        </w:rPr>
      </w:pPr>
      <w:r w:rsidRPr="000C0A52">
        <w:rPr>
          <w:sz w:val="20"/>
          <w:szCs w:val="20"/>
        </w:rPr>
        <w:t>- игровая деятельность;</w:t>
      </w:r>
    </w:p>
    <w:p w:rsidR="00A15726" w:rsidRPr="000C0A52" w:rsidRDefault="00A15726" w:rsidP="000C0A52">
      <w:pPr>
        <w:jc w:val="both"/>
        <w:rPr>
          <w:sz w:val="20"/>
          <w:szCs w:val="20"/>
        </w:rPr>
      </w:pPr>
      <w:r w:rsidRPr="000C0A52">
        <w:rPr>
          <w:sz w:val="20"/>
          <w:szCs w:val="20"/>
        </w:rPr>
        <w:t>- познавательная деятельность;</w:t>
      </w:r>
    </w:p>
    <w:p w:rsidR="00A15726" w:rsidRPr="000C0A52" w:rsidRDefault="00A15726" w:rsidP="000C0A52">
      <w:pPr>
        <w:jc w:val="both"/>
        <w:rPr>
          <w:sz w:val="20"/>
          <w:szCs w:val="20"/>
        </w:rPr>
      </w:pPr>
      <w:r w:rsidRPr="000C0A52">
        <w:rPr>
          <w:sz w:val="20"/>
          <w:szCs w:val="20"/>
        </w:rPr>
        <w:t>- проблемно-ценностное общение;</w:t>
      </w:r>
    </w:p>
    <w:p w:rsidR="00A15726" w:rsidRPr="000C0A52" w:rsidRDefault="00A15726" w:rsidP="000C0A52">
      <w:pPr>
        <w:jc w:val="both"/>
        <w:rPr>
          <w:sz w:val="20"/>
          <w:szCs w:val="20"/>
        </w:rPr>
      </w:pPr>
      <w:r w:rsidRPr="000C0A52">
        <w:rPr>
          <w:sz w:val="20"/>
          <w:szCs w:val="20"/>
        </w:rPr>
        <w:t>- досугово-развлекательная деятельность;</w:t>
      </w:r>
    </w:p>
    <w:p w:rsidR="00A15726" w:rsidRPr="000C0A52" w:rsidRDefault="00A15726" w:rsidP="000C0A52">
      <w:pPr>
        <w:jc w:val="both"/>
        <w:rPr>
          <w:sz w:val="20"/>
          <w:szCs w:val="20"/>
        </w:rPr>
      </w:pPr>
      <w:r w:rsidRPr="000C0A52">
        <w:rPr>
          <w:sz w:val="20"/>
          <w:szCs w:val="20"/>
        </w:rPr>
        <w:t>- художественное творчество;</w:t>
      </w:r>
    </w:p>
    <w:p w:rsidR="00A15726" w:rsidRPr="000C0A52" w:rsidRDefault="00A15726" w:rsidP="000C0A52">
      <w:pPr>
        <w:jc w:val="both"/>
        <w:rPr>
          <w:sz w:val="20"/>
          <w:szCs w:val="20"/>
        </w:rPr>
      </w:pPr>
      <w:r w:rsidRPr="000C0A52">
        <w:rPr>
          <w:sz w:val="20"/>
          <w:szCs w:val="20"/>
        </w:rPr>
        <w:t>- социальное творчество;</w:t>
      </w:r>
    </w:p>
    <w:p w:rsidR="00A15726" w:rsidRPr="000C0A52" w:rsidRDefault="00A15726" w:rsidP="000C0A52">
      <w:pPr>
        <w:jc w:val="both"/>
        <w:rPr>
          <w:sz w:val="20"/>
          <w:szCs w:val="20"/>
        </w:rPr>
      </w:pPr>
      <w:r w:rsidRPr="000C0A52">
        <w:rPr>
          <w:sz w:val="20"/>
          <w:szCs w:val="20"/>
        </w:rPr>
        <w:t>- трудовая деятельность;</w:t>
      </w:r>
    </w:p>
    <w:p w:rsidR="00A15726" w:rsidRPr="000C0A52" w:rsidRDefault="00A15726" w:rsidP="000C0A52">
      <w:pPr>
        <w:jc w:val="both"/>
        <w:rPr>
          <w:sz w:val="20"/>
          <w:szCs w:val="20"/>
        </w:rPr>
      </w:pPr>
      <w:r w:rsidRPr="000C0A52">
        <w:rPr>
          <w:sz w:val="20"/>
          <w:szCs w:val="20"/>
        </w:rPr>
        <w:t>- спортивно-оздоровительная деятельность;</w:t>
      </w:r>
    </w:p>
    <w:p w:rsidR="00A15726" w:rsidRPr="000C0A52" w:rsidRDefault="00A15726" w:rsidP="000C0A52">
      <w:pPr>
        <w:jc w:val="both"/>
        <w:rPr>
          <w:sz w:val="20"/>
          <w:szCs w:val="20"/>
        </w:rPr>
      </w:pPr>
      <w:r w:rsidRPr="000C0A52">
        <w:rPr>
          <w:sz w:val="20"/>
          <w:szCs w:val="20"/>
        </w:rPr>
        <w:t>- туристско-краеведческая деятельность</w:t>
      </w:r>
    </w:p>
    <w:p w:rsidR="00A15726" w:rsidRPr="000C0A52" w:rsidRDefault="00A15726" w:rsidP="000C0A52">
      <w:pPr>
        <w:jc w:val="both"/>
        <w:rPr>
          <w:sz w:val="20"/>
          <w:szCs w:val="20"/>
        </w:rPr>
      </w:pPr>
      <w:r w:rsidRPr="000C0A52">
        <w:rPr>
          <w:sz w:val="20"/>
          <w:szCs w:val="20"/>
        </w:rPr>
        <w:t xml:space="preserve">        Часы, отводимые на внеурочную деятельность учащихся, планируется использовать  на различные формы ее организации, отличные от урочной системы обучения. </w:t>
      </w:r>
      <w:proofErr w:type="gramStart"/>
      <w:r w:rsidRPr="000C0A52">
        <w:rPr>
          <w:sz w:val="20"/>
          <w:szCs w:val="20"/>
        </w:rPr>
        <w:t>Занятия будут проводиться в форме кружков, секций, круглых столов, конференций, диспутов, КВН, олимпиад, соревнований, поисковых и научных исследований, совместных творческих дел.</w:t>
      </w:r>
      <w:proofErr w:type="gramEnd"/>
    </w:p>
    <w:p w:rsidR="00A15726" w:rsidRPr="000C0A52" w:rsidRDefault="00A15726" w:rsidP="000C0A52">
      <w:pPr>
        <w:jc w:val="both"/>
        <w:rPr>
          <w:sz w:val="20"/>
          <w:szCs w:val="20"/>
        </w:rPr>
      </w:pPr>
      <w:r w:rsidRPr="000C0A52">
        <w:rPr>
          <w:sz w:val="20"/>
          <w:szCs w:val="20"/>
        </w:rPr>
        <w:t>Занятия могут проводиться не только учителями, но и педагогами учреждений дополнительного образования  города.</w:t>
      </w:r>
    </w:p>
    <w:p w:rsidR="00A15726" w:rsidRPr="000C0A52" w:rsidRDefault="00A15726" w:rsidP="000C0A52">
      <w:pPr>
        <w:jc w:val="both"/>
        <w:rPr>
          <w:sz w:val="20"/>
          <w:szCs w:val="20"/>
        </w:rPr>
      </w:pPr>
      <w:r w:rsidRPr="000C0A52">
        <w:rPr>
          <w:sz w:val="20"/>
          <w:szCs w:val="20"/>
        </w:rPr>
        <w:t>Состав и структура направлений внеурочной деятельности</w:t>
      </w:r>
    </w:p>
    <w:p w:rsidR="00A15726" w:rsidRPr="000C0A52" w:rsidRDefault="00A15726" w:rsidP="000C0A52">
      <w:pPr>
        <w:jc w:val="both"/>
        <w:rPr>
          <w:sz w:val="20"/>
          <w:szCs w:val="20"/>
        </w:rPr>
      </w:pPr>
      <w:r w:rsidRPr="000C0A52">
        <w:rPr>
          <w:sz w:val="20"/>
          <w:szCs w:val="20"/>
        </w:rPr>
        <w:t xml:space="preserve">Общеинтеллектуальное направление </w:t>
      </w:r>
    </w:p>
    <w:p w:rsidR="00A15726" w:rsidRPr="000C0A52" w:rsidRDefault="00A15726" w:rsidP="000C0A52">
      <w:pPr>
        <w:jc w:val="both"/>
        <w:rPr>
          <w:sz w:val="20"/>
          <w:szCs w:val="20"/>
        </w:rPr>
      </w:pPr>
      <w:r w:rsidRPr="000C0A52">
        <w:rPr>
          <w:rStyle w:val="420"/>
          <w:sz w:val="20"/>
          <w:szCs w:val="20"/>
        </w:rPr>
        <w:t>Задачи:</w:t>
      </w:r>
    </w:p>
    <w:p w:rsidR="00A15726" w:rsidRPr="000C0A52" w:rsidRDefault="00A15726" w:rsidP="000C0A52">
      <w:pPr>
        <w:jc w:val="both"/>
        <w:rPr>
          <w:sz w:val="20"/>
          <w:szCs w:val="20"/>
        </w:rPr>
      </w:pPr>
      <w:r w:rsidRPr="000C0A52">
        <w:rPr>
          <w:sz w:val="20"/>
          <w:szCs w:val="20"/>
        </w:rPr>
        <w:t>помочь приобрести школьникам социальных знаний;</w:t>
      </w:r>
    </w:p>
    <w:p w:rsidR="00A15726" w:rsidRPr="000C0A52" w:rsidRDefault="00A15726" w:rsidP="000C0A52">
      <w:pPr>
        <w:jc w:val="both"/>
        <w:rPr>
          <w:sz w:val="20"/>
          <w:szCs w:val="20"/>
        </w:rPr>
      </w:pPr>
      <w:r w:rsidRPr="000C0A52">
        <w:rPr>
          <w:sz w:val="20"/>
          <w:szCs w:val="20"/>
        </w:rPr>
        <w:t>развивать интеллектуальные способности;</w:t>
      </w:r>
    </w:p>
    <w:p w:rsidR="00A15726" w:rsidRPr="000C0A52" w:rsidRDefault="00A15726" w:rsidP="000C0A52">
      <w:pPr>
        <w:jc w:val="both"/>
        <w:rPr>
          <w:sz w:val="20"/>
          <w:szCs w:val="20"/>
        </w:rPr>
      </w:pPr>
      <w:r w:rsidRPr="000C0A52">
        <w:rPr>
          <w:sz w:val="20"/>
          <w:szCs w:val="20"/>
        </w:rPr>
        <w:t>формировать логическое мышление;</w:t>
      </w:r>
    </w:p>
    <w:p w:rsidR="00A15726" w:rsidRPr="000C0A52" w:rsidRDefault="00A15726" w:rsidP="000C0A52">
      <w:pPr>
        <w:jc w:val="both"/>
        <w:rPr>
          <w:sz w:val="20"/>
          <w:szCs w:val="20"/>
        </w:rPr>
      </w:pPr>
      <w:r w:rsidRPr="000C0A52">
        <w:rPr>
          <w:sz w:val="20"/>
          <w:szCs w:val="20"/>
        </w:rPr>
        <w:t>расширить кругозор детей;</w:t>
      </w:r>
    </w:p>
    <w:p w:rsidR="00A15726" w:rsidRPr="000C0A52" w:rsidRDefault="00A15726" w:rsidP="000C0A52">
      <w:pPr>
        <w:jc w:val="both"/>
        <w:rPr>
          <w:sz w:val="20"/>
          <w:szCs w:val="20"/>
        </w:rPr>
      </w:pPr>
      <w:r w:rsidRPr="000C0A52">
        <w:rPr>
          <w:sz w:val="20"/>
          <w:szCs w:val="20"/>
        </w:rPr>
        <w:t>развивать воображение;</w:t>
      </w:r>
    </w:p>
    <w:p w:rsidR="00A15726" w:rsidRPr="000C0A52" w:rsidRDefault="00A15726" w:rsidP="000C0A52">
      <w:pPr>
        <w:jc w:val="both"/>
        <w:rPr>
          <w:sz w:val="20"/>
          <w:szCs w:val="20"/>
        </w:rPr>
      </w:pPr>
      <w:r w:rsidRPr="000C0A52">
        <w:rPr>
          <w:sz w:val="20"/>
          <w:szCs w:val="20"/>
        </w:rPr>
        <w:t>развивать познавательный интерес и творческое начало в практической деятельности учащихся;</w:t>
      </w:r>
    </w:p>
    <w:p w:rsidR="00A15726" w:rsidRPr="000C0A52" w:rsidRDefault="00A15726" w:rsidP="000C0A52">
      <w:pPr>
        <w:jc w:val="both"/>
        <w:rPr>
          <w:sz w:val="20"/>
          <w:szCs w:val="20"/>
        </w:rPr>
      </w:pPr>
      <w:r w:rsidRPr="000C0A52">
        <w:rPr>
          <w:sz w:val="20"/>
          <w:szCs w:val="20"/>
        </w:rPr>
        <w:t>развивать навыки проектной и исследовательской работы.</w:t>
      </w:r>
    </w:p>
    <w:p w:rsidR="00A15726" w:rsidRPr="000C0A52" w:rsidRDefault="00A15726" w:rsidP="000C0A52">
      <w:pPr>
        <w:jc w:val="both"/>
        <w:rPr>
          <w:sz w:val="20"/>
          <w:szCs w:val="20"/>
        </w:rPr>
      </w:pPr>
      <w:r w:rsidRPr="000C0A52">
        <w:rPr>
          <w:sz w:val="20"/>
          <w:szCs w:val="20"/>
        </w:rPr>
        <w:t>Спортивно-оздоровительное направление</w:t>
      </w:r>
    </w:p>
    <w:p w:rsidR="00A15726" w:rsidRPr="000C0A52" w:rsidRDefault="00A15726" w:rsidP="000C0A52">
      <w:pPr>
        <w:jc w:val="both"/>
        <w:rPr>
          <w:sz w:val="20"/>
          <w:szCs w:val="20"/>
        </w:rPr>
      </w:pPr>
      <w:r w:rsidRPr="000C0A52">
        <w:rPr>
          <w:sz w:val="20"/>
          <w:szCs w:val="20"/>
        </w:rPr>
        <w:t>Задачи:</w:t>
      </w:r>
    </w:p>
    <w:p w:rsidR="00A15726" w:rsidRPr="000C0A52" w:rsidRDefault="00A15726" w:rsidP="000C0A52">
      <w:pPr>
        <w:jc w:val="both"/>
        <w:rPr>
          <w:sz w:val="20"/>
          <w:szCs w:val="20"/>
        </w:rPr>
      </w:pPr>
      <w:r w:rsidRPr="000C0A52">
        <w:rPr>
          <w:sz w:val="20"/>
          <w:szCs w:val="20"/>
        </w:rPr>
        <w:t>сохранять и укреплять здоровье учащихся;</w:t>
      </w:r>
    </w:p>
    <w:p w:rsidR="00A15726" w:rsidRPr="000C0A52" w:rsidRDefault="00A15726" w:rsidP="000C0A52">
      <w:pPr>
        <w:jc w:val="both"/>
        <w:rPr>
          <w:sz w:val="20"/>
          <w:szCs w:val="20"/>
        </w:rPr>
      </w:pPr>
      <w:r w:rsidRPr="000C0A52">
        <w:rPr>
          <w:sz w:val="20"/>
          <w:szCs w:val="20"/>
        </w:rPr>
        <w:t>повысить уровень физического развития и физической подготовленности учащихся;</w:t>
      </w:r>
    </w:p>
    <w:p w:rsidR="00A15726" w:rsidRPr="000C0A52" w:rsidRDefault="00A15726" w:rsidP="000C0A52">
      <w:pPr>
        <w:jc w:val="both"/>
        <w:rPr>
          <w:sz w:val="20"/>
          <w:szCs w:val="20"/>
        </w:rPr>
      </w:pPr>
      <w:r w:rsidRPr="000C0A52">
        <w:rPr>
          <w:sz w:val="20"/>
          <w:szCs w:val="20"/>
        </w:rPr>
        <w:t>развивать морально-волевую подготовку учащихся.</w:t>
      </w:r>
    </w:p>
    <w:p w:rsidR="00A15726" w:rsidRPr="000C0A52" w:rsidRDefault="00A15726" w:rsidP="000C0A52">
      <w:pPr>
        <w:jc w:val="both"/>
        <w:rPr>
          <w:sz w:val="20"/>
          <w:szCs w:val="20"/>
        </w:rPr>
      </w:pPr>
      <w:r w:rsidRPr="000C0A52">
        <w:rPr>
          <w:sz w:val="20"/>
          <w:szCs w:val="20"/>
        </w:rPr>
        <w:t xml:space="preserve">Общекультурное направление </w:t>
      </w:r>
    </w:p>
    <w:p w:rsidR="00A15726" w:rsidRPr="000C0A52" w:rsidRDefault="00A15726" w:rsidP="000C0A52">
      <w:pPr>
        <w:jc w:val="both"/>
        <w:rPr>
          <w:sz w:val="20"/>
          <w:szCs w:val="20"/>
        </w:rPr>
      </w:pPr>
      <w:r w:rsidRPr="000C0A52">
        <w:rPr>
          <w:rStyle w:val="420"/>
          <w:sz w:val="20"/>
          <w:szCs w:val="20"/>
        </w:rPr>
        <w:t>Задачи:</w:t>
      </w:r>
    </w:p>
    <w:p w:rsidR="00A15726" w:rsidRPr="000C0A52" w:rsidRDefault="00A15726" w:rsidP="000C0A52">
      <w:pPr>
        <w:jc w:val="both"/>
        <w:rPr>
          <w:sz w:val="20"/>
          <w:szCs w:val="20"/>
        </w:rPr>
      </w:pPr>
      <w:r w:rsidRPr="000C0A52">
        <w:rPr>
          <w:sz w:val="20"/>
          <w:szCs w:val="20"/>
        </w:rPr>
        <w:t>•способствовать развитию творческой активности детей, вовлечению их в активную деятельность;</w:t>
      </w:r>
    </w:p>
    <w:p w:rsidR="00A15726" w:rsidRPr="000C0A52" w:rsidRDefault="00A15726" w:rsidP="000C0A52">
      <w:pPr>
        <w:jc w:val="both"/>
        <w:rPr>
          <w:sz w:val="20"/>
          <w:szCs w:val="20"/>
        </w:rPr>
      </w:pPr>
      <w:r w:rsidRPr="000C0A52">
        <w:rPr>
          <w:sz w:val="20"/>
          <w:szCs w:val="20"/>
        </w:rPr>
        <w:t>•формировать положительно-эмоциональное восприятие окружающего мира, воспитывать художественный вкус;</w:t>
      </w:r>
    </w:p>
    <w:p w:rsidR="00A15726" w:rsidRPr="000C0A52" w:rsidRDefault="00A15726" w:rsidP="000C0A52">
      <w:pPr>
        <w:jc w:val="both"/>
        <w:rPr>
          <w:sz w:val="20"/>
          <w:szCs w:val="20"/>
        </w:rPr>
      </w:pPr>
      <w:r w:rsidRPr="000C0A52">
        <w:rPr>
          <w:sz w:val="20"/>
          <w:szCs w:val="20"/>
        </w:rPr>
        <w:t>•учить осваивать специальные трудовые умения и способы работы с простейшими инструментами.</w:t>
      </w:r>
    </w:p>
    <w:p w:rsidR="00A15726" w:rsidRPr="000C0A52" w:rsidRDefault="00A15726" w:rsidP="000C0A52">
      <w:pPr>
        <w:jc w:val="both"/>
        <w:rPr>
          <w:sz w:val="20"/>
          <w:szCs w:val="20"/>
        </w:rPr>
      </w:pPr>
      <w:r w:rsidRPr="000C0A52">
        <w:rPr>
          <w:sz w:val="20"/>
          <w:szCs w:val="20"/>
        </w:rPr>
        <w:t>Духовно-нравственное направление</w:t>
      </w:r>
    </w:p>
    <w:p w:rsidR="00A15726" w:rsidRPr="000C0A52" w:rsidRDefault="00A15726" w:rsidP="000C0A52">
      <w:pPr>
        <w:jc w:val="both"/>
        <w:rPr>
          <w:sz w:val="20"/>
          <w:szCs w:val="20"/>
        </w:rPr>
      </w:pPr>
      <w:r w:rsidRPr="000C0A52">
        <w:rPr>
          <w:sz w:val="20"/>
          <w:szCs w:val="20"/>
        </w:rPr>
        <w:t>Задачи:</w:t>
      </w:r>
    </w:p>
    <w:p w:rsidR="00A15726" w:rsidRPr="000C0A52" w:rsidRDefault="00A15726" w:rsidP="000C0A52">
      <w:pPr>
        <w:jc w:val="both"/>
        <w:rPr>
          <w:sz w:val="20"/>
          <w:szCs w:val="20"/>
        </w:rPr>
      </w:pPr>
      <w:r w:rsidRPr="000C0A52">
        <w:rPr>
          <w:sz w:val="20"/>
          <w:szCs w:val="20"/>
        </w:rPr>
        <w:t>воспитывать чувство патриотизма;</w:t>
      </w:r>
    </w:p>
    <w:p w:rsidR="00A15726" w:rsidRPr="000C0A52" w:rsidRDefault="00A15726" w:rsidP="000C0A52">
      <w:pPr>
        <w:jc w:val="both"/>
        <w:rPr>
          <w:sz w:val="20"/>
          <w:szCs w:val="20"/>
        </w:rPr>
      </w:pPr>
      <w:r w:rsidRPr="000C0A52">
        <w:rPr>
          <w:sz w:val="20"/>
          <w:szCs w:val="20"/>
        </w:rPr>
        <w:t>способствовать пониманию школьниками истинных духовных ценностей Отечества;</w:t>
      </w:r>
    </w:p>
    <w:p w:rsidR="00A15726" w:rsidRPr="000C0A52" w:rsidRDefault="00A15726" w:rsidP="000C0A52">
      <w:pPr>
        <w:jc w:val="both"/>
        <w:rPr>
          <w:sz w:val="20"/>
          <w:szCs w:val="20"/>
        </w:rPr>
      </w:pPr>
      <w:r w:rsidRPr="000C0A52">
        <w:rPr>
          <w:sz w:val="20"/>
          <w:szCs w:val="20"/>
        </w:rPr>
        <w:t>формировать активную гражданскую позицию учащихся.</w:t>
      </w:r>
    </w:p>
    <w:p w:rsidR="00A15726" w:rsidRPr="000C0A52" w:rsidRDefault="00A15726" w:rsidP="000C0A52">
      <w:pPr>
        <w:jc w:val="both"/>
        <w:rPr>
          <w:sz w:val="20"/>
          <w:szCs w:val="20"/>
        </w:rPr>
      </w:pPr>
      <w:r w:rsidRPr="000C0A52">
        <w:rPr>
          <w:sz w:val="20"/>
          <w:szCs w:val="20"/>
        </w:rPr>
        <w:t>Наполняемость групп составляет не менее 5 человек. Группы формируются на основе заявлений родителей (законных представителей) обучающихся. Состав групп может меняться в течение года.</w:t>
      </w:r>
    </w:p>
    <w:p w:rsidR="00A15726" w:rsidRPr="000C0A52" w:rsidRDefault="00A15726" w:rsidP="000C0A52">
      <w:pPr>
        <w:jc w:val="both"/>
        <w:rPr>
          <w:sz w:val="20"/>
          <w:szCs w:val="20"/>
        </w:rPr>
      </w:pPr>
      <w:r w:rsidRPr="000C0A52">
        <w:rPr>
          <w:sz w:val="20"/>
          <w:szCs w:val="20"/>
        </w:rPr>
        <w:t>Наполняемость групп составляет не менее 5 человек. Группы формируются на основе заявлений родителей (законных представителей) обучающихся. Состав групп может меняться в течение года.</w:t>
      </w: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A15726" w:rsidRPr="000C0A52" w:rsidRDefault="00A15726" w:rsidP="000C0A52">
      <w:pPr>
        <w:pStyle w:val="26"/>
        <w:spacing w:after="0"/>
        <w:jc w:val="both"/>
        <w:rPr>
          <w:rStyle w:val="25"/>
          <w:rFonts w:ascii="Times New Roman" w:hAnsi="Times New Roman" w:cs="Times New Roman"/>
          <w:color w:val="000000"/>
        </w:rPr>
      </w:pPr>
    </w:p>
    <w:p w:rsidR="00DB44B7" w:rsidRPr="00DB44B7" w:rsidRDefault="00DB44B7" w:rsidP="00676DFD">
      <w:pPr>
        <w:pStyle w:val="afb"/>
        <w:numPr>
          <w:ilvl w:val="1"/>
          <w:numId w:val="254"/>
        </w:numPr>
        <w:spacing w:before="0" w:beforeAutospacing="0" w:after="0" w:afterAutospacing="0"/>
        <w:ind w:left="0" w:firstLine="360"/>
        <w:rPr>
          <w:rFonts w:ascii="Times New Roman" w:eastAsia="Tahoma" w:hAnsi="Times New Roman"/>
          <w:b/>
          <w:bCs/>
          <w:smallCaps/>
          <w:spacing w:val="5"/>
          <w:sz w:val="22"/>
        </w:rPr>
      </w:pPr>
      <w:r w:rsidRPr="00DB44B7">
        <w:rPr>
          <w:rFonts w:ascii="Times New Roman" w:hAnsi="Times New Roman"/>
          <w:b/>
          <w:bCs/>
          <w:sz w:val="22"/>
          <w:szCs w:val="20"/>
        </w:rPr>
        <w:lastRenderedPageBreak/>
        <w:t>КАЛЕНДАРНЫЙ УЧЕБНЫЙ ГРАФИК</w:t>
      </w:r>
    </w:p>
    <w:p w:rsidR="00DB44B7" w:rsidRPr="000C0A52" w:rsidRDefault="00DB44B7" w:rsidP="00DB44B7">
      <w:pPr>
        <w:pStyle w:val="a8"/>
        <w:ind w:left="420"/>
        <w:rPr>
          <w:sz w:val="20"/>
          <w:szCs w:val="20"/>
        </w:rPr>
      </w:pPr>
      <w:r w:rsidRPr="000C0A52">
        <w:rPr>
          <w:sz w:val="20"/>
          <w:szCs w:val="20"/>
        </w:rPr>
        <w:t>Обеспечивает реализацию требований ФГОС и ФОП.</w:t>
      </w:r>
    </w:p>
    <w:p w:rsidR="00DB44B7" w:rsidRPr="009B35BB" w:rsidRDefault="00DB44B7" w:rsidP="00DB44B7">
      <w:pPr>
        <w:jc w:val="center"/>
        <w:rPr>
          <w:b/>
          <w:sz w:val="20"/>
          <w:szCs w:val="20"/>
        </w:rPr>
      </w:pPr>
      <w:r w:rsidRPr="009B35BB">
        <w:rPr>
          <w:b/>
          <w:sz w:val="20"/>
          <w:szCs w:val="20"/>
        </w:rPr>
        <w:t>КАЛЕНДАРНЫЙ УЧЕБНЫЙ ГРАФИК</w:t>
      </w:r>
    </w:p>
    <w:p w:rsidR="00DB44B7" w:rsidRPr="009B35BB" w:rsidRDefault="00DB44B7" w:rsidP="00DB44B7">
      <w:pPr>
        <w:jc w:val="center"/>
        <w:rPr>
          <w:sz w:val="20"/>
          <w:szCs w:val="20"/>
        </w:rPr>
      </w:pPr>
      <w:r w:rsidRPr="009B35BB">
        <w:rPr>
          <w:sz w:val="20"/>
          <w:szCs w:val="20"/>
        </w:rPr>
        <w:t>муниципального бюджетного общеобразовательного учреждения</w:t>
      </w:r>
    </w:p>
    <w:p w:rsidR="00DB44B7" w:rsidRPr="009B35BB" w:rsidRDefault="00DB44B7" w:rsidP="00DB44B7">
      <w:pPr>
        <w:jc w:val="center"/>
        <w:rPr>
          <w:sz w:val="20"/>
          <w:szCs w:val="20"/>
        </w:rPr>
      </w:pPr>
      <w:r w:rsidRPr="009B35BB">
        <w:rPr>
          <w:sz w:val="20"/>
          <w:szCs w:val="20"/>
        </w:rPr>
        <w:t>«Липовская основная школа имени Героя Советского Союза И.Т.Гришина»</w:t>
      </w:r>
    </w:p>
    <w:p w:rsidR="00DB44B7" w:rsidRPr="00D927C0" w:rsidRDefault="00DB44B7" w:rsidP="00DB44B7">
      <w:pPr>
        <w:jc w:val="center"/>
        <w:rPr>
          <w:b/>
          <w:sz w:val="20"/>
          <w:szCs w:val="20"/>
        </w:rPr>
      </w:pPr>
      <w:r w:rsidRPr="00D927C0">
        <w:rPr>
          <w:b/>
          <w:sz w:val="20"/>
          <w:szCs w:val="20"/>
        </w:rPr>
        <w:t>на 2024-2025 учебный год</w:t>
      </w:r>
    </w:p>
    <w:p w:rsidR="00DB44B7" w:rsidRPr="00D927C0" w:rsidRDefault="00DB44B7" w:rsidP="00DB44B7">
      <w:pPr>
        <w:rPr>
          <w:b/>
          <w:i/>
          <w:sz w:val="20"/>
          <w:szCs w:val="20"/>
        </w:rPr>
      </w:pPr>
      <w:r w:rsidRPr="00D927C0">
        <w:rPr>
          <w:b/>
          <w:i/>
          <w:sz w:val="20"/>
          <w:szCs w:val="20"/>
        </w:rPr>
        <w:t>СРОКИ И ПРОДОЛЖИТЕЛЬНОСТЬ УЧЕБНОГО ГОДА:</w:t>
      </w:r>
    </w:p>
    <w:tbl>
      <w:tblPr>
        <w:tblStyle w:val="af8"/>
        <w:tblW w:w="5000" w:type="pct"/>
        <w:tblLook w:val="04A0" w:firstRow="1" w:lastRow="0" w:firstColumn="1" w:lastColumn="0" w:noHBand="0" w:noVBand="1"/>
      </w:tblPr>
      <w:tblGrid>
        <w:gridCol w:w="3804"/>
        <w:gridCol w:w="3321"/>
        <w:gridCol w:w="3864"/>
      </w:tblGrid>
      <w:tr w:rsidR="00DB44B7" w:rsidRPr="00D927C0" w:rsidTr="00DA5088">
        <w:tc>
          <w:tcPr>
            <w:tcW w:w="1731" w:type="pct"/>
          </w:tcPr>
          <w:p w:rsidR="00DB44B7" w:rsidRPr="00D927C0" w:rsidRDefault="00DB44B7" w:rsidP="00DA5088">
            <w:pPr>
              <w:rPr>
                <w:b/>
              </w:rPr>
            </w:pPr>
            <w:r w:rsidRPr="00D927C0">
              <w:rPr>
                <w:b/>
              </w:rPr>
              <w:t>Учебная четверть</w:t>
            </w:r>
          </w:p>
        </w:tc>
        <w:tc>
          <w:tcPr>
            <w:tcW w:w="1511" w:type="pct"/>
          </w:tcPr>
          <w:p w:rsidR="00DB44B7" w:rsidRPr="00D927C0" w:rsidRDefault="00DB44B7" w:rsidP="00DA5088">
            <w:pPr>
              <w:jc w:val="center"/>
              <w:rPr>
                <w:b/>
              </w:rPr>
            </w:pPr>
            <w:r w:rsidRPr="00D927C0">
              <w:rPr>
                <w:b/>
              </w:rPr>
              <w:t>Период</w:t>
            </w:r>
          </w:p>
        </w:tc>
        <w:tc>
          <w:tcPr>
            <w:tcW w:w="1758" w:type="pct"/>
          </w:tcPr>
          <w:p w:rsidR="00DB44B7" w:rsidRPr="00D927C0" w:rsidRDefault="00DB44B7" w:rsidP="00DA5088">
            <w:pPr>
              <w:jc w:val="center"/>
              <w:rPr>
                <w:b/>
              </w:rPr>
            </w:pPr>
            <w:r w:rsidRPr="00D927C0">
              <w:rPr>
                <w:b/>
              </w:rPr>
              <w:t>Количество учебных недель</w:t>
            </w:r>
          </w:p>
        </w:tc>
      </w:tr>
      <w:tr w:rsidR="00DB44B7" w:rsidRPr="00D927C0" w:rsidTr="00DA5088">
        <w:tc>
          <w:tcPr>
            <w:tcW w:w="1731" w:type="pct"/>
          </w:tcPr>
          <w:p w:rsidR="00DB44B7" w:rsidRPr="00D927C0" w:rsidRDefault="00DB44B7" w:rsidP="00DA5088">
            <w:r w:rsidRPr="00D927C0">
              <w:t>Первая</w:t>
            </w:r>
          </w:p>
        </w:tc>
        <w:tc>
          <w:tcPr>
            <w:tcW w:w="1511" w:type="pct"/>
          </w:tcPr>
          <w:p w:rsidR="00DB44B7" w:rsidRPr="00D927C0" w:rsidRDefault="00DB44B7" w:rsidP="00DA5088">
            <w:pPr>
              <w:jc w:val="center"/>
            </w:pPr>
            <w:r w:rsidRPr="00D927C0">
              <w:t>02.09.24 – 25.10.24</w:t>
            </w:r>
          </w:p>
        </w:tc>
        <w:tc>
          <w:tcPr>
            <w:tcW w:w="1758" w:type="pct"/>
          </w:tcPr>
          <w:p w:rsidR="00DB44B7" w:rsidRPr="00D927C0" w:rsidRDefault="00DB44B7" w:rsidP="00DA5088">
            <w:pPr>
              <w:jc w:val="center"/>
            </w:pPr>
            <w:r w:rsidRPr="00D927C0">
              <w:t>8</w:t>
            </w:r>
          </w:p>
        </w:tc>
      </w:tr>
      <w:tr w:rsidR="00DB44B7" w:rsidRPr="00D927C0" w:rsidTr="00DA5088">
        <w:tc>
          <w:tcPr>
            <w:tcW w:w="1731" w:type="pct"/>
          </w:tcPr>
          <w:p w:rsidR="00DB44B7" w:rsidRPr="00D927C0" w:rsidRDefault="00DB44B7" w:rsidP="00DA5088">
            <w:r w:rsidRPr="00D927C0">
              <w:t>Вторая</w:t>
            </w:r>
          </w:p>
        </w:tc>
        <w:tc>
          <w:tcPr>
            <w:tcW w:w="1511" w:type="pct"/>
          </w:tcPr>
          <w:p w:rsidR="00DB44B7" w:rsidRPr="00D927C0" w:rsidRDefault="00DB44B7" w:rsidP="00DA5088">
            <w:pPr>
              <w:jc w:val="center"/>
            </w:pPr>
            <w:r w:rsidRPr="00D927C0">
              <w:t>05.11.24 – 28.12.24</w:t>
            </w:r>
          </w:p>
        </w:tc>
        <w:tc>
          <w:tcPr>
            <w:tcW w:w="1758" w:type="pct"/>
          </w:tcPr>
          <w:p w:rsidR="00DB44B7" w:rsidRPr="00D927C0" w:rsidRDefault="00DB44B7" w:rsidP="00DA5088">
            <w:pPr>
              <w:jc w:val="center"/>
            </w:pPr>
            <w:r w:rsidRPr="00D927C0">
              <w:t>8</w:t>
            </w:r>
          </w:p>
        </w:tc>
      </w:tr>
      <w:tr w:rsidR="00DB44B7" w:rsidRPr="00D927C0" w:rsidTr="00DA5088">
        <w:tc>
          <w:tcPr>
            <w:tcW w:w="1731" w:type="pct"/>
          </w:tcPr>
          <w:p w:rsidR="00DB44B7" w:rsidRPr="00D927C0" w:rsidRDefault="00DB44B7" w:rsidP="00DA5088">
            <w:r w:rsidRPr="00D927C0">
              <w:t>Третья</w:t>
            </w:r>
          </w:p>
        </w:tc>
        <w:tc>
          <w:tcPr>
            <w:tcW w:w="1511" w:type="pct"/>
          </w:tcPr>
          <w:p w:rsidR="00DB44B7" w:rsidRPr="00D927C0" w:rsidRDefault="00DB44B7" w:rsidP="00DA5088">
            <w:pPr>
              <w:jc w:val="center"/>
            </w:pPr>
            <w:r w:rsidRPr="00D927C0">
              <w:t>09.01.25 – 28.03.25</w:t>
            </w:r>
          </w:p>
        </w:tc>
        <w:tc>
          <w:tcPr>
            <w:tcW w:w="1758" w:type="pct"/>
          </w:tcPr>
          <w:p w:rsidR="00DB44B7" w:rsidRPr="00D927C0" w:rsidRDefault="00DB44B7" w:rsidP="00DA5088">
            <w:pPr>
              <w:jc w:val="center"/>
            </w:pPr>
            <w:r w:rsidRPr="00D927C0">
              <w:t>11</w:t>
            </w:r>
          </w:p>
        </w:tc>
      </w:tr>
      <w:tr w:rsidR="00DB44B7" w:rsidRPr="00D927C0" w:rsidTr="00DA5088">
        <w:tc>
          <w:tcPr>
            <w:tcW w:w="1731" w:type="pct"/>
          </w:tcPr>
          <w:p w:rsidR="00DB44B7" w:rsidRPr="00D927C0" w:rsidRDefault="00DB44B7" w:rsidP="00DA5088">
            <w:r w:rsidRPr="00D927C0">
              <w:t xml:space="preserve">Четвёртая </w:t>
            </w:r>
          </w:p>
        </w:tc>
        <w:tc>
          <w:tcPr>
            <w:tcW w:w="1511" w:type="pct"/>
          </w:tcPr>
          <w:p w:rsidR="00DB44B7" w:rsidRPr="00D927C0" w:rsidRDefault="00DB44B7" w:rsidP="00DA5088">
            <w:pPr>
              <w:jc w:val="center"/>
            </w:pPr>
            <w:r w:rsidRPr="00D927C0">
              <w:t>07.04.24 – 26.05.25</w:t>
            </w:r>
          </w:p>
        </w:tc>
        <w:tc>
          <w:tcPr>
            <w:tcW w:w="1758" w:type="pct"/>
          </w:tcPr>
          <w:p w:rsidR="00DB44B7" w:rsidRPr="00D927C0" w:rsidRDefault="00DB44B7" w:rsidP="00DA5088">
            <w:pPr>
              <w:jc w:val="center"/>
            </w:pPr>
            <w:r w:rsidRPr="00D927C0">
              <w:t>7</w:t>
            </w:r>
          </w:p>
        </w:tc>
      </w:tr>
      <w:tr w:rsidR="00DB44B7" w:rsidRPr="00D927C0" w:rsidTr="00DA5088">
        <w:tc>
          <w:tcPr>
            <w:tcW w:w="3242" w:type="pct"/>
            <w:gridSpan w:val="2"/>
          </w:tcPr>
          <w:p w:rsidR="00DB44B7" w:rsidRPr="00D927C0" w:rsidRDefault="00DB44B7" w:rsidP="00DA5088">
            <w:pPr>
              <w:rPr>
                <w:b/>
              </w:rPr>
            </w:pPr>
            <w:r w:rsidRPr="00D927C0">
              <w:rPr>
                <w:b/>
              </w:rPr>
              <w:t xml:space="preserve">Итого </w:t>
            </w:r>
          </w:p>
        </w:tc>
        <w:tc>
          <w:tcPr>
            <w:tcW w:w="1758" w:type="pct"/>
          </w:tcPr>
          <w:p w:rsidR="00DB44B7" w:rsidRPr="00D927C0" w:rsidRDefault="00DB44B7" w:rsidP="00DA5088">
            <w:pPr>
              <w:jc w:val="center"/>
              <w:rPr>
                <w:b/>
              </w:rPr>
            </w:pPr>
            <w:r w:rsidRPr="00D927C0">
              <w:rPr>
                <w:b/>
              </w:rPr>
              <w:t>34</w:t>
            </w:r>
          </w:p>
        </w:tc>
      </w:tr>
    </w:tbl>
    <w:p w:rsidR="00DB44B7" w:rsidRPr="00D927C0" w:rsidRDefault="00DB44B7" w:rsidP="00DB44B7">
      <w:pPr>
        <w:rPr>
          <w:b/>
          <w:i/>
          <w:sz w:val="20"/>
          <w:szCs w:val="20"/>
        </w:rPr>
      </w:pPr>
      <w:r w:rsidRPr="00D927C0">
        <w:rPr>
          <w:b/>
          <w:i/>
          <w:sz w:val="20"/>
          <w:szCs w:val="20"/>
        </w:rPr>
        <w:t>СРОКИ И ПРОДОЛЖИТЕЛЬНОСТЬ КАНИКУЛ:</w:t>
      </w:r>
    </w:p>
    <w:tbl>
      <w:tblPr>
        <w:tblStyle w:val="af8"/>
        <w:tblW w:w="5000" w:type="pct"/>
        <w:tblLook w:val="04A0" w:firstRow="1" w:lastRow="0" w:firstColumn="1" w:lastColumn="0" w:noHBand="0" w:noVBand="1"/>
      </w:tblPr>
      <w:tblGrid>
        <w:gridCol w:w="3804"/>
        <w:gridCol w:w="3400"/>
        <w:gridCol w:w="3785"/>
      </w:tblGrid>
      <w:tr w:rsidR="00DB44B7" w:rsidRPr="00D927C0" w:rsidTr="00DA5088">
        <w:tc>
          <w:tcPr>
            <w:tcW w:w="1731" w:type="pct"/>
          </w:tcPr>
          <w:p w:rsidR="00DB44B7" w:rsidRPr="00D927C0" w:rsidRDefault="00DB44B7" w:rsidP="00DA5088">
            <w:r w:rsidRPr="00D927C0">
              <w:t>Наименование</w:t>
            </w:r>
          </w:p>
        </w:tc>
        <w:tc>
          <w:tcPr>
            <w:tcW w:w="1547" w:type="pct"/>
          </w:tcPr>
          <w:p w:rsidR="00DB44B7" w:rsidRPr="00D927C0" w:rsidRDefault="00DB44B7" w:rsidP="00DA5088">
            <w:pPr>
              <w:jc w:val="center"/>
            </w:pPr>
            <w:r w:rsidRPr="00D927C0">
              <w:t>Период</w:t>
            </w:r>
          </w:p>
        </w:tc>
        <w:tc>
          <w:tcPr>
            <w:tcW w:w="1722" w:type="pct"/>
          </w:tcPr>
          <w:p w:rsidR="00DB44B7" w:rsidRPr="00D927C0" w:rsidRDefault="00DB44B7" w:rsidP="00DA5088">
            <w:pPr>
              <w:jc w:val="center"/>
            </w:pPr>
            <w:r w:rsidRPr="00D927C0">
              <w:t>Количество календарных дней</w:t>
            </w:r>
          </w:p>
        </w:tc>
      </w:tr>
      <w:tr w:rsidR="00DB44B7" w:rsidRPr="00D927C0" w:rsidTr="00DA5088">
        <w:tc>
          <w:tcPr>
            <w:tcW w:w="1731" w:type="pct"/>
          </w:tcPr>
          <w:p w:rsidR="00DB44B7" w:rsidRPr="00D927C0" w:rsidRDefault="00DB44B7" w:rsidP="00DA5088">
            <w:r w:rsidRPr="00D927C0">
              <w:t xml:space="preserve">осенние </w:t>
            </w:r>
          </w:p>
        </w:tc>
        <w:tc>
          <w:tcPr>
            <w:tcW w:w="1547" w:type="pct"/>
          </w:tcPr>
          <w:p w:rsidR="00DB44B7" w:rsidRPr="00D927C0" w:rsidRDefault="00DB44B7" w:rsidP="00DA5088">
            <w:pPr>
              <w:jc w:val="center"/>
            </w:pPr>
            <w:r w:rsidRPr="00D927C0">
              <w:t>26.10.24 – 04.11.24</w:t>
            </w:r>
          </w:p>
        </w:tc>
        <w:tc>
          <w:tcPr>
            <w:tcW w:w="1722" w:type="pct"/>
          </w:tcPr>
          <w:p w:rsidR="00DB44B7" w:rsidRPr="00D927C0" w:rsidRDefault="00DB44B7" w:rsidP="00DA5088">
            <w:pPr>
              <w:jc w:val="center"/>
            </w:pPr>
            <w:r w:rsidRPr="00D927C0">
              <w:t>9</w:t>
            </w:r>
          </w:p>
        </w:tc>
      </w:tr>
      <w:tr w:rsidR="00DB44B7" w:rsidRPr="00D927C0" w:rsidTr="00DA5088">
        <w:tc>
          <w:tcPr>
            <w:tcW w:w="1731" w:type="pct"/>
          </w:tcPr>
          <w:p w:rsidR="00DB44B7" w:rsidRPr="00D927C0" w:rsidRDefault="00DB44B7" w:rsidP="00DA5088">
            <w:r w:rsidRPr="00D927C0">
              <w:t xml:space="preserve">зимние </w:t>
            </w:r>
          </w:p>
        </w:tc>
        <w:tc>
          <w:tcPr>
            <w:tcW w:w="1547" w:type="pct"/>
          </w:tcPr>
          <w:p w:rsidR="00DB44B7" w:rsidRPr="00D927C0" w:rsidRDefault="00DB44B7" w:rsidP="00DA5088">
            <w:pPr>
              <w:jc w:val="center"/>
            </w:pPr>
            <w:r w:rsidRPr="00D927C0">
              <w:t>29.12.24 – 08.01.25</w:t>
            </w:r>
          </w:p>
        </w:tc>
        <w:tc>
          <w:tcPr>
            <w:tcW w:w="1722" w:type="pct"/>
          </w:tcPr>
          <w:p w:rsidR="00DB44B7" w:rsidRPr="00D927C0" w:rsidRDefault="00DB44B7" w:rsidP="00DA5088">
            <w:pPr>
              <w:jc w:val="center"/>
            </w:pPr>
            <w:r w:rsidRPr="00D927C0">
              <w:t>11</w:t>
            </w:r>
          </w:p>
        </w:tc>
      </w:tr>
      <w:tr w:rsidR="00DB44B7" w:rsidRPr="00D927C0" w:rsidTr="00DA5088">
        <w:tc>
          <w:tcPr>
            <w:tcW w:w="1731" w:type="pct"/>
          </w:tcPr>
          <w:p w:rsidR="00DB44B7" w:rsidRPr="00D927C0" w:rsidRDefault="00DB44B7" w:rsidP="00DA5088">
            <w:r w:rsidRPr="00D927C0">
              <w:t xml:space="preserve">весенние </w:t>
            </w:r>
          </w:p>
        </w:tc>
        <w:tc>
          <w:tcPr>
            <w:tcW w:w="1547" w:type="pct"/>
          </w:tcPr>
          <w:p w:rsidR="00DB44B7" w:rsidRPr="00D927C0" w:rsidRDefault="00DB44B7" w:rsidP="00DA5088">
            <w:pPr>
              <w:jc w:val="center"/>
            </w:pPr>
            <w:r w:rsidRPr="00D927C0">
              <w:t>29.03.25 – 06.04.25</w:t>
            </w:r>
          </w:p>
        </w:tc>
        <w:tc>
          <w:tcPr>
            <w:tcW w:w="1722" w:type="pct"/>
          </w:tcPr>
          <w:p w:rsidR="00DB44B7" w:rsidRPr="00D927C0" w:rsidRDefault="00DB44B7" w:rsidP="00DA5088">
            <w:pPr>
              <w:jc w:val="center"/>
            </w:pPr>
            <w:r w:rsidRPr="00D927C0">
              <w:t>9</w:t>
            </w:r>
          </w:p>
        </w:tc>
      </w:tr>
      <w:tr w:rsidR="00DB44B7" w:rsidRPr="00D927C0" w:rsidTr="00DA5088">
        <w:tc>
          <w:tcPr>
            <w:tcW w:w="3278" w:type="pct"/>
            <w:gridSpan w:val="2"/>
          </w:tcPr>
          <w:p w:rsidR="00DB44B7" w:rsidRPr="00D927C0" w:rsidRDefault="00DB44B7" w:rsidP="00DA5088">
            <w:pPr>
              <w:jc w:val="right"/>
              <w:rPr>
                <w:b/>
              </w:rPr>
            </w:pPr>
            <w:r w:rsidRPr="00D927C0">
              <w:rPr>
                <w:b/>
              </w:rPr>
              <w:t>итого:</w:t>
            </w:r>
          </w:p>
        </w:tc>
        <w:tc>
          <w:tcPr>
            <w:tcW w:w="1722" w:type="pct"/>
          </w:tcPr>
          <w:p w:rsidR="00DB44B7" w:rsidRPr="00D927C0" w:rsidRDefault="00DB44B7" w:rsidP="00DA5088">
            <w:pPr>
              <w:jc w:val="center"/>
              <w:rPr>
                <w:b/>
              </w:rPr>
            </w:pPr>
            <w:r w:rsidRPr="00D927C0">
              <w:rPr>
                <w:b/>
              </w:rPr>
              <w:t>29</w:t>
            </w:r>
          </w:p>
        </w:tc>
      </w:tr>
      <w:tr w:rsidR="00DB44B7" w:rsidRPr="00D927C0" w:rsidTr="00DA5088">
        <w:tc>
          <w:tcPr>
            <w:tcW w:w="1731" w:type="pct"/>
          </w:tcPr>
          <w:p w:rsidR="00DB44B7" w:rsidRPr="00D927C0" w:rsidRDefault="00DB44B7" w:rsidP="00DA5088">
            <w:proofErr w:type="gramStart"/>
            <w:r w:rsidRPr="00D927C0">
              <w:t>дополнительные</w:t>
            </w:r>
            <w:proofErr w:type="gramEnd"/>
            <w:r w:rsidRPr="00D927C0">
              <w:t xml:space="preserve"> (для 1 класса)</w:t>
            </w:r>
          </w:p>
        </w:tc>
        <w:tc>
          <w:tcPr>
            <w:tcW w:w="1547" w:type="pct"/>
          </w:tcPr>
          <w:p w:rsidR="00DB44B7" w:rsidRPr="00D927C0" w:rsidRDefault="00DB44B7" w:rsidP="00DA5088">
            <w:pPr>
              <w:jc w:val="center"/>
              <w:rPr>
                <w:color w:val="FF0000"/>
              </w:rPr>
            </w:pPr>
            <w:r w:rsidRPr="00D927C0">
              <w:t>08.02.24 – 16.02.24</w:t>
            </w:r>
          </w:p>
        </w:tc>
        <w:tc>
          <w:tcPr>
            <w:tcW w:w="1722" w:type="pct"/>
          </w:tcPr>
          <w:p w:rsidR="00DB44B7" w:rsidRPr="00D927C0" w:rsidRDefault="00DB44B7" w:rsidP="00DA5088">
            <w:pPr>
              <w:jc w:val="center"/>
            </w:pPr>
            <w:r w:rsidRPr="00D927C0">
              <w:t>9</w:t>
            </w:r>
          </w:p>
        </w:tc>
      </w:tr>
      <w:tr w:rsidR="00DB44B7" w:rsidRPr="00D927C0" w:rsidTr="00DA5088">
        <w:tc>
          <w:tcPr>
            <w:tcW w:w="1731" w:type="pct"/>
          </w:tcPr>
          <w:p w:rsidR="00DB44B7" w:rsidRPr="00D927C0" w:rsidRDefault="00DB44B7" w:rsidP="00DA5088">
            <w:r w:rsidRPr="00D927C0">
              <w:rPr>
                <w:b/>
              </w:rPr>
              <w:t>Промежуточная аттестация</w:t>
            </w:r>
          </w:p>
        </w:tc>
        <w:tc>
          <w:tcPr>
            <w:tcW w:w="3269" w:type="pct"/>
            <w:gridSpan w:val="2"/>
          </w:tcPr>
          <w:p w:rsidR="00DB44B7" w:rsidRPr="00D927C0" w:rsidRDefault="00DB44B7" w:rsidP="00DA5088">
            <w:pPr>
              <w:jc w:val="center"/>
            </w:pPr>
            <w:r w:rsidRPr="00D927C0">
              <w:rPr>
                <w:b/>
              </w:rPr>
              <w:t>10.04.2025 - 13.05.2025</w:t>
            </w:r>
          </w:p>
        </w:tc>
      </w:tr>
    </w:tbl>
    <w:p w:rsidR="00DB44B7" w:rsidRPr="00D927C0" w:rsidRDefault="00DB44B7" w:rsidP="00DB44B7">
      <w:pPr>
        <w:tabs>
          <w:tab w:val="center" w:pos="4677"/>
          <w:tab w:val="right" w:pos="9355"/>
        </w:tabs>
        <w:jc w:val="center"/>
        <w:rPr>
          <w:b/>
          <w:sz w:val="20"/>
          <w:szCs w:val="20"/>
        </w:rPr>
      </w:pPr>
    </w:p>
    <w:p w:rsidR="00DB44B7" w:rsidRPr="00D927C0" w:rsidRDefault="00DB44B7" w:rsidP="00DB44B7">
      <w:pPr>
        <w:tabs>
          <w:tab w:val="center" w:pos="4677"/>
          <w:tab w:val="right" w:pos="9355"/>
        </w:tabs>
        <w:jc w:val="center"/>
        <w:rPr>
          <w:b/>
          <w:i/>
          <w:sz w:val="20"/>
          <w:szCs w:val="20"/>
        </w:rPr>
      </w:pPr>
      <w:r w:rsidRPr="00D927C0">
        <w:rPr>
          <w:b/>
          <w:sz w:val="20"/>
          <w:szCs w:val="20"/>
        </w:rPr>
        <w:t>Учебный календарь на 2024/2025 учебный год</w:t>
      </w:r>
    </w:p>
    <w:tbl>
      <w:tblPr>
        <w:tblW w:w="998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14"/>
        <w:gridCol w:w="516"/>
        <w:gridCol w:w="518"/>
        <w:gridCol w:w="496"/>
        <w:gridCol w:w="21"/>
        <w:gridCol w:w="517"/>
        <w:gridCol w:w="531"/>
        <w:gridCol w:w="516"/>
        <w:gridCol w:w="517"/>
        <w:gridCol w:w="516"/>
        <w:gridCol w:w="516"/>
        <w:gridCol w:w="40"/>
        <w:gridCol w:w="478"/>
        <w:gridCol w:w="518"/>
        <w:gridCol w:w="15"/>
        <w:gridCol w:w="501"/>
        <w:gridCol w:w="516"/>
        <w:gridCol w:w="517"/>
        <w:gridCol w:w="516"/>
        <w:gridCol w:w="516"/>
        <w:gridCol w:w="525"/>
      </w:tblGrid>
      <w:tr w:rsidR="00DB44B7" w:rsidRPr="00D927C0" w:rsidTr="00DA5088">
        <w:tc>
          <w:tcPr>
            <w:tcW w:w="664" w:type="dxa"/>
            <w:tcBorders>
              <w:top w:val="double" w:sz="4" w:space="0" w:color="auto"/>
              <w:left w:val="double" w:sz="4" w:space="0" w:color="auto"/>
              <w:bottom w:val="double" w:sz="4" w:space="0" w:color="auto"/>
              <w:right w:val="double" w:sz="4" w:space="0" w:color="auto"/>
            </w:tcBorders>
          </w:tcPr>
          <w:p w:rsidR="00DB44B7" w:rsidRPr="00D927C0" w:rsidRDefault="00DB44B7" w:rsidP="00DA5088">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Сентябрь</w:t>
            </w:r>
          </w:p>
        </w:tc>
        <w:tc>
          <w:tcPr>
            <w:tcW w:w="3116" w:type="dxa"/>
            <w:gridSpan w:val="8"/>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Октябрь</w:t>
            </w:r>
          </w:p>
        </w:tc>
        <w:tc>
          <w:tcPr>
            <w:tcW w:w="3091" w:type="dxa"/>
            <w:gridSpan w:val="6"/>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Ноябрь</w:t>
            </w:r>
          </w:p>
        </w:tc>
      </w:tr>
      <w:tr w:rsidR="00DB44B7" w:rsidRPr="00D927C0" w:rsidTr="00DA5088">
        <w:trPr>
          <w:cantSplit/>
        </w:trPr>
        <w:tc>
          <w:tcPr>
            <w:tcW w:w="664" w:type="dxa"/>
            <w:tcBorders>
              <w:top w:val="doub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Пн.</w:t>
            </w:r>
          </w:p>
        </w:tc>
        <w:tc>
          <w:tcPr>
            <w:tcW w:w="514" w:type="dxa"/>
            <w:tcBorders>
              <w:top w:val="doub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rPr>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w:t>
            </w:r>
          </w:p>
        </w:tc>
        <w:tc>
          <w:tcPr>
            <w:tcW w:w="518"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9</w:t>
            </w:r>
          </w:p>
        </w:tc>
        <w:tc>
          <w:tcPr>
            <w:tcW w:w="517" w:type="dxa"/>
            <w:gridSpan w:val="2"/>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23</w:t>
            </w:r>
          </w:p>
        </w:tc>
        <w:tc>
          <w:tcPr>
            <w:tcW w:w="531" w:type="dxa"/>
            <w:tcBorders>
              <w:top w:val="double" w:sz="4" w:space="0" w:color="auto"/>
              <w:left w:val="single" w:sz="4" w:space="0" w:color="auto"/>
              <w:bottom w:val="single" w:sz="4" w:space="0" w:color="auto"/>
              <w:right w:val="doub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30</w:t>
            </w:r>
          </w:p>
        </w:tc>
        <w:tc>
          <w:tcPr>
            <w:tcW w:w="516" w:type="dxa"/>
            <w:tcBorders>
              <w:top w:val="double" w:sz="4" w:space="0" w:color="auto"/>
              <w:left w:val="double" w:sz="4" w:space="0" w:color="auto"/>
              <w:bottom w:val="single" w:sz="4" w:space="0" w:color="auto"/>
              <w:right w:val="single" w:sz="4" w:space="0" w:color="auto"/>
            </w:tcBorders>
          </w:tcPr>
          <w:p w:rsidR="00DB44B7" w:rsidRPr="00D927C0" w:rsidRDefault="00DB44B7" w:rsidP="00DA5088">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7</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14</w:t>
            </w:r>
          </w:p>
        </w:tc>
        <w:tc>
          <w:tcPr>
            <w:tcW w:w="556" w:type="dxa"/>
            <w:gridSpan w:val="2"/>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21</w:t>
            </w:r>
          </w:p>
        </w:tc>
        <w:tc>
          <w:tcPr>
            <w:tcW w:w="478"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28</w:t>
            </w:r>
          </w:p>
        </w:tc>
        <w:tc>
          <w:tcPr>
            <w:tcW w:w="518" w:type="dxa"/>
            <w:tcBorders>
              <w:top w:val="double" w:sz="4" w:space="0" w:color="auto"/>
              <w:left w:val="single" w:sz="4" w:space="0" w:color="auto"/>
              <w:bottom w:val="single" w:sz="4" w:space="0" w:color="auto"/>
              <w:right w:val="double" w:sz="4" w:space="0" w:color="auto"/>
            </w:tcBorders>
            <w:shd w:val="clear" w:color="auto" w:fill="FFFFFF" w:themeFill="background1"/>
          </w:tcPr>
          <w:p w:rsidR="00DB44B7" w:rsidRPr="00D927C0" w:rsidRDefault="00DB44B7" w:rsidP="00DA5088">
            <w:pPr>
              <w:jc w:val="center"/>
              <w:rPr>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4</w:t>
            </w:r>
          </w:p>
        </w:tc>
        <w:tc>
          <w:tcPr>
            <w:tcW w:w="517"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11</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18</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25</w:t>
            </w:r>
          </w:p>
        </w:tc>
        <w:tc>
          <w:tcPr>
            <w:tcW w:w="525" w:type="dxa"/>
            <w:tcBorders>
              <w:top w:val="double" w:sz="4" w:space="0" w:color="auto"/>
              <w:left w:val="single" w:sz="4" w:space="0" w:color="auto"/>
              <w:bottom w:val="single" w:sz="4" w:space="0" w:color="auto"/>
              <w:right w:val="double" w:sz="4" w:space="0" w:color="auto"/>
            </w:tcBorders>
            <w:shd w:val="clear" w:color="auto" w:fill="FFFFFF"/>
          </w:tcPr>
          <w:p w:rsidR="00DB44B7" w:rsidRPr="00D927C0" w:rsidRDefault="00DB44B7" w:rsidP="00DA5088">
            <w:pPr>
              <w:jc w:val="center"/>
              <w:rPr>
                <w:sz w:val="14"/>
              </w:rPr>
            </w:pPr>
            <w:r w:rsidRPr="00D927C0">
              <w:rPr>
                <w:sz w:val="14"/>
              </w:rPr>
              <w:t>Пн.</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3</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10</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24</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15</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22</w:t>
            </w:r>
          </w:p>
        </w:tc>
        <w:tc>
          <w:tcPr>
            <w:tcW w:w="478"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29</w:t>
            </w:r>
          </w:p>
        </w:tc>
        <w:tc>
          <w:tcPr>
            <w:tcW w:w="518" w:type="dxa"/>
            <w:tcBorders>
              <w:top w:val="single" w:sz="4" w:space="0" w:color="auto"/>
              <w:left w:val="single" w:sz="4" w:space="0" w:color="auto"/>
              <w:bottom w:val="single" w:sz="4" w:space="0" w:color="auto"/>
              <w:right w:val="double" w:sz="4" w:space="0" w:color="auto"/>
            </w:tcBorders>
            <w:shd w:val="clear" w:color="auto" w:fill="FFFFFF" w:themeFill="background1"/>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26</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11</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25</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16</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23</w:t>
            </w:r>
          </w:p>
        </w:tc>
        <w:tc>
          <w:tcPr>
            <w:tcW w:w="478"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27</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12</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26</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17</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24</w:t>
            </w:r>
          </w:p>
        </w:tc>
        <w:tc>
          <w:tcPr>
            <w:tcW w:w="478"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31</w:t>
            </w: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28</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Чт.</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13</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27</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18</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25</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29</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Пт.</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14</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28</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19</w:t>
            </w:r>
          </w:p>
        </w:tc>
        <w:tc>
          <w:tcPr>
            <w:tcW w:w="556" w:type="dxa"/>
            <w:gridSpan w:val="2"/>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23</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30</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Сб.</w:t>
            </w:r>
          </w:p>
        </w:tc>
      </w:tr>
      <w:tr w:rsidR="00DB44B7" w:rsidRPr="00D927C0" w:rsidTr="00DA5088">
        <w:trPr>
          <w:cantSplit/>
        </w:trPr>
        <w:tc>
          <w:tcPr>
            <w:tcW w:w="664" w:type="dxa"/>
            <w:tcBorders>
              <w:top w:val="single" w:sz="4" w:space="0" w:color="auto"/>
              <w:left w:val="double" w:sz="4" w:space="0" w:color="auto"/>
              <w:bottom w:val="doub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8</w:t>
            </w:r>
          </w:p>
        </w:tc>
        <w:tc>
          <w:tcPr>
            <w:tcW w:w="518"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15</w:t>
            </w:r>
          </w:p>
        </w:tc>
        <w:tc>
          <w:tcPr>
            <w:tcW w:w="517" w:type="dxa"/>
            <w:gridSpan w:val="2"/>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29</w:t>
            </w:r>
          </w:p>
        </w:tc>
        <w:tc>
          <w:tcPr>
            <w:tcW w:w="531"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color w:val="000080"/>
                <w:sz w:val="14"/>
              </w:rPr>
            </w:pPr>
          </w:p>
        </w:tc>
        <w:tc>
          <w:tcPr>
            <w:tcW w:w="516" w:type="dxa"/>
            <w:tcBorders>
              <w:top w:val="single" w:sz="4" w:space="0" w:color="auto"/>
              <w:left w:val="doub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20</w:t>
            </w:r>
          </w:p>
        </w:tc>
        <w:tc>
          <w:tcPr>
            <w:tcW w:w="556" w:type="dxa"/>
            <w:gridSpan w:val="2"/>
            <w:tcBorders>
              <w:top w:val="single" w:sz="4" w:space="0" w:color="auto"/>
              <w:left w:val="single" w:sz="4" w:space="0" w:color="auto"/>
              <w:bottom w:val="doub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27</w:t>
            </w:r>
          </w:p>
        </w:tc>
        <w:tc>
          <w:tcPr>
            <w:tcW w:w="478" w:type="dxa"/>
            <w:tcBorders>
              <w:top w:val="single" w:sz="4" w:space="0" w:color="auto"/>
              <w:left w:val="single" w:sz="4" w:space="0" w:color="auto"/>
              <w:bottom w:val="doub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17</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24</w:t>
            </w:r>
          </w:p>
        </w:tc>
        <w:tc>
          <w:tcPr>
            <w:tcW w:w="516" w:type="dxa"/>
            <w:tcBorders>
              <w:top w:val="single" w:sz="4" w:space="0" w:color="auto"/>
              <w:left w:val="single" w:sz="4" w:space="0" w:color="auto"/>
              <w:bottom w:val="double" w:sz="4" w:space="0" w:color="auto"/>
              <w:right w:val="single" w:sz="4" w:space="0" w:color="auto"/>
            </w:tcBorders>
            <w:shd w:val="clear" w:color="auto" w:fill="FFFFFF"/>
          </w:tcPr>
          <w:p w:rsidR="00DB44B7" w:rsidRPr="00D927C0" w:rsidRDefault="00DB44B7" w:rsidP="00DA5088">
            <w:pPr>
              <w:jc w:val="center"/>
              <w:rPr>
                <w:b/>
                <w:color w:val="002060"/>
                <w:sz w:val="14"/>
              </w:rPr>
            </w:pPr>
          </w:p>
        </w:tc>
        <w:tc>
          <w:tcPr>
            <w:tcW w:w="525"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Вс.</w:t>
            </w:r>
          </w:p>
        </w:tc>
      </w:tr>
      <w:tr w:rsidR="00DB44B7" w:rsidRPr="00D927C0" w:rsidTr="00DA5088">
        <w:tc>
          <w:tcPr>
            <w:tcW w:w="664" w:type="dxa"/>
            <w:tcBorders>
              <w:top w:val="double" w:sz="4" w:space="0" w:color="auto"/>
              <w:left w:val="double" w:sz="4" w:space="0" w:color="auto"/>
              <w:bottom w:val="double" w:sz="4" w:space="0" w:color="auto"/>
              <w:right w:val="double" w:sz="4" w:space="0" w:color="auto"/>
            </w:tcBorders>
          </w:tcPr>
          <w:p w:rsidR="00DB44B7" w:rsidRPr="00D927C0" w:rsidRDefault="00DB44B7" w:rsidP="00DA5088">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Декабрь</w:t>
            </w:r>
          </w:p>
        </w:tc>
        <w:tc>
          <w:tcPr>
            <w:tcW w:w="3116" w:type="dxa"/>
            <w:gridSpan w:val="8"/>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Январь</w:t>
            </w:r>
          </w:p>
        </w:tc>
        <w:tc>
          <w:tcPr>
            <w:tcW w:w="3091" w:type="dxa"/>
            <w:gridSpan w:val="6"/>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Февраль</w:t>
            </w:r>
          </w:p>
        </w:tc>
      </w:tr>
      <w:tr w:rsidR="00DB44B7" w:rsidRPr="00D927C0" w:rsidTr="00DA5088">
        <w:trPr>
          <w:cantSplit/>
        </w:trPr>
        <w:tc>
          <w:tcPr>
            <w:tcW w:w="664" w:type="dxa"/>
            <w:tcBorders>
              <w:top w:val="doub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Пн.</w:t>
            </w:r>
          </w:p>
        </w:tc>
        <w:tc>
          <w:tcPr>
            <w:tcW w:w="514" w:type="dxa"/>
            <w:tcBorders>
              <w:top w:val="doub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w:t>
            </w:r>
          </w:p>
        </w:tc>
        <w:tc>
          <w:tcPr>
            <w:tcW w:w="518"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9</w:t>
            </w:r>
          </w:p>
        </w:tc>
        <w:tc>
          <w:tcPr>
            <w:tcW w:w="517" w:type="dxa"/>
            <w:gridSpan w:val="2"/>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23</w:t>
            </w:r>
          </w:p>
        </w:tc>
        <w:tc>
          <w:tcPr>
            <w:tcW w:w="531" w:type="dxa"/>
            <w:tcBorders>
              <w:top w:val="double" w:sz="4" w:space="0" w:color="auto"/>
              <w:left w:val="single" w:sz="4" w:space="0" w:color="auto"/>
              <w:bottom w:val="single" w:sz="4" w:space="0" w:color="auto"/>
              <w:right w:val="doub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516" w:type="dxa"/>
            <w:tcBorders>
              <w:top w:val="doub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6</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13</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20</w:t>
            </w:r>
          </w:p>
        </w:tc>
        <w:tc>
          <w:tcPr>
            <w:tcW w:w="518" w:type="dxa"/>
            <w:gridSpan w:val="2"/>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27</w:t>
            </w:r>
          </w:p>
        </w:tc>
        <w:tc>
          <w:tcPr>
            <w:tcW w:w="518" w:type="dxa"/>
            <w:tcBorders>
              <w:top w:val="doub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FFFFFF"/>
          </w:tcPr>
          <w:p w:rsidR="00DB44B7" w:rsidRPr="00D927C0" w:rsidRDefault="00DB44B7" w:rsidP="00DA5088">
            <w:pPr>
              <w:jc w:val="center"/>
              <w:rPr>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3</w:t>
            </w:r>
          </w:p>
        </w:tc>
        <w:tc>
          <w:tcPr>
            <w:tcW w:w="517" w:type="dxa"/>
            <w:tcBorders>
              <w:top w:val="doub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10</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17</w:t>
            </w:r>
          </w:p>
        </w:tc>
        <w:tc>
          <w:tcPr>
            <w:tcW w:w="516" w:type="dxa"/>
            <w:tcBorders>
              <w:top w:val="doub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24</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Пн.</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3</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10</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24</w:t>
            </w:r>
          </w:p>
        </w:tc>
        <w:tc>
          <w:tcPr>
            <w:tcW w:w="531" w:type="dxa"/>
            <w:tcBorders>
              <w:top w:val="single" w:sz="4" w:space="0" w:color="auto"/>
              <w:left w:val="single" w:sz="4" w:space="0" w:color="auto"/>
              <w:bottom w:val="single" w:sz="4" w:space="0" w:color="auto"/>
              <w:right w:val="double" w:sz="4" w:space="0" w:color="auto"/>
            </w:tcBorders>
            <w:shd w:val="clear" w:color="auto" w:fill="00B050"/>
          </w:tcPr>
          <w:p w:rsidR="00DB44B7" w:rsidRPr="00D927C0" w:rsidRDefault="00DB44B7" w:rsidP="00DA5088">
            <w:pPr>
              <w:jc w:val="center"/>
              <w:rPr>
                <w:b/>
                <w:color w:val="17365D"/>
                <w:sz w:val="14"/>
              </w:rPr>
            </w:pPr>
            <w:r w:rsidRPr="00D927C0">
              <w:rPr>
                <w:b/>
                <w:sz w:val="14"/>
              </w:rPr>
              <w:t>31</w:t>
            </w:r>
          </w:p>
        </w:tc>
        <w:tc>
          <w:tcPr>
            <w:tcW w:w="516"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7</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21</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28</w:t>
            </w:r>
          </w:p>
        </w:tc>
        <w:tc>
          <w:tcPr>
            <w:tcW w:w="518"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cPr>
          <w:p w:rsidR="00DB44B7" w:rsidRPr="00D927C0" w:rsidRDefault="00DB44B7" w:rsidP="00DA5088">
            <w:pPr>
              <w:jc w:val="center"/>
              <w:rPr>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25</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11</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25</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22</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29</w:t>
            </w:r>
          </w:p>
        </w:tc>
        <w:tc>
          <w:tcPr>
            <w:tcW w:w="518"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rsidR="00DB44B7" w:rsidRPr="00D927C0" w:rsidRDefault="00DB44B7" w:rsidP="00DA5088">
            <w:pPr>
              <w:jc w:val="center"/>
              <w:rPr>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26</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12</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26</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23</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30</w:t>
            </w: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27</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Чт.</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13</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27</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24</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31</w:t>
            </w: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28</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Пт.</w:t>
            </w:r>
          </w:p>
        </w:tc>
      </w:tr>
      <w:tr w:rsidR="00DB44B7" w:rsidRPr="00D927C0" w:rsidTr="00DA5088">
        <w:trPr>
          <w:cantSplit/>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14</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28</w:t>
            </w:r>
          </w:p>
        </w:tc>
        <w:tc>
          <w:tcPr>
            <w:tcW w:w="531"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25</w:t>
            </w: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Сб.</w:t>
            </w:r>
          </w:p>
        </w:tc>
      </w:tr>
      <w:tr w:rsidR="00DB44B7" w:rsidRPr="00D927C0" w:rsidTr="00DA5088">
        <w:trPr>
          <w:cantSplit/>
        </w:trPr>
        <w:tc>
          <w:tcPr>
            <w:tcW w:w="664" w:type="dxa"/>
            <w:tcBorders>
              <w:top w:val="single" w:sz="4" w:space="0" w:color="auto"/>
              <w:left w:val="double" w:sz="4" w:space="0" w:color="auto"/>
              <w:bottom w:val="doub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8</w:t>
            </w:r>
          </w:p>
        </w:tc>
        <w:tc>
          <w:tcPr>
            <w:tcW w:w="518"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15</w:t>
            </w:r>
          </w:p>
        </w:tc>
        <w:tc>
          <w:tcPr>
            <w:tcW w:w="517" w:type="dxa"/>
            <w:gridSpan w:val="2"/>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29</w:t>
            </w:r>
          </w:p>
        </w:tc>
        <w:tc>
          <w:tcPr>
            <w:tcW w:w="531"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color w:val="17365D"/>
                <w:sz w:val="14"/>
              </w:rPr>
            </w:pPr>
          </w:p>
        </w:tc>
        <w:tc>
          <w:tcPr>
            <w:tcW w:w="516" w:type="dxa"/>
            <w:tcBorders>
              <w:top w:val="single" w:sz="4" w:space="0" w:color="auto"/>
              <w:left w:val="double" w:sz="4" w:space="0" w:color="auto"/>
              <w:bottom w:val="doub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12</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19</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26</w:t>
            </w:r>
          </w:p>
        </w:tc>
        <w:tc>
          <w:tcPr>
            <w:tcW w:w="518" w:type="dxa"/>
            <w:gridSpan w:val="2"/>
            <w:tcBorders>
              <w:top w:val="single" w:sz="4" w:space="0" w:color="auto"/>
              <w:left w:val="single" w:sz="4" w:space="0" w:color="auto"/>
              <w:bottom w:val="double" w:sz="4" w:space="0" w:color="auto"/>
              <w:right w:val="single" w:sz="4" w:space="0" w:color="auto"/>
            </w:tcBorders>
            <w:shd w:val="clear" w:color="auto" w:fill="auto"/>
          </w:tcPr>
          <w:p w:rsidR="00DB44B7" w:rsidRPr="00D927C0" w:rsidRDefault="00DB44B7" w:rsidP="00DA5088">
            <w:pPr>
              <w:jc w:val="center"/>
              <w:rPr>
                <w:b/>
                <w:sz w:val="14"/>
              </w:rPr>
            </w:pPr>
          </w:p>
        </w:tc>
        <w:tc>
          <w:tcPr>
            <w:tcW w:w="518"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w:t>
            </w:r>
          </w:p>
        </w:tc>
        <w:tc>
          <w:tcPr>
            <w:tcW w:w="516" w:type="dxa"/>
            <w:tcBorders>
              <w:top w:val="single" w:sz="4" w:space="0" w:color="auto"/>
              <w:left w:val="single" w:sz="4" w:space="0" w:color="auto"/>
              <w:bottom w:val="doub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9</w:t>
            </w:r>
          </w:p>
        </w:tc>
        <w:tc>
          <w:tcPr>
            <w:tcW w:w="517" w:type="dxa"/>
            <w:tcBorders>
              <w:top w:val="single" w:sz="4" w:space="0" w:color="auto"/>
              <w:left w:val="single" w:sz="4" w:space="0" w:color="auto"/>
              <w:bottom w:val="double" w:sz="4" w:space="0" w:color="auto"/>
              <w:right w:val="single" w:sz="4" w:space="0" w:color="auto"/>
            </w:tcBorders>
            <w:shd w:val="clear" w:color="auto" w:fill="92D050"/>
          </w:tcPr>
          <w:p w:rsidR="00DB44B7" w:rsidRPr="00D927C0" w:rsidRDefault="00DB44B7" w:rsidP="00DA5088">
            <w:pPr>
              <w:jc w:val="center"/>
              <w:rPr>
                <w:b/>
                <w:sz w:val="14"/>
              </w:rPr>
            </w:pPr>
            <w:r w:rsidRPr="00D927C0">
              <w:rPr>
                <w:b/>
                <w:sz w:val="14"/>
              </w:rPr>
              <w:t>16</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23</w:t>
            </w:r>
          </w:p>
        </w:tc>
        <w:tc>
          <w:tcPr>
            <w:tcW w:w="516" w:type="dxa"/>
            <w:tcBorders>
              <w:top w:val="single" w:sz="4" w:space="0" w:color="auto"/>
              <w:left w:val="single" w:sz="4" w:space="0" w:color="auto"/>
              <w:bottom w:val="double" w:sz="4" w:space="0" w:color="auto"/>
              <w:right w:val="single" w:sz="4" w:space="0" w:color="auto"/>
            </w:tcBorders>
          </w:tcPr>
          <w:p w:rsidR="00DB44B7" w:rsidRPr="00D927C0" w:rsidRDefault="00DB44B7" w:rsidP="00DA5088">
            <w:pPr>
              <w:jc w:val="center"/>
              <w:rPr>
                <w:b/>
                <w:color w:val="000080"/>
                <w:sz w:val="14"/>
              </w:rPr>
            </w:pP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Вс.</w:t>
            </w:r>
          </w:p>
        </w:tc>
      </w:tr>
      <w:tr w:rsidR="00DB44B7" w:rsidRPr="00D927C0" w:rsidTr="00DA5088">
        <w:trPr>
          <w:cantSplit/>
        </w:trPr>
        <w:tc>
          <w:tcPr>
            <w:tcW w:w="664" w:type="dxa"/>
            <w:tcBorders>
              <w:top w:val="double" w:sz="4" w:space="0" w:color="auto"/>
              <w:left w:val="double" w:sz="4" w:space="0" w:color="auto"/>
              <w:bottom w:val="double" w:sz="4" w:space="0" w:color="auto"/>
              <w:right w:val="double" w:sz="4" w:space="0" w:color="auto"/>
            </w:tcBorders>
          </w:tcPr>
          <w:p w:rsidR="00DB44B7" w:rsidRPr="00D927C0" w:rsidRDefault="00DB44B7" w:rsidP="00DA5088">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Март</w:t>
            </w:r>
          </w:p>
        </w:tc>
        <w:tc>
          <w:tcPr>
            <w:tcW w:w="3116" w:type="dxa"/>
            <w:gridSpan w:val="8"/>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Апрель</w:t>
            </w:r>
          </w:p>
        </w:tc>
        <w:tc>
          <w:tcPr>
            <w:tcW w:w="3091" w:type="dxa"/>
            <w:gridSpan w:val="6"/>
            <w:tcBorders>
              <w:top w:val="double" w:sz="4" w:space="0" w:color="auto"/>
              <w:left w:val="sing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Май</w:t>
            </w:r>
          </w:p>
        </w:tc>
      </w:tr>
      <w:tr w:rsidR="00DB44B7" w:rsidRPr="00D927C0" w:rsidTr="00DA5088">
        <w:trPr>
          <w:cantSplit/>
          <w:trHeight w:val="71"/>
        </w:trPr>
        <w:tc>
          <w:tcPr>
            <w:tcW w:w="664" w:type="dxa"/>
            <w:tcBorders>
              <w:top w:val="doub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Пн.</w:t>
            </w:r>
          </w:p>
        </w:tc>
        <w:tc>
          <w:tcPr>
            <w:tcW w:w="514" w:type="dxa"/>
            <w:tcBorders>
              <w:top w:val="double" w:sz="4" w:space="0" w:color="auto"/>
              <w:left w:val="double" w:sz="4" w:space="0" w:color="auto"/>
              <w:bottom w:val="single" w:sz="4" w:space="0" w:color="auto"/>
              <w:right w:val="single" w:sz="4" w:space="0" w:color="auto"/>
            </w:tcBorders>
          </w:tcPr>
          <w:p w:rsidR="00DB44B7" w:rsidRPr="00D927C0" w:rsidRDefault="00DB44B7" w:rsidP="00DA5088">
            <w:pPr>
              <w:rPr>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3</w:t>
            </w:r>
          </w:p>
        </w:tc>
        <w:tc>
          <w:tcPr>
            <w:tcW w:w="518" w:type="dxa"/>
            <w:tcBorders>
              <w:top w:val="doub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10</w:t>
            </w:r>
          </w:p>
        </w:tc>
        <w:tc>
          <w:tcPr>
            <w:tcW w:w="49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17</w:t>
            </w:r>
          </w:p>
        </w:tc>
        <w:tc>
          <w:tcPr>
            <w:tcW w:w="538" w:type="dxa"/>
            <w:gridSpan w:val="2"/>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24</w:t>
            </w:r>
          </w:p>
        </w:tc>
        <w:tc>
          <w:tcPr>
            <w:tcW w:w="531" w:type="dxa"/>
            <w:tcBorders>
              <w:top w:val="double" w:sz="4" w:space="0" w:color="auto"/>
              <w:left w:val="single" w:sz="4" w:space="0" w:color="auto"/>
              <w:bottom w:val="single" w:sz="4" w:space="0" w:color="auto"/>
              <w:right w:val="double" w:sz="4" w:space="0" w:color="auto"/>
            </w:tcBorders>
            <w:shd w:val="clear" w:color="auto" w:fill="00B050"/>
          </w:tcPr>
          <w:p w:rsidR="00DB44B7" w:rsidRPr="00D927C0" w:rsidRDefault="00DB44B7" w:rsidP="00DA5088">
            <w:pPr>
              <w:rPr>
                <w:sz w:val="6"/>
              </w:rPr>
            </w:pPr>
            <w:r w:rsidRPr="00D927C0">
              <w:rPr>
                <w:b/>
                <w:sz w:val="14"/>
              </w:rPr>
              <w:t>31</w:t>
            </w:r>
          </w:p>
        </w:tc>
        <w:tc>
          <w:tcPr>
            <w:tcW w:w="516" w:type="dxa"/>
            <w:tcBorders>
              <w:top w:val="doub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B8CCE4" w:themeFill="accent1" w:themeFillTint="66"/>
          </w:tcPr>
          <w:p w:rsidR="00DB44B7" w:rsidRPr="00D927C0" w:rsidRDefault="00DB44B7" w:rsidP="00DA5088">
            <w:pPr>
              <w:jc w:val="center"/>
              <w:rPr>
                <w:b/>
                <w:sz w:val="14"/>
              </w:rPr>
            </w:pPr>
            <w:r w:rsidRPr="00D927C0">
              <w:rPr>
                <w:b/>
                <w:sz w:val="14"/>
              </w:rPr>
              <w:t>7</w:t>
            </w:r>
          </w:p>
        </w:tc>
        <w:tc>
          <w:tcPr>
            <w:tcW w:w="516" w:type="dxa"/>
            <w:tcBorders>
              <w:top w:val="doub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14</w:t>
            </w:r>
          </w:p>
        </w:tc>
        <w:tc>
          <w:tcPr>
            <w:tcW w:w="516" w:type="dxa"/>
            <w:tcBorders>
              <w:top w:val="doub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21</w:t>
            </w:r>
          </w:p>
        </w:tc>
        <w:tc>
          <w:tcPr>
            <w:tcW w:w="518" w:type="dxa"/>
            <w:gridSpan w:val="2"/>
            <w:tcBorders>
              <w:top w:val="doub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28</w:t>
            </w:r>
          </w:p>
        </w:tc>
        <w:tc>
          <w:tcPr>
            <w:tcW w:w="518" w:type="dxa"/>
            <w:tcBorders>
              <w:top w:val="double" w:sz="4" w:space="0" w:color="auto"/>
              <w:left w:val="single" w:sz="4" w:space="0" w:color="auto"/>
              <w:bottom w:val="single" w:sz="4" w:space="0" w:color="auto"/>
              <w:right w:val="double" w:sz="4" w:space="0" w:color="auto"/>
            </w:tcBorders>
            <w:shd w:val="clear" w:color="auto" w:fill="FFFFFF" w:themeFill="background1"/>
          </w:tcPr>
          <w:p w:rsidR="00DB44B7" w:rsidRPr="00D927C0" w:rsidRDefault="00DB44B7" w:rsidP="00DA5088">
            <w:pPr>
              <w:jc w:val="center"/>
              <w:rPr>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5</w:t>
            </w:r>
          </w:p>
        </w:tc>
        <w:tc>
          <w:tcPr>
            <w:tcW w:w="517" w:type="dxa"/>
            <w:tcBorders>
              <w:top w:val="doub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12</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19</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26</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DB44B7" w:rsidRPr="00D927C0" w:rsidRDefault="00DB44B7" w:rsidP="00DA5088">
            <w:pPr>
              <w:jc w:val="center"/>
              <w:rPr>
                <w:sz w:val="14"/>
              </w:rPr>
            </w:pPr>
            <w:r w:rsidRPr="00D927C0">
              <w:rPr>
                <w:sz w:val="14"/>
              </w:rPr>
              <w:t>Пн.</w:t>
            </w:r>
          </w:p>
        </w:tc>
      </w:tr>
      <w:tr w:rsidR="00DB44B7" w:rsidRPr="00D927C0" w:rsidTr="00DA5088">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11</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18</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25</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44B7" w:rsidRPr="00D927C0" w:rsidRDefault="00DB44B7" w:rsidP="00DA5088">
            <w:pPr>
              <w:jc w:val="center"/>
              <w:rPr>
                <w:b/>
                <w:sz w:val="14"/>
              </w:rPr>
            </w:pPr>
            <w:r w:rsidRPr="00D927C0">
              <w:rPr>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22</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29</w:t>
            </w: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27</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r>
      <w:tr w:rsidR="00DB44B7" w:rsidRPr="00D927C0" w:rsidTr="00DA5088">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12</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19</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26</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44B7" w:rsidRPr="00D927C0" w:rsidRDefault="00DB44B7" w:rsidP="00DA5088">
            <w:pPr>
              <w:jc w:val="center"/>
              <w:rPr>
                <w:b/>
                <w:sz w:val="14"/>
              </w:rPr>
            </w:pPr>
            <w:r w:rsidRPr="00D927C0">
              <w:rPr>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23</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30</w:t>
            </w: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28</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r>
      <w:tr w:rsidR="00DB44B7" w:rsidRPr="00D927C0" w:rsidTr="00DA5088">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44B7" w:rsidRPr="00D927C0" w:rsidRDefault="00DB44B7" w:rsidP="00DA5088">
            <w:pPr>
              <w:jc w:val="center"/>
              <w:rPr>
                <w:b/>
                <w:sz w:val="14"/>
              </w:rPr>
            </w:pPr>
            <w:r w:rsidRPr="00D927C0">
              <w:rPr>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13</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20</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27</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24</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29</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DB44B7" w:rsidRPr="00D927C0" w:rsidRDefault="00DB44B7" w:rsidP="00DA5088">
            <w:pPr>
              <w:jc w:val="center"/>
              <w:rPr>
                <w:sz w:val="14"/>
              </w:rPr>
            </w:pPr>
            <w:r w:rsidRPr="00D927C0">
              <w:rPr>
                <w:sz w:val="14"/>
              </w:rPr>
              <w:t>Чт.</w:t>
            </w:r>
          </w:p>
        </w:tc>
      </w:tr>
      <w:tr w:rsidR="00DB44B7" w:rsidRPr="00D927C0" w:rsidTr="00DA5088">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DB44B7" w:rsidRPr="00D927C0" w:rsidRDefault="00DB44B7" w:rsidP="00DA5088">
            <w:pPr>
              <w:jc w:val="center"/>
              <w:rPr>
                <w:b/>
                <w:sz w:val="14"/>
              </w:rPr>
            </w:pPr>
            <w:r w:rsidRPr="00D927C0">
              <w:rPr>
                <w:b/>
                <w:sz w:val="14"/>
              </w:rPr>
              <w:t>14</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21</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28</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DB44B7" w:rsidRPr="00D927C0" w:rsidRDefault="00DB44B7" w:rsidP="00DA5088">
            <w:pPr>
              <w:jc w:val="center"/>
              <w:rPr>
                <w:b/>
                <w:sz w:val="14"/>
              </w:rPr>
            </w:pPr>
            <w:r w:rsidRPr="00D927C0">
              <w:rPr>
                <w:b/>
                <w:sz w:val="14"/>
              </w:rPr>
              <w:t>25</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B44B7" w:rsidRPr="00D927C0" w:rsidRDefault="00DB44B7" w:rsidP="00DA5088">
            <w:pPr>
              <w:jc w:val="center"/>
              <w:rPr>
                <w:b/>
                <w:sz w:val="14"/>
              </w:rPr>
            </w:pPr>
            <w:r w:rsidRPr="00D927C0">
              <w:rPr>
                <w:b/>
                <w:sz w:val="14"/>
              </w:rPr>
              <w:t>23</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Пт.</w:t>
            </w:r>
          </w:p>
        </w:tc>
      </w:tr>
      <w:tr w:rsidR="00DB44B7" w:rsidRPr="00D927C0" w:rsidTr="00DA5088">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8</w:t>
            </w:r>
          </w:p>
        </w:tc>
        <w:tc>
          <w:tcPr>
            <w:tcW w:w="518"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15</w:t>
            </w:r>
          </w:p>
        </w:tc>
        <w:tc>
          <w:tcPr>
            <w:tcW w:w="49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22</w:t>
            </w:r>
          </w:p>
        </w:tc>
        <w:tc>
          <w:tcPr>
            <w:tcW w:w="538" w:type="dxa"/>
            <w:gridSpan w:val="2"/>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29</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26</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3</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color w:val="FF0000"/>
                <w:sz w:val="14"/>
              </w:rPr>
            </w:pPr>
            <w:r w:rsidRPr="00D927C0">
              <w:rPr>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24</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31</w:t>
            </w:r>
          </w:p>
        </w:tc>
        <w:tc>
          <w:tcPr>
            <w:tcW w:w="525"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Сб.</w:t>
            </w:r>
          </w:p>
        </w:tc>
      </w:tr>
      <w:tr w:rsidR="00DB44B7" w:rsidRPr="00D927C0" w:rsidTr="00DA5088">
        <w:trPr>
          <w:cantSplit/>
          <w:trHeight w:val="20"/>
        </w:trPr>
        <w:tc>
          <w:tcPr>
            <w:tcW w:w="664" w:type="dxa"/>
            <w:tcBorders>
              <w:top w:val="single" w:sz="4" w:space="0" w:color="auto"/>
              <w:left w:val="double" w:sz="4" w:space="0" w:color="auto"/>
              <w:bottom w:val="doub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9</w:t>
            </w:r>
          </w:p>
        </w:tc>
        <w:tc>
          <w:tcPr>
            <w:tcW w:w="518"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16</w:t>
            </w:r>
          </w:p>
        </w:tc>
        <w:tc>
          <w:tcPr>
            <w:tcW w:w="49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23</w:t>
            </w:r>
          </w:p>
        </w:tc>
        <w:tc>
          <w:tcPr>
            <w:tcW w:w="538" w:type="dxa"/>
            <w:gridSpan w:val="2"/>
            <w:tcBorders>
              <w:top w:val="single" w:sz="4" w:space="0" w:color="auto"/>
              <w:left w:val="single" w:sz="4" w:space="0" w:color="auto"/>
              <w:bottom w:val="doub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531"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color w:val="002060"/>
                <w:sz w:val="14"/>
              </w:rPr>
            </w:pPr>
          </w:p>
        </w:tc>
        <w:tc>
          <w:tcPr>
            <w:tcW w:w="516" w:type="dxa"/>
            <w:tcBorders>
              <w:top w:val="single" w:sz="4" w:space="0" w:color="auto"/>
              <w:left w:val="double" w:sz="4" w:space="0" w:color="auto"/>
              <w:bottom w:val="doub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20</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27</w:t>
            </w:r>
          </w:p>
        </w:tc>
        <w:tc>
          <w:tcPr>
            <w:tcW w:w="518"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8"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color w:val="000080"/>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4</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11</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18</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25</w:t>
            </w:r>
          </w:p>
        </w:tc>
        <w:tc>
          <w:tcPr>
            <w:tcW w:w="516" w:type="dxa"/>
            <w:tcBorders>
              <w:top w:val="single" w:sz="4" w:space="0" w:color="auto"/>
              <w:left w:val="single" w:sz="4" w:space="0" w:color="auto"/>
              <w:bottom w:val="double" w:sz="4" w:space="0" w:color="auto"/>
              <w:right w:val="single" w:sz="4" w:space="0" w:color="auto"/>
            </w:tcBorders>
            <w:shd w:val="clear" w:color="auto" w:fill="FFFFFF"/>
          </w:tcPr>
          <w:p w:rsidR="00DB44B7" w:rsidRPr="00D927C0" w:rsidRDefault="00DB44B7" w:rsidP="00DA5088">
            <w:pPr>
              <w:jc w:val="center"/>
              <w:rPr>
                <w:b/>
                <w:color w:val="002060"/>
                <w:sz w:val="14"/>
              </w:rPr>
            </w:pPr>
          </w:p>
        </w:tc>
        <w:tc>
          <w:tcPr>
            <w:tcW w:w="525"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Вс.</w:t>
            </w:r>
          </w:p>
        </w:tc>
      </w:tr>
    </w:tbl>
    <w:p w:rsidR="00DB44B7" w:rsidRPr="00D927C0" w:rsidRDefault="00DB44B7" w:rsidP="00DB44B7">
      <w:pPr>
        <w:rPr>
          <w:b/>
          <w:sz w:val="10"/>
        </w:rPr>
      </w:pPr>
    </w:p>
    <w:p w:rsidR="00DB44B7" w:rsidRPr="00D927C0" w:rsidRDefault="00DB44B7" w:rsidP="00DB44B7">
      <w:pPr>
        <w:jc w:val="center"/>
        <w:rPr>
          <w:b/>
          <w:sz w:val="10"/>
        </w:rPr>
      </w:pPr>
    </w:p>
    <w:tbl>
      <w:tblPr>
        <w:tblW w:w="99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5"/>
        <w:gridCol w:w="517"/>
        <w:gridCol w:w="517"/>
        <w:gridCol w:w="517"/>
        <w:gridCol w:w="517"/>
        <w:gridCol w:w="517"/>
        <w:gridCol w:w="13"/>
        <w:gridCol w:w="503"/>
        <w:gridCol w:w="517"/>
        <w:gridCol w:w="517"/>
        <w:gridCol w:w="517"/>
        <w:gridCol w:w="517"/>
        <w:gridCol w:w="536"/>
        <w:gridCol w:w="497"/>
        <w:gridCol w:w="517"/>
        <w:gridCol w:w="517"/>
        <w:gridCol w:w="517"/>
        <w:gridCol w:w="517"/>
        <w:gridCol w:w="477"/>
      </w:tblGrid>
      <w:tr w:rsidR="00DB44B7" w:rsidRPr="00D927C0" w:rsidTr="00DA5088">
        <w:trPr>
          <w:cantSplit/>
        </w:trPr>
        <w:tc>
          <w:tcPr>
            <w:tcW w:w="708" w:type="dxa"/>
            <w:tcBorders>
              <w:top w:val="double" w:sz="4" w:space="0" w:color="auto"/>
              <w:left w:val="double" w:sz="4" w:space="0" w:color="auto"/>
              <w:bottom w:val="double" w:sz="4" w:space="0" w:color="auto"/>
              <w:right w:val="double" w:sz="4" w:space="0" w:color="auto"/>
            </w:tcBorders>
          </w:tcPr>
          <w:p w:rsidR="00DB44B7" w:rsidRPr="00D927C0" w:rsidRDefault="00DB44B7" w:rsidP="00DA5088">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Июнь</w:t>
            </w:r>
          </w:p>
        </w:tc>
        <w:tc>
          <w:tcPr>
            <w:tcW w:w="3107" w:type="dxa"/>
            <w:gridSpan w:val="6"/>
            <w:tcBorders>
              <w:top w:val="double" w:sz="4" w:space="0" w:color="auto"/>
              <w:left w:val="doub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Июль</w:t>
            </w:r>
          </w:p>
        </w:tc>
        <w:tc>
          <w:tcPr>
            <w:tcW w:w="3042" w:type="dxa"/>
            <w:gridSpan w:val="6"/>
            <w:tcBorders>
              <w:top w:val="double" w:sz="4" w:space="0" w:color="auto"/>
              <w:left w:val="single" w:sz="4" w:space="0" w:color="auto"/>
              <w:bottom w:val="double" w:sz="4" w:space="0" w:color="auto"/>
              <w:right w:val="double" w:sz="4" w:space="0" w:color="auto"/>
            </w:tcBorders>
            <w:hideMark/>
          </w:tcPr>
          <w:p w:rsidR="00DB44B7" w:rsidRPr="00D927C0" w:rsidRDefault="00DB44B7" w:rsidP="00DA5088">
            <w:pPr>
              <w:keepNext/>
              <w:jc w:val="center"/>
              <w:outlineLvl w:val="1"/>
              <w:rPr>
                <w:b/>
                <w:sz w:val="18"/>
                <w:szCs w:val="32"/>
              </w:rPr>
            </w:pPr>
            <w:r w:rsidRPr="00D927C0">
              <w:rPr>
                <w:b/>
                <w:sz w:val="18"/>
                <w:szCs w:val="32"/>
              </w:rPr>
              <w:t>Август</w:t>
            </w:r>
          </w:p>
        </w:tc>
      </w:tr>
      <w:tr w:rsidR="00DB44B7" w:rsidRPr="00D927C0" w:rsidTr="00DA5088">
        <w:trPr>
          <w:cantSplit/>
        </w:trPr>
        <w:tc>
          <w:tcPr>
            <w:tcW w:w="708"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Пн.</w:t>
            </w:r>
          </w:p>
        </w:tc>
        <w:tc>
          <w:tcPr>
            <w:tcW w:w="515" w:type="dxa"/>
            <w:tcBorders>
              <w:top w:val="doub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9</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23</w:t>
            </w:r>
          </w:p>
        </w:tc>
        <w:tc>
          <w:tcPr>
            <w:tcW w:w="517" w:type="dxa"/>
            <w:tcBorders>
              <w:top w:val="double" w:sz="4" w:space="0" w:color="auto"/>
              <w:left w:val="single" w:sz="4" w:space="0" w:color="auto"/>
              <w:bottom w:val="single" w:sz="4" w:space="0" w:color="auto"/>
              <w:right w:val="doub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516" w:type="dxa"/>
            <w:gridSpan w:val="2"/>
            <w:tcBorders>
              <w:top w:val="doub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7</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14</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21</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28</w:t>
            </w:r>
          </w:p>
        </w:tc>
        <w:tc>
          <w:tcPr>
            <w:tcW w:w="536" w:type="dxa"/>
            <w:tcBorders>
              <w:top w:val="double" w:sz="4" w:space="0" w:color="auto"/>
              <w:left w:val="single" w:sz="4" w:space="0" w:color="auto"/>
              <w:bottom w:val="single" w:sz="4" w:space="0" w:color="auto"/>
              <w:right w:val="double" w:sz="4" w:space="0" w:color="auto"/>
            </w:tcBorders>
            <w:shd w:val="clear" w:color="auto" w:fill="FFFFFF" w:themeFill="background1"/>
          </w:tcPr>
          <w:p w:rsidR="00DB44B7" w:rsidRPr="00D927C0" w:rsidRDefault="00DB44B7" w:rsidP="00DA5088">
            <w:pPr>
              <w:jc w:val="center"/>
              <w:rPr>
                <w:b/>
                <w:sz w:val="14"/>
              </w:rPr>
            </w:pPr>
          </w:p>
        </w:tc>
        <w:tc>
          <w:tcPr>
            <w:tcW w:w="497" w:type="dxa"/>
            <w:tcBorders>
              <w:top w:val="double" w:sz="4" w:space="0" w:color="auto"/>
              <w:left w:val="single" w:sz="4" w:space="0" w:color="auto"/>
              <w:bottom w:val="single" w:sz="4" w:space="0" w:color="auto"/>
              <w:right w:val="single" w:sz="4" w:space="0" w:color="auto"/>
            </w:tcBorders>
            <w:shd w:val="clear" w:color="auto" w:fill="FFFFFF"/>
          </w:tcPr>
          <w:p w:rsidR="00DB44B7" w:rsidRPr="00D927C0" w:rsidRDefault="00DB44B7" w:rsidP="00DA5088">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4</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11</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18</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25</w:t>
            </w:r>
          </w:p>
        </w:tc>
        <w:tc>
          <w:tcPr>
            <w:tcW w:w="477" w:type="dxa"/>
            <w:tcBorders>
              <w:top w:val="single" w:sz="4" w:space="0" w:color="auto"/>
              <w:left w:val="single" w:sz="4" w:space="0" w:color="auto"/>
              <w:bottom w:val="single" w:sz="4" w:space="0" w:color="auto"/>
              <w:right w:val="double" w:sz="4" w:space="0" w:color="auto"/>
            </w:tcBorders>
            <w:shd w:val="clear" w:color="auto" w:fill="auto"/>
          </w:tcPr>
          <w:p w:rsidR="00DB44B7" w:rsidRPr="00D927C0" w:rsidRDefault="00DB44B7" w:rsidP="00DA5088">
            <w:pPr>
              <w:jc w:val="center"/>
              <w:rPr>
                <w:sz w:val="14"/>
              </w:rPr>
            </w:pPr>
            <w:r w:rsidRPr="00D927C0">
              <w:rPr>
                <w:sz w:val="14"/>
              </w:rPr>
              <w:t>Пн.</w:t>
            </w:r>
          </w:p>
        </w:tc>
      </w:tr>
      <w:tr w:rsidR="00DB44B7" w:rsidRPr="00D927C0" w:rsidTr="00DA5088">
        <w:trPr>
          <w:cantSplit/>
        </w:trPr>
        <w:tc>
          <w:tcPr>
            <w:tcW w:w="708"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c>
          <w:tcPr>
            <w:tcW w:w="515" w:type="dxa"/>
            <w:tcBorders>
              <w:top w:val="sing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24</w:t>
            </w:r>
          </w:p>
        </w:tc>
        <w:tc>
          <w:tcPr>
            <w:tcW w:w="51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29</w:t>
            </w:r>
          </w:p>
        </w:tc>
        <w:tc>
          <w:tcPr>
            <w:tcW w:w="536" w:type="dxa"/>
            <w:tcBorders>
              <w:top w:val="single" w:sz="4" w:space="0" w:color="auto"/>
              <w:left w:val="single" w:sz="4" w:space="0" w:color="auto"/>
              <w:bottom w:val="single" w:sz="4" w:space="0" w:color="auto"/>
              <w:right w:val="double" w:sz="4" w:space="0" w:color="auto"/>
            </w:tcBorders>
            <w:shd w:val="clear" w:color="auto" w:fill="FFFFFF" w:themeFill="background1"/>
          </w:tcPr>
          <w:p w:rsidR="00DB44B7" w:rsidRPr="00D927C0" w:rsidRDefault="00DB44B7" w:rsidP="00DA5088">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26</w:t>
            </w:r>
          </w:p>
        </w:tc>
        <w:tc>
          <w:tcPr>
            <w:tcW w:w="477" w:type="dxa"/>
            <w:tcBorders>
              <w:top w:val="single" w:sz="4" w:space="0" w:color="auto"/>
              <w:left w:val="single" w:sz="4" w:space="0" w:color="auto"/>
              <w:bottom w:val="single" w:sz="4" w:space="0" w:color="auto"/>
              <w:right w:val="double" w:sz="4" w:space="0" w:color="auto"/>
            </w:tcBorders>
            <w:shd w:val="clear" w:color="auto" w:fill="FFFFFF"/>
          </w:tcPr>
          <w:p w:rsidR="00DB44B7" w:rsidRPr="00D927C0" w:rsidRDefault="00DB44B7" w:rsidP="00DA5088">
            <w:pPr>
              <w:jc w:val="center"/>
              <w:rPr>
                <w:sz w:val="14"/>
              </w:rPr>
            </w:pPr>
            <w:proofErr w:type="gramStart"/>
            <w:r w:rsidRPr="00D927C0">
              <w:rPr>
                <w:sz w:val="14"/>
              </w:rPr>
              <w:t>Вт</w:t>
            </w:r>
            <w:proofErr w:type="gramEnd"/>
            <w:r w:rsidRPr="00D927C0">
              <w:rPr>
                <w:sz w:val="14"/>
              </w:rPr>
              <w:t>.</w:t>
            </w:r>
          </w:p>
        </w:tc>
      </w:tr>
      <w:tr w:rsidR="00DB44B7" w:rsidRPr="00D927C0" w:rsidTr="00DA5088">
        <w:trPr>
          <w:cantSplit/>
        </w:trPr>
        <w:tc>
          <w:tcPr>
            <w:tcW w:w="708"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c>
          <w:tcPr>
            <w:tcW w:w="515" w:type="dxa"/>
            <w:tcBorders>
              <w:top w:val="single" w:sz="4" w:space="0" w:color="auto"/>
              <w:left w:val="double" w:sz="4" w:space="0" w:color="auto"/>
              <w:bottom w:val="single" w:sz="4" w:space="0" w:color="auto"/>
              <w:right w:val="single" w:sz="4" w:space="0" w:color="auto"/>
            </w:tcBorders>
            <w:shd w:val="clear" w:color="auto" w:fill="FFFFFF"/>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25</w:t>
            </w:r>
          </w:p>
        </w:tc>
        <w:tc>
          <w:tcPr>
            <w:tcW w:w="51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536"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27</w:t>
            </w:r>
          </w:p>
        </w:tc>
        <w:tc>
          <w:tcPr>
            <w:tcW w:w="47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proofErr w:type="gramStart"/>
            <w:r w:rsidRPr="00D927C0">
              <w:rPr>
                <w:sz w:val="14"/>
              </w:rPr>
              <w:t>Ср</w:t>
            </w:r>
            <w:proofErr w:type="gramEnd"/>
            <w:r w:rsidRPr="00D927C0">
              <w:rPr>
                <w:sz w:val="14"/>
              </w:rPr>
              <w:t>.</w:t>
            </w:r>
          </w:p>
        </w:tc>
      </w:tr>
      <w:tr w:rsidR="00DB44B7" w:rsidRPr="00D927C0" w:rsidTr="00DA5088">
        <w:trPr>
          <w:cantSplit/>
        </w:trPr>
        <w:tc>
          <w:tcPr>
            <w:tcW w:w="708"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Чт.</w:t>
            </w:r>
          </w:p>
        </w:tc>
        <w:tc>
          <w:tcPr>
            <w:tcW w:w="515" w:type="dxa"/>
            <w:tcBorders>
              <w:top w:val="single" w:sz="4" w:space="0" w:color="auto"/>
              <w:left w:val="double" w:sz="4" w:space="0" w:color="auto"/>
              <w:bottom w:val="single" w:sz="4" w:space="0" w:color="auto"/>
              <w:right w:val="single" w:sz="4" w:space="0" w:color="auto"/>
            </w:tcBorders>
            <w:shd w:val="clear" w:color="auto" w:fill="auto"/>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26</w:t>
            </w:r>
          </w:p>
        </w:tc>
        <w:tc>
          <w:tcPr>
            <w:tcW w:w="51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31</w:t>
            </w:r>
          </w:p>
        </w:tc>
        <w:tc>
          <w:tcPr>
            <w:tcW w:w="536"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28</w:t>
            </w:r>
          </w:p>
        </w:tc>
        <w:tc>
          <w:tcPr>
            <w:tcW w:w="47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Чт.</w:t>
            </w:r>
          </w:p>
        </w:tc>
      </w:tr>
      <w:tr w:rsidR="00DB44B7" w:rsidRPr="00D927C0" w:rsidTr="00DA5088">
        <w:trPr>
          <w:cantSplit/>
        </w:trPr>
        <w:tc>
          <w:tcPr>
            <w:tcW w:w="708"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sz w:val="14"/>
              </w:rPr>
            </w:pPr>
            <w:r w:rsidRPr="00D927C0">
              <w:rPr>
                <w:sz w:val="14"/>
              </w:rPr>
              <w:t>Пт.</w:t>
            </w:r>
          </w:p>
        </w:tc>
        <w:tc>
          <w:tcPr>
            <w:tcW w:w="515"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27</w:t>
            </w:r>
          </w:p>
        </w:tc>
        <w:tc>
          <w:tcPr>
            <w:tcW w:w="51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25</w:t>
            </w: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36"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29</w:t>
            </w:r>
          </w:p>
        </w:tc>
        <w:tc>
          <w:tcPr>
            <w:tcW w:w="47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sz w:val="14"/>
              </w:rPr>
            </w:pPr>
            <w:r w:rsidRPr="00D927C0">
              <w:rPr>
                <w:sz w:val="14"/>
              </w:rPr>
              <w:t>Пт.</w:t>
            </w:r>
          </w:p>
        </w:tc>
      </w:tr>
      <w:tr w:rsidR="00DB44B7" w:rsidRPr="00D927C0" w:rsidTr="00DA5088">
        <w:trPr>
          <w:cantSplit/>
        </w:trPr>
        <w:tc>
          <w:tcPr>
            <w:tcW w:w="708" w:type="dxa"/>
            <w:tcBorders>
              <w:top w:val="single" w:sz="4" w:space="0" w:color="auto"/>
              <w:left w:val="double" w:sz="4" w:space="0" w:color="auto"/>
              <w:bottom w:val="sing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Сб.</w:t>
            </w:r>
          </w:p>
        </w:tc>
        <w:tc>
          <w:tcPr>
            <w:tcW w:w="515" w:type="dxa"/>
            <w:tcBorders>
              <w:top w:val="single" w:sz="4" w:space="0" w:color="auto"/>
              <w:left w:val="doub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28</w:t>
            </w:r>
          </w:p>
        </w:tc>
        <w:tc>
          <w:tcPr>
            <w:tcW w:w="51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26</w:t>
            </w: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36"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16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23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DB44B7" w:rsidRPr="00D927C0" w:rsidRDefault="00DB44B7" w:rsidP="00DA5088">
            <w:pPr>
              <w:jc w:val="center"/>
              <w:rPr>
                <w:b/>
                <w:sz w:val="14"/>
              </w:rPr>
            </w:pPr>
            <w:r w:rsidRPr="00D927C0">
              <w:rPr>
                <w:b/>
                <w:sz w:val="14"/>
              </w:rPr>
              <w:t>30</w:t>
            </w:r>
          </w:p>
        </w:tc>
        <w:tc>
          <w:tcPr>
            <w:tcW w:w="477" w:type="dxa"/>
            <w:tcBorders>
              <w:top w:val="single" w:sz="4" w:space="0" w:color="auto"/>
              <w:left w:val="single" w:sz="4" w:space="0" w:color="auto"/>
              <w:bottom w:val="sing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Сб.</w:t>
            </w:r>
          </w:p>
        </w:tc>
      </w:tr>
      <w:tr w:rsidR="00DB44B7" w:rsidRPr="00D927C0" w:rsidTr="00DA5088">
        <w:trPr>
          <w:cantSplit/>
        </w:trPr>
        <w:tc>
          <w:tcPr>
            <w:tcW w:w="708" w:type="dxa"/>
            <w:tcBorders>
              <w:top w:val="single" w:sz="4" w:space="0" w:color="auto"/>
              <w:left w:val="double" w:sz="4" w:space="0" w:color="auto"/>
              <w:bottom w:val="double" w:sz="4" w:space="0" w:color="auto"/>
              <w:right w:val="double" w:sz="4" w:space="0" w:color="auto"/>
            </w:tcBorders>
            <w:hideMark/>
          </w:tcPr>
          <w:p w:rsidR="00DB44B7" w:rsidRPr="00D927C0" w:rsidRDefault="00DB44B7" w:rsidP="00DA5088">
            <w:pPr>
              <w:jc w:val="center"/>
              <w:rPr>
                <w:color w:val="000080"/>
                <w:sz w:val="14"/>
              </w:rPr>
            </w:pPr>
            <w:r w:rsidRPr="00D927C0">
              <w:rPr>
                <w:color w:val="000080"/>
                <w:sz w:val="14"/>
              </w:rPr>
              <w:t>Вс.</w:t>
            </w:r>
          </w:p>
        </w:tc>
        <w:tc>
          <w:tcPr>
            <w:tcW w:w="515" w:type="dxa"/>
            <w:tcBorders>
              <w:top w:val="single" w:sz="4" w:space="0" w:color="auto"/>
              <w:left w:val="doub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8</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15</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29</w:t>
            </w:r>
          </w:p>
        </w:tc>
        <w:tc>
          <w:tcPr>
            <w:tcW w:w="517"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color w:val="000080"/>
                <w:sz w:val="14"/>
              </w:rPr>
            </w:pPr>
          </w:p>
        </w:tc>
        <w:tc>
          <w:tcPr>
            <w:tcW w:w="516" w:type="dxa"/>
            <w:gridSpan w:val="2"/>
            <w:tcBorders>
              <w:top w:val="single" w:sz="4" w:space="0" w:color="auto"/>
              <w:left w:val="doub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13</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27</w:t>
            </w:r>
          </w:p>
        </w:tc>
        <w:tc>
          <w:tcPr>
            <w:tcW w:w="517" w:type="dxa"/>
            <w:tcBorders>
              <w:top w:val="single" w:sz="4" w:space="0" w:color="auto"/>
              <w:left w:val="single" w:sz="4" w:space="0" w:color="auto"/>
              <w:bottom w:val="double" w:sz="4" w:space="0" w:color="auto"/>
              <w:right w:val="single" w:sz="4" w:space="0" w:color="auto"/>
            </w:tcBorders>
            <w:shd w:val="clear" w:color="auto" w:fill="FFFFFF" w:themeFill="background1"/>
          </w:tcPr>
          <w:p w:rsidR="00DB44B7" w:rsidRPr="00D927C0" w:rsidRDefault="00DB44B7" w:rsidP="00DA5088">
            <w:pPr>
              <w:jc w:val="center"/>
              <w:rPr>
                <w:b/>
                <w:sz w:val="14"/>
              </w:rPr>
            </w:pPr>
          </w:p>
        </w:tc>
        <w:tc>
          <w:tcPr>
            <w:tcW w:w="536"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b/>
                <w:sz w:val="14"/>
              </w:rPr>
            </w:pPr>
          </w:p>
        </w:tc>
        <w:tc>
          <w:tcPr>
            <w:tcW w:w="49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3</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17</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sz w:val="14"/>
              </w:rPr>
            </w:pPr>
            <w:r w:rsidRPr="00D927C0">
              <w:rPr>
                <w:b/>
                <w:sz w:val="14"/>
              </w:rPr>
              <w:t>24</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DB44B7" w:rsidRPr="00D927C0" w:rsidRDefault="00DB44B7" w:rsidP="00DA5088">
            <w:pPr>
              <w:jc w:val="center"/>
              <w:rPr>
                <w:b/>
                <w:color w:val="002060"/>
                <w:sz w:val="14"/>
              </w:rPr>
            </w:pPr>
            <w:r w:rsidRPr="00D927C0">
              <w:rPr>
                <w:b/>
                <w:sz w:val="14"/>
              </w:rPr>
              <w:t>31</w:t>
            </w:r>
          </w:p>
        </w:tc>
        <w:tc>
          <w:tcPr>
            <w:tcW w:w="477" w:type="dxa"/>
            <w:tcBorders>
              <w:top w:val="single" w:sz="4" w:space="0" w:color="auto"/>
              <w:left w:val="single" w:sz="4" w:space="0" w:color="auto"/>
              <w:bottom w:val="double" w:sz="4" w:space="0" w:color="auto"/>
              <w:right w:val="double" w:sz="4" w:space="0" w:color="auto"/>
            </w:tcBorders>
          </w:tcPr>
          <w:p w:rsidR="00DB44B7" w:rsidRPr="00D927C0" w:rsidRDefault="00DB44B7" w:rsidP="00DA5088">
            <w:pPr>
              <w:jc w:val="center"/>
              <w:rPr>
                <w:color w:val="000080"/>
                <w:sz w:val="14"/>
              </w:rPr>
            </w:pPr>
            <w:r w:rsidRPr="00D927C0">
              <w:rPr>
                <w:color w:val="000080"/>
                <w:sz w:val="14"/>
              </w:rPr>
              <w:t>Вс.</w:t>
            </w:r>
          </w:p>
        </w:tc>
      </w:tr>
    </w:tbl>
    <w:p w:rsidR="00DB44B7" w:rsidRPr="00D927C0" w:rsidRDefault="00DB44B7" w:rsidP="00DB44B7">
      <w:pPr>
        <w:rPr>
          <w:sz w:val="10"/>
        </w:rPr>
      </w:pPr>
    </w:p>
    <w:p w:rsidR="00DB44B7" w:rsidRPr="00D927C0" w:rsidRDefault="00DB44B7" w:rsidP="00DB44B7">
      <w:pPr>
        <w:rPr>
          <w:b/>
          <w:color w:val="FF0000"/>
          <w:sz w:val="12"/>
        </w:rPr>
      </w:pPr>
    </w:p>
    <w:p w:rsidR="00DB44B7" w:rsidRPr="00D927C0" w:rsidRDefault="00DB44B7" w:rsidP="00DB44B7">
      <w:pPr>
        <w:tabs>
          <w:tab w:val="left" w:pos="600"/>
        </w:tabs>
        <w:ind w:right="-714"/>
        <w:rPr>
          <w:sz w:val="18"/>
          <w:szCs w:val="18"/>
        </w:rPr>
      </w:pPr>
      <w:r>
        <w:rPr>
          <w:noProof/>
        </w:rPr>
        <w:pict>
          <v:rect id="Rectangle 4" o:spid="_x0000_s1168" style="position:absolute;margin-left:.55pt;margin-top:-.4pt;width:2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" fillcolor="#8db3e2"/>
        </w:pict>
      </w:r>
      <w:r>
        <w:rPr>
          <w:noProof/>
        </w:rPr>
        <w:pict>
          <v:rect id="Rectangle 2" o:spid="_x0000_s1166" style="position:absolute;margin-left:133.45pt;margin-top:-.05pt;width:2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" fillcolor="red"/>
        </w:pict>
      </w:r>
      <w:r>
        <w:rPr>
          <w:noProof/>
        </w:rPr>
        <w:pict>
          <v:rect id="Rectangle 6" o:spid="_x0000_s1170" style="position:absolute;margin-left:302.95pt;margin-top:1.1pt;width:2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" fillcolor="#7030a0"/>
        </w:pict>
      </w:r>
      <w:r w:rsidRPr="00D927C0">
        <w:rPr>
          <w:sz w:val="18"/>
          <w:szCs w:val="18"/>
        </w:rPr>
        <w:tab/>
        <w:t xml:space="preserve">- учебные дни                                    - праздничные и выходные дни                      - государственная итоговая аттестация     </w:t>
      </w:r>
    </w:p>
    <w:p w:rsidR="00DB44B7" w:rsidRPr="00D927C0" w:rsidRDefault="00DB44B7" w:rsidP="00DB44B7">
      <w:pPr>
        <w:tabs>
          <w:tab w:val="left" w:pos="600"/>
        </w:tabs>
        <w:rPr>
          <w:sz w:val="18"/>
          <w:szCs w:val="18"/>
        </w:rPr>
      </w:pPr>
      <w:r>
        <w:rPr>
          <w:noProof/>
        </w:rPr>
        <w:pict>
          <v:rect id="Rectangle 5" o:spid="_x0000_s1169" style="position:absolute;margin-left:302.95pt;margin-top:9.15pt;width:2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" fillcolor="yellow"/>
        </w:pict>
      </w:r>
      <w:r>
        <w:rPr>
          <w:noProof/>
        </w:rPr>
        <w:pict>
          <v:rect id="Rectangle 7" o:spid="_x0000_s1171" style="position:absolute;margin-left:133.45pt;margin-top:7.65pt;width:2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" fillcolor="#92d050"/>
        </w:pict>
      </w:r>
      <w:r>
        <w:rPr>
          <w:noProof/>
        </w:rPr>
        <w:pict>
          <v:rect id="Rectangle 3" o:spid="_x0000_s1167" style="position:absolute;margin-left:.55pt;margin-top:7.65pt;width:2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" fillcolor="#00b050"/>
        </w:pict>
      </w:r>
    </w:p>
    <w:p w:rsidR="00DB44B7" w:rsidRPr="00D927C0" w:rsidRDefault="00DB44B7" w:rsidP="00DB44B7">
      <w:pPr>
        <w:tabs>
          <w:tab w:val="left" w:pos="600"/>
        </w:tabs>
        <w:rPr>
          <w:sz w:val="18"/>
          <w:szCs w:val="18"/>
        </w:rPr>
      </w:pPr>
      <w:r w:rsidRPr="00D927C0">
        <w:rPr>
          <w:sz w:val="18"/>
          <w:szCs w:val="18"/>
        </w:rPr>
        <w:t xml:space="preserve">             - каникулярные дни                          - доп. каникулы для учащихся 1кл.                 -   промежуточная аттестация         </w:t>
      </w:r>
    </w:p>
    <w:p w:rsidR="00DB44B7" w:rsidRPr="00D927C0" w:rsidRDefault="00DB44B7" w:rsidP="00DB44B7">
      <w:pPr>
        <w:pStyle w:val="26"/>
        <w:tabs>
          <w:tab w:val="left" w:pos="476"/>
        </w:tabs>
        <w:spacing w:after="0"/>
        <w:jc w:val="both"/>
        <w:rPr>
          <w:rStyle w:val="25"/>
          <w:rFonts w:ascii="Times New Roman" w:hAnsi="Times New Roman" w:cs="Times New Roman"/>
          <w:color w:val="FF0000"/>
          <w:w w:val="100"/>
          <w:sz w:val="24"/>
          <w:szCs w:val="24"/>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Pr="002B7D99" w:rsidRDefault="00DB44B7" w:rsidP="00DB44B7">
      <w:pPr>
        <w:pStyle w:val="26"/>
        <w:tabs>
          <w:tab w:val="left" w:pos="476"/>
        </w:tabs>
        <w:spacing w:after="0"/>
        <w:jc w:val="both"/>
        <w:rPr>
          <w:rStyle w:val="25"/>
          <w:rFonts w:ascii="Times New Roman" w:hAnsi="Times New Roman" w:cs="Times New Roman"/>
          <w:color w:val="FF0000"/>
          <w:w w:val="100"/>
        </w:rPr>
      </w:pPr>
    </w:p>
    <w:p w:rsidR="00DB44B7" w:rsidRDefault="00DB44B7" w:rsidP="00DB44B7">
      <w:pPr>
        <w:pStyle w:val="26"/>
        <w:tabs>
          <w:tab w:val="left" w:pos="476"/>
        </w:tabs>
        <w:spacing w:after="0"/>
        <w:jc w:val="both"/>
        <w:rPr>
          <w:rStyle w:val="25"/>
          <w:rFonts w:ascii="Times New Roman" w:hAnsi="Times New Roman" w:cs="Times New Roman"/>
          <w:color w:val="FF0000"/>
          <w:w w:val="100"/>
        </w:rPr>
      </w:pPr>
    </w:p>
    <w:p w:rsidR="00445045" w:rsidRDefault="00445045" w:rsidP="00DB44B7">
      <w:pPr>
        <w:pStyle w:val="26"/>
        <w:tabs>
          <w:tab w:val="left" w:pos="476"/>
        </w:tabs>
        <w:spacing w:after="0"/>
        <w:jc w:val="both"/>
        <w:rPr>
          <w:rStyle w:val="25"/>
          <w:rFonts w:ascii="Times New Roman" w:hAnsi="Times New Roman" w:cs="Times New Roman"/>
          <w:color w:val="FF0000"/>
          <w:w w:val="100"/>
        </w:rPr>
      </w:pPr>
    </w:p>
    <w:p w:rsidR="00445045" w:rsidRDefault="00445045" w:rsidP="00DB44B7">
      <w:pPr>
        <w:pStyle w:val="26"/>
        <w:tabs>
          <w:tab w:val="left" w:pos="476"/>
        </w:tabs>
        <w:spacing w:after="0"/>
        <w:jc w:val="both"/>
        <w:rPr>
          <w:rStyle w:val="25"/>
          <w:rFonts w:ascii="Times New Roman" w:hAnsi="Times New Roman" w:cs="Times New Roman"/>
          <w:color w:val="FF0000"/>
          <w:w w:val="100"/>
        </w:rPr>
      </w:pPr>
    </w:p>
    <w:p w:rsidR="00445045" w:rsidRDefault="00445045" w:rsidP="00DB44B7">
      <w:pPr>
        <w:pStyle w:val="26"/>
        <w:tabs>
          <w:tab w:val="left" w:pos="476"/>
        </w:tabs>
        <w:spacing w:after="0"/>
        <w:jc w:val="both"/>
        <w:rPr>
          <w:rStyle w:val="25"/>
          <w:rFonts w:ascii="Times New Roman" w:hAnsi="Times New Roman" w:cs="Times New Roman"/>
          <w:color w:val="FF0000"/>
          <w:w w:val="100"/>
        </w:rPr>
      </w:pPr>
    </w:p>
    <w:p w:rsidR="00DB44B7" w:rsidRDefault="00DB44B7" w:rsidP="00DB44B7">
      <w:pPr>
        <w:pStyle w:val="26"/>
        <w:tabs>
          <w:tab w:val="left" w:pos="476"/>
        </w:tabs>
        <w:spacing w:after="0"/>
        <w:jc w:val="both"/>
        <w:rPr>
          <w:rStyle w:val="25"/>
          <w:rFonts w:ascii="Times New Roman" w:hAnsi="Times New Roman" w:cs="Times New Roman"/>
          <w:color w:val="FF0000"/>
          <w:w w:val="100"/>
        </w:rPr>
      </w:pPr>
    </w:p>
    <w:p w:rsidR="00A15726" w:rsidRPr="00F40E81" w:rsidRDefault="00DB44B7" w:rsidP="00676DFD">
      <w:pPr>
        <w:pStyle w:val="afb"/>
        <w:numPr>
          <w:ilvl w:val="1"/>
          <w:numId w:val="254"/>
        </w:numPr>
        <w:spacing w:before="0" w:beforeAutospacing="0" w:after="0" w:afterAutospacing="0"/>
        <w:ind w:left="0" w:firstLine="360"/>
        <w:rPr>
          <w:rStyle w:val="affff"/>
          <w:rFonts w:ascii="Times New Roman" w:eastAsia="Tahoma" w:hAnsi="Times New Roman"/>
          <w:sz w:val="22"/>
        </w:rPr>
      </w:pPr>
      <w:r>
        <w:rPr>
          <w:rStyle w:val="affff"/>
          <w:rFonts w:ascii="Times New Roman" w:eastAsia="Tahoma" w:hAnsi="Times New Roman"/>
          <w:sz w:val="22"/>
        </w:rPr>
        <w:lastRenderedPageBreak/>
        <w:t xml:space="preserve"> </w:t>
      </w:r>
      <w:r w:rsidR="00A15726" w:rsidRPr="00F40E81">
        <w:rPr>
          <w:rStyle w:val="affff"/>
          <w:rFonts w:ascii="Times New Roman" w:eastAsia="Tahoma" w:hAnsi="Times New Roman"/>
          <w:sz w:val="22"/>
        </w:rPr>
        <w:t>КАЛЕНДАРНЫЙ ПЛАН ВОСПИТАТЕЛЬНОЙ РАБОТЫ</w:t>
      </w:r>
    </w:p>
    <w:p w:rsidR="00DB44B7" w:rsidRPr="00DB44B7" w:rsidRDefault="00DB44B7" w:rsidP="00DB44B7">
      <w:pPr>
        <w:pStyle w:val="af0"/>
        <w:spacing w:line="240" w:lineRule="auto"/>
        <w:ind w:firstLine="360"/>
        <w:jc w:val="both"/>
        <w:rPr>
          <w:rFonts w:ascii="Times New Roman" w:hAnsi="Times New Roman" w:cs="Times New Roman"/>
          <w:sz w:val="20"/>
          <w:szCs w:val="20"/>
        </w:rPr>
      </w:pPr>
      <w:r w:rsidRPr="00DB44B7">
        <w:rPr>
          <w:rFonts w:ascii="Times New Roman" w:hAnsi="Times New Roman" w:cs="Times New Roman"/>
          <w:sz w:val="20"/>
          <w:szCs w:val="20"/>
        </w:rPr>
        <w:t>Календарный план воспитательной работы составлен в соответствии рабочей программы воспитания организации с целью конкретизации форм и видов воспитательных мероприятий, проводимых педагогическими работниками организации.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DB44B7" w:rsidRPr="00DB44B7" w:rsidRDefault="00DB44B7" w:rsidP="00DB44B7">
      <w:pPr>
        <w:pStyle w:val="af0"/>
        <w:spacing w:line="240" w:lineRule="auto"/>
        <w:ind w:firstLine="360"/>
        <w:jc w:val="both"/>
        <w:rPr>
          <w:rFonts w:ascii="Times New Roman" w:hAnsi="Times New Roman" w:cs="Times New Roman"/>
          <w:sz w:val="20"/>
          <w:szCs w:val="20"/>
        </w:rPr>
      </w:pPr>
      <w:r w:rsidRPr="00DB44B7">
        <w:rPr>
          <w:rFonts w:ascii="Times New Roman" w:hAnsi="Times New Roman" w:cs="Times New Roman"/>
          <w:sz w:val="20"/>
          <w:szCs w:val="20"/>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DB44B7" w:rsidRPr="00DB44B7" w:rsidRDefault="00DB44B7" w:rsidP="00DB44B7">
      <w:pPr>
        <w:pStyle w:val="af0"/>
        <w:spacing w:line="240" w:lineRule="auto"/>
        <w:ind w:firstLine="360"/>
        <w:jc w:val="both"/>
        <w:rPr>
          <w:rFonts w:ascii="Times New Roman" w:hAnsi="Times New Roman" w:cs="Times New Roman"/>
          <w:sz w:val="20"/>
          <w:szCs w:val="20"/>
        </w:rPr>
      </w:pPr>
      <w:r w:rsidRPr="00DB44B7">
        <w:rPr>
          <w:rFonts w:ascii="Times New Roman" w:hAnsi="Times New Roman" w:cs="Times New Roman"/>
          <w:sz w:val="20"/>
          <w:szCs w:val="20"/>
        </w:rPr>
        <w:t>Календарный</w:t>
      </w:r>
      <w:r w:rsidRPr="00DB44B7">
        <w:rPr>
          <w:rFonts w:ascii="Times New Roman" w:hAnsi="Times New Roman" w:cs="Times New Roman"/>
          <w:spacing w:val="-3"/>
          <w:sz w:val="20"/>
          <w:szCs w:val="20"/>
        </w:rPr>
        <w:t xml:space="preserve"> </w:t>
      </w:r>
      <w:r w:rsidRPr="00DB44B7">
        <w:rPr>
          <w:rFonts w:ascii="Times New Roman" w:hAnsi="Times New Roman" w:cs="Times New Roman"/>
          <w:sz w:val="20"/>
          <w:szCs w:val="20"/>
        </w:rPr>
        <w:t>план</w:t>
      </w:r>
      <w:r w:rsidRPr="00DB44B7">
        <w:rPr>
          <w:rFonts w:ascii="Times New Roman" w:hAnsi="Times New Roman" w:cs="Times New Roman"/>
          <w:spacing w:val="-3"/>
          <w:sz w:val="20"/>
          <w:szCs w:val="20"/>
        </w:rPr>
        <w:t xml:space="preserve"> </w:t>
      </w:r>
      <w:r w:rsidRPr="00DB44B7">
        <w:rPr>
          <w:rFonts w:ascii="Times New Roman" w:hAnsi="Times New Roman" w:cs="Times New Roman"/>
          <w:sz w:val="20"/>
          <w:szCs w:val="20"/>
        </w:rPr>
        <w:t>воспитательной</w:t>
      </w:r>
      <w:r w:rsidRPr="00DB44B7">
        <w:rPr>
          <w:rFonts w:ascii="Times New Roman" w:hAnsi="Times New Roman" w:cs="Times New Roman"/>
          <w:spacing w:val="-1"/>
          <w:sz w:val="20"/>
          <w:szCs w:val="20"/>
        </w:rPr>
        <w:t xml:space="preserve"> </w:t>
      </w:r>
      <w:r w:rsidRPr="00DB44B7">
        <w:rPr>
          <w:rFonts w:ascii="Times New Roman" w:hAnsi="Times New Roman" w:cs="Times New Roman"/>
          <w:sz w:val="20"/>
          <w:szCs w:val="20"/>
        </w:rPr>
        <w:t>работы</w:t>
      </w:r>
      <w:r w:rsidRPr="00DB44B7">
        <w:rPr>
          <w:rFonts w:ascii="Times New Roman" w:hAnsi="Times New Roman" w:cs="Times New Roman"/>
          <w:spacing w:val="-1"/>
          <w:sz w:val="20"/>
          <w:szCs w:val="20"/>
        </w:rPr>
        <w:t xml:space="preserve"> </w:t>
      </w:r>
      <w:r w:rsidRPr="00DB44B7">
        <w:rPr>
          <w:rFonts w:ascii="Times New Roman" w:hAnsi="Times New Roman" w:cs="Times New Roman"/>
          <w:sz w:val="20"/>
          <w:szCs w:val="20"/>
        </w:rPr>
        <w:t>составлен</w:t>
      </w:r>
      <w:r w:rsidRPr="00DB44B7">
        <w:rPr>
          <w:rFonts w:ascii="Times New Roman" w:hAnsi="Times New Roman" w:cs="Times New Roman"/>
          <w:spacing w:val="-2"/>
          <w:sz w:val="20"/>
          <w:szCs w:val="20"/>
        </w:rPr>
        <w:t xml:space="preserve"> </w:t>
      </w:r>
      <w:r w:rsidRPr="00DB44B7">
        <w:rPr>
          <w:rFonts w:ascii="Times New Roman" w:hAnsi="Times New Roman" w:cs="Times New Roman"/>
          <w:sz w:val="20"/>
          <w:szCs w:val="20"/>
        </w:rPr>
        <w:t>на</w:t>
      </w:r>
      <w:r w:rsidRPr="00DB44B7">
        <w:rPr>
          <w:rFonts w:ascii="Times New Roman" w:hAnsi="Times New Roman" w:cs="Times New Roman"/>
          <w:spacing w:val="-1"/>
          <w:sz w:val="20"/>
          <w:szCs w:val="20"/>
        </w:rPr>
        <w:t xml:space="preserve"> </w:t>
      </w:r>
      <w:r w:rsidRPr="00DB44B7">
        <w:rPr>
          <w:rFonts w:ascii="Times New Roman" w:hAnsi="Times New Roman" w:cs="Times New Roman"/>
          <w:sz w:val="20"/>
          <w:szCs w:val="20"/>
        </w:rPr>
        <w:t>основе</w:t>
      </w:r>
      <w:r w:rsidRPr="00DB44B7">
        <w:rPr>
          <w:rFonts w:ascii="Times New Roman" w:hAnsi="Times New Roman" w:cs="Times New Roman"/>
          <w:spacing w:val="-4"/>
          <w:sz w:val="20"/>
          <w:szCs w:val="20"/>
        </w:rPr>
        <w:t xml:space="preserve"> </w:t>
      </w:r>
      <w:r w:rsidRPr="00DB44B7">
        <w:rPr>
          <w:rFonts w:ascii="Times New Roman" w:hAnsi="Times New Roman" w:cs="Times New Roman"/>
          <w:sz w:val="20"/>
          <w:szCs w:val="20"/>
        </w:rPr>
        <w:t>федерального календарного плана воспитательной работы, который является единым для всех образовательных организаций.</w:t>
      </w:r>
    </w:p>
    <w:p w:rsidR="00DB44B7" w:rsidRPr="000852A8" w:rsidRDefault="00DB44B7" w:rsidP="00DB44B7">
      <w:pPr>
        <w:pStyle w:val="af0"/>
        <w:ind w:firstLine="0"/>
        <w:rPr>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982"/>
        <w:gridCol w:w="1090"/>
        <w:gridCol w:w="1259"/>
        <w:gridCol w:w="3037"/>
      </w:tblGrid>
      <w:tr w:rsidR="00DB44B7" w:rsidRPr="000852A8" w:rsidTr="00DA5088">
        <w:tc>
          <w:tcPr>
            <w:tcW w:w="10915" w:type="dxa"/>
            <w:gridSpan w:val="5"/>
          </w:tcPr>
          <w:p w:rsidR="00DB44B7" w:rsidRDefault="00DB44B7" w:rsidP="00DA5088">
            <w:pPr>
              <w:pStyle w:val="aff4"/>
              <w:rPr>
                <w:w w:val="0"/>
                <w:sz w:val="20"/>
                <w:szCs w:val="20"/>
              </w:rPr>
            </w:pPr>
            <w:r w:rsidRPr="000852A8">
              <w:rPr>
                <w:w w:val="0"/>
                <w:sz w:val="20"/>
                <w:szCs w:val="20"/>
              </w:rPr>
              <w:t xml:space="preserve">КАЛЕНДАРНЫЙ ПЛАН ВОСПИТАТЕЛЬНОЙ РАБОТЫ МБОУ «ЛИПОВСКАЯ ОСНОВНАЯ ШКОЛА» </w:t>
            </w:r>
          </w:p>
          <w:p w:rsidR="00DB44B7" w:rsidRPr="000852A8" w:rsidRDefault="00DB44B7" w:rsidP="00DA5088">
            <w:pPr>
              <w:pStyle w:val="aff4"/>
              <w:rPr>
                <w:w w:val="0"/>
                <w:sz w:val="20"/>
                <w:szCs w:val="20"/>
              </w:rPr>
            </w:pPr>
            <w:r w:rsidRPr="000852A8">
              <w:rPr>
                <w:w w:val="0"/>
                <w:sz w:val="20"/>
                <w:szCs w:val="20"/>
              </w:rPr>
              <w:t>начального общего образования</w:t>
            </w:r>
          </w:p>
          <w:p w:rsidR="00DB44B7" w:rsidRPr="000852A8" w:rsidRDefault="00DB44B7" w:rsidP="00DA5088">
            <w:pPr>
              <w:pStyle w:val="aff4"/>
              <w:rPr>
                <w:w w:val="0"/>
                <w:sz w:val="20"/>
                <w:szCs w:val="20"/>
              </w:rPr>
            </w:pPr>
            <w:r w:rsidRPr="000852A8">
              <w:rPr>
                <w:w w:val="0"/>
                <w:sz w:val="20"/>
                <w:szCs w:val="20"/>
              </w:rPr>
              <w:t>на 2024-2025 учебный год</w:t>
            </w:r>
          </w:p>
        </w:tc>
      </w:tr>
      <w:tr w:rsidR="00DB44B7" w:rsidRPr="000852A8" w:rsidTr="00DA5088">
        <w:tc>
          <w:tcPr>
            <w:tcW w:w="547" w:type="dxa"/>
          </w:tcPr>
          <w:p w:rsidR="00DB44B7" w:rsidRPr="000852A8" w:rsidRDefault="00DB44B7" w:rsidP="00DA5088">
            <w:pPr>
              <w:pStyle w:val="aff4"/>
              <w:rPr>
                <w:b/>
                <w:bCs/>
                <w:w w:val="0"/>
                <w:sz w:val="20"/>
                <w:szCs w:val="20"/>
              </w:rPr>
            </w:pPr>
            <w:r w:rsidRPr="000852A8">
              <w:rPr>
                <w:b/>
                <w:bCs/>
                <w:w w:val="0"/>
                <w:sz w:val="20"/>
                <w:szCs w:val="20"/>
              </w:rPr>
              <w:t>№</w:t>
            </w:r>
          </w:p>
        </w:tc>
        <w:tc>
          <w:tcPr>
            <w:tcW w:w="4982" w:type="dxa"/>
          </w:tcPr>
          <w:p w:rsidR="00DB44B7" w:rsidRPr="000852A8" w:rsidRDefault="00DB44B7" w:rsidP="00DA5088">
            <w:pPr>
              <w:pStyle w:val="aff4"/>
              <w:rPr>
                <w:b/>
                <w:bCs/>
                <w:w w:val="0"/>
                <w:sz w:val="20"/>
                <w:szCs w:val="20"/>
              </w:rPr>
            </w:pPr>
            <w:r w:rsidRPr="000852A8">
              <w:rPr>
                <w:b/>
                <w:bCs/>
                <w:w w:val="0"/>
                <w:sz w:val="20"/>
                <w:szCs w:val="20"/>
              </w:rPr>
              <w:t>События</w:t>
            </w:r>
          </w:p>
        </w:tc>
        <w:tc>
          <w:tcPr>
            <w:tcW w:w="1090" w:type="dxa"/>
          </w:tcPr>
          <w:p w:rsidR="00DB44B7" w:rsidRPr="000852A8" w:rsidRDefault="00DB44B7" w:rsidP="00DA5088">
            <w:pPr>
              <w:pStyle w:val="aff4"/>
              <w:rPr>
                <w:b/>
                <w:bCs/>
                <w:w w:val="0"/>
                <w:sz w:val="20"/>
                <w:szCs w:val="20"/>
              </w:rPr>
            </w:pPr>
            <w:r w:rsidRPr="000852A8">
              <w:rPr>
                <w:b/>
                <w:bCs/>
                <w:w w:val="0"/>
                <w:sz w:val="20"/>
                <w:szCs w:val="20"/>
              </w:rPr>
              <w:t>Классы</w:t>
            </w:r>
          </w:p>
        </w:tc>
        <w:tc>
          <w:tcPr>
            <w:tcW w:w="1259" w:type="dxa"/>
          </w:tcPr>
          <w:p w:rsidR="00DB44B7" w:rsidRPr="000852A8" w:rsidRDefault="00DB44B7" w:rsidP="00DA5088">
            <w:pPr>
              <w:pStyle w:val="aff4"/>
              <w:rPr>
                <w:b/>
                <w:bCs/>
                <w:w w:val="0"/>
                <w:sz w:val="20"/>
                <w:szCs w:val="20"/>
              </w:rPr>
            </w:pPr>
            <w:r w:rsidRPr="000852A8">
              <w:rPr>
                <w:b/>
                <w:bCs/>
                <w:w w:val="0"/>
                <w:sz w:val="20"/>
                <w:szCs w:val="20"/>
              </w:rPr>
              <w:t>Сроки</w:t>
            </w:r>
          </w:p>
        </w:tc>
        <w:tc>
          <w:tcPr>
            <w:tcW w:w="3037" w:type="dxa"/>
          </w:tcPr>
          <w:p w:rsidR="00DB44B7" w:rsidRPr="000852A8" w:rsidRDefault="00DB44B7" w:rsidP="00DA5088">
            <w:pPr>
              <w:pStyle w:val="aff4"/>
              <w:rPr>
                <w:b/>
                <w:bCs/>
                <w:w w:val="0"/>
                <w:sz w:val="20"/>
                <w:szCs w:val="20"/>
              </w:rPr>
            </w:pPr>
            <w:r w:rsidRPr="000852A8">
              <w:rPr>
                <w:b/>
                <w:bCs/>
                <w:w w:val="0"/>
                <w:sz w:val="20"/>
                <w:szCs w:val="20"/>
              </w:rPr>
              <w:t>Ответственные</w:t>
            </w:r>
          </w:p>
        </w:tc>
      </w:tr>
      <w:tr w:rsidR="00DB44B7" w:rsidRPr="000852A8" w:rsidTr="00DA5088">
        <w:tc>
          <w:tcPr>
            <w:tcW w:w="10915" w:type="dxa"/>
            <w:gridSpan w:val="5"/>
          </w:tcPr>
          <w:p w:rsidR="00DB44B7" w:rsidRPr="000852A8" w:rsidRDefault="00DB44B7" w:rsidP="00DA5088">
            <w:pPr>
              <w:pStyle w:val="aff4"/>
              <w:rPr>
                <w:b/>
                <w:bCs/>
                <w:w w:val="0"/>
                <w:sz w:val="20"/>
                <w:szCs w:val="20"/>
              </w:rPr>
            </w:pPr>
            <w:r w:rsidRPr="000852A8">
              <w:rPr>
                <w:b/>
                <w:bCs/>
                <w:w w:val="0"/>
                <w:sz w:val="20"/>
                <w:szCs w:val="20"/>
              </w:rPr>
              <w:t xml:space="preserve">Сентябрь </w:t>
            </w:r>
          </w:p>
        </w:tc>
      </w:tr>
      <w:tr w:rsidR="00DB44B7" w:rsidRPr="000852A8" w:rsidTr="00DA5088">
        <w:trPr>
          <w:trHeight w:val="85"/>
        </w:trPr>
        <w:tc>
          <w:tcPr>
            <w:tcW w:w="10915" w:type="dxa"/>
            <w:gridSpan w:val="5"/>
          </w:tcPr>
          <w:p w:rsidR="00DB44B7" w:rsidRPr="000852A8" w:rsidRDefault="00DB44B7" w:rsidP="00DA5088">
            <w:pPr>
              <w:pStyle w:val="aff4"/>
              <w:rPr>
                <w:iCs/>
                <w:w w:val="0"/>
                <w:sz w:val="20"/>
                <w:szCs w:val="20"/>
                <w:u w:val="single"/>
              </w:rPr>
            </w:pPr>
            <w:r w:rsidRPr="000852A8">
              <w:rPr>
                <w:iCs/>
                <w:w w:val="0"/>
                <w:sz w:val="20"/>
                <w:szCs w:val="20"/>
                <w:u w:val="single"/>
              </w:rPr>
              <w:t>1. Ключевые общешкольные дела</w:t>
            </w:r>
          </w:p>
        </w:tc>
      </w:tr>
      <w:tr w:rsidR="00DB44B7" w:rsidRPr="000852A8" w:rsidTr="00DA5088">
        <w:trPr>
          <w:trHeight w:val="85"/>
        </w:trPr>
        <w:tc>
          <w:tcPr>
            <w:tcW w:w="10915" w:type="dxa"/>
            <w:gridSpan w:val="5"/>
          </w:tcPr>
          <w:p w:rsidR="00DB44B7" w:rsidRPr="000852A8" w:rsidRDefault="00DB44B7" w:rsidP="00DA5088">
            <w:pPr>
              <w:pStyle w:val="Default"/>
              <w:rPr>
                <w:sz w:val="20"/>
                <w:szCs w:val="20"/>
              </w:rPr>
            </w:pPr>
            <w:r w:rsidRPr="000852A8">
              <w:rPr>
                <w:b/>
                <w:bCs/>
                <w:sz w:val="20"/>
                <w:szCs w:val="20"/>
              </w:rPr>
              <w:t xml:space="preserve">Месячник безопасности </w:t>
            </w:r>
            <w:r w:rsidRPr="000852A8">
              <w:rPr>
                <w:sz w:val="20"/>
                <w:szCs w:val="20"/>
              </w:rPr>
              <w:t>детей в начале учебного года, восстановление после школьных каникул навыков безопасного поведения на дорогах, в транспорте и в быту, а также адекватных действий при угрозе возникновения пожара и других чрезвычайных ситуаций</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bCs/>
                <w:sz w:val="20"/>
                <w:szCs w:val="20"/>
              </w:rPr>
              <w:t>Линейка «День знаний», проект «Спасибо, учитель»</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02.09</w:t>
            </w:r>
          </w:p>
        </w:tc>
        <w:tc>
          <w:tcPr>
            <w:tcW w:w="3037" w:type="dxa"/>
          </w:tcPr>
          <w:p w:rsidR="00DB44B7" w:rsidRPr="000852A8" w:rsidRDefault="00DB44B7" w:rsidP="00DA5088">
            <w:pPr>
              <w:pStyle w:val="aff4"/>
              <w:rPr>
                <w:w w:val="0"/>
                <w:sz w:val="20"/>
                <w:szCs w:val="20"/>
              </w:rPr>
            </w:pPr>
            <w:r w:rsidRPr="000852A8">
              <w:rPr>
                <w:w w:val="0"/>
                <w:sz w:val="20"/>
                <w:szCs w:val="20"/>
              </w:rPr>
              <w:t>Заместитель директора по УВР, 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Социальная акция «3 сентября - День солидарности в борьбе с терроризмом», «</w:t>
            </w:r>
            <w:r w:rsidRPr="000852A8">
              <w:rPr>
                <w:rFonts w:eastAsia="Times New Roman"/>
                <w:sz w:val="20"/>
                <w:szCs w:val="20"/>
                <w:lang w:eastAsia="ru-RU"/>
              </w:rPr>
              <w:t>День окончания Второй мировой войны»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03.09</w:t>
            </w:r>
          </w:p>
        </w:tc>
        <w:tc>
          <w:tcPr>
            <w:tcW w:w="3037" w:type="dxa"/>
          </w:tcPr>
          <w:p w:rsidR="00DB44B7" w:rsidRPr="000852A8" w:rsidRDefault="00DB44B7" w:rsidP="00DA5088">
            <w:pPr>
              <w:pStyle w:val="aff4"/>
              <w:rPr>
                <w:w w:val="0"/>
                <w:sz w:val="20"/>
                <w:szCs w:val="20"/>
              </w:rPr>
            </w:pPr>
            <w:r w:rsidRPr="000852A8">
              <w:rPr>
                <w:w w:val="0"/>
                <w:sz w:val="20"/>
                <w:szCs w:val="20"/>
              </w:rPr>
              <w:t>Заместитель директора по УВР, 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Викторина «</w:t>
            </w:r>
            <w:proofErr w:type="gramStart"/>
            <w:r w:rsidRPr="000852A8">
              <w:rPr>
                <w:w w:val="0"/>
                <w:sz w:val="20"/>
                <w:szCs w:val="20"/>
              </w:rPr>
              <w:t>Мы-грамотеи</w:t>
            </w:r>
            <w:proofErr w:type="gramEnd"/>
            <w:r w:rsidRPr="000852A8">
              <w:rPr>
                <w:w w:val="0"/>
                <w:sz w:val="20"/>
                <w:szCs w:val="20"/>
              </w:rPr>
              <w:t>»</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06.09</w:t>
            </w:r>
          </w:p>
        </w:tc>
        <w:tc>
          <w:tcPr>
            <w:tcW w:w="3037" w:type="dxa"/>
          </w:tcPr>
          <w:p w:rsidR="00DB44B7" w:rsidRPr="000852A8" w:rsidRDefault="00DB44B7" w:rsidP="00DA5088">
            <w:pPr>
              <w:pStyle w:val="aff4"/>
              <w:rPr>
                <w:w w:val="0"/>
                <w:sz w:val="20"/>
                <w:szCs w:val="20"/>
              </w:rPr>
            </w:pPr>
            <w:r w:rsidRPr="000852A8">
              <w:rPr>
                <w:w w:val="0"/>
                <w:sz w:val="20"/>
                <w:szCs w:val="20"/>
              </w:rPr>
              <w:t>Учителя русского языка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bCs/>
                <w:sz w:val="20"/>
                <w:szCs w:val="20"/>
              </w:rPr>
            </w:pPr>
            <w:r w:rsidRPr="000852A8">
              <w:rPr>
                <w:bCs/>
                <w:sz w:val="20"/>
                <w:szCs w:val="20"/>
              </w:rPr>
              <w:t>Международный день памяти жертв фашизма</w:t>
            </w:r>
          </w:p>
          <w:p w:rsidR="00DB44B7" w:rsidRPr="000852A8" w:rsidRDefault="00DB44B7" w:rsidP="00DA5088">
            <w:pPr>
              <w:pStyle w:val="aff4"/>
              <w:jc w:val="left"/>
              <w:rPr>
                <w:bCs/>
                <w:sz w:val="20"/>
                <w:szCs w:val="20"/>
              </w:rPr>
            </w:pPr>
            <w:r w:rsidRPr="000852A8">
              <w:rPr>
                <w:bCs/>
                <w:sz w:val="20"/>
                <w:szCs w:val="20"/>
              </w:rPr>
              <w:t>Минута молчания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8</w:t>
            </w:r>
          </w:p>
        </w:tc>
        <w:tc>
          <w:tcPr>
            <w:tcW w:w="4982" w:type="dxa"/>
          </w:tcPr>
          <w:p w:rsidR="00DB44B7" w:rsidRPr="000852A8" w:rsidRDefault="00DB44B7" w:rsidP="00DA5088">
            <w:pPr>
              <w:pStyle w:val="aff4"/>
              <w:jc w:val="left"/>
              <w:rPr>
                <w:bCs/>
                <w:sz w:val="20"/>
                <w:szCs w:val="20"/>
              </w:rPr>
            </w:pPr>
            <w:r w:rsidRPr="000852A8">
              <w:rPr>
                <w:bCs/>
                <w:sz w:val="20"/>
                <w:szCs w:val="20"/>
              </w:rPr>
              <w:t>Акция «День освобождения Смоленщины»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9</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30.09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10</w:t>
            </w:r>
          </w:p>
        </w:tc>
        <w:tc>
          <w:tcPr>
            <w:tcW w:w="4982" w:type="dxa"/>
          </w:tcPr>
          <w:p w:rsidR="00DB44B7" w:rsidRPr="000852A8" w:rsidRDefault="00DB44B7" w:rsidP="00DA5088">
            <w:pPr>
              <w:pStyle w:val="aff4"/>
              <w:jc w:val="left"/>
              <w:rPr>
                <w:bCs/>
                <w:sz w:val="20"/>
                <w:szCs w:val="20"/>
              </w:rPr>
            </w:pPr>
            <w:r w:rsidRPr="000852A8">
              <w:rPr>
                <w:bCs/>
                <w:sz w:val="20"/>
                <w:szCs w:val="20"/>
              </w:rPr>
              <w:t>Акция «Букет», приуроченная ко Дню дошкольного работника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27.09</w:t>
            </w:r>
          </w:p>
        </w:tc>
        <w:tc>
          <w:tcPr>
            <w:tcW w:w="3037" w:type="dxa"/>
          </w:tcPr>
          <w:p w:rsidR="00DB44B7" w:rsidRPr="000852A8" w:rsidRDefault="00DB44B7" w:rsidP="00DA5088">
            <w:pPr>
              <w:pStyle w:val="aff4"/>
              <w:rPr>
                <w:w w:val="0"/>
                <w:sz w:val="20"/>
                <w:szCs w:val="20"/>
              </w:rPr>
            </w:pPr>
            <w:r w:rsidRPr="000852A8">
              <w:rPr>
                <w:w w:val="0"/>
                <w:sz w:val="20"/>
                <w:szCs w:val="20"/>
              </w:rPr>
              <w:t>Заместитель директора по УВР</w:t>
            </w:r>
          </w:p>
        </w:tc>
      </w:tr>
      <w:tr w:rsidR="00DB44B7" w:rsidRPr="000852A8" w:rsidTr="00DA5088">
        <w:tc>
          <w:tcPr>
            <w:tcW w:w="10915" w:type="dxa"/>
            <w:gridSpan w:val="5"/>
          </w:tcPr>
          <w:p w:rsidR="00DB44B7" w:rsidRPr="000852A8" w:rsidRDefault="00DB44B7" w:rsidP="00DA5088">
            <w:pPr>
              <w:pStyle w:val="aff4"/>
              <w:rPr>
                <w:iCs/>
                <w:w w:val="0"/>
                <w:sz w:val="20"/>
                <w:szCs w:val="20"/>
                <w:u w:val="single"/>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Инструктажи «Правила школьной жизни», «Порядок действий в случае ЧС».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Ежедневный контроль посещаемости.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питания в школьной столовой.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iCs/>
                <w:w w:val="0"/>
                <w:sz w:val="20"/>
                <w:szCs w:val="20"/>
                <w:u w:val="single"/>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Ежедневно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rPr>
                <w:sz w:val="20"/>
                <w:szCs w:val="20"/>
              </w:rPr>
            </w:pPr>
            <w:r w:rsidRPr="000852A8">
              <w:rPr>
                <w:sz w:val="20"/>
                <w:szCs w:val="20"/>
              </w:rPr>
              <w:t>Единый урок ОБЖ</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30.09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iCs/>
                <w:w w:val="0"/>
                <w:sz w:val="20"/>
                <w:szCs w:val="20"/>
                <w:u w:val="single"/>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Уход за зелеными насаждениями в классах.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2</w:t>
            </w:r>
          </w:p>
        </w:tc>
        <w:tc>
          <w:tcPr>
            <w:tcW w:w="4982" w:type="dxa"/>
          </w:tcPr>
          <w:p w:rsidR="00DB44B7" w:rsidRPr="000852A8" w:rsidRDefault="00DB44B7" w:rsidP="00DA5088">
            <w:pPr>
              <w:pStyle w:val="Default"/>
              <w:rPr>
                <w:sz w:val="20"/>
                <w:szCs w:val="20"/>
              </w:rPr>
            </w:pPr>
            <w:r w:rsidRPr="000852A8">
              <w:rPr>
                <w:sz w:val="20"/>
                <w:szCs w:val="20"/>
              </w:rPr>
              <w:t>Операция «</w:t>
            </w:r>
            <w:proofErr w:type="gramStart"/>
            <w:r w:rsidRPr="000852A8">
              <w:rPr>
                <w:sz w:val="20"/>
                <w:szCs w:val="20"/>
              </w:rPr>
              <w:t>Школа-общий</w:t>
            </w:r>
            <w:proofErr w:type="gramEnd"/>
            <w:r w:rsidRPr="000852A8">
              <w:rPr>
                <w:sz w:val="20"/>
                <w:szCs w:val="20"/>
              </w:rPr>
              <w:t xml:space="preserve"> дом» (уборка территории, клумб, парка)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Уборка памятников и обелисков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iCs/>
                <w:w w:val="0"/>
                <w:sz w:val="20"/>
                <w:szCs w:val="20"/>
                <w:u w:val="single"/>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Родительское собрание «Организация образовательного процесса на начало 2024/25</w:t>
            </w:r>
            <w:r>
              <w:rPr>
                <w:sz w:val="20"/>
                <w:szCs w:val="20"/>
              </w:rPr>
              <w:t xml:space="preserve"> </w:t>
            </w:r>
            <w:r w:rsidRPr="000852A8">
              <w:rPr>
                <w:sz w:val="20"/>
                <w:szCs w:val="20"/>
              </w:rPr>
              <w:t>учебного года».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Беседа с родителями «Как помочь ребёнку при выполнении домашних заданий»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Знакомство с инструкцией-алгоритмом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05.09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простудных заболеваний,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05.09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iCs/>
                <w:w w:val="0"/>
                <w:sz w:val="20"/>
                <w:szCs w:val="20"/>
                <w:u w:val="single"/>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Работа </w:t>
            </w:r>
            <w:proofErr w:type="gramStart"/>
            <w:r w:rsidRPr="000852A8">
              <w:rPr>
                <w:sz w:val="20"/>
                <w:szCs w:val="20"/>
              </w:rPr>
              <w:t>по</w:t>
            </w:r>
            <w:proofErr w:type="gramEnd"/>
            <w:r w:rsidRPr="000852A8">
              <w:rPr>
                <w:sz w:val="20"/>
                <w:szCs w:val="20"/>
              </w:rPr>
              <w:t xml:space="preserve"> </w:t>
            </w:r>
            <w:proofErr w:type="gramStart"/>
            <w:r w:rsidRPr="000852A8">
              <w:rPr>
                <w:sz w:val="20"/>
                <w:szCs w:val="20"/>
              </w:rPr>
              <w:t>обновлённой</w:t>
            </w:r>
            <w:proofErr w:type="gramEnd"/>
            <w:r w:rsidRPr="000852A8">
              <w:rPr>
                <w:sz w:val="20"/>
                <w:szCs w:val="20"/>
              </w:rPr>
              <w:t xml:space="preserve"> рабочей программы воспитания на 2023-2025 учебный год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Заместитель директора по УВР</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Рейд – проверка «Учебник»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Рейд-проверка школьных дневников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10.09</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iCs/>
                <w:w w:val="0"/>
                <w:sz w:val="20"/>
                <w:szCs w:val="20"/>
              </w:rPr>
            </w:pPr>
          </w:p>
        </w:tc>
        <w:tc>
          <w:tcPr>
            <w:tcW w:w="10368" w:type="dxa"/>
            <w:gridSpan w:val="4"/>
          </w:tcPr>
          <w:p w:rsidR="00DB44B7" w:rsidRPr="000852A8" w:rsidRDefault="00DB44B7" w:rsidP="00DA5088">
            <w:pPr>
              <w:pStyle w:val="aff4"/>
              <w:rPr>
                <w:iCs/>
                <w:w w:val="0"/>
                <w:sz w:val="20"/>
                <w:szCs w:val="20"/>
                <w:u w:val="single"/>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bCs/>
                <w:sz w:val="20"/>
                <w:szCs w:val="20"/>
              </w:rPr>
              <w:t xml:space="preserve">Заполнение карт развития ребенка на начало года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03.09-06.09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Классный час «Мир моих интересов»</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16.09</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сентябрь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10915" w:type="dxa"/>
            <w:gridSpan w:val="5"/>
          </w:tcPr>
          <w:p w:rsidR="00DB44B7" w:rsidRPr="000852A8" w:rsidRDefault="00DB44B7" w:rsidP="00DA5088">
            <w:pPr>
              <w:pStyle w:val="aff4"/>
              <w:rPr>
                <w:iCs/>
                <w:w w:val="0"/>
                <w:sz w:val="20"/>
                <w:szCs w:val="20"/>
                <w:u w:val="single"/>
              </w:rPr>
            </w:pPr>
            <w:r w:rsidRPr="000852A8">
              <w:rPr>
                <w:w w:val="0"/>
                <w:sz w:val="20"/>
                <w:szCs w:val="20"/>
                <w:u w:val="single"/>
              </w:rPr>
              <w:t xml:space="preserve">9. </w:t>
            </w:r>
            <w:r w:rsidRPr="000852A8">
              <w:rPr>
                <w:sz w:val="20"/>
                <w:szCs w:val="20"/>
                <w:u w:val="single"/>
              </w:rPr>
              <w:t xml:space="preserve">Детские общественные объединения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сентябрь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сентябрь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u w:val="single"/>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b/>
                <w:iCs/>
                <w:w w:val="0"/>
                <w:sz w:val="20"/>
                <w:szCs w:val="20"/>
              </w:rPr>
            </w:pPr>
            <w:r w:rsidRPr="000852A8">
              <w:rPr>
                <w:b/>
                <w:iCs/>
                <w:w w:val="0"/>
                <w:sz w:val="20"/>
                <w:szCs w:val="20"/>
              </w:rPr>
              <w:t xml:space="preserve">Октябрь </w:t>
            </w:r>
          </w:p>
        </w:tc>
      </w:tr>
      <w:tr w:rsidR="00DB44B7" w:rsidRPr="000852A8" w:rsidTr="00DA5088">
        <w:tc>
          <w:tcPr>
            <w:tcW w:w="10915" w:type="dxa"/>
            <w:gridSpan w:val="5"/>
          </w:tcPr>
          <w:p w:rsidR="00DB44B7" w:rsidRPr="000852A8" w:rsidRDefault="00DB44B7" w:rsidP="00DA5088">
            <w:pPr>
              <w:pStyle w:val="aff4"/>
              <w:rPr>
                <w:b/>
                <w:iCs/>
                <w:w w:val="0"/>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Default"/>
              <w:jc w:val="center"/>
              <w:rPr>
                <w:sz w:val="20"/>
                <w:szCs w:val="20"/>
              </w:rPr>
            </w:pPr>
            <w:r w:rsidRPr="000852A8">
              <w:rPr>
                <w:sz w:val="20"/>
                <w:szCs w:val="20"/>
              </w:rPr>
              <w:t>Месячник пожарной безопасности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sz w:val="20"/>
                <w:szCs w:val="20"/>
              </w:rPr>
              <w:t>Акция «Подари частичку теплоты»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01.10</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07.10</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Проект «Мой добрый учитель»</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04.10</w:t>
            </w:r>
          </w:p>
        </w:tc>
        <w:tc>
          <w:tcPr>
            <w:tcW w:w="3037" w:type="dxa"/>
          </w:tcPr>
          <w:p w:rsidR="00DB44B7" w:rsidRPr="000852A8" w:rsidRDefault="00DB44B7" w:rsidP="00DA5088">
            <w:pPr>
              <w:pStyle w:val="aff4"/>
              <w:rPr>
                <w:w w:val="0"/>
                <w:sz w:val="20"/>
                <w:szCs w:val="20"/>
              </w:rPr>
            </w:pPr>
            <w:r w:rsidRPr="000852A8">
              <w:rPr>
                <w:w w:val="0"/>
                <w:sz w:val="20"/>
                <w:szCs w:val="20"/>
              </w:rPr>
              <w:t>Зам. директора по УВР, 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14.10</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Поэтический клуб «Мой папа»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15.10</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21.10</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Проект «Книги – мои друзья» к </w:t>
            </w:r>
            <w:r w:rsidRPr="000852A8">
              <w:rPr>
                <w:rFonts w:eastAsia="Times New Roman"/>
                <w:sz w:val="20"/>
                <w:szCs w:val="20"/>
                <w:lang w:eastAsia="ru-RU"/>
              </w:rPr>
              <w:t>Международному дню школьных библиотек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25.10</w:t>
            </w:r>
          </w:p>
        </w:tc>
        <w:tc>
          <w:tcPr>
            <w:tcW w:w="3037" w:type="dxa"/>
          </w:tcPr>
          <w:p w:rsidR="00DB44B7" w:rsidRPr="000852A8" w:rsidRDefault="00DB44B7" w:rsidP="00DA5088">
            <w:pPr>
              <w:pStyle w:val="aff4"/>
              <w:rPr>
                <w:w w:val="0"/>
                <w:sz w:val="20"/>
                <w:szCs w:val="20"/>
              </w:rPr>
            </w:pPr>
            <w:r w:rsidRPr="000852A8">
              <w:rPr>
                <w:w w:val="0"/>
                <w:sz w:val="20"/>
                <w:szCs w:val="20"/>
              </w:rPr>
              <w:t>Библиотекарь, 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Организация питания в школьной столовой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Инструктажи на осенние каникулы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25.10</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1</w:t>
            </w:r>
          </w:p>
        </w:tc>
        <w:tc>
          <w:tcPr>
            <w:tcW w:w="4982" w:type="dxa"/>
          </w:tcPr>
          <w:p w:rsidR="00DB44B7" w:rsidRPr="000852A8" w:rsidRDefault="00DB44B7" w:rsidP="00DA5088">
            <w:pPr>
              <w:pStyle w:val="aff4"/>
              <w:jc w:val="left"/>
              <w:rPr>
                <w:bCs/>
                <w:sz w:val="20"/>
                <w:szCs w:val="20"/>
              </w:rPr>
            </w:pPr>
            <w:r w:rsidRPr="000852A8">
              <w:rPr>
                <w:bCs/>
                <w:sz w:val="20"/>
                <w:szCs w:val="20"/>
              </w:rPr>
              <w:t>Международный день музыки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01.10</w:t>
            </w:r>
          </w:p>
        </w:tc>
        <w:tc>
          <w:tcPr>
            <w:tcW w:w="3037" w:type="dxa"/>
          </w:tcPr>
          <w:p w:rsidR="00DB44B7" w:rsidRPr="000852A8" w:rsidRDefault="00DB44B7" w:rsidP="00DA5088">
            <w:pPr>
              <w:pStyle w:val="aff4"/>
              <w:rPr>
                <w:w w:val="0"/>
                <w:sz w:val="20"/>
                <w:szCs w:val="20"/>
              </w:rPr>
            </w:pPr>
            <w:r w:rsidRPr="000852A8">
              <w:rPr>
                <w:w w:val="0"/>
                <w:sz w:val="20"/>
                <w:szCs w:val="20"/>
              </w:rPr>
              <w:t>Учителя нач.кл.</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bCs/>
                <w:sz w:val="20"/>
                <w:szCs w:val="20"/>
              </w:rPr>
            </w:pPr>
            <w:r w:rsidRPr="000852A8">
              <w:rPr>
                <w:sz w:val="20"/>
                <w:szCs w:val="20"/>
              </w:rPr>
              <w:t>Всероссийский урок безопасности школьников в сети интернет</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28.10-31.10</w:t>
            </w:r>
          </w:p>
        </w:tc>
        <w:tc>
          <w:tcPr>
            <w:tcW w:w="3037" w:type="dxa"/>
          </w:tcPr>
          <w:p w:rsidR="00DB44B7" w:rsidRPr="000852A8" w:rsidRDefault="00DB44B7" w:rsidP="00DA5088">
            <w:pPr>
              <w:pStyle w:val="aff4"/>
              <w:rPr>
                <w:w w:val="0"/>
                <w:sz w:val="20"/>
                <w:szCs w:val="20"/>
              </w:rPr>
            </w:pPr>
            <w:r w:rsidRPr="000852A8">
              <w:rPr>
                <w:w w:val="0"/>
                <w:sz w:val="20"/>
                <w:szCs w:val="20"/>
              </w:rPr>
              <w:t>Учителя нач.кл.</w:t>
            </w:r>
          </w:p>
          <w:p w:rsidR="00DB44B7" w:rsidRPr="000852A8" w:rsidRDefault="00DB44B7" w:rsidP="00DA5088">
            <w:pPr>
              <w:pStyle w:val="aff4"/>
              <w:rPr>
                <w:w w:val="0"/>
                <w:sz w:val="20"/>
                <w:szCs w:val="20"/>
              </w:rPr>
            </w:pPr>
            <w:r w:rsidRPr="000852A8">
              <w:rPr>
                <w:w w:val="0"/>
                <w:sz w:val="20"/>
                <w:szCs w:val="20"/>
              </w:rPr>
              <w:t>Учитель информатики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Ежедневно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07.10</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14.10</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21.10</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28.10</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Уход за зелеными насаждениями в классах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bCs/>
                <w:sz w:val="20"/>
                <w:szCs w:val="20"/>
              </w:rPr>
              <w:t xml:space="preserve">Конкурс детского творчества </w:t>
            </w:r>
          </w:p>
          <w:p w:rsidR="00DB44B7" w:rsidRPr="000852A8" w:rsidRDefault="00DB44B7" w:rsidP="00DA5088">
            <w:pPr>
              <w:pStyle w:val="aff4"/>
              <w:jc w:val="left"/>
              <w:rPr>
                <w:bCs/>
                <w:sz w:val="20"/>
                <w:szCs w:val="20"/>
              </w:rPr>
            </w:pPr>
            <w:r w:rsidRPr="000852A8">
              <w:rPr>
                <w:bCs/>
                <w:sz w:val="20"/>
                <w:szCs w:val="20"/>
              </w:rPr>
              <w:t>«Красота Божьего мира»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 заместитель директора по УВР, 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Виртуальное общение (чаты в мессенджерах)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Консультация с родителями детей из трудных семей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bCs/>
                <w:sz w:val="20"/>
                <w:szCs w:val="20"/>
              </w:rPr>
            </w:pPr>
            <w:r w:rsidRPr="000852A8">
              <w:rPr>
                <w:sz w:val="20"/>
                <w:szCs w:val="20"/>
              </w:rPr>
              <w:t>Совет профилактики. Работа по предупреждению неуспеваемости, профилактике безнадзорности, правонарушений несовершеннолетних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3E28C2">
              <w:rPr>
                <w:w w:val="0"/>
                <w:sz w:val="20"/>
                <w:szCs w:val="20"/>
              </w:rPr>
              <w:t>20.10</w:t>
            </w:r>
          </w:p>
        </w:tc>
        <w:tc>
          <w:tcPr>
            <w:tcW w:w="3037" w:type="dxa"/>
          </w:tcPr>
          <w:p w:rsidR="00DB44B7" w:rsidRPr="000852A8" w:rsidRDefault="00DB44B7" w:rsidP="00DA5088">
            <w:pPr>
              <w:pStyle w:val="aff4"/>
              <w:rPr>
                <w:w w:val="0"/>
                <w:sz w:val="20"/>
                <w:szCs w:val="20"/>
              </w:rPr>
            </w:pPr>
            <w:r w:rsidRPr="000852A8">
              <w:rPr>
                <w:w w:val="0"/>
                <w:sz w:val="20"/>
                <w:szCs w:val="20"/>
              </w:rPr>
              <w:t>Заместитель директора по УВР, соцпедагог</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Профориентационные беседы на уроках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октябрь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октябрь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октябрь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b/>
                <w:sz w:val="20"/>
                <w:szCs w:val="20"/>
              </w:rPr>
              <w:t xml:space="preserve">Ноябрь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1. Ключевые общешкольные дела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proofErr w:type="gramStart"/>
            <w:r w:rsidRPr="000852A8">
              <w:rPr>
                <w:sz w:val="20"/>
                <w:szCs w:val="20"/>
              </w:rPr>
              <w:t>Поэтический</w:t>
            </w:r>
            <w:proofErr w:type="gramEnd"/>
            <w:r w:rsidRPr="000852A8">
              <w:rPr>
                <w:sz w:val="20"/>
                <w:szCs w:val="20"/>
              </w:rPr>
              <w:t xml:space="preserve"> флэш-моб «В единстве сила»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rFonts w:eastAsia="Times New Roman"/>
                <w:sz w:val="20"/>
                <w:szCs w:val="20"/>
                <w:lang w:eastAsia="ru-RU"/>
              </w:rPr>
              <w:t xml:space="preserve">Акция «День памяти погибших при исполнении служебных </w:t>
            </w:r>
            <w:proofErr w:type="gramStart"/>
            <w:r w:rsidRPr="000852A8">
              <w:rPr>
                <w:rFonts w:eastAsia="Times New Roman"/>
                <w:sz w:val="20"/>
                <w:szCs w:val="20"/>
                <w:lang w:eastAsia="ru-RU"/>
              </w:rPr>
              <w:t>обязанностей сотрудников органов внутренних дел России</w:t>
            </w:r>
            <w:proofErr w:type="gramEnd"/>
            <w:r w:rsidRPr="000852A8">
              <w:rPr>
                <w:rFonts w:eastAsia="Times New Roman"/>
                <w:sz w:val="20"/>
                <w:szCs w:val="20"/>
                <w:lang w:eastAsia="ru-RU"/>
              </w:rPr>
              <w:t>»</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08.11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color w:val="auto"/>
                <w:sz w:val="20"/>
                <w:szCs w:val="20"/>
              </w:rPr>
            </w:pPr>
            <w:r w:rsidRPr="000852A8">
              <w:rPr>
                <w:color w:val="auto"/>
                <w:sz w:val="20"/>
                <w:szCs w:val="20"/>
              </w:rPr>
              <w:t xml:space="preserve">Всемирный день памяти </w:t>
            </w:r>
          </w:p>
          <w:p w:rsidR="00DB44B7" w:rsidRPr="000852A8" w:rsidRDefault="00DB44B7" w:rsidP="00DA5088">
            <w:pPr>
              <w:pStyle w:val="aff4"/>
              <w:jc w:val="left"/>
              <w:rPr>
                <w:w w:val="0"/>
                <w:sz w:val="20"/>
                <w:szCs w:val="20"/>
              </w:rPr>
            </w:pPr>
            <w:r w:rsidRPr="000852A8">
              <w:rPr>
                <w:sz w:val="20"/>
                <w:szCs w:val="20"/>
              </w:rPr>
              <w:t>жертв ДТП</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18.11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18.11</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6</w:t>
            </w:r>
          </w:p>
        </w:tc>
        <w:tc>
          <w:tcPr>
            <w:tcW w:w="4982" w:type="dxa"/>
          </w:tcPr>
          <w:p w:rsidR="00DB44B7" w:rsidRPr="000852A8" w:rsidRDefault="00DB44B7" w:rsidP="00DA5088">
            <w:pPr>
              <w:pStyle w:val="aff4"/>
              <w:jc w:val="left"/>
              <w:rPr>
                <w:w w:val="0"/>
                <w:sz w:val="20"/>
                <w:szCs w:val="20"/>
              </w:rPr>
            </w:pPr>
            <w:r w:rsidRPr="000852A8">
              <w:rPr>
                <w:sz w:val="20"/>
                <w:szCs w:val="20"/>
              </w:rPr>
              <w:t>Соцпроект «День матери»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22.11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bCs/>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25.11</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8</w:t>
            </w:r>
          </w:p>
        </w:tc>
        <w:tc>
          <w:tcPr>
            <w:tcW w:w="4982" w:type="dxa"/>
          </w:tcPr>
          <w:p w:rsidR="00DB44B7" w:rsidRPr="000852A8" w:rsidRDefault="00DB44B7" w:rsidP="00DA5088">
            <w:pPr>
              <w:pStyle w:val="Default"/>
              <w:rPr>
                <w:sz w:val="20"/>
                <w:szCs w:val="20"/>
              </w:rPr>
            </w:pPr>
            <w:r w:rsidRPr="000852A8">
              <w:rPr>
                <w:rFonts w:eastAsia="Times New Roman"/>
                <w:sz w:val="20"/>
                <w:szCs w:val="20"/>
                <w:lang w:eastAsia="ru-RU"/>
              </w:rPr>
              <w:t>Флэш-моб ко Дню Государственного герба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29.11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питания в школьной столовой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Урок истории и обществознания «</w:t>
            </w:r>
            <w:r w:rsidRPr="000852A8">
              <w:rPr>
                <w:rFonts w:eastAsia="Times New Roman"/>
                <w:sz w:val="20"/>
                <w:szCs w:val="20"/>
                <w:lang w:eastAsia="ru-RU"/>
              </w:rPr>
              <w:t>День Государственного герба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29.11</w:t>
            </w:r>
          </w:p>
        </w:tc>
        <w:tc>
          <w:tcPr>
            <w:tcW w:w="3037" w:type="dxa"/>
          </w:tcPr>
          <w:p w:rsidR="00DB44B7" w:rsidRPr="000852A8" w:rsidRDefault="00DB44B7" w:rsidP="00DA5088">
            <w:pPr>
              <w:pStyle w:val="aff4"/>
              <w:rPr>
                <w:w w:val="0"/>
                <w:sz w:val="20"/>
                <w:szCs w:val="20"/>
              </w:rPr>
            </w:pPr>
            <w:r w:rsidRPr="000852A8">
              <w:rPr>
                <w:w w:val="0"/>
                <w:sz w:val="20"/>
                <w:szCs w:val="20"/>
              </w:rPr>
              <w:t>Учителя нач.кл., истории и обществознания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11.11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18.11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Обновление классных стендов</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bCs/>
                <w:color w:val="auto"/>
                <w:sz w:val="20"/>
                <w:szCs w:val="20"/>
              </w:rPr>
              <w:t xml:space="preserve">Оформление стендовой информации о проведении Всероссийского Дня правовой </w:t>
            </w:r>
            <w:r w:rsidRPr="000852A8">
              <w:rPr>
                <w:bCs/>
                <w:sz w:val="20"/>
                <w:szCs w:val="20"/>
              </w:rPr>
              <w:t>помощи детям</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11.11-15.11</w:t>
            </w:r>
          </w:p>
        </w:tc>
        <w:tc>
          <w:tcPr>
            <w:tcW w:w="3037" w:type="dxa"/>
          </w:tcPr>
          <w:p w:rsidR="00DB44B7" w:rsidRPr="000852A8" w:rsidRDefault="00DB44B7" w:rsidP="00DA5088">
            <w:pPr>
              <w:pStyle w:val="aff4"/>
              <w:rPr>
                <w:w w:val="0"/>
                <w:sz w:val="20"/>
                <w:szCs w:val="20"/>
              </w:rPr>
            </w:pPr>
            <w:r w:rsidRPr="000852A8">
              <w:rPr>
                <w:w w:val="0"/>
                <w:sz w:val="20"/>
                <w:szCs w:val="20"/>
              </w:rPr>
              <w:t xml:space="preserve">Соцпедагог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Акция «Кормушка»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25.11-29.11</w:t>
            </w:r>
          </w:p>
        </w:tc>
        <w:tc>
          <w:tcPr>
            <w:tcW w:w="3037" w:type="dxa"/>
          </w:tcPr>
          <w:p w:rsidR="00DB44B7" w:rsidRPr="000852A8" w:rsidRDefault="00DB44B7" w:rsidP="00DA5088">
            <w:pPr>
              <w:pStyle w:val="aff4"/>
              <w:rPr>
                <w:w w:val="0"/>
                <w:sz w:val="20"/>
                <w:szCs w:val="20"/>
              </w:rPr>
            </w:pPr>
            <w:r w:rsidRPr="000852A8">
              <w:rPr>
                <w:w w:val="0"/>
                <w:sz w:val="20"/>
                <w:szCs w:val="20"/>
              </w:rPr>
              <w:t>Ст. вожатая, учитель технологии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Исследование морально – психологического климата в семьях учащихся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11.11-15.11</w:t>
            </w:r>
          </w:p>
        </w:tc>
        <w:tc>
          <w:tcPr>
            <w:tcW w:w="3037" w:type="dxa"/>
          </w:tcPr>
          <w:p w:rsidR="00DB44B7" w:rsidRPr="000852A8" w:rsidRDefault="00DB44B7" w:rsidP="00DA5088">
            <w:pPr>
              <w:pStyle w:val="aff4"/>
              <w:rPr>
                <w:w w:val="0"/>
                <w:sz w:val="20"/>
                <w:szCs w:val="20"/>
              </w:rPr>
            </w:pPr>
            <w:r w:rsidRPr="000852A8">
              <w:rPr>
                <w:w w:val="0"/>
                <w:sz w:val="20"/>
                <w:szCs w:val="20"/>
              </w:rPr>
              <w:t>Соцпедагог</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Собеседование с родителями детей из неблагополучных семей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Смотр классных уголков </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08.11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ноябрь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Беседа «Профессии моего села»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ноябрь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ноябрь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b/>
                <w:w w:val="0"/>
                <w:sz w:val="20"/>
                <w:szCs w:val="20"/>
              </w:rPr>
            </w:pPr>
            <w:r w:rsidRPr="000852A8">
              <w:rPr>
                <w:b/>
                <w:w w:val="0"/>
                <w:sz w:val="20"/>
                <w:szCs w:val="20"/>
              </w:rPr>
              <w:t xml:space="preserve">Декабрь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Default"/>
              <w:jc w:val="center"/>
              <w:rPr>
                <w:sz w:val="20"/>
                <w:szCs w:val="20"/>
              </w:rPr>
            </w:pPr>
            <w:r w:rsidRPr="000852A8">
              <w:rPr>
                <w:sz w:val="20"/>
                <w:szCs w:val="20"/>
              </w:rPr>
              <w:t>КТД</w:t>
            </w:r>
          </w:p>
          <w:p w:rsidR="00DB44B7" w:rsidRPr="000852A8" w:rsidRDefault="00DB44B7" w:rsidP="00DA5088">
            <w:pPr>
              <w:pStyle w:val="aff4"/>
              <w:rPr>
                <w:w w:val="0"/>
                <w:sz w:val="20"/>
                <w:szCs w:val="20"/>
              </w:rPr>
            </w:pPr>
            <w:r w:rsidRPr="000852A8">
              <w:rPr>
                <w:sz w:val="20"/>
                <w:szCs w:val="20"/>
              </w:rPr>
              <w:t>«Новый год к нам мчится»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Акция «День неизвестного солдата»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02.12</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Акция «Спеши делать добро»</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03.12</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02.12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09.12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16.12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23.12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bCs/>
                <w:sz w:val="20"/>
                <w:szCs w:val="20"/>
              </w:rPr>
            </w:pPr>
            <w:r w:rsidRPr="000852A8">
              <w:rPr>
                <w:bCs/>
                <w:sz w:val="20"/>
                <w:szCs w:val="20"/>
              </w:rPr>
              <w:t>Новогодний утренник</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29.12</w:t>
            </w:r>
          </w:p>
        </w:tc>
        <w:tc>
          <w:tcPr>
            <w:tcW w:w="3037" w:type="dxa"/>
          </w:tcPr>
          <w:p w:rsidR="00DB44B7" w:rsidRPr="000852A8" w:rsidRDefault="00DB44B7" w:rsidP="00DA5088">
            <w:pPr>
              <w:pStyle w:val="aff4"/>
              <w:rPr>
                <w:w w:val="0"/>
                <w:sz w:val="20"/>
                <w:szCs w:val="20"/>
              </w:rPr>
            </w:pPr>
            <w:r w:rsidRPr="000852A8">
              <w:rPr>
                <w:w w:val="0"/>
                <w:sz w:val="20"/>
                <w:szCs w:val="20"/>
              </w:rPr>
              <w:t>Зам. директора по УВР, ст. вожатая, 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Организация питания в школьной столовой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Инструктажи на зимние каникулы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28.12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Урок </w:t>
            </w:r>
            <w:proofErr w:type="gramStart"/>
            <w:r w:rsidRPr="000852A8">
              <w:rPr>
                <w:sz w:val="20"/>
                <w:szCs w:val="20"/>
              </w:rPr>
              <w:t>ИЗО</w:t>
            </w:r>
            <w:proofErr w:type="gramEnd"/>
            <w:r w:rsidRPr="000852A8">
              <w:rPr>
                <w:sz w:val="20"/>
                <w:szCs w:val="20"/>
              </w:rPr>
              <w:t xml:space="preserve"> «</w:t>
            </w:r>
            <w:r w:rsidRPr="000852A8">
              <w:rPr>
                <w:rFonts w:eastAsia="Times New Roman"/>
                <w:sz w:val="20"/>
                <w:szCs w:val="20"/>
                <w:lang w:eastAsia="ru-RU"/>
              </w:rPr>
              <w:t>Международный день художника»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09.12</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roofErr w:type="gramStart"/>
            <w:r w:rsidRPr="000852A8">
              <w:rPr>
                <w:w w:val="0"/>
                <w:sz w:val="20"/>
                <w:szCs w:val="20"/>
              </w:rPr>
              <w:t>ИЗО</w:t>
            </w:r>
            <w:proofErr w:type="gramEnd"/>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Урок истории «</w:t>
            </w:r>
            <w:r w:rsidRPr="000852A8">
              <w:rPr>
                <w:rFonts w:eastAsia="Times New Roman"/>
                <w:sz w:val="20"/>
                <w:szCs w:val="20"/>
                <w:lang w:eastAsia="ru-RU"/>
              </w:rPr>
              <w:t>День Героев Отечества»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09.12</w:t>
            </w:r>
          </w:p>
        </w:tc>
        <w:tc>
          <w:tcPr>
            <w:tcW w:w="3037" w:type="dxa"/>
          </w:tcPr>
          <w:p w:rsidR="00DB44B7" w:rsidRPr="000852A8" w:rsidRDefault="00DB44B7" w:rsidP="00DA5088">
            <w:pPr>
              <w:pStyle w:val="aff4"/>
              <w:rPr>
                <w:w w:val="0"/>
                <w:sz w:val="20"/>
                <w:szCs w:val="20"/>
              </w:rPr>
            </w:pPr>
            <w:r w:rsidRPr="000852A8">
              <w:rPr>
                <w:w w:val="0"/>
                <w:sz w:val="20"/>
                <w:szCs w:val="20"/>
              </w:rPr>
              <w:t>Учитель окружающего мира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Урок истории «День прав человека»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10.12</w:t>
            </w:r>
          </w:p>
        </w:tc>
        <w:tc>
          <w:tcPr>
            <w:tcW w:w="3037" w:type="dxa"/>
          </w:tcPr>
          <w:p w:rsidR="00DB44B7" w:rsidRPr="000852A8" w:rsidRDefault="00DB44B7" w:rsidP="00DA5088">
            <w:pPr>
              <w:pStyle w:val="aff4"/>
              <w:rPr>
                <w:w w:val="0"/>
                <w:sz w:val="20"/>
                <w:szCs w:val="20"/>
              </w:rPr>
            </w:pPr>
            <w:r w:rsidRPr="000852A8">
              <w:rPr>
                <w:w w:val="0"/>
                <w:sz w:val="20"/>
                <w:szCs w:val="20"/>
              </w:rPr>
              <w:t>Учитель окружающего мира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Урок истории «День Конституции»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12.12</w:t>
            </w:r>
          </w:p>
        </w:tc>
        <w:tc>
          <w:tcPr>
            <w:tcW w:w="3037" w:type="dxa"/>
          </w:tcPr>
          <w:p w:rsidR="00DB44B7" w:rsidRPr="000852A8" w:rsidRDefault="00DB44B7" w:rsidP="00DA5088">
            <w:pPr>
              <w:pStyle w:val="aff4"/>
              <w:rPr>
                <w:w w:val="0"/>
                <w:sz w:val="20"/>
                <w:szCs w:val="20"/>
              </w:rPr>
            </w:pPr>
            <w:r w:rsidRPr="000852A8">
              <w:rPr>
                <w:w w:val="0"/>
                <w:sz w:val="20"/>
                <w:szCs w:val="20"/>
              </w:rPr>
              <w:t>Учитель окружающего мира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02.12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09.12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16.12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23.12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Организация дежурства по классу в соответствии с графиком</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w:t>
            </w:r>
            <w:proofErr w:type="gramStart"/>
            <w:r w:rsidRPr="000852A8">
              <w:rPr>
                <w:w w:val="0"/>
                <w:sz w:val="20"/>
                <w:szCs w:val="20"/>
              </w:rPr>
              <w:t>.</w:t>
            </w:r>
            <w:proofErr w:type="gramEnd"/>
            <w:r w:rsidRPr="000852A8">
              <w:rPr>
                <w:w w:val="0"/>
                <w:sz w:val="20"/>
                <w:szCs w:val="20"/>
              </w:rPr>
              <w:t xml:space="preserve"> </w:t>
            </w:r>
            <w:proofErr w:type="gramStart"/>
            <w:r w:rsidRPr="000852A8">
              <w:rPr>
                <w:w w:val="0"/>
                <w:sz w:val="20"/>
                <w:szCs w:val="20"/>
              </w:rPr>
              <w:t>р</w:t>
            </w:r>
            <w:proofErr w:type="gramEnd"/>
            <w:r w:rsidRPr="000852A8">
              <w:rPr>
                <w:w w:val="0"/>
                <w:sz w:val="20"/>
                <w:szCs w:val="20"/>
              </w:rPr>
              <w:t>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Выставка поделок «Елочка красавица»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25.12</w:t>
            </w:r>
          </w:p>
        </w:tc>
        <w:tc>
          <w:tcPr>
            <w:tcW w:w="3037" w:type="dxa"/>
          </w:tcPr>
          <w:p w:rsidR="00DB44B7" w:rsidRPr="000852A8" w:rsidRDefault="00DB44B7" w:rsidP="00DA5088">
            <w:pPr>
              <w:pStyle w:val="aff4"/>
              <w:rPr>
                <w:w w:val="0"/>
                <w:sz w:val="20"/>
                <w:szCs w:val="20"/>
              </w:rPr>
            </w:pPr>
            <w:r w:rsidRPr="000852A8">
              <w:rPr>
                <w:w w:val="0"/>
                <w:sz w:val="20"/>
                <w:szCs w:val="20"/>
              </w:rPr>
              <w:t>Кл</w:t>
            </w:r>
            <w:proofErr w:type="gramStart"/>
            <w:r w:rsidRPr="000852A8">
              <w:rPr>
                <w:w w:val="0"/>
                <w:sz w:val="20"/>
                <w:szCs w:val="20"/>
              </w:rPr>
              <w:t>.</w:t>
            </w:r>
            <w:proofErr w:type="gramEnd"/>
            <w:r w:rsidRPr="000852A8">
              <w:rPr>
                <w:w w:val="0"/>
                <w:sz w:val="20"/>
                <w:szCs w:val="20"/>
              </w:rPr>
              <w:t xml:space="preserve"> </w:t>
            </w:r>
            <w:proofErr w:type="gramStart"/>
            <w:r w:rsidRPr="000852A8">
              <w:rPr>
                <w:w w:val="0"/>
                <w:sz w:val="20"/>
                <w:szCs w:val="20"/>
              </w:rPr>
              <w:t>р</w:t>
            </w:r>
            <w:proofErr w:type="gramEnd"/>
            <w:r w:rsidRPr="000852A8">
              <w:rPr>
                <w:w w:val="0"/>
                <w:sz w:val="20"/>
                <w:szCs w:val="20"/>
              </w:rPr>
              <w:t>уководители, зам. директора, 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Виртуальное общение (чаты в мессенджерах) «Предварительная успеваемость»</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w:t>
            </w:r>
            <w:proofErr w:type="gramStart"/>
            <w:r w:rsidRPr="000852A8">
              <w:rPr>
                <w:w w:val="0"/>
                <w:sz w:val="20"/>
                <w:szCs w:val="20"/>
              </w:rPr>
              <w:t>.</w:t>
            </w:r>
            <w:proofErr w:type="gramEnd"/>
            <w:r w:rsidRPr="000852A8">
              <w:rPr>
                <w:w w:val="0"/>
                <w:sz w:val="20"/>
                <w:szCs w:val="20"/>
              </w:rPr>
              <w:t xml:space="preserve"> </w:t>
            </w:r>
            <w:proofErr w:type="gramStart"/>
            <w:r w:rsidRPr="000852A8">
              <w:rPr>
                <w:w w:val="0"/>
                <w:sz w:val="20"/>
                <w:szCs w:val="20"/>
              </w:rPr>
              <w:t>р</w:t>
            </w:r>
            <w:proofErr w:type="gramEnd"/>
            <w:r w:rsidRPr="000852A8">
              <w:rPr>
                <w:w w:val="0"/>
                <w:sz w:val="20"/>
                <w:szCs w:val="20"/>
              </w:rPr>
              <w:t>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Индивидуальные беседы с родителями </w:t>
            </w:r>
          </w:p>
          <w:p w:rsidR="00DB44B7" w:rsidRPr="000852A8" w:rsidRDefault="00DB44B7" w:rsidP="00DA5088">
            <w:pPr>
              <w:pStyle w:val="Default"/>
              <w:rPr>
                <w:sz w:val="20"/>
                <w:szCs w:val="20"/>
              </w:rPr>
            </w:pPr>
            <w:r w:rsidRPr="000852A8">
              <w:rPr>
                <w:sz w:val="20"/>
                <w:szCs w:val="20"/>
              </w:rPr>
              <w:t xml:space="preserve">Родительское собрание: </w:t>
            </w:r>
          </w:p>
          <w:p w:rsidR="00DB44B7" w:rsidRPr="000852A8" w:rsidRDefault="00DB44B7" w:rsidP="00DA5088">
            <w:pPr>
              <w:pStyle w:val="Default"/>
              <w:rPr>
                <w:sz w:val="20"/>
                <w:szCs w:val="20"/>
              </w:rPr>
            </w:pPr>
            <w:r w:rsidRPr="000852A8">
              <w:rPr>
                <w:sz w:val="20"/>
                <w:szCs w:val="20"/>
              </w:rPr>
              <w:t>«</w:t>
            </w:r>
            <w:r w:rsidRPr="000852A8">
              <w:rPr>
                <w:rFonts w:eastAsia="Times New Roman"/>
                <w:color w:val="181818"/>
                <w:sz w:val="20"/>
                <w:szCs w:val="20"/>
                <w:lang w:eastAsia="ru-RU"/>
              </w:rPr>
              <w:t>Воспитание в семье и школе»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jc w:val="left"/>
              <w:rPr>
                <w:w w:val="0"/>
                <w:sz w:val="20"/>
                <w:szCs w:val="20"/>
              </w:rPr>
            </w:pPr>
            <w:r w:rsidRPr="000852A8">
              <w:rPr>
                <w:w w:val="0"/>
                <w:sz w:val="20"/>
                <w:szCs w:val="20"/>
              </w:rPr>
              <w:t xml:space="preserve">18.12 </w:t>
            </w:r>
          </w:p>
        </w:tc>
        <w:tc>
          <w:tcPr>
            <w:tcW w:w="3037" w:type="dxa"/>
          </w:tcPr>
          <w:p w:rsidR="00DB44B7" w:rsidRPr="000852A8" w:rsidRDefault="00DB44B7" w:rsidP="00DA5088">
            <w:pPr>
              <w:pStyle w:val="aff4"/>
              <w:rPr>
                <w:w w:val="0"/>
                <w:sz w:val="20"/>
                <w:szCs w:val="20"/>
              </w:rPr>
            </w:pPr>
            <w:r w:rsidRPr="000852A8">
              <w:rPr>
                <w:w w:val="0"/>
                <w:sz w:val="20"/>
                <w:szCs w:val="20"/>
              </w:rPr>
              <w:t>Зам. директора по УВР, соцпедагог, кл.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Виртуальное общение (чаты в мессенджерах) </w:t>
            </w:r>
          </w:p>
          <w:p w:rsidR="00DB44B7" w:rsidRPr="000852A8" w:rsidRDefault="00DB44B7" w:rsidP="00DA5088">
            <w:pPr>
              <w:pStyle w:val="Default"/>
              <w:rPr>
                <w:sz w:val="20"/>
                <w:szCs w:val="20"/>
              </w:rPr>
            </w:pPr>
            <w:r w:rsidRPr="000852A8">
              <w:rPr>
                <w:sz w:val="20"/>
                <w:szCs w:val="20"/>
              </w:rPr>
              <w:t xml:space="preserve">«Безопасность на каникулах»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jc w:val="left"/>
              <w:rPr>
                <w:w w:val="0"/>
                <w:sz w:val="20"/>
                <w:szCs w:val="20"/>
              </w:rPr>
            </w:pPr>
            <w:r w:rsidRPr="000852A8">
              <w:rPr>
                <w:w w:val="0"/>
                <w:sz w:val="20"/>
                <w:szCs w:val="20"/>
              </w:rPr>
              <w:t>28.12</w:t>
            </w:r>
          </w:p>
        </w:tc>
        <w:tc>
          <w:tcPr>
            <w:tcW w:w="3037" w:type="dxa"/>
          </w:tcPr>
          <w:p w:rsidR="00DB44B7" w:rsidRPr="000852A8" w:rsidRDefault="00DB44B7" w:rsidP="00DA5088">
            <w:pPr>
              <w:pStyle w:val="aff4"/>
              <w:rPr>
                <w:w w:val="0"/>
                <w:sz w:val="20"/>
                <w:szCs w:val="20"/>
              </w:rPr>
            </w:pPr>
            <w:r w:rsidRPr="000852A8">
              <w:rPr>
                <w:w w:val="0"/>
                <w:sz w:val="20"/>
                <w:szCs w:val="20"/>
              </w:rPr>
              <w:t>Кл</w:t>
            </w:r>
            <w:proofErr w:type="gramStart"/>
            <w:r w:rsidRPr="000852A8">
              <w:rPr>
                <w:w w:val="0"/>
                <w:sz w:val="20"/>
                <w:szCs w:val="20"/>
              </w:rPr>
              <w:t>.</w:t>
            </w:r>
            <w:proofErr w:type="gramEnd"/>
            <w:r w:rsidRPr="000852A8">
              <w:rPr>
                <w:w w:val="0"/>
                <w:sz w:val="20"/>
                <w:szCs w:val="20"/>
              </w:rPr>
              <w:t xml:space="preserve"> </w:t>
            </w:r>
            <w:proofErr w:type="gramStart"/>
            <w:r w:rsidRPr="000852A8">
              <w:rPr>
                <w:w w:val="0"/>
                <w:sz w:val="20"/>
                <w:szCs w:val="20"/>
              </w:rPr>
              <w:t>р</w:t>
            </w:r>
            <w:proofErr w:type="gramEnd"/>
            <w:r w:rsidRPr="000852A8">
              <w:rPr>
                <w:w w:val="0"/>
                <w:sz w:val="20"/>
                <w:szCs w:val="20"/>
              </w:rPr>
              <w:t>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Систематическая работа с родителями по поводу </w:t>
            </w:r>
            <w:r w:rsidRPr="000852A8">
              <w:rPr>
                <w:sz w:val="20"/>
                <w:szCs w:val="20"/>
              </w:rPr>
              <w:lastRenderedPageBreak/>
              <w:t>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lastRenderedPageBreak/>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5</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Рейд-проверка готовности домашнего задания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05.12</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Совет профилактики Работа по предупреждению неуспеваемости, профилактики безнадзорности, правонарушений несовершеннолетних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3E28C2">
              <w:rPr>
                <w:w w:val="0"/>
                <w:sz w:val="20"/>
                <w:szCs w:val="20"/>
              </w:rPr>
              <w:t>13.12</w:t>
            </w:r>
          </w:p>
        </w:tc>
        <w:tc>
          <w:tcPr>
            <w:tcW w:w="3037" w:type="dxa"/>
          </w:tcPr>
          <w:p w:rsidR="00DB44B7" w:rsidRPr="000852A8" w:rsidRDefault="00DB44B7" w:rsidP="00DA5088">
            <w:pPr>
              <w:pStyle w:val="aff4"/>
              <w:rPr>
                <w:w w:val="0"/>
                <w:sz w:val="20"/>
                <w:szCs w:val="20"/>
              </w:rPr>
            </w:pPr>
            <w:r w:rsidRPr="000852A8">
              <w:rPr>
                <w:w w:val="0"/>
                <w:sz w:val="20"/>
                <w:szCs w:val="20"/>
              </w:rPr>
              <w:t>Зам. директора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Заседание классного самоуправления. Тема: "Подготовка к празднику Новый год"</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16.12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декабрь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Организация и проведение мероприятий, посвященных Всемирному дню волонтера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02.12-05.12</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Акция «Добрая игрушка детям»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декабрь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декабрь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декабрь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b/>
                <w:w w:val="0"/>
                <w:sz w:val="20"/>
                <w:szCs w:val="20"/>
              </w:rPr>
            </w:pPr>
            <w:r w:rsidRPr="000852A8">
              <w:rPr>
                <w:b/>
                <w:sz w:val="20"/>
                <w:szCs w:val="20"/>
              </w:rPr>
              <w:t xml:space="preserve">Январь </w:t>
            </w:r>
          </w:p>
        </w:tc>
      </w:tr>
      <w:tr w:rsidR="00DB44B7" w:rsidRPr="000852A8" w:rsidTr="00DA5088">
        <w:tc>
          <w:tcPr>
            <w:tcW w:w="10915" w:type="dxa"/>
            <w:gridSpan w:val="5"/>
          </w:tcPr>
          <w:p w:rsidR="00DB44B7" w:rsidRPr="000852A8" w:rsidRDefault="00DB44B7" w:rsidP="00DA5088">
            <w:pPr>
              <w:pStyle w:val="aff4"/>
              <w:rPr>
                <w:b/>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bCs/>
                <w:sz w:val="20"/>
                <w:szCs w:val="20"/>
              </w:rPr>
              <w:t>Месячник профориентационной работы «Будущее – это мы!»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13.01</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Неделя профилактики </w:t>
            </w:r>
            <w:proofErr w:type="gramStart"/>
            <w:r w:rsidRPr="000852A8">
              <w:rPr>
                <w:sz w:val="20"/>
                <w:szCs w:val="20"/>
              </w:rPr>
              <w:t>Интернет-зависимости</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13.01-17.01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20.01</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27.01</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bCs/>
                <w:sz w:val="20"/>
                <w:szCs w:val="20"/>
              </w:rPr>
              <w:t>Акция «Чтобы помнили» - ко Дню снятия блокады Ленинграда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27.01</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питания в школьной столовой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Урок истории</w:t>
            </w:r>
            <w:r w:rsidRPr="000852A8">
              <w:rPr>
                <w:rFonts w:eastAsia="Times New Roman"/>
                <w:sz w:val="20"/>
                <w:szCs w:val="20"/>
                <w:lang w:eastAsia="ru-RU"/>
              </w:rPr>
              <w:t xml:space="preserve"> «День полного освобождения Ленинграда от фашистской блокады»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27.01</w:t>
            </w:r>
          </w:p>
        </w:tc>
        <w:tc>
          <w:tcPr>
            <w:tcW w:w="3037" w:type="dxa"/>
          </w:tcPr>
          <w:p w:rsidR="00DB44B7" w:rsidRPr="000852A8" w:rsidRDefault="00DB44B7" w:rsidP="00DA5088">
            <w:pPr>
              <w:pStyle w:val="aff4"/>
              <w:rPr>
                <w:w w:val="0"/>
                <w:sz w:val="20"/>
                <w:szCs w:val="20"/>
              </w:rPr>
            </w:pPr>
            <w:r w:rsidRPr="000852A8">
              <w:rPr>
                <w:w w:val="0"/>
                <w:sz w:val="20"/>
                <w:szCs w:val="20"/>
              </w:rPr>
              <w:t>Учителя истории, нач. кл.</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Урок истории «</w:t>
            </w:r>
            <w:r w:rsidRPr="000852A8">
              <w:rPr>
                <w:rFonts w:eastAsia="Times New Roman"/>
                <w:sz w:val="20"/>
                <w:szCs w:val="20"/>
                <w:lang w:eastAsia="ru-RU"/>
              </w:rPr>
              <w:t>День освобождения Красной армией крупнейшего "лагеря смерти" Аушвиц-Биркенау (Освенцима) - День памяти жертв Холокоста»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27.01</w:t>
            </w:r>
          </w:p>
        </w:tc>
        <w:tc>
          <w:tcPr>
            <w:tcW w:w="3037" w:type="dxa"/>
          </w:tcPr>
          <w:p w:rsidR="00DB44B7" w:rsidRPr="000852A8" w:rsidRDefault="00DB44B7" w:rsidP="00DA5088">
            <w:pPr>
              <w:pStyle w:val="aff4"/>
              <w:rPr>
                <w:w w:val="0"/>
                <w:sz w:val="20"/>
                <w:szCs w:val="20"/>
              </w:rPr>
            </w:pPr>
            <w:r w:rsidRPr="000852A8">
              <w:rPr>
                <w:w w:val="0"/>
                <w:sz w:val="20"/>
                <w:szCs w:val="20"/>
              </w:rPr>
              <w:t>Учителя истории, нач. кл.</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13.01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20.01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В течение </w:t>
            </w:r>
            <w:r w:rsidRPr="000852A8">
              <w:rPr>
                <w:w w:val="0"/>
                <w:sz w:val="20"/>
                <w:szCs w:val="20"/>
              </w:rPr>
              <w:lastRenderedPageBreak/>
              <w:t>месяца</w:t>
            </w:r>
          </w:p>
        </w:tc>
        <w:tc>
          <w:tcPr>
            <w:tcW w:w="3037" w:type="dxa"/>
          </w:tcPr>
          <w:p w:rsidR="00DB44B7" w:rsidRPr="000852A8" w:rsidRDefault="00DB44B7" w:rsidP="00DA5088">
            <w:pPr>
              <w:pStyle w:val="aff4"/>
              <w:rPr>
                <w:w w:val="0"/>
                <w:sz w:val="20"/>
                <w:szCs w:val="20"/>
              </w:rPr>
            </w:pPr>
            <w:r w:rsidRPr="000852A8">
              <w:rPr>
                <w:w w:val="0"/>
                <w:sz w:val="20"/>
                <w:szCs w:val="20"/>
              </w:rPr>
              <w:lastRenderedPageBreak/>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p>
        </w:tc>
        <w:tc>
          <w:tcPr>
            <w:tcW w:w="4982" w:type="dxa"/>
          </w:tcPr>
          <w:p w:rsidR="00DB44B7" w:rsidRPr="000852A8" w:rsidRDefault="00DB44B7" w:rsidP="00DA5088">
            <w:pPr>
              <w:pStyle w:val="aff4"/>
              <w:jc w:val="left"/>
              <w:rPr>
                <w:w w:val="0"/>
                <w:sz w:val="20"/>
                <w:szCs w:val="20"/>
              </w:rPr>
            </w:pPr>
          </w:p>
        </w:tc>
        <w:tc>
          <w:tcPr>
            <w:tcW w:w="1090" w:type="dxa"/>
          </w:tcPr>
          <w:p w:rsidR="00DB44B7" w:rsidRPr="000852A8" w:rsidRDefault="00DB44B7" w:rsidP="00DA5088">
            <w:pPr>
              <w:pStyle w:val="aff4"/>
              <w:rPr>
                <w:w w:val="0"/>
                <w:sz w:val="20"/>
                <w:szCs w:val="20"/>
              </w:rPr>
            </w:pPr>
          </w:p>
        </w:tc>
        <w:tc>
          <w:tcPr>
            <w:tcW w:w="1259" w:type="dxa"/>
          </w:tcPr>
          <w:p w:rsidR="00DB44B7" w:rsidRPr="000852A8" w:rsidRDefault="00DB44B7" w:rsidP="00DA5088">
            <w:pPr>
              <w:pStyle w:val="aff4"/>
              <w:rPr>
                <w:w w:val="0"/>
                <w:sz w:val="20"/>
                <w:szCs w:val="20"/>
              </w:rPr>
            </w:pPr>
          </w:p>
        </w:tc>
        <w:tc>
          <w:tcPr>
            <w:tcW w:w="3037" w:type="dxa"/>
          </w:tcPr>
          <w:p w:rsidR="00DB44B7" w:rsidRPr="000852A8" w:rsidRDefault="00DB44B7" w:rsidP="00DA5088">
            <w:pPr>
              <w:pStyle w:val="aff4"/>
              <w:rPr>
                <w:w w:val="0"/>
                <w:sz w:val="20"/>
                <w:szCs w:val="20"/>
              </w:rPr>
            </w:pP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Уход за зелеными насаждениями в классах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Операция «Уют»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Акция «Покормите птиц зимой!»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Виртуальное общение (чаты в мессенджерах) «Занятость в каникулярное время»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01.01-08.01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Индивидуальные беседы с родителями из неполных семей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Беседа с родителями «Как помочь ребёнку при выполнении домашних заданий»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Контроль поведения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Контроль дежурства и самообслуживания в классе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Рейд–проверка дневников, учебников учащихся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21.01</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январь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Беседа «Путь в профессию начинается в школе»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13.01</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январь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РДДМ «Движение Первых»</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январь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b/>
                <w:iCs/>
                <w:w w:val="0"/>
                <w:sz w:val="20"/>
                <w:szCs w:val="20"/>
              </w:rPr>
              <w:t xml:space="preserve">Февраль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Default"/>
              <w:jc w:val="center"/>
              <w:rPr>
                <w:sz w:val="20"/>
                <w:szCs w:val="20"/>
              </w:rPr>
            </w:pPr>
            <w:r w:rsidRPr="000852A8">
              <w:rPr>
                <w:sz w:val="20"/>
                <w:szCs w:val="20"/>
              </w:rPr>
              <w:t>Месячник оборонно-массовой и патриотической работы.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День российской науки </w:t>
            </w:r>
          </w:p>
          <w:p w:rsidR="00DB44B7" w:rsidRPr="000852A8" w:rsidRDefault="00DB44B7" w:rsidP="00DA5088">
            <w:pPr>
              <w:pStyle w:val="Default"/>
              <w:rPr>
                <w:sz w:val="20"/>
                <w:szCs w:val="20"/>
              </w:rPr>
            </w:pPr>
            <w:r w:rsidRPr="000852A8">
              <w:rPr>
                <w:sz w:val="20"/>
                <w:szCs w:val="20"/>
              </w:rPr>
              <w:t xml:space="preserve">Игра «Что? Где? Когда?»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07.02</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10.02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17.02</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bCs/>
                <w:sz w:val="20"/>
                <w:szCs w:val="20"/>
              </w:rPr>
            </w:pPr>
            <w:r w:rsidRPr="000852A8">
              <w:rPr>
                <w:bCs/>
                <w:sz w:val="20"/>
                <w:szCs w:val="20"/>
              </w:rPr>
              <w:t>Вечер поэзии  ко Дню родного языка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21.02</w:t>
            </w:r>
          </w:p>
        </w:tc>
        <w:tc>
          <w:tcPr>
            <w:tcW w:w="3037" w:type="dxa"/>
          </w:tcPr>
          <w:p w:rsidR="00DB44B7" w:rsidRPr="000852A8" w:rsidRDefault="00DB44B7" w:rsidP="00DA5088">
            <w:pPr>
              <w:pStyle w:val="aff4"/>
              <w:rPr>
                <w:w w:val="0"/>
                <w:sz w:val="20"/>
                <w:szCs w:val="20"/>
              </w:rPr>
            </w:pPr>
            <w:r w:rsidRPr="000852A8">
              <w:rPr>
                <w:w w:val="0"/>
                <w:sz w:val="20"/>
                <w:szCs w:val="20"/>
              </w:rPr>
              <w:t>Ст. вожатая, учителя родного языка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bCs/>
                <w:sz w:val="20"/>
                <w:szCs w:val="20"/>
              </w:rPr>
            </w:pPr>
            <w:r w:rsidRPr="000852A8">
              <w:rPr>
                <w:bCs/>
                <w:sz w:val="20"/>
                <w:szCs w:val="20"/>
              </w:rPr>
              <w:t>Праздничная программа ко Дню защитника Отечества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Организация питания в школьной столовой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iCs/>
                <w:w w:val="0"/>
                <w:sz w:val="20"/>
                <w:szCs w:val="20"/>
                <w:u w:val="single"/>
              </w:rPr>
            </w:pPr>
            <w:r w:rsidRPr="000852A8">
              <w:rPr>
                <w:iCs/>
                <w:w w:val="0"/>
                <w:sz w:val="20"/>
                <w:szCs w:val="20"/>
              </w:rPr>
              <w:t>Урок истории</w:t>
            </w:r>
            <w:r w:rsidRPr="000852A8">
              <w:rPr>
                <w:rFonts w:eastAsia="Times New Roman"/>
                <w:sz w:val="20"/>
                <w:szCs w:val="20"/>
                <w:lang w:eastAsia="ru-RU"/>
              </w:rPr>
              <w:t xml:space="preserve"> «День памяти о россиянах, исполнявших служебный долг за пределами Отечества»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14.02</w:t>
            </w:r>
          </w:p>
        </w:tc>
        <w:tc>
          <w:tcPr>
            <w:tcW w:w="3037" w:type="dxa"/>
          </w:tcPr>
          <w:p w:rsidR="00DB44B7" w:rsidRPr="000852A8" w:rsidRDefault="00DB44B7" w:rsidP="00DA5088">
            <w:pPr>
              <w:pStyle w:val="aff4"/>
              <w:rPr>
                <w:w w:val="0"/>
                <w:sz w:val="20"/>
                <w:szCs w:val="20"/>
              </w:rPr>
            </w:pPr>
            <w:r w:rsidRPr="000852A8">
              <w:rPr>
                <w:w w:val="0"/>
                <w:sz w:val="20"/>
                <w:szCs w:val="20"/>
              </w:rPr>
              <w:t>Учитель истории, нач.кл.</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17.02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24.02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Уход за зелеными насаждениями в классах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Оформление класса </w:t>
            </w:r>
            <w:proofErr w:type="gramStart"/>
            <w:r w:rsidRPr="000852A8">
              <w:rPr>
                <w:sz w:val="20"/>
                <w:szCs w:val="20"/>
              </w:rPr>
              <w:t>к</w:t>
            </w:r>
            <w:proofErr w:type="gramEnd"/>
            <w:r w:rsidRPr="000852A8">
              <w:rPr>
                <w:sz w:val="20"/>
                <w:szCs w:val="20"/>
              </w:rPr>
              <w:t xml:space="preserve"> </w:t>
            </w:r>
          </w:p>
          <w:p w:rsidR="00DB44B7" w:rsidRPr="000852A8" w:rsidRDefault="00DB44B7" w:rsidP="00DA5088">
            <w:pPr>
              <w:pStyle w:val="Default"/>
              <w:rPr>
                <w:iCs/>
                <w:w w:val="0"/>
                <w:sz w:val="20"/>
                <w:szCs w:val="20"/>
                <w:u w:val="single"/>
              </w:rPr>
            </w:pPr>
            <w:r w:rsidRPr="000852A8">
              <w:rPr>
                <w:sz w:val="20"/>
                <w:szCs w:val="20"/>
              </w:rPr>
              <w:t>уроку мужества, Дню защитника Отечества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iCs/>
                <w:w w:val="0"/>
                <w:sz w:val="20"/>
                <w:szCs w:val="20"/>
                <w:u w:val="single"/>
              </w:rPr>
            </w:pPr>
            <w:r w:rsidRPr="000852A8">
              <w:rPr>
                <w:sz w:val="20"/>
                <w:szCs w:val="20"/>
              </w:rPr>
              <w:t>Заседание классного самоуправления. Тема: "Подготовка к празднику День Защитника Отечества"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13.02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Контроль дежурства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14.02</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Рейд по проверке дневников, тетрадей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20.02</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февраль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iCs/>
                <w:w w:val="0"/>
                <w:sz w:val="20"/>
                <w:szCs w:val="20"/>
                <w:u w:val="single"/>
              </w:rPr>
            </w:pPr>
            <w:r w:rsidRPr="000852A8">
              <w:rPr>
                <w:sz w:val="20"/>
                <w:szCs w:val="20"/>
              </w:rPr>
              <w:t>Акция «Подарок защитнику»</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17.02-21.02</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 ст</w:t>
            </w:r>
            <w:proofErr w:type="gramStart"/>
            <w:r w:rsidRPr="000852A8">
              <w:rPr>
                <w:w w:val="0"/>
                <w:sz w:val="20"/>
                <w:szCs w:val="20"/>
              </w:rPr>
              <w:t>.в</w:t>
            </w:r>
            <w:proofErr w:type="gramEnd"/>
            <w:r w:rsidRPr="000852A8">
              <w:rPr>
                <w:w w:val="0"/>
                <w:sz w:val="20"/>
                <w:szCs w:val="20"/>
              </w:rPr>
              <w:t>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февраль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февраль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b/>
                <w:w w:val="0"/>
                <w:sz w:val="20"/>
                <w:szCs w:val="20"/>
              </w:rPr>
            </w:pPr>
            <w:r w:rsidRPr="000852A8">
              <w:rPr>
                <w:b/>
                <w:iCs/>
                <w:w w:val="0"/>
                <w:sz w:val="20"/>
                <w:szCs w:val="20"/>
              </w:rPr>
              <w:t xml:space="preserve">Март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bCs/>
                <w:iCs/>
                <w:sz w:val="20"/>
                <w:szCs w:val="20"/>
              </w:rPr>
              <w:t>Месячник духовно-нравственного воспитания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sz w:val="20"/>
                <w:szCs w:val="20"/>
              </w:rPr>
              <w:t xml:space="preserve">Районный фестиваль «Радуга»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color w:val="auto"/>
                <w:sz w:val="20"/>
                <w:szCs w:val="20"/>
              </w:rPr>
              <w:t>Всемирный день гражданской обороны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01.03</w:t>
            </w:r>
          </w:p>
        </w:tc>
        <w:tc>
          <w:tcPr>
            <w:tcW w:w="3037" w:type="dxa"/>
          </w:tcPr>
          <w:p w:rsidR="00DB44B7" w:rsidRPr="000852A8" w:rsidRDefault="00DB44B7" w:rsidP="00DA5088">
            <w:pPr>
              <w:pStyle w:val="aff4"/>
              <w:rPr>
                <w:w w:val="0"/>
                <w:sz w:val="20"/>
                <w:szCs w:val="20"/>
              </w:rPr>
            </w:pPr>
            <w:r w:rsidRPr="000852A8">
              <w:rPr>
                <w:w w:val="0"/>
                <w:sz w:val="20"/>
                <w:szCs w:val="20"/>
              </w:rPr>
              <w:t>Учитель ОБЖ</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color w:val="C00000"/>
                <w:sz w:val="20"/>
                <w:szCs w:val="20"/>
              </w:rPr>
            </w:pPr>
            <w:r w:rsidRPr="000852A8">
              <w:rPr>
                <w:bCs/>
                <w:sz w:val="20"/>
                <w:szCs w:val="20"/>
              </w:rPr>
              <w:t xml:space="preserve">Праздничная концертная программа к </w:t>
            </w:r>
            <w:r w:rsidRPr="000852A8">
              <w:rPr>
                <w:bCs/>
                <w:sz w:val="20"/>
                <w:szCs w:val="20"/>
              </w:rPr>
              <w:lastRenderedPageBreak/>
              <w:t>Международному дню 8 марта</w:t>
            </w:r>
          </w:p>
        </w:tc>
        <w:tc>
          <w:tcPr>
            <w:tcW w:w="1090" w:type="dxa"/>
          </w:tcPr>
          <w:p w:rsidR="00DB44B7" w:rsidRPr="000852A8" w:rsidRDefault="00DB44B7" w:rsidP="00DA5088">
            <w:pPr>
              <w:jc w:val="center"/>
              <w:rPr>
                <w:sz w:val="20"/>
                <w:szCs w:val="20"/>
              </w:rPr>
            </w:pPr>
            <w:r w:rsidRPr="000852A8">
              <w:rPr>
                <w:w w:val="0"/>
                <w:sz w:val="20"/>
                <w:szCs w:val="20"/>
              </w:rPr>
              <w:lastRenderedPageBreak/>
              <w:t>1-4</w:t>
            </w:r>
          </w:p>
        </w:tc>
        <w:tc>
          <w:tcPr>
            <w:tcW w:w="1259" w:type="dxa"/>
          </w:tcPr>
          <w:p w:rsidR="00DB44B7" w:rsidRPr="000852A8" w:rsidRDefault="00DB44B7" w:rsidP="00DA5088">
            <w:pPr>
              <w:pStyle w:val="aff4"/>
              <w:rPr>
                <w:w w:val="0"/>
                <w:sz w:val="20"/>
                <w:szCs w:val="20"/>
              </w:rPr>
            </w:pPr>
            <w:r w:rsidRPr="000852A8">
              <w:rPr>
                <w:w w:val="0"/>
                <w:sz w:val="20"/>
                <w:szCs w:val="20"/>
              </w:rPr>
              <w:t>07.03</w:t>
            </w:r>
          </w:p>
        </w:tc>
        <w:tc>
          <w:tcPr>
            <w:tcW w:w="3037" w:type="dxa"/>
          </w:tcPr>
          <w:p w:rsidR="00DB44B7" w:rsidRPr="000852A8" w:rsidRDefault="00DB44B7" w:rsidP="00DA5088">
            <w:pPr>
              <w:pStyle w:val="aff4"/>
              <w:rPr>
                <w:w w:val="0"/>
                <w:sz w:val="20"/>
                <w:szCs w:val="20"/>
              </w:rPr>
            </w:pPr>
            <w:r w:rsidRPr="000852A8">
              <w:rPr>
                <w:w w:val="0"/>
                <w:sz w:val="20"/>
                <w:szCs w:val="20"/>
              </w:rPr>
              <w:t xml:space="preserve">Зам. директора, ст. вожатая, </w:t>
            </w:r>
            <w:r w:rsidRPr="000852A8">
              <w:rPr>
                <w:w w:val="0"/>
                <w:sz w:val="20"/>
                <w:szCs w:val="20"/>
              </w:rPr>
              <w:lastRenderedPageBreak/>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3</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03.03</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10.03</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17.03</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24.03</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sz w:val="20"/>
                <w:szCs w:val="20"/>
              </w:rPr>
            </w:pPr>
            <w:r w:rsidRPr="000852A8">
              <w:rPr>
                <w:sz w:val="20"/>
                <w:szCs w:val="20"/>
              </w:rPr>
              <w:t>Всероссийская неделя детской и юношеской книги.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28.03-31.03</w:t>
            </w:r>
          </w:p>
        </w:tc>
        <w:tc>
          <w:tcPr>
            <w:tcW w:w="3037" w:type="dxa"/>
          </w:tcPr>
          <w:p w:rsidR="00DB44B7" w:rsidRPr="000852A8" w:rsidRDefault="00DB44B7" w:rsidP="00DA5088">
            <w:pPr>
              <w:pStyle w:val="aff4"/>
              <w:rPr>
                <w:w w:val="0"/>
                <w:sz w:val="20"/>
                <w:szCs w:val="20"/>
              </w:rPr>
            </w:pPr>
            <w:r w:rsidRPr="000852A8">
              <w:rPr>
                <w:w w:val="0"/>
                <w:sz w:val="20"/>
                <w:szCs w:val="20"/>
              </w:rPr>
              <w:t>библиотекарь</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Организация питания в школьной столовой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Инструктажи на весенние каникулы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Урок истории «</w:t>
            </w:r>
            <w:r w:rsidRPr="000852A8">
              <w:rPr>
                <w:rFonts w:eastAsia="Times New Roman"/>
                <w:sz w:val="20"/>
                <w:szCs w:val="20"/>
                <w:lang w:eastAsia="ru-RU"/>
              </w:rPr>
              <w:t>11 лет воссоединения Крыма с Россией»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18.03</w:t>
            </w:r>
          </w:p>
        </w:tc>
        <w:tc>
          <w:tcPr>
            <w:tcW w:w="3037" w:type="dxa"/>
          </w:tcPr>
          <w:p w:rsidR="00DB44B7" w:rsidRPr="000852A8" w:rsidRDefault="00DB44B7" w:rsidP="00DA5088">
            <w:pPr>
              <w:pStyle w:val="aff4"/>
              <w:rPr>
                <w:w w:val="0"/>
                <w:sz w:val="20"/>
                <w:szCs w:val="20"/>
              </w:rPr>
            </w:pPr>
            <w:r w:rsidRPr="000852A8">
              <w:rPr>
                <w:w w:val="0"/>
                <w:sz w:val="20"/>
                <w:szCs w:val="20"/>
              </w:rPr>
              <w:t>Учитель истории, нач.кл.</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rFonts w:eastAsia="Times New Roman"/>
                <w:sz w:val="20"/>
                <w:szCs w:val="20"/>
                <w:lang w:eastAsia="ru-RU"/>
              </w:rPr>
              <w:t>Всемирный день театра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10.03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17.03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24.03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Уход за зелеными насаждениями в классах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Украшаем классную комнату к 8 марта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03.03-05.03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Индивидуальные беседы с родителями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Виртуальное общение (чаты в мессенджерах) </w:t>
            </w:r>
          </w:p>
          <w:p w:rsidR="00DB44B7" w:rsidRPr="000852A8" w:rsidRDefault="00DB44B7" w:rsidP="00DA5088">
            <w:pPr>
              <w:pStyle w:val="Default"/>
              <w:rPr>
                <w:sz w:val="20"/>
                <w:szCs w:val="20"/>
              </w:rPr>
            </w:pPr>
            <w:r w:rsidRPr="000852A8">
              <w:rPr>
                <w:sz w:val="20"/>
                <w:szCs w:val="20"/>
              </w:rPr>
              <w:t>«Занятость в каникулярное время».</w:t>
            </w:r>
          </w:p>
          <w:p w:rsidR="00DB44B7" w:rsidRPr="000852A8" w:rsidRDefault="00DB44B7" w:rsidP="00DA5088">
            <w:pPr>
              <w:pStyle w:val="Default"/>
              <w:rPr>
                <w:sz w:val="20"/>
                <w:szCs w:val="20"/>
              </w:rPr>
            </w:pPr>
            <w:r w:rsidRPr="000852A8">
              <w:rPr>
                <w:sz w:val="20"/>
                <w:szCs w:val="20"/>
              </w:rPr>
              <w:t>Родительское собрание «Безопасные дороги»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29.03-06.04</w:t>
            </w:r>
          </w:p>
          <w:p w:rsidR="00DB44B7" w:rsidRPr="000852A8" w:rsidRDefault="00DB44B7" w:rsidP="00DA5088">
            <w:pPr>
              <w:pStyle w:val="aff4"/>
              <w:rPr>
                <w:w w:val="0"/>
                <w:sz w:val="20"/>
                <w:szCs w:val="20"/>
              </w:rPr>
            </w:pPr>
          </w:p>
          <w:p w:rsidR="00DB44B7" w:rsidRPr="000852A8" w:rsidRDefault="00DB44B7" w:rsidP="00DA5088">
            <w:pPr>
              <w:pStyle w:val="aff4"/>
              <w:rPr>
                <w:w w:val="0"/>
                <w:sz w:val="20"/>
                <w:szCs w:val="20"/>
              </w:rPr>
            </w:pPr>
          </w:p>
          <w:p w:rsidR="00DB44B7" w:rsidRPr="000852A8" w:rsidRDefault="00DB44B7" w:rsidP="00DA5088">
            <w:pPr>
              <w:pStyle w:val="aff4"/>
              <w:rPr>
                <w:w w:val="0"/>
                <w:sz w:val="20"/>
                <w:szCs w:val="20"/>
              </w:rPr>
            </w:pPr>
            <w:r w:rsidRPr="000852A8">
              <w:rPr>
                <w:w w:val="0"/>
                <w:sz w:val="20"/>
                <w:szCs w:val="20"/>
              </w:rPr>
              <w:t>18.03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sz w:val="20"/>
                <w:szCs w:val="20"/>
              </w:rPr>
            </w:pPr>
            <w:r w:rsidRPr="000852A8">
              <w:rPr>
                <w:sz w:val="20"/>
                <w:szCs w:val="20"/>
              </w:rPr>
              <w:t>Инструктаж по правилам безопасного поведения детей на каникулах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Заседание классного самоуправления. Тема: "Подготовка к празднику 8 марта"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03.03</w:t>
            </w:r>
          </w:p>
        </w:tc>
        <w:tc>
          <w:tcPr>
            <w:tcW w:w="3037" w:type="dxa"/>
          </w:tcPr>
          <w:p w:rsidR="00DB44B7" w:rsidRPr="000852A8" w:rsidRDefault="00DB44B7" w:rsidP="00DA5088">
            <w:pPr>
              <w:pStyle w:val="aff4"/>
              <w:rPr>
                <w:w w:val="0"/>
                <w:sz w:val="20"/>
                <w:szCs w:val="20"/>
              </w:rPr>
            </w:pPr>
            <w:r w:rsidRPr="000852A8">
              <w:rPr>
                <w:w w:val="0"/>
                <w:sz w:val="20"/>
                <w:szCs w:val="20"/>
              </w:rPr>
              <w:t xml:space="preserve">Классные руководители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2</w:t>
            </w:r>
          </w:p>
        </w:tc>
        <w:tc>
          <w:tcPr>
            <w:tcW w:w="4982" w:type="dxa"/>
          </w:tcPr>
          <w:p w:rsidR="00DB44B7" w:rsidRPr="000852A8" w:rsidRDefault="00DB44B7" w:rsidP="00DA5088">
            <w:pPr>
              <w:pStyle w:val="Default"/>
              <w:rPr>
                <w:iCs/>
                <w:w w:val="0"/>
                <w:sz w:val="20"/>
                <w:szCs w:val="20"/>
                <w:u w:val="single"/>
              </w:rPr>
            </w:pPr>
            <w:r w:rsidRPr="000852A8">
              <w:rPr>
                <w:sz w:val="20"/>
                <w:szCs w:val="20"/>
              </w:rPr>
              <w:t>Рейд-проверка учебников</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12.03</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март</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Классный час </w:t>
            </w:r>
            <w:r w:rsidRPr="000852A8">
              <w:rPr>
                <w:color w:val="auto"/>
                <w:sz w:val="20"/>
                <w:szCs w:val="20"/>
              </w:rPr>
              <w:t>«</w:t>
            </w:r>
            <w:r w:rsidRPr="000852A8">
              <w:rPr>
                <w:color w:val="auto"/>
                <w:sz w:val="20"/>
                <w:szCs w:val="20"/>
                <w:shd w:val="clear" w:color="auto" w:fill="FFFFFF"/>
              </w:rPr>
              <w:t>Профессии  будущего»</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17.03</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Акция «Подарок для мамы»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05.03</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proofErr w:type="gramStart"/>
            <w:r w:rsidRPr="000852A8">
              <w:rPr>
                <w:sz w:val="20"/>
                <w:szCs w:val="20"/>
              </w:rPr>
              <w:t>Поэтический</w:t>
            </w:r>
            <w:proofErr w:type="gramEnd"/>
            <w:r w:rsidRPr="000852A8">
              <w:rPr>
                <w:sz w:val="20"/>
                <w:szCs w:val="20"/>
              </w:rPr>
              <w:t xml:space="preserve"> флэш-моб «Поздравление для мамы»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05.03</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март</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март</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b/>
                <w:w w:val="0"/>
                <w:sz w:val="20"/>
                <w:szCs w:val="20"/>
              </w:rPr>
            </w:pPr>
            <w:r w:rsidRPr="000852A8">
              <w:rPr>
                <w:b/>
                <w:sz w:val="20"/>
                <w:szCs w:val="20"/>
              </w:rPr>
              <w:t xml:space="preserve">Апрель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Default"/>
              <w:jc w:val="center"/>
              <w:rPr>
                <w:sz w:val="20"/>
                <w:szCs w:val="20"/>
              </w:rPr>
            </w:pPr>
            <w:r w:rsidRPr="000852A8">
              <w:rPr>
                <w:bCs/>
                <w:iCs/>
                <w:sz w:val="20"/>
                <w:szCs w:val="20"/>
              </w:rPr>
              <w:t>Месячник природоохранной и экологической деятельности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07.04</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Неделя здоровья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07.04-11.04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14.04</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bCs/>
                <w:sz w:val="20"/>
                <w:szCs w:val="20"/>
              </w:rPr>
            </w:pPr>
            <w:r w:rsidRPr="000852A8">
              <w:rPr>
                <w:bCs/>
                <w:sz w:val="20"/>
                <w:szCs w:val="20"/>
              </w:rPr>
              <w:t xml:space="preserve">Викторина ко </w:t>
            </w:r>
            <w:r w:rsidRPr="000852A8">
              <w:rPr>
                <w:rFonts w:eastAsia="Times New Roman"/>
                <w:sz w:val="20"/>
                <w:szCs w:val="20"/>
                <w:lang w:eastAsia="ru-RU"/>
              </w:rPr>
              <w:t>Дню космонавтики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21.04</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28.04</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питания в школьной столовой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День космонавтики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11.04</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Уроки истории «День памяти о геноциде советского народа нацистами и их пособниками в годы Великой Отечественной войны»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19.04</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Уроки географии, биологии «</w:t>
            </w:r>
            <w:r w:rsidRPr="000852A8">
              <w:rPr>
                <w:rFonts w:eastAsia="Times New Roman"/>
                <w:sz w:val="20"/>
                <w:szCs w:val="20"/>
                <w:lang w:eastAsia="ru-RU"/>
              </w:rPr>
              <w:t>Всемирный день Земли»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22.04</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Уроки истории «День российского парламентаризма»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27.04</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 xml:space="preserve">Пятиминутки на последних уроках, посвященные безопасности дорожного движения "Правила безопасного поведения пешеходов и велосипедистов"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 xml:space="preserve">Неделя безопасности. </w:t>
            </w:r>
          </w:p>
          <w:p w:rsidR="00DB44B7" w:rsidRPr="000852A8" w:rsidRDefault="00DB44B7" w:rsidP="00DA5088">
            <w:pPr>
              <w:pStyle w:val="Default"/>
              <w:rPr>
                <w:sz w:val="20"/>
                <w:szCs w:val="20"/>
              </w:rPr>
            </w:pPr>
            <w:r w:rsidRPr="000852A8">
              <w:rPr>
                <w:sz w:val="20"/>
                <w:szCs w:val="20"/>
              </w:rPr>
              <w:t>День пожарной охраны.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24.04-28.04</w:t>
            </w:r>
          </w:p>
        </w:tc>
        <w:tc>
          <w:tcPr>
            <w:tcW w:w="3037" w:type="dxa"/>
          </w:tcPr>
          <w:p w:rsidR="00DB44B7" w:rsidRPr="000852A8" w:rsidRDefault="00DB44B7" w:rsidP="00DA5088">
            <w:pPr>
              <w:pStyle w:val="aff4"/>
              <w:rPr>
                <w:w w:val="0"/>
                <w:sz w:val="20"/>
                <w:szCs w:val="20"/>
              </w:rPr>
            </w:pPr>
            <w:r w:rsidRPr="000852A8">
              <w:rPr>
                <w:w w:val="0"/>
                <w:sz w:val="20"/>
                <w:szCs w:val="20"/>
              </w:rPr>
              <w:t>Учитель ОБЗР</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07.04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14.04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lastRenderedPageBreak/>
              <w:t>2</w:t>
            </w:r>
          </w:p>
        </w:tc>
        <w:tc>
          <w:tcPr>
            <w:tcW w:w="4982" w:type="dxa"/>
          </w:tcPr>
          <w:p w:rsidR="00DB44B7" w:rsidRPr="000852A8" w:rsidRDefault="00DB44B7" w:rsidP="00DA5088">
            <w:pPr>
              <w:pStyle w:val="Default"/>
              <w:rPr>
                <w:sz w:val="20"/>
                <w:szCs w:val="20"/>
              </w:rPr>
            </w:pPr>
            <w:r w:rsidRPr="000852A8">
              <w:rPr>
                <w:sz w:val="20"/>
                <w:szCs w:val="20"/>
              </w:rPr>
              <w:t>Уход за зелеными насаждениями в классах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Операция «Чистый школьный двор»</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21.04-25.04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Акция «Клумба»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21.04-25.04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Анкетирование «Удовлетворенность родителей школьной жизнью»</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23.04</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Индивидуальные беседы с родителями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Контроль поведения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Контроль дежурства и самообслуживания в классе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апрель</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Акция «Обелиск» - благоустройство территорий памятников и обелисков</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28.04</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апрель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апрель</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r w:rsidR="00DB44B7" w:rsidRPr="000852A8" w:rsidTr="00DA5088">
        <w:tc>
          <w:tcPr>
            <w:tcW w:w="10915" w:type="dxa"/>
            <w:gridSpan w:val="5"/>
          </w:tcPr>
          <w:p w:rsidR="00DB44B7" w:rsidRPr="000852A8" w:rsidRDefault="00DB44B7" w:rsidP="00DA5088">
            <w:pPr>
              <w:pStyle w:val="aff4"/>
              <w:rPr>
                <w:b/>
                <w:w w:val="0"/>
                <w:sz w:val="20"/>
                <w:szCs w:val="20"/>
              </w:rPr>
            </w:pPr>
            <w:r w:rsidRPr="000852A8">
              <w:rPr>
                <w:b/>
                <w:sz w:val="20"/>
                <w:szCs w:val="20"/>
              </w:rPr>
              <w:t xml:space="preserve">Май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1. Ключевые общешкольные дела</w:t>
            </w:r>
          </w:p>
        </w:tc>
      </w:tr>
      <w:tr w:rsidR="00DB44B7" w:rsidRPr="000852A8" w:rsidTr="00DA5088">
        <w:tc>
          <w:tcPr>
            <w:tcW w:w="10915" w:type="dxa"/>
            <w:gridSpan w:val="5"/>
          </w:tcPr>
          <w:p w:rsidR="00DB44B7" w:rsidRPr="000852A8" w:rsidRDefault="00DB44B7" w:rsidP="00DA5088">
            <w:pPr>
              <w:pStyle w:val="Default"/>
              <w:jc w:val="center"/>
              <w:rPr>
                <w:sz w:val="20"/>
                <w:szCs w:val="20"/>
              </w:rPr>
            </w:pPr>
            <w:r w:rsidRPr="000852A8">
              <w:rPr>
                <w:bCs/>
                <w:iCs/>
                <w:sz w:val="20"/>
                <w:szCs w:val="20"/>
              </w:rPr>
              <w:t>Месячник гражданско-патриотического воспитания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bCs/>
                <w:sz w:val="20"/>
                <w:szCs w:val="20"/>
              </w:rPr>
            </w:pPr>
            <w:r w:rsidRPr="000852A8">
              <w:rPr>
                <w:bCs/>
                <w:sz w:val="20"/>
                <w:szCs w:val="20"/>
              </w:rPr>
              <w:t>Акция «Окно Победы»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05.05-08.05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Акция «Салют, Победа»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08.05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iCs/>
                <w:w w:val="0"/>
                <w:sz w:val="20"/>
                <w:szCs w:val="20"/>
                <w:u w:val="single"/>
              </w:rPr>
            </w:pPr>
            <w:r w:rsidRPr="000852A8">
              <w:rPr>
                <w:sz w:val="20"/>
                <w:szCs w:val="20"/>
              </w:rPr>
              <w:t>Митинг «Часовой у знамени Победы»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08.05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12.05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bCs/>
                <w:sz w:val="20"/>
                <w:szCs w:val="20"/>
              </w:rPr>
            </w:pPr>
            <w:r w:rsidRPr="000852A8">
              <w:rPr>
                <w:bCs/>
                <w:sz w:val="20"/>
                <w:szCs w:val="20"/>
              </w:rPr>
              <w:t>Виртуальная экскурсия «Международный день музеев»</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19.05</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sz w:val="20"/>
                <w:szCs w:val="20"/>
              </w:rPr>
            </w:pPr>
            <w:r w:rsidRPr="000852A8">
              <w:rPr>
                <w:bCs/>
                <w:sz w:val="20"/>
                <w:szCs w:val="20"/>
              </w:rPr>
              <w:t>Общешкольная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19.05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8</w:t>
            </w:r>
          </w:p>
        </w:tc>
        <w:tc>
          <w:tcPr>
            <w:tcW w:w="4982" w:type="dxa"/>
          </w:tcPr>
          <w:p w:rsidR="00DB44B7" w:rsidRPr="000852A8" w:rsidRDefault="00DB44B7" w:rsidP="00DA5088">
            <w:pPr>
              <w:pStyle w:val="Default"/>
              <w:rPr>
                <w:bCs/>
                <w:sz w:val="20"/>
                <w:szCs w:val="20"/>
              </w:rPr>
            </w:pPr>
            <w:r w:rsidRPr="000852A8">
              <w:rPr>
                <w:rFonts w:eastAsia="Times New Roman"/>
                <w:sz w:val="20"/>
                <w:szCs w:val="20"/>
                <w:lang w:eastAsia="ru-RU"/>
              </w:rPr>
              <w:t>День детских общественных организаций России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19.05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9</w:t>
            </w:r>
          </w:p>
        </w:tc>
        <w:tc>
          <w:tcPr>
            <w:tcW w:w="4982" w:type="dxa"/>
          </w:tcPr>
          <w:p w:rsidR="00DB44B7" w:rsidRPr="000852A8" w:rsidRDefault="00DB44B7" w:rsidP="00DA5088">
            <w:pPr>
              <w:pStyle w:val="Default"/>
              <w:rPr>
                <w:sz w:val="20"/>
                <w:szCs w:val="20"/>
              </w:rPr>
            </w:pPr>
            <w:r w:rsidRPr="000852A8">
              <w:rPr>
                <w:iCs/>
                <w:sz w:val="20"/>
                <w:szCs w:val="20"/>
              </w:rPr>
              <w:t xml:space="preserve">Последний звонок. </w:t>
            </w:r>
            <w:r w:rsidRPr="000852A8">
              <w:rPr>
                <w:sz w:val="20"/>
                <w:szCs w:val="20"/>
              </w:rPr>
              <w:t>Торжественная линейка.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23.05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классный руководитель</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2. Классное руководство</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Ежедневный контроль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Организация питания в школьной столовой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Работа с неуспевающими учащимися в течение месяца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Мероприятия согласно плану воспитательной работы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lastRenderedPageBreak/>
              <w:t>3. Школьный урок</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iCs/>
                <w:w w:val="0"/>
                <w:sz w:val="20"/>
                <w:szCs w:val="20"/>
              </w:rPr>
            </w:pPr>
            <w:r w:rsidRPr="000852A8">
              <w:rPr>
                <w:iCs/>
                <w:w w:val="0"/>
                <w:sz w:val="20"/>
                <w:szCs w:val="20"/>
              </w:rPr>
              <w:t>Уроки мужества</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05.05-08.05</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iCs/>
                <w:w w:val="0"/>
                <w:sz w:val="20"/>
                <w:szCs w:val="20"/>
              </w:rPr>
            </w:pPr>
            <w:r w:rsidRPr="000852A8">
              <w:rPr>
                <w:iCs/>
                <w:w w:val="0"/>
                <w:sz w:val="20"/>
                <w:szCs w:val="20"/>
              </w:rPr>
              <w:t>Уроки русского языка «</w:t>
            </w:r>
            <w:r w:rsidRPr="000852A8">
              <w:rPr>
                <w:rFonts w:eastAsia="Times New Roman"/>
                <w:sz w:val="20"/>
                <w:szCs w:val="20"/>
                <w:lang w:eastAsia="ru-RU"/>
              </w:rPr>
              <w:t>День славянской письменности и культуры»</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24.05</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 xml:space="preserve">Пятиминутки на последних уроках, посвященные безопасности дорожного движения "Правила безопасного поведения пешеходов и велосипедистов"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 xml:space="preserve">Учителя </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4. Внеурочная деятельность</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12.05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19.05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jc w:val="left"/>
              <w:rPr>
                <w:w w:val="0"/>
                <w:sz w:val="20"/>
                <w:szCs w:val="20"/>
              </w:rPr>
            </w:pPr>
            <w:r w:rsidRPr="000852A8">
              <w:rPr>
                <w:w w:val="0"/>
                <w:sz w:val="20"/>
                <w:szCs w:val="20"/>
              </w:rPr>
              <w:t xml:space="preserve">Разговоры о </w:t>
            </w:r>
            <w:proofErr w:type="gramStart"/>
            <w:r w:rsidRPr="000852A8">
              <w:rPr>
                <w:w w:val="0"/>
                <w:sz w:val="20"/>
                <w:szCs w:val="20"/>
              </w:rPr>
              <w:t>важном</w:t>
            </w:r>
            <w:proofErr w:type="gramEnd"/>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26.05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по внеурочной деятельности</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Учителя-предметники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дополнительного образования</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aff4"/>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DB44B7" w:rsidRPr="000852A8" w:rsidRDefault="00DB44B7" w:rsidP="00DA5088">
            <w:pPr>
              <w:pStyle w:val="aff4"/>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Руководители кружков</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5. Организация предметно-пространственной среды</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Уход за зелеными насаждениями в классах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Акция «Чистый дворик»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 xml:space="preserve">Постоянно </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В течение месяца</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6. Работа с родителями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Организация работы лагеря дневного пребывания, досуговых лагерей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май</w:t>
            </w:r>
          </w:p>
        </w:tc>
        <w:tc>
          <w:tcPr>
            <w:tcW w:w="3037" w:type="dxa"/>
          </w:tcPr>
          <w:p w:rsidR="00DB44B7" w:rsidRPr="000852A8" w:rsidRDefault="00DB44B7" w:rsidP="00DA5088">
            <w:pPr>
              <w:pStyle w:val="aff4"/>
              <w:rPr>
                <w:w w:val="0"/>
                <w:sz w:val="20"/>
                <w:szCs w:val="20"/>
              </w:rPr>
            </w:pPr>
            <w:r w:rsidRPr="000852A8">
              <w:rPr>
                <w:w w:val="0"/>
                <w:sz w:val="20"/>
                <w:szCs w:val="20"/>
              </w:rPr>
              <w:t xml:space="preserve">Начальник лагеря, классные руководители </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Родительское собрание </w:t>
            </w:r>
          </w:p>
          <w:p w:rsidR="00DB44B7" w:rsidRPr="000852A8" w:rsidRDefault="00DB44B7" w:rsidP="00DA5088">
            <w:pPr>
              <w:pStyle w:val="Default"/>
              <w:rPr>
                <w:sz w:val="20"/>
                <w:szCs w:val="20"/>
              </w:rPr>
            </w:pPr>
            <w:r w:rsidRPr="000852A8">
              <w:rPr>
                <w:sz w:val="20"/>
                <w:szCs w:val="20"/>
              </w:rPr>
              <w:t>«Здоровье и безопасность детей»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20.05</w:t>
            </w:r>
          </w:p>
        </w:tc>
        <w:tc>
          <w:tcPr>
            <w:tcW w:w="3037" w:type="dxa"/>
          </w:tcPr>
          <w:p w:rsidR="00DB44B7" w:rsidRPr="000852A8" w:rsidRDefault="00DB44B7" w:rsidP="00DA5088">
            <w:pPr>
              <w:pStyle w:val="aff4"/>
              <w:rPr>
                <w:w w:val="0"/>
                <w:sz w:val="20"/>
                <w:szCs w:val="20"/>
              </w:rPr>
            </w:pPr>
            <w:r w:rsidRPr="000852A8">
              <w:rPr>
                <w:w w:val="0"/>
                <w:sz w:val="20"/>
                <w:szCs w:val="20"/>
              </w:rPr>
              <w:t>Зам. директора,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5</w:t>
            </w:r>
          </w:p>
        </w:tc>
        <w:tc>
          <w:tcPr>
            <w:tcW w:w="4982" w:type="dxa"/>
          </w:tcPr>
          <w:p w:rsidR="00DB44B7" w:rsidRPr="000852A8" w:rsidRDefault="00DB44B7" w:rsidP="00DA508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6</w:t>
            </w:r>
          </w:p>
        </w:tc>
        <w:tc>
          <w:tcPr>
            <w:tcW w:w="4982" w:type="dxa"/>
          </w:tcPr>
          <w:p w:rsidR="00DB44B7" w:rsidRPr="000852A8" w:rsidRDefault="00DB44B7" w:rsidP="00DA5088">
            <w:pPr>
              <w:pStyle w:val="Default"/>
              <w:rPr>
                <w:sz w:val="20"/>
                <w:szCs w:val="20"/>
              </w:rPr>
            </w:pPr>
            <w:r w:rsidRPr="000852A8">
              <w:rPr>
                <w:sz w:val="20"/>
                <w:szCs w:val="20"/>
              </w:rPr>
              <w:t>Инструктажи родителей о мерах профилактики COVID-19, о мерах безопасности в школе, дома и на дороге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7</w:t>
            </w:r>
          </w:p>
        </w:tc>
        <w:tc>
          <w:tcPr>
            <w:tcW w:w="4982" w:type="dxa"/>
          </w:tcPr>
          <w:p w:rsidR="00DB44B7" w:rsidRPr="000852A8" w:rsidRDefault="00DB44B7" w:rsidP="00DA5088">
            <w:pPr>
              <w:pStyle w:val="Default"/>
              <w:rPr>
                <w:sz w:val="20"/>
                <w:szCs w:val="20"/>
              </w:rPr>
            </w:pPr>
            <w:r w:rsidRPr="000852A8">
              <w:rPr>
                <w:sz w:val="20"/>
                <w:szCs w:val="20"/>
              </w:rPr>
              <w:t>Инструктаж по правилам безопасного поведения детей на каникулах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26.05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rPr>
          <w:trHeight w:val="367"/>
        </w:trPr>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7. Самоуправление</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Контроль поведения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Контроль дежурства и самообслуживания в классе</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8. Профориентация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aff4"/>
              <w:jc w:val="left"/>
              <w:rPr>
                <w:w w:val="0"/>
                <w:sz w:val="20"/>
                <w:szCs w:val="20"/>
              </w:rPr>
            </w:pPr>
            <w:r w:rsidRPr="000852A8">
              <w:rPr>
                <w:w w:val="0"/>
                <w:sz w:val="20"/>
                <w:szCs w:val="20"/>
              </w:rPr>
              <w:t>Онлайн-уроки «Проектория»</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май</w:t>
            </w:r>
          </w:p>
        </w:tc>
        <w:tc>
          <w:tcPr>
            <w:tcW w:w="3037" w:type="dxa"/>
          </w:tcPr>
          <w:p w:rsidR="00DB44B7" w:rsidRPr="000852A8" w:rsidRDefault="00DB44B7" w:rsidP="00DA5088">
            <w:pPr>
              <w:pStyle w:val="aff4"/>
              <w:rPr>
                <w:w w:val="0"/>
                <w:sz w:val="20"/>
                <w:szCs w:val="20"/>
              </w:rPr>
            </w:pPr>
            <w:r w:rsidRPr="000852A8">
              <w:rPr>
                <w:w w:val="0"/>
                <w:sz w:val="20"/>
                <w:szCs w:val="20"/>
              </w:rPr>
              <w:t>Муравьева Г.А.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 xml:space="preserve">Классный час </w:t>
            </w:r>
            <w:r w:rsidRPr="000852A8">
              <w:rPr>
                <w:color w:val="auto"/>
                <w:sz w:val="20"/>
                <w:szCs w:val="20"/>
              </w:rPr>
              <w:t>«Профессии, которые появились в глубокой древности</w:t>
            </w:r>
            <w:r w:rsidRPr="000852A8">
              <w:rPr>
                <w:color w:val="auto"/>
                <w:sz w:val="20"/>
                <w:szCs w:val="20"/>
                <w:shd w:val="clear" w:color="auto" w:fill="FFFFFF"/>
              </w:rPr>
              <w:t>»</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12.05</w:t>
            </w:r>
          </w:p>
        </w:tc>
        <w:tc>
          <w:tcPr>
            <w:tcW w:w="3037" w:type="dxa"/>
          </w:tcPr>
          <w:p w:rsidR="00DB44B7" w:rsidRPr="000852A8" w:rsidRDefault="00DB44B7" w:rsidP="00DA5088">
            <w:pPr>
              <w:pStyle w:val="aff4"/>
              <w:rPr>
                <w:w w:val="0"/>
                <w:sz w:val="20"/>
                <w:szCs w:val="20"/>
              </w:rPr>
            </w:pPr>
            <w:r w:rsidRPr="000852A8">
              <w:rPr>
                <w:w w:val="0"/>
                <w:sz w:val="20"/>
                <w:szCs w:val="20"/>
              </w:rPr>
              <w:t>Классные руководители</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 xml:space="preserve">Акция «Поздравь ветерана»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05.05-08.05</w:t>
            </w:r>
          </w:p>
        </w:tc>
        <w:tc>
          <w:tcPr>
            <w:tcW w:w="3037" w:type="dxa"/>
          </w:tcPr>
          <w:p w:rsidR="00DB44B7" w:rsidRPr="000852A8" w:rsidRDefault="00DB44B7" w:rsidP="00DA5088">
            <w:pPr>
              <w:pStyle w:val="aff4"/>
              <w:rPr>
                <w:w w:val="0"/>
                <w:sz w:val="20"/>
                <w:szCs w:val="20"/>
              </w:rPr>
            </w:pPr>
            <w:r w:rsidRPr="000852A8">
              <w:rPr>
                <w:w w:val="0"/>
                <w:sz w:val="20"/>
                <w:szCs w:val="20"/>
              </w:rPr>
              <w:t>Ст. вожатая, классные руководители</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Благотворительная акция «Белый цветок»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май</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aff4"/>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май</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4</w:t>
            </w:r>
          </w:p>
        </w:tc>
        <w:tc>
          <w:tcPr>
            <w:tcW w:w="4982" w:type="dxa"/>
          </w:tcPr>
          <w:p w:rsidR="00DB44B7" w:rsidRPr="000852A8" w:rsidRDefault="00DB44B7" w:rsidP="00DA5088">
            <w:pPr>
              <w:pStyle w:val="aff4"/>
              <w:rPr>
                <w:w w:val="0"/>
                <w:sz w:val="20"/>
                <w:szCs w:val="20"/>
              </w:rPr>
            </w:pPr>
            <w:r w:rsidRPr="000852A8">
              <w:rPr>
                <w:w w:val="0"/>
                <w:sz w:val="20"/>
                <w:szCs w:val="20"/>
              </w:rPr>
              <w:t>РДДМ «Движение Первых»</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май</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10915" w:type="dxa"/>
            <w:gridSpan w:val="5"/>
          </w:tcPr>
          <w:p w:rsidR="00DB44B7" w:rsidRPr="000852A8" w:rsidRDefault="00DB44B7" w:rsidP="00DA5088">
            <w:pPr>
              <w:pStyle w:val="aff4"/>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1</w:t>
            </w:r>
          </w:p>
        </w:tc>
        <w:tc>
          <w:tcPr>
            <w:tcW w:w="4982" w:type="dxa"/>
          </w:tcPr>
          <w:p w:rsidR="00DB44B7" w:rsidRPr="000852A8" w:rsidRDefault="00DB44B7" w:rsidP="00DA5088">
            <w:pPr>
              <w:pStyle w:val="Default"/>
              <w:rPr>
                <w:sz w:val="20"/>
                <w:szCs w:val="20"/>
              </w:rPr>
            </w:pPr>
            <w:r w:rsidRPr="000852A8">
              <w:rPr>
                <w:sz w:val="20"/>
                <w:szCs w:val="20"/>
              </w:rPr>
              <w:t>Представление фот</w:t>
            </w:r>
            <w:proofErr w:type="gramStart"/>
            <w:r w:rsidRPr="000852A8">
              <w:rPr>
                <w:sz w:val="20"/>
                <w:szCs w:val="20"/>
              </w:rPr>
              <w:t>о-</w:t>
            </w:r>
            <w:proofErr w:type="gramEnd"/>
            <w:r w:rsidRPr="000852A8">
              <w:rPr>
                <w:sz w:val="20"/>
                <w:szCs w:val="20"/>
              </w:rPr>
              <w:t xml:space="preserve"> и других материалов в раздел «Новости» на сайте школы </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2</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DB44B7" w:rsidRPr="000852A8" w:rsidRDefault="00DB44B7" w:rsidP="00DA5088">
            <w:pPr>
              <w:jc w:val="center"/>
              <w:rPr>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Ст. вожатая</w:t>
            </w:r>
          </w:p>
        </w:tc>
      </w:tr>
      <w:tr w:rsidR="00DB44B7" w:rsidRPr="000852A8" w:rsidTr="00DA5088">
        <w:tc>
          <w:tcPr>
            <w:tcW w:w="547" w:type="dxa"/>
          </w:tcPr>
          <w:p w:rsidR="00DB44B7" w:rsidRPr="000852A8" w:rsidRDefault="00DB44B7" w:rsidP="00DA5088">
            <w:pPr>
              <w:pStyle w:val="aff4"/>
              <w:rPr>
                <w:w w:val="0"/>
                <w:sz w:val="20"/>
                <w:szCs w:val="20"/>
              </w:rPr>
            </w:pPr>
            <w:r w:rsidRPr="000852A8">
              <w:rPr>
                <w:w w:val="0"/>
                <w:sz w:val="20"/>
                <w:szCs w:val="20"/>
              </w:rPr>
              <w:t>3</w:t>
            </w:r>
          </w:p>
        </w:tc>
        <w:tc>
          <w:tcPr>
            <w:tcW w:w="4982" w:type="dxa"/>
          </w:tcPr>
          <w:p w:rsidR="00DB44B7" w:rsidRPr="000852A8" w:rsidRDefault="00DB44B7" w:rsidP="00DA508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DB44B7" w:rsidRPr="000852A8" w:rsidRDefault="00DB44B7" w:rsidP="00DA5088">
            <w:pPr>
              <w:jc w:val="center"/>
              <w:rPr>
                <w:w w:val="0"/>
                <w:sz w:val="20"/>
                <w:szCs w:val="20"/>
              </w:rPr>
            </w:pPr>
            <w:r w:rsidRPr="000852A8">
              <w:rPr>
                <w:w w:val="0"/>
                <w:sz w:val="20"/>
                <w:szCs w:val="20"/>
              </w:rPr>
              <w:t>1-4</w:t>
            </w:r>
          </w:p>
        </w:tc>
        <w:tc>
          <w:tcPr>
            <w:tcW w:w="1259" w:type="dxa"/>
          </w:tcPr>
          <w:p w:rsidR="00DB44B7" w:rsidRPr="000852A8" w:rsidRDefault="00DB44B7" w:rsidP="00DA5088">
            <w:pPr>
              <w:pStyle w:val="aff4"/>
              <w:rPr>
                <w:w w:val="0"/>
                <w:sz w:val="20"/>
                <w:szCs w:val="20"/>
              </w:rPr>
            </w:pPr>
            <w:r w:rsidRPr="000852A8">
              <w:rPr>
                <w:w w:val="0"/>
                <w:sz w:val="20"/>
                <w:szCs w:val="20"/>
              </w:rPr>
              <w:t>постоянно</w:t>
            </w:r>
          </w:p>
        </w:tc>
        <w:tc>
          <w:tcPr>
            <w:tcW w:w="3037" w:type="dxa"/>
          </w:tcPr>
          <w:p w:rsidR="00DB44B7" w:rsidRPr="000852A8" w:rsidRDefault="00DB44B7" w:rsidP="00DA5088">
            <w:pPr>
              <w:pStyle w:val="aff4"/>
              <w:rPr>
                <w:w w:val="0"/>
                <w:sz w:val="20"/>
                <w:szCs w:val="20"/>
              </w:rPr>
            </w:pPr>
            <w:r w:rsidRPr="000852A8">
              <w:rPr>
                <w:w w:val="0"/>
                <w:sz w:val="20"/>
                <w:szCs w:val="20"/>
              </w:rPr>
              <w:t>Советник по воспитанию</w:t>
            </w:r>
          </w:p>
        </w:tc>
      </w:tr>
    </w:tbl>
    <w:p w:rsidR="00DB44B7" w:rsidRDefault="00DB44B7" w:rsidP="00DB44B7">
      <w:pPr>
        <w:pStyle w:val="aff4"/>
        <w:rPr>
          <w:sz w:val="20"/>
          <w:szCs w:val="20"/>
        </w:rPr>
      </w:pPr>
    </w:p>
    <w:p w:rsidR="00A15726" w:rsidRPr="000C0A52" w:rsidRDefault="00A15726" w:rsidP="000C0A52">
      <w:pPr>
        <w:pStyle w:val="aff4"/>
        <w:rPr>
          <w:sz w:val="20"/>
          <w:szCs w:val="20"/>
        </w:rPr>
      </w:pPr>
    </w:p>
    <w:sectPr w:rsidR="00A15726" w:rsidRPr="000C0A52" w:rsidSect="00445045">
      <w:pgSz w:w="11900" w:h="16838"/>
      <w:pgMar w:top="426" w:right="418" w:bottom="149" w:left="709" w:header="0" w:footer="0" w:gutter="0"/>
      <w:cols w:space="720" w:equalWidth="0">
        <w:col w:w="107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FD" w:rsidRDefault="00676DFD" w:rsidP="0046205B">
      <w:r>
        <w:separator/>
      </w:r>
    </w:p>
  </w:endnote>
  <w:endnote w:type="continuationSeparator" w:id="0">
    <w:p w:rsidR="00676DFD" w:rsidRDefault="00676DFD" w:rsidP="0046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Cambria"/>
    <w:panose1 w:val="00000000000000000000"/>
    <w:charset w:val="00"/>
    <w:family w:val="roman"/>
    <w:notTrueType/>
    <w:pitch w:val="default"/>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72266"/>
      <w:docPartObj>
        <w:docPartGallery w:val="Page Numbers (Bottom of Page)"/>
        <w:docPartUnique/>
      </w:docPartObj>
    </w:sdtPr>
    <w:sdtContent>
      <w:p w:rsidR="00DA5088" w:rsidRDefault="00DA5088" w:rsidP="00482045">
        <w:pPr>
          <w:pStyle w:val="afff8"/>
          <w:jc w:val="center"/>
        </w:pPr>
        <w:r>
          <w:fldChar w:fldCharType="begin"/>
        </w:r>
        <w:r>
          <w:instrText>PAGE   \* MERGEFORMAT</w:instrText>
        </w:r>
        <w:r>
          <w:fldChar w:fldCharType="separate"/>
        </w:r>
        <w:r w:rsidR="00445045">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88" w:rsidRDefault="00DA5088">
    <w:pPr>
      <w:pStyle w:val="afff8"/>
      <w:jc w:val="center"/>
    </w:pPr>
    <w:r>
      <w:fldChar w:fldCharType="begin"/>
    </w:r>
    <w:r>
      <w:instrText>PAGE   \* MERGEFORMAT</w:instrText>
    </w:r>
    <w:r>
      <w:fldChar w:fldCharType="separate"/>
    </w:r>
    <w:r>
      <w:rPr>
        <w:noProof/>
      </w:rPr>
      <w:t>229</w:t>
    </w:r>
    <w:r>
      <w:rPr>
        <w:noProof/>
      </w:rPr>
      <w:fldChar w:fldCharType="end"/>
    </w:r>
  </w:p>
  <w:p w:rsidR="00DA5088" w:rsidRDefault="00DA508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88" w:rsidRDefault="00DA5088">
    <w:pPr>
      <w:pStyle w:val="afff8"/>
      <w:jc w:val="center"/>
    </w:pPr>
    <w:r>
      <w:fldChar w:fldCharType="begin"/>
    </w:r>
    <w:r>
      <w:instrText>PAGE   \* MERGEFORMAT</w:instrText>
    </w:r>
    <w:r>
      <w:fldChar w:fldCharType="separate"/>
    </w:r>
    <w:r w:rsidR="00445045">
      <w:rPr>
        <w:noProof/>
      </w:rPr>
      <w:t>3</w:t>
    </w:r>
    <w:r>
      <w:rPr>
        <w:noProof/>
      </w:rPr>
      <w:fldChar w:fldCharType="end"/>
    </w:r>
  </w:p>
  <w:p w:rsidR="00DA5088" w:rsidRDefault="00DA508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88" w:rsidRDefault="00DA5088">
    <w:pPr>
      <w:pStyle w:val="afff8"/>
      <w:jc w:val="center"/>
    </w:pPr>
    <w:r>
      <w:fldChar w:fldCharType="begin"/>
    </w:r>
    <w:r>
      <w:instrText>PAGE   \* MERGEFORMAT</w:instrText>
    </w:r>
    <w:r>
      <w:fldChar w:fldCharType="separate"/>
    </w:r>
    <w:r>
      <w:rPr>
        <w:noProof/>
      </w:rPr>
      <w:t>18</w:t>
    </w:r>
    <w:r>
      <w:rPr>
        <w:noProof/>
      </w:rPr>
      <w:fldChar w:fldCharType="end"/>
    </w:r>
  </w:p>
  <w:p w:rsidR="00DA5088" w:rsidRDefault="00DA5088">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88" w:rsidRDefault="00DA5088">
    <w:pPr>
      <w:pStyle w:val="afff8"/>
      <w:jc w:val="center"/>
    </w:pPr>
    <w:r>
      <w:fldChar w:fldCharType="begin"/>
    </w:r>
    <w:r>
      <w:instrText>PAGE   \* MERGEFORMAT</w:instrText>
    </w:r>
    <w:r>
      <w:fldChar w:fldCharType="separate"/>
    </w:r>
    <w:r>
      <w:rPr>
        <w:noProof/>
      </w:rPr>
      <w:t>146</w:t>
    </w:r>
    <w:r>
      <w:rPr>
        <w:noProof/>
      </w:rPr>
      <w:fldChar w:fldCharType="end"/>
    </w:r>
  </w:p>
  <w:p w:rsidR="00DA5088" w:rsidRDefault="00DA5088">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88" w:rsidRDefault="00DA5088">
    <w:pPr>
      <w:pStyle w:val="afff8"/>
      <w:jc w:val="center"/>
    </w:pPr>
    <w:r>
      <w:fldChar w:fldCharType="begin"/>
    </w:r>
    <w:r>
      <w:instrText>PAGE   \* MERGEFORMAT</w:instrText>
    </w:r>
    <w:r>
      <w:fldChar w:fldCharType="separate"/>
    </w:r>
    <w:r w:rsidR="00445045">
      <w:rPr>
        <w:noProof/>
      </w:rPr>
      <w:t>148</w:t>
    </w:r>
    <w:r>
      <w:rPr>
        <w:noProof/>
      </w:rPr>
      <w:fldChar w:fldCharType="end"/>
    </w:r>
  </w:p>
  <w:p w:rsidR="00DA5088" w:rsidRDefault="00DA508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FD" w:rsidRDefault="00676DFD" w:rsidP="0046205B">
      <w:r>
        <w:separator/>
      </w:r>
    </w:p>
  </w:footnote>
  <w:footnote w:type="continuationSeparator" w:id="0">
    <w:p w:rsidR="00676DFD" w:rsidRDefault="00676DFD" w:rsidP="00462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C"/>
    <w:multiLevelType w:val="hybridMultilevel"/>
    <w:tmpl w:val="35BE2262"/>
    <w:lvl w:ilvl="0" w:tplc="96269CC8">
      <w:start w:val="1"/>
      <w:numFmt w:val="bullet"/>
      <w:lvlText w:val="В"/>
      <w:lvlJc w:val="left"/>
    </w:lvl>
    <w:lvl w:ilvl="1" w:tplc="138A1D46">
      <w:start w:val="1"/>
      <w:numFmt w:val="bullet"/>
      <w:lvlText w:val="-"/>
      <w:lvlJc w:val="left"/>
    </w:lvl>
    <w:lvl w:ilvl="2" w:tplc="619C1EB8">
      <w:numFmt w:val="decimal"/>
      <w:lvlText w:val=""/>
      <w:lvlJc w:val="left"/>
    </w:lvl>
    <w:lvl w:ilvl="3" w:tplc="CA0823A6">
      <w:numFmt w:val="decimal"/>
      <w:lvlText w:val=""/>
      <w:lvlJc w:val="left"/>
    </w:lvl>
    <w:lvl w:ilvl="4" w:tplc="E7B81412">
      <w:numFmt w:val="decimal"/>
      <w:lvlText w:val=""/>
      <w:lvlJc w:val="left"/>
    </w:lvl>
    <w:lvl w:ilvl="5" w:tplc="69E0234A">
      <w:numFmt w:val="decimal"/>
      <w:lvlText w:val=""/>
      <w:lvlJc w:val="left"/>
    </w:lvl>
    <w:lvl w:ilvl="6" w:tplc="52E221B2">
      <w:numFmt w:val="decimal"/>
      <w:lvlText w:val=""/>
      <w:lvlJc w:val="left"/>
    </w:lvl>
    <w:lvl w:ilvl="7" w:tplc="2DDA55BC">
      <w:numFmt w:val="decimal"/>
      <w:lvlText w:val=""/>
      <w:lvlJc w:val="left"/>
    </w:lvl>
    <w:lvl w:ilvl="8" w:tplc="9D567086">
      <w:numFmt w:val="decimal"/>
      <w:lvlText w:val=""/>
      <w:lvlJc w:val="left"/>
    </w:lvl>
  </w:abstractNum>
  <w:abstractNum w:abstractNumId="2">
    <w:nsid w:val="0000012C"/>
    <w:multiLevelType w:val="hybridMultilevel"/>
    <w:tmpl w:val="3544BDA4"/>
    <w:lvl w:ilvl="0" w:tplc="EC2844E2">
      <w:start w:val="7"/>
      <w:numFmt w:val="decimal"/>
      <w:lvlText w:val="%1."/>
      <w:lvlJc w:val="left"/>
    </w:lvl>
    <w:lvl w:ilvl="1" w:tplc="FF2840A2">
      <w:numFmt w:val="decimal"/>
      <w:lvlText w:val=""/>
      <w:lvlJc w:val="left"/>
    </w:lvl>
    <w:lvl w:ilvl="2" w:tplc="EAF454DC">
      <w:numFmt w:val="decimal"/>
      <w:lvlText w:val=""/>
      <w:lvlJc w:val="left"/>
    </w:lvl>
    <w:lvl w:ilvl="3" w:tplc="15C80AB4">
      <w:numFmt w:val="decimal"/>
      <w:lvlText w:val=""/>
      <w:lvlJc w:val="left"/>
    </w:lvl>
    <w:lvl w:ilvl="4" w:tplc="D5861FD0">
      <w:numFmt w:val="decimal"/>
      <w:lvlText w:val=""/>
      <w:lvlJc w:val="left"/>
    </w:lvl>
    <w:lvl w:ilvl="5" w:tplc="AF54C0B2">
      <w:numFmt w:val="decimal"/>
      <w:lvlText w:val=""/>
      <w:lvlJc w:val="left"/>
    </w:lvl>
    <w:lvl w:ilvl="6" w:tplc="EB48F024">
      <w:numFmt w:val="decimal"/>
      <w:lvlText w:val=""/>
      <w:lvlJc w:val="left"/>
    </w:lvl>
    <w:lvl w:ilvl="7" w:tplc="5E1822D6">
      <w:numFmt w:val="decimal"/>
      <w:lvlText w:val=""/>
      <w:lvlJc w:val="left"/>
    </w:lvl>
    <w:lvl w:ilvl="8" w:tplc="B3F2FB3A">
      <w:numFmt w:val="decimal"/>
      <w:lvlText w:val=""/>
      <w:lvlJc w:val="left"/>
    </w:lvl>
  </w:abstractNum>
  <w:abstractNum w:abstractNumId="3">
    <w:nsid w:val="0000014F"/>
    <w:multiLevelType w:val="hybridMultilevel"/>
    <w:tmpl w:val="6ED09548"/>
    <w:lvl w:ilvl="0" w:tplc="6B8EA112">
      <w:start w:val="1"/>
      <w:numFmt w:val="bullet"/>
      <w:lvlText w:val="-"/>
      <w:lvlJc w:val="left"/>
    </w:lvl>
    <w:lvl w:ilvl="1" w:tplc="A78AE506">
      <w:numFmt w:val="decimal"/>
      <w:lvlText w:val=""/>
      <w:lvlJc w:val="left"/>
    </w:lvl>
    <w:lvl w:ilvl="2" w:tplc="CCD0C7A4">
      <w:numFmt w:val="decimal"/>
      <w:lvlText w:val=""/>
      <w:lvlJc w:val="left"/>
    </w:lvl>
    <w:lvl w:ilvl="3" w:tplc="7884DC6C">
      <w:numFmt w:val="decimal"/>
      <w:lvlText w:val=""/>
      <w:lvlJc w:val="left"/>
    </w:lvl>
    <w:lvl w:ilvl="4" w:tplc="AA60C03C">
      <w:numFmt w:val="decimal"/>
      <w:lvlText w:val=""/>
      <w:lvlJc w:val="left"/>
    </w:lvl>
    <w:lvl w:ilvl="5" w:tplc="6A245CAC">
      <w:numFmt w:val="decimal"/>
      <w:lvlText w:val=""/>
      <w:lvlJc w:val="left"/>
    </w:lvl>
    <w:lvl w:ilvl="6" w:tplc="8500D864">
      <w:numFmt w:val="decimal"/>
      <w:lvlText w:val=""/>
      <w:lvlJc w:val="left"/>
    </w:lvl>
    <w:lvl w:ilvl="7" w:tplc="07941800">
      <w:numFmt w:val="decimal"/>
      <w:lvlText w:val=""/>
      <w:lvlJc w:val="left"/>
    </w:lvl>
    <w:lvl w:ilvl="8" w:tplc="02E43066">
      <w:numFmt w:val="decimal"/>
      <w:lvlText w:val=""/>
      <w:lvlJc w:val="left"/>
    </w:lvl>
  </w:abstractNum>
  <w:abstractNum w:abstractNumId="4">
    <w:nsid w:val="000001F7"/>
    <w:multiLevelType w:val="hybridMultilevel"/>
    <w:tmpl w:val="30441B16"/>
    <w:lvl w:ilvl="0" w:tplc="8A741A04">
      <w:start w:val="2"/>
      <w:numFmt w:val="decimal"/>
      <w:lvlText w:val="%1."/>
      <w:lvlJc w:val="left"/>
    </w:lvl>
    <w:lvl w:ilvl="1" w:tplc="6422DAB6">
      <w:numFmt w:val="decimal"/>
      <w:lvlText w:val=""/>
      <w:lvlJc w:val="left"/>
    </w:lvl>
    <w:lvl w:ilvl="2" w:tplc="01FEC6BC">
      <w:numFmt w:val="decimal"/>
      <w:lvlText w:val=""/>
      <w:lvlJc w:val="left"/>
    </w:lvl>
    <w:lvl w:ilvl="3" w:tplc="D4566D20">
      <w:numFmt w:val="decimal"/>
      <w:lvlText w:val=""/>
      <w:lvlJc w:val="left"/>
    </w:lvl>
    <w:lvl w:ilvl="4" w:tplc="F154DA26">
      <w:numFmt w:val="decimal"/>
      <w:lvlText w:val=""/>
      <w:lvlJc w:val="left"/>
    </w:lvl>
    <w:lvl w:ilvl="5" w:tplc="6B7AC354">
      <w:numFmt w:val="decimal"/>
      <w:lvlText w:val=""/>
      <w:lvlJc w:val="left"/>
    </w:lvl>
    <w:lvl w:ilvl="6" w:tplc="264EF10A">
      <w:numFmt w:val="decimal"/>
      <w:lvlText w:val=""/>
      <w:lvlJc w:val="left"/>
    </w:lvl>
    <w:lvl w:ilvl="7" w:tplc="B00A0DF0">
      <w:numFmt w:val="decimal"/>
      <w:lvlText w:val=""/>
      <w:lvlJc w:val="left"/>
    </w:lvl>
    <w:lvl w:ilvl="8" w:tplc="F8F2FAEC">
      <w:numFmt w:val="decimal"/>
      <w:lvlText w:val=""/>
      <w:lvlJc w:val="left"/>
    </w:lvl>
  </w:abstractNum>
  <w:abstractNum w:abstractNumId="5">
    <w:nsid w:val="00000262"/>
    <w:multiLevelType w:val="hybridMultilevel"/>
    <w:tmpl w:val="966A0550"/>
    <w:lvl w:ilvl="0" w:tplc="16143B84">
      <w:start w:val="1"/>
      <w:numFmt w:val="decimal"/>
      <w:lvlText w:val="%1."/>
      <w:lvlJc w:val="left"/>
    </w:lvl>
    <w:lvl w:ilvl="1" w:tplc="9ADEDCAA">
      <w:numFmt w:val="decimal"/>
      <w:lvlText w:val=""/>
      <w:lvlJc w:val="left"/>
    </w:lvl>
    <w:lvl w:ilvl="2" w:tplc="22101E16">
      <w:numFmt w:val="decimal"/>
      <w:lvlText w:val=""/>
      <w:lvlJc w:val="left"/>
    </w:lvl>
    <w:lvl w:ilvl="3" w:tplc="7674AD9E">
      <w:numFmt w:val="decimal"/>
      <w:lvlText w:val=""/>
      <w:lvlJc w:val="left"/>
    </w:lvl>
    <w:lvl w:ilvl="4" w:tplc="11DEAE78">
      <w:numFmt w:val="decimal"/>
      <w:lvlText w:val=""/>
      <w:lvlJc w:val="left"/>
    </w:lvl>
    <w:lvl w:ilvl="5" w:tplc="D2020F36">
      <w:numFmt w:val="decimal"/>
      <w:lvlText w:val=""/>
      <w:lvlJc w:val="left"/>
    </w:lvl>
    <w:lvl w:ilvl="6" w:tplc="DF6CAC9A">
      <w:numFmt w:val="decimal"/>
      <w:lvlText w:val=""/>
      <w:lvlJc w:val="left"/>
    </w:lvl>
    <w:lvl w:ilvl="7" w:tplc="290C3ED6">
      <w:numFmt w:val="decimal"/>
      <w:lvlText w:val=""/>
      <w:lvlJc w:val="left"/>
    </w:lvl>
    <w:lvl w:ilvl="8" w:tplc="0DE094DE">
      <w:numFmt w:val="decimal"/>
      <w:lvlText w:val=""/>
      <w:lvlJc w:val="left"/>
    </w:lvl>
  </w:abstractNum>
  <w:abstractNum w:abstractNumId="6">
    <w:nsid w:val="000002B2"/>
    <w:multiLevelType w:val="hybridMultilevel"/>
    <w:tmpl w:val="479A49BA"/>
    <w:lvl w:ilvl="0" w:tplc="D4647D9E">
      <w:start w:val="3"/>
      <w:numFmt w:val="decimal"/>
      <w:lvlText w:val="%1)"/>
      <w:lvlJc w:val="left"/>
    </w:lvl>
    <w:lvl w:ilvl="1" w:tplc="97E84092">
      <w:numFmt w:val="decimal"/>
      <w:lvlText w:val=""/>
      <w:lvlJc w:val="left"/>
    </w:lvl>
    <w:lvl w:ilvl="2" w:tplc="6BD672E8">
      <w:numFmt w:val="decimal"/>
      <w:lvlText w:val=""/>
      <w:lvlJc w:val="left"/>
    </w:lvl>
    <w:lvl w:ilvl="3" w:tplc="A6C09CA8">
      <w:numFmt w:val="decimal"/>
      <w:lvlText w:val=""/>
      <w:lvlJc w:val="left"/>
    </w:lvl>
    <w:lvl w:ilvl="4" w:tplc="7278C62E">
      <w:numFmt w:val="decimal"/>
      <w:lvlText w:val=""/>
      <w:lvlJc w:val="left"/>
    </w:lvl>
    <w:lvl w:ilvl="5" w:tplc="68D42246">
      <w:numFmt w:val="decimal"/>
      <w:lvlText w:val=""/>
      <w:lvlJc w:val="left"/>
    </w:lvl>
    <w:lvl w:ilvl="6" w:tplc="2984250E">
      <w:numFmt w:val="decimal"/>
      <w:lvlText w:val=""/>
      <w:lvlJc w:val="left"/>
    </w:lvl>
    <w:lvl w:ilvl="7" w:tplc="F8CAFD6E">
      <w:numFmt w:val="decimal"/>
      <w:lvlText w:val=""/>
      <w:lvlJc w:val="left"/>
    </w:lvl>
    <w:lvl w:ilvl="8" w:tplc="FC5E3470">
      <w:numFmt w:val="decimal"/>
      <w:lvlText w:val=""/>
      <w:lvlJc w:val="left"/>
    </w:lvl>
  </w:abstractNum>
  <w:abstractNum w:abstractNumId="7">
    <w:nsid w:val="00000314"/>
    <w:multiLevelType w:val="hybridMultilevel"/>
    <w:tmpl w:val="FB2EC574"/>
    <w:lvl w:ilvl="0" w:tplc="9612D4F0">
      <w:start w:val="1"/>
      <w:numFmt w:val="bullet"/>
      <w:lvlText w:val="-"/>
      <w:lvlJc w:val="left"/>
    </w:lvl>
    <w:lvl w:ilvl="1" w:tplc="7F4C004E">
      <w:numFmt w:val="decimal"/>
      <w:lvlText w:val=""/>
      <w:lvlJc w:val="left"/>
    </w:lvl>
    <w:lvl w:ilvl="2" w:tplc="22347474">
      <w:numFmt w:val="decimal"/>
      <w:lvlText w:val=""/>
      <w:lvlJc w:val="left"/>
    </w:lvl>
    <w:lvl w:ilvl="3" w:tplc="F0162D86">
      <w:numFmt w:val="decimal"/>
      <w:lvlText w:val=""/>
      <w:lvlJc w:val="left"/>
    </w:lvl>
    <w:lvl w:ilvl="4" w:tplc="D69CB256">
      <w:numFmt w:val="decimal"/>
      <w:lvlText w:val=""/>
      <w:lvlJc w:val="left"/>
    </w:lvl>
    <w:lvl w:ilvl="5" w:tplc="313E73A6">
      <w:numFmt w:val="decimal"/>
      <w:lvlText w:val=""/>
      <w:lvlJc w:val="left"/>
    </w:lvl>
    <w:lvl w:ilvl="6" w:tplc="3808FCD6">
      <w:numFmt w:val="decimal"/>
      <w:lvlText w:val=""/>
      <w:lvlJc w:val="left"/>
    </w:lvl>
    <w:lvl w:ilvl="7" w:tplc="44B66BCC">
      <w:numFmt w:val="decimal"/>
      <w:lvlText w:val=""/>
      <w:lvlJc w:val="left"/>
    </w:lvl>
    <w:lvl w:ilvl="8" w:tplc="0C5CA058">
      <w:numFmt w:val="decimal"/>
      <w:lvlText w:val=""/>
      <w:lvlJc w:val="left"/>
    </w:lvl>
  </w:abstractNum>
  <w:abstractNum w:abstractNumId="8">
    <w:nsid w:val="0000036B"/>
    <w:multiLevelType w:val="hybridMultilevel"/>
    <w:tmpl w:val="CE32E154"/>
    <w:lvl w:ilvl="0" w:tplc="DFA0A166">
      <w:start w:val="11"/>
      <w:numFmt w:val="decimal"/>
      <w:lvlText w:val="%1."/>
      <w:lvlJc w:val="left"/>
    </w:lvl>
    <w:lvl w:ilvl="1" w:tplc="714CF2CE">
      <w:numFmt w:val="decimal"/>
      <w:lvlText w:val=""/>
      <w:lvlJc w:val="left"/>
    </w:lvl>
    <w:lvl w:ilvl="2" w:tplc="8B1C51EC">
      <w:numFmt w:val="decimal"/>
      <w:lvlText w:val=""/>
      <w:lvlJc w:val="left"/>
    </w:lvl>
    <w:lvl w:ilvl="3" w:tplc="332A3BA6">
      <w:numFmt w:val="decimal"/>
      <w:lvlText w:val=""/>
      <w:lvlJc w:val="left"/>
    </w:lvl>
    <w:lvl w:ilvl="4" w:tplc="CFFC8E86">
      <w:numFmt w:val="decimal"/>
      <w:lvlText w:val=""/>
      <w:lvlJc w:val="left"/>
    </w:lvl>
    <w:lvl w:ilvl="5" w:tplc="3BAC95B0">
      <w:numFmt w:val="decimal"/>
      <w:lvlText w:val=""/>
      <w:lvlJc w:val="left"/>
    </w:lvl>
    <w:lvl w:ilvl="6" w:tplc="1BA048FA">
      <w:numFmt w:val="decimal"/>
      <w:lvlText w:val=""/>
      <w:lvlJc w:val="left"/>
    </w:lvl>
    <w:lvl w:ilvl="7" w:tplc="F2C4E2B2">
      <w:numFmt w:val="decimal"/>
      <w:lvlText w:val=""/>
      <w:lvlJc w:val="left"/>
    </w:lvl>
    <w:lvl w:ilvl="8" w:tplc="6BFE4BA0">
      <w:numFmt w:val="decimal"/>
      <w:lvlText w:val=""/>
      <w:lvlJc w:val="left"/>
    </w:lvl>
  </w:abstractNum>
  <w:abstractNum w:abstractNumId="9">
    <w:nsid w:val="000003F9"/>
    <w:multiLevelType w:val="hybridMultilevel"/>
    <w:tmpl w:val="705864A8"/>
    <w:lvl w:ilvl="0" w:tplc="EEE0BFA8">
      <w:start w:val="2"/>
      <w:numFmt w:val="decimal"/>
      <w:lvlText w:val="%1."/>
      <w:lvlJc w:val="left"/>
    </w:lvl>
    <w:lvl w:ilvl="1" w:tplc="0F9C35E2">
      <w:numFmt w:val="decimal"/>
      <w:lvlText w:val=""/>
      <w:lvlJc w:val="left"/>
    </w:lvl>
    <w:lvl w:ilvl="2" w:tplc="85E2BF32">
      <w:numFmt w:val="decimal"/>
      <w:lvlText w:val=""/>
      <w:lvlJc w:val="left"/>
    </w:lvl>
    <w:lvl w:ilvl="3" w:tplc="96BAFD92">
      <w:numFmt w:val="decimal"/>
      <w:lvlText w:val=""/>
      <w:lvlJc w:val="left"/>
    </w:lvl>
    <w:lvl w:ilvl="4" w:tplc="55D42484">
      <w:numFmt w:val="decimal"/>
      <w:lvlText w:val=""/>
      <w:lvlJc w:val="left"/>
    </w:lvl>
    <w:lvl w:ilvl="5" w:tplc="39C81734">
      <w:numFmt w:val="decimal"/>
      <w:lvlText w:val=""/>
      <w:lvlJc w:val="left"/>
    </w:lvl>
    <w:lvl w:ilvl="6" w:tplc="671061CA">
      <w:numFmt w:val="decimal"/>
      <w:lvlText w:val=""/>
      <w:lvlJc w:val="left"/>
    </w:lvl>
    <w:lvl w:ilvl="7" w:tplc="01FEC47E">
      <w:numFmt w:val="decimal"/>
      <w:lvlText w:val=""/>
      <w:lvlJc w:val="left"/>
    </w:lvl>
    <w:lvl w:ilvl="8" w:tplc="8D4E510E">
      <w:numFmt w:val="decimal"/>
      <w:lvlText w:val=""/>
      <w:lvlJc w:val="left"/>
    </w:lvl>
  </w:abstractNum>
  <w:abstractNum w:abstractNumId="10">
    <w:nsid w:val="0000065A"/>
    <w:multiLevelType w:val="hybridMultilevel"/>
    <w:tmpl w:val="F1E0E41A"/>
    <w:lvl w:ilvl="0" w:tplc="70387264">
      <w:start w:val="7"/>
      <w:numFmt w:val="decimal"/>
      <w:lvlText w:val="%1)"/>
      <w:lvlJc w:val="left"/>
    </w:lvl>
    <w:lvl w:ilvl="1" w:tplc="C848FD94">
      <w:numFmt w:val="decimal"/>
      <w:lvlText w:val=""/>
      <w:lvlJc w:val="left"/>
    </w:lvl>
    <w:lvl w:ilvl="2" w:tplc="D778A4EA">
      <w:numFmt w:val="decimal"/>
      <w:lvlText w:val=""/>
      <w:lvlJc w:val="left"/>
    </w:lvl>
    <w:lvl w:ilvl="3" w:tplc="576AF6F0">
      <w:numFmt w:val="decimal"/>
      <w:lvlText w:val=""/>
      <w:lvlJc w:val="left"/>
    </w:lvl>
    <w:lvl w:ilvl="4" w:tplc="EDFEF058">
      <w:numFmt w:val="decimal"/>
      <w:lvlText w:val=""/>
      <w:lvlJc w:val="left"/>
    </w:lvl>
    <w:lvl w:ilvl="5" w:tplc="FFB68BF6">
      <w:numFmt w:val="decimal"/>
      <w:lvlText w:val=""/>
      <w:lvlJc w:val="left"/>
    </w:lvl>
    <w:lvl w:ilvl="6" w:tplc="062C2C88">
      <w:numFmt w:val="decimal"/>
      <w:lvlText w:val=""/>
      <w:lvlJc w:val="left"/>
    </w:lvl>
    <w:lvl w:ilvl="7" w:tplc="CF86DCF6">
      <w:numFmt w:val="decimal"/>
      <w:lvlText w:val=""/>
      <w:lvlJc w:val="left"/>
    </w:lvl>
    <w:lvl w:ilvl="8" w:tplc="6FE62986">
      <w:numFmt w:val="decimal"/>
      <w:lvlText w:val=""/>
      <w:lvlJc w:val="left"/>
    </w:lvl>
  </w:abstractNum>
  <w:abstractNum w:abstractNumId="11">
    <w:nsid w:val="00000665"/>
    <w:multiLevelType w:val="hybridMultilevel"/>
    <w:tmpl w:val="83D87550"/>
    <w:lvl w:ilvl="0" w:tplc="10EED57A">
      <w:start w:val="10"/>
      <w:numFmt w:val="decimal"/>
      <w:lvlText w:val="%1."/>
      <w:lvlJc w:val="left"/>
    </w:lvl>
    <w:lvl w:ilvl="1" w:tplc="310C0EA8">
      <w:numFmt w:val="decimal"/>
      <w:lvlText w:val=""/>
      <w:lvlJc w:val="left"/>
    </w:lvl>
    <w:lvl w:ilvl="2" w:tplc="9EE2DEE2">
      <w:numFmt w:val="decimal"/>
      <w:lvlText w:val=""/>
      <w:lvlJc w:val="left"/>
    </w:lvl>
    <w:lvl w:ilvl="3" w:tplc="34120D72">
      <w:numFmt w:val="decimal"/>
      <w:lvlText w:val=""/>
      <w:lvlJc w:val="left"/>
    </w:lvl>
    <w:lvl w:ilvl="4" w:tplc="1FB48EE2">
      <w:numFmt w:val="decimal"/>
      <w:lvlText w:val=""/>
      <w:lvlJc w:val="left"/>
    </w:lvl>
    <w:lvl w:ilvl="5" w:tplc="DAF21F0A">
      <w:numFmt w:val="decimal"/>
      <w:lvlText w:val=""/>
      <w:lvlJc w:val="left"/>
    </w:lvl>
    <w:lvl w:ilvl="6" w:tplc="189CA0A0">
      <w:numFmt w:val="decimal"/>
      <w:lvlText w:val=""/>
      <w:lvlJc w:val="left"/>
    </w:lvl>
    <w:lvl w:ilvl="7" w:tplc="AD1812E6">
      <w:numFmt w:val="decimal"/>
      <w:lvlText w:val=""/>
      <w:lvlJc w:val="left"/>
    </w:lvl>
    <w:lvl w:ilvl="8" w:tplc="61AC8A32">
      <w:numFmt w:val="decimal"/>
      <w:lvlText w:val=""/>
      <w:lvlJc w:val="left"/>
    </w:lvl>
  </w:abstractNum>
  <w:abstractNum w:abstractNumId="12">
    <w:nsid w:val="0000068F"/>
    <w:multiLevelType w:val="hybridMultilevel"/>
    <w:tmpl w:val="D16A5C00"/>
    <w:lvl w:ilvl="0" w:tplc="D8363FA6">
      <w:start w:val="1"/>
      <w:numFmt w:val="bullet"/>
      <w:lvlText w:val="-"/>
      <w:lvlJc w:val="left"/>
    </w:lvl>
    <w:lvl w:ilvl="1" w:tplc="1FE01520">
      <w:numFmt w:val="decimal"/>
      <w:lvlText w:val=""/>
      <w:lvlJc w:val="left"/>
    </w:lvl>
    <w:lvl w:ilvl="2" w:tplc="F4FC05A8">
      <w:numFmt w:val="decimal"/>
      <w:lvlText w:val=""/>
      <w:lvlJc w:val="left"/>
    </w:lvl>
    <w:lvl w:ilvl="3" w:tplc="5BE82968">
      <w:numFmt w:val="decimal"/>
      <w:lvlText w:val=""/>
      <w:lvlJc w:val="left"/>
    </w:lvl>
    <w:lvl w:ilvl="4" w:tplc="F21C9F6A">
      <w:numFmt w:val="decimal"/>
      <w:lvlText w:val=""/>
      <w:lvlJc w:val="left"/>
    </w:lvl>
    <w:lvl w:ilvl="5" w:tplc="2200E0CA">
      <w:numFmt w:val="decimal"/>
      <w:lvlText w:val=""/>
      <w:lvlJc w:val="left"/>
    </w:lvl>
    <w:lvl w:ilvl="6" w:tplc="54B03B28">
      <w:numFmt w:val="decimal"/>
      <w:lvlText w:val=""/>
      <w:lvlJc w:val="left"/>
    </w:lvl>
    <w:lvl w:ilvl="7" w:tplc="CC0A41B6">
      <w:numFmt w:val="decimal"/>
      <w:lvlText w:val=""/>
      <w:lvlJc w:val="left"/>
    </w:lvl>
    <w:lvl w:ilvl="8" w:tplc="6F383930">
      <w:numFmt w:val="decimal"/>
      <w:lvlText w:val=""/>
      <w:lvlJc w:val="left"/>
    </w:lvl>
  </w:abstractNum>
  <w:abstractNum w:abstractNumId="13">
    <w:nsid w:val="000006BB"/>
    <w:multiLevelType w:val="hybridMultilevel"/>
    <w:tmpl w:val="6878392C"/>
    <w:lvl w:ilvl="0" w:tplc="B4EE89F4">
      <w:start w:val="1"/>
      <w:numFmt w:val="bullet"/>
      <w:lvlText w:val="-"/>
      <w:lvlJc w:val="left"/>
    </w:lvl>
    <w:lvl w:ilvl="1" w:tplc="FB1ACC5E">
      <w:numFmt w:val="decimal"/>
      <w:lvlText w:val=""/>
      <w:lvlJc w:val="left"/>
    </w:lvl>
    <w:lvl w:ilvl="2" w:tplc="D0362D2A">
      <w:numFmt w:val="decimal"/>
      <w:lvlText w:val=""/>
      <w:lvlJc w:val="left"/>
    </w:lvl>
    <w:lvl w:ilvl="3" w:tplc="012E888C">
      <w:numFmt w:val="decimal"/>
      <w:lvlText w:val=""/>
      <w:lvlJc w:val="left"/>
    </w:lvl>
    <w:lvl w:ilvl="4" w:tplc="E6DE8794">
      <w:numFmt w:val="decimal"/>
      <w:lvlText w:val=""/>
      <w:lvlJc w:val="left"/>
    </w:lvl>
    <w:lvl w:ilvl="5" w:tplc="C954330E">
      <w:numFmt w:val="decimal"/>
      <w:lvlText w:val=""/>
      <w:lvlJc w:val="left"/>
    </w:lvl>
    <w:lvl w:ilvl="6" w:tplc="2C32E526">
      <w:numFmt w:val="decimal"/>
      <w:lvlText w:val=""/>
      <w:lvlJc w:val="left"/>
    </w:lvl>
    <w:lvl w:ilvl="7" w:tplc="9A9CC6BC">
      <w:numFmt w:val="decimal"/>
      <w:lvlText w:val=""/>
      <w:lvlJc w:val="left"/>
    </w:lvl>
    <w:lvl w:ilvl="8" w:tplc="D6425D00">
      <w:numFmt w:val="decimal"/>
      <w:lvlText w:val=""/>
      <w:lvlJc w:val="left"/>
    </w:lvl>
  </w:abstractNum>
  <w:abstractNum w:abstractNumId="14">
    <w:nsid w:val="000006D8"/>
    <w:multiLevelType w:val="hybridMultilevel"/>
    <w:tmpl w:val="70C8030E"/>
    <w:lvl w:ilvl="0" w:tplc="6FF699C4">
      <w:start w:val="5"/>
      <w:numFmt w:val="decimal"/>
      <w:lvlText w:val="%1."/>
      <w:lvlJc w:val="left"/>
    </w:lvl>
    <w:lvl w:ilvl="1" w:tplc="7FBE135E">
      <w:numFmt w:val="decimal"/>
      <w:lvlText w:val=""/>
      <w:lvlJc w:val="left"/>
    </w:lvl>
    <w:lvl w:ilvl="2" w:tplc="3F8E9466">
      <w:numFmt w:val="decimal"/>
      <w:lvlText w:val=""/>
      <w:lvlJc w:val="left"/>
    </w:lvl>
    <w:lvl w:ilvl="3" w:tplc="A394E42E">
      <w:numFmt w:val="decimal"/>
      <w:lvlText w:val=""/>
      <w:lvlJc w:val="left"/>
    </w:lvl>
    <w:lvl w:ilvl="4" w:tplc="737CB984">
      <w:numFmt w:val="decimal"/>
      <w:lvlText w:val=""/>
      <w:lvlJc w:val="left"/>
    </w:lvl>
    <w:lvl w:ilvl="5" w:tplc="AFB896DC">
      <w:numFmt w:val="decimal"/>
      <w:lvlText w:val=""/>
      <w:lvlJc w:val="left"/>
    </w:lvl>
    <w:lvl w:ilvl="6" w:tplc="1BAA9B4C">
      <w:numFmt w:val="decimal"/>
      <w:lvlText w:val=""/>
      <w:lvlJc w:val="left"/>
    </w:lvl>
    <w:lvl w:ilvl="7" w:tplc="3F04EFCC">
      <w:numFmt w:val="decimal"/>
      <w:lvlText w:val=""/>
      <w:lvlJc w:val="left"/>
    </w:lvl>
    <w:lvl w:ilvl="8" w:tplc="1158B012">
      <w:numFmt w:val="decimal"/>
      <w:lvlText w:val=""/>
      <w:lvlJc w:val="left"/>
    </w:lvl>
  </w:abstractNum>
  <w:abstractNum w:abstractNumId="15">
    <w:nsid w:val="000007A2"/>
    <w:multiLevelType w:val="hybridMultilevel"/>
    <w:tmpl w:val="D81077FE"/>
    <w:lvl w:ilvl="0" w:tplc="B0C275BC">
      <w:start w:val="1"/>
      <w:numFmt w:val="bullet"/>
      <w:lvlText w:val="в"/>
      <w:lvlJc w:val="left"/>
    </w:lvl>
    <w:lvl w:ilvl="1" w:tplc="22BA93DE">
      <w:start w:val="1"/>
      <w:numFmt w:val="bullet"/>
      <w:lvlText w:val="-"/>
      <w:lvlJc w:val="left"/>
    </w:lvl>
    <w:lvl w:ilvl="2" w:tplc="4BA8E0F6">
      <w:numFmt w:val="decimal"/>
      <w:lvlText w:val=""/>
      <w:lvlJc w:val="left"/>
    </w:lvl>
    <w:lvl w:ilvl="3" w:tplc="01EC306E">
      <w:numFmt w:val="decimal"/>
      <w:lvlText w:val=""/>
      <w:lvlJc w:val="left"/>
    </w:lvl>
    <w:lvl w:ilvl="4" w:tplc="3F842224">
      <w:numFmt w:val="decimal"/>
      <w:lvlText w:val=""/>
      <w:lvlJc w:val="left"/>
    </w:lvl>
    <w:lvl w:ilvl="5" w:tplc="0D722052">
      <w:numFmt w:val="decimal"/>
      <w:lvlText w:val=""/>
      <w:lvlJc w:val="left"/>
    </w:lvl>
    <w:lvl w:ilvl="6" w:tplc="6B54F180">
      <w:numFmt w:val="decimal"/>
      <w:lvlText w:val=""/>
      <w:lvlJc w:val="left"/>
    </w:lvl>
    <w:lvl w:ilvl="7" w:tplc="3FA88A84">
      <w:numFmt w:val="decimal"/>
      <w:lvlText w:val=""/>
      <w:lvlJc w:val="left"/>
    </w:lvl>
    <w:lvl w:ilvl="8" w:tplc="9572D2EE">
      <w:numFmt w:val="decimal"/>
      <w:lvlText w:val=""/>
      <w:lvlJc w:val="left"/>
    </w:lvl>
  </w:abstractNum>
  <w:abstractNum w:abstractNumId="16">
    <w:nsid w:val="000007C9"/>
    <w:multiLevelType w:val="hybridMultilevel"/>
    <w:tmpl w:val="E39C7C68"/>
    <w:lvl w:ilvl="0" w:tplc="38103768">
      <w:start w:val="1"/>
      <w:numFmt w:val="decimal"/>
      <w:lvlText w:val="%1."/>
      <w:lvlJc w:val="left"/>
    </w:lvl>
    <w:lvl w:ilvl="1" w:tplc="1C843878">
      <w:numFmt w:val="decimal"/>
      <w:lvlText w:val=""/>
      <w:lvlJc w:val="left"/>
    </w:lvl>
    <w:lvl w:ilvl="2" w:tplc="E236CA50">
      <w:numFmt w:val="decimal"/>
      <w:lvlText w:val=""/>
      <w:lvlJc w:val="left"/>
    </w:lvl>
    <w:lvl w:ilvl="3" w:tplc="EAEC08BC">
      <w:numFmt w:val="decimal"/>
      <w:lvlText w:val=""/>
      <w:lvlJc w:val="left"/>
    </w:lvl>
    <w:lvl w:ilvl="4" w:tplc="860CE4E4">
      <w:numFmt w:val="decimal"/>
      <w:lvlText w:val=""/>
      <w:lvlJc w:val="left"/>
    </w:lvl>
    <w:lvl w:ilvl="5" w:tplc="7E82BE86">
      <w:numFmt w:val="decimal"/>
      <w:lvlText w:val=""/>
      <w:lvlJc w:val="left"/>
    </w:lvl>
    <w:lvl w:ilvl="6" w:tplc="910AA976">
      <w:numFmt w:val="decimal"/>
      <w:lvlText w:val=""/>
      <w:lvlJc w:val="left"/>
    </w:lvl>
    <w:lvl w:ilvl="7" w:tplc="9D3A2DE0">
      <w:numFmt w:val="decimal"/>
      <w:lvlText w:val=""/>
      <w:lvlJc w:val="left"/>
    </w:lvl>
    <w:lvl w:ilvl="8" w:tplc="40849C7E">
      <w:numFmt w:val="decimal"/>
      <w:lvlText w:val=""/>
      <w:lvlJc w:val="left"/>
    </w:lvl>
  </w:abstractNum>
  <w:abstractNum w:abstractNumId="17">
    <w:nsid w:val="00000828"/>
    <w:multiLevelType w:val="hybridMultilevel"/>
    <w:tmpl w:val="76FC267E"/>
    <w:lvl w:ilvl="0" w:tplc="FA74F2CC">
      <w:start w:val="1"/>
      <w:numFmt w:val="decimal"/>
      <w:lvlText w:val="%1)"/>
      <w:lvlJc w:val="left"/>
    </w:lvl>
    <w:lvl w:ilvl="1" w:tplc="39F03000">
      <w:numFmt w:val="decimal"/>
      <w:lvlText w:val=""/>
      <w:lvlJc w:val="left"/>
    </w:lvl>
    <w:lvl w:ilvl="2" w:tplc="FE302C92">
      <w:numFmt w:val="decimal"/>
      <w:lvlText w:val=""/>
      <w:lvlJc w:val="left"/>
    </w:lvl>
    <w:lvl w:ilvl="3" w:tplc="28DA9E4C">
      <w:numFmt w:val="decimal"/>
      <w:lvlText w:val=""/>
      <w:lvlJc w:val="left"/>
    </w:lvl>
    <w:lvl w:ilvl="4" w:tplc="30022C4C">
      <w:numFmt w:val="decimal"/>
      <w:lvlText w:val=""/>
      <w:lvlJc w:val="left"/>
    </w:lvl>
    <w:lvl w:ilvl="5" w:tplc="CCB6EAFE">
      <w:numFmt w:val="decimal"/>
      <w:lvlText w:val=""/>
      <w:lvlJc w:val="left"/>
    </w:lvl>
    <w:lvl w:ilvl="6" w:tplc="949C9C2C">
      <w:numFmt w:val="decimal"/>
      <w:lvlText w:val=""/>
      <w:lvlJc w:val="left"/>
    </w:lvl>
    <w:lvl w:ilvl="7" w:tplc="BD90D63A">
      <w:numFmt w:val="decimal"/>
      <w:lvlText w:val=""/>
      <w:lvlJc w:val="left"/>
    </w:lvl>
    <w:lvl w:ilvl="8" w:tplc="F90CF138">
      <w:numFmt w:val="decimal"/>
      <w:lvlText w:val=""/>
      <w:lvlJc w:val="left"/>
    </w:lvl>
  </w:abstractNum>
  <w:abstractNum w:abstractNumId="18">
    <w:nsid w:val="000008AF"/>
    <w:multiLevelType w:val="hybridMultilevel"/>
    <w:tmpl w:val="478C4072"/>
    <w:lvl w:ilvl="0" w:tplc="BE36D218">
      <w:start w:val="5"/>
      <w:numFmt w:val="decimal"/>
      <w:lvlText w:val="%1."/>
      <w:lvlJc w:val="left"/>
    </w:lvl>
    <w:lvl w:ilvl="1" w:tplc="9844EF04">
      <w:numFmt w:val="decimal"/>
      <w:lvlText w:val=""/>
      <w:lvlJc w:val="left"/>
    </w:lvl>
    <w:lvl w:ilvl="2" w:tplc="0420926A">
      <w:numFmt w:val="decimal"/>
      <w:lvlText w:val=""/>
      <w:lvlJc w:val="left"/>
    </w:lvl>
    <w:lvl w:ilvl="3" w:tplc="8D02FE26">
      <w:numFmt w:val="decimal"/>
      <w:lvlText w:val=""/>
      <w:lvlJc w:val="left"/>
    </w:lvl>
    <w:lvl w:ilvl="4" w:tplc="7B0CED28">
      <w:numFmt w:val="decimal"/>
      <w:lvlText w:val=""/>
      <w:lvlJc w:val="left"/>
    </w:lvl>
    <w:lvl w:ilvl="5" w:tplc="D722EB0E">
      <w:numFmt w:val="decimal"/>
      <w:lvlText w:val=""/>
      <w:lvlJc w:val="left"/>
    </w:lvl>
    <w:lvl w:ilvl="6" w:tplc="125495D6">
      <w:numFmt w:val="decimal"/>
      <w:lvlText w:val=""/>
      <w:lvlJc w:val="left"/>
    </w:lvl>
    <w:lvl w:ilvl="7" w:tplc="AC944648">
      <w:numFmt w:val="decimal"/>
      <w:lvlText w:val=""/>
      <w:lvlJc w:val="left"/>
    </w:lvl>
    <w:lvl w:ilvl="8" w:tplc="98CC667E">
      <w:numFmt w:val="decimal"/>
      <w:lvlText w:val=""/>
      <w:lvlJc w:val="left"/>
    </w:lvl>
  </w:abstractNum>
  <w:abstractNum w:abstractNumId="19">
    <w:nsid w:val="000009B3"/>
    <w:multiLevelType w:val="hybridMultilevel"/>
    <w:tmpl w:val="BFDCFB02"/>
    <w:lvl w:ilvl="0" w:tplc="2F460E86">
      <w:start w:val="1"/>
      <w:numFmt w:val="decimal"/>
      <w:lvlText w:val="%1."/>
      <w:lvlJc w:val="left"/>
    </w:lvl>
    <w:lvl w:ilvl="1" w:tplc="78BAD61E">
      <w:numFmt w:val="decimal"/>
      <w:lvlText w:val=""/>
      <w:lvlJc w:val="left"/>
    </w:lvl>
    <w:lvl w:ilvl="2" w:tplc="F1C0FE82">
      <w:numFmt w:val="decimal"/>
      <w:lvlText w:val=""/>
      <w:lvlJc w:val="left"/>
    </w:lvl>
    <w:lvl w:ilvl="3" w:tplc="5A86413A">
      <w:numFmt w:val="decimal"/>
      <w:lvlText w:val=""/>
      <w:lvlJc w:val="left"/>
    </w:lvl>
    <w:lvl w:ilvl="4" w:tplc="B308C572">
      <w:numFmt w:val="decimal"/>
      <w:lvlText w:val=""/>
      <w:lvlJc w:val="left"/>
    </w:lvl>
    <w:lvl w:ilvl="5" w:tplc="19949F90">
      <w:numFmt w:val="decimal"/>
      <w:lvlText w:val=""/>
      <w:lvlJc w:val="left"/>
    </w:lvl>
    <w:lvl w:ilvl="6" w:tplc="C60655D0">
      <w:numFmt w:val="decimal"/>
      <w:lvlText w:val=""/>
      <w:lvlJc w:val="left"/>
    </w:lvl>
    <w:lvl w:ilvl="7" w:tplc="673AA7E8">
      <w:numFmt w:val="decimal"/>
      <w:lvlText w:val=""/>
      <w:lvlJc w:val="left"/>
    </w:lvl>
    <w:lvl w:ilvl="8" w:tplc="EA82FEE6">
      <w:numFmt w:val="decimal"/>
      <w:lvlText w:val=""/>
      <w:lvlJc w:val="left"/>
    </w:lvl>
  </w:abstractNum>
  <w:abstractNum w:abstractNumId="20">
    <w:nsid w:val="00000A1D"/>
    <w:multiLevelType w:val="hybridMultilevel"/>
    <w:tmpl w:val="C3449538"/>
    <w:lvl w:ilvl="0" w:tplc="237EFDB6">
      <w:start w:val="1"/>
      <w:numFmt w:val="decimal"/>
      <w:lvlText w:val="%1)"/>
      <w:lvlJc w:val="left"/>
    </w:lvl>
    <w:lvl w:ilvl="1" w:tplc="F5542FBE">
      <w:numFmt w:val="decimal"/>
      <w:lvlText w:val=""/>
      <w:lvlJc w:val="left"/>
    </w:lvl>
    <w:lvl w:ilvl="2" w:tplc="EDEAB68E">
      <w:numFmt w:val="decimal"/>
      <w:lvlText w:val=""/>
      <w:lvlJc w:val="left"/>
    </w:lvl>
    <w:lvl w:ilvl="3" w:tplc="E5AC7562">
      <w:numFmt w:val="decimal"/>
      <w:lvlText w:val=""/>
      <w:lvlJc w:val="left"/>
    </w:lvl>
    <w:lvl w:ilvl="4" w:tplc="A5C4CD18">
      <w:numFmt w:val="decimal"/>
      <w:lvlText w:val=""/>
      <w:lvlJc w:val="left"/>
    </w:lvl>
    <w:lvl w:ilvl="5" w:tplc="AA7CEEF0">
      <w:numFmt w:val="decimal"/>
      <w:lvlText w:val=""/>
      <w:lvlJc w:val="left"/>
    </w:lvl>
    <w:lvl w:ilvl="6" w:tplc="F53A5098">
      <w:numFmt w:val="decimal"/>
      <w:lvlText w:val=""/>
      <w:lvlJc w:val="left"/>
    </w:lvl>
    <w:lvl w:ilvl="7" w:tplc="5BF8A42A">
      <w:numFmt w:val="decimal"/>
      <w:lvlText w:val=""/>
      <w:lvlJc w:val="left"/>
    </w:lvl>
    <w:lvl w:ilvl="8" w:tplc="54C2F7CA">
      <w:numFmt w:val="decimal"/>
      <w:lvlText w:val=""/>
      <w:lvlJc w:val="left"/>
    </w:lvl>
  </w:abstractNum>
  <w:abstractNum w:abstractNumId="21">
    <w:nsid w:val="00000A6E"/>
    <w:multiLevelType w:val="hybridMultilevel"/>
    <w:tmpl w:val="A7C8306C"/>
    <w:lvl w:ilvl="0" w:tplc="09126F76">
      <w:start w:val="9"/>
      <w:numFmt w:val="decimal"/>
      <w:lvlText w:val="%1."/>
      <w:lvlJc w:val="left"/>
    </w:lvl>
    <w:lvl w:ilvl="1" w:tplc="65526722">
      <w:numFmt w:val="decimal"/>
      <w:lvlText w:val=""/>
      <w:lvlJc w:val="left"/>
    </w:lvl>
    <w:lvl w:ilvl="2" w:tplc="F234415A">
      <w:numFmt w:val="decimal"/>
      <w:lvlText w:val=""/>
      <w:lvlJc w:val="left"/>
    </w:lvl>
    <w:lvl w:ilvl="3" w:tplc="793C5B12">
      <w:numFmt w:val="decimal"/>
      <w:lvlText w:val=""/>
      <w:lvlJc w:val="left"/>
    </w:lvl>
    <w:lvl w:ilvl="4" w:tplc="3566E704">
      <w:numFmt w:val="decimal"/>
      <w:lvlText w:val=""/>
      <w:lvlJc w:val="left"/>
    </w:lvl>
    <w:lvl w:ilvl="5" w:tplc="2D4C0A2E">
      <w:numFmt w:val="decimal"/>
      <w:lvlText w:val=""/>
      <w:lvlJc w:val="left"/>
    </w:lvl>
    <w:lvl w:ilvl="6" w:tplc="013EEBB4">
      <w:numFmt w:val="decimal"/>
      <w:lvlText w:val=""/>
      <w:lvlJc w:val="left"/>
    </w:lvl>
    <w:lvl w:ilvl="7" w:tplc="D5B06B76">
      <w:numFmt w:val="decimal"/>
      <w:lvlText w:val=""/>
      <w:lvlJc w:val="left"/>
    </w:lvl>
    <w:lvl w:ilvl="8" w:tplc="30CC68C0">
      <w:numFmt w:val="decimal"/>
      <w:lvlText w:val=""/>
      <w:lvlJc w:val="left"/>
    </w:lvl>
  </w:abstractNum>
  <w:abstractNum w:abstractNumId="22">
    <w:nsid w:val="00000B7F"/>
    <w:multiLevelType w:val="hybridMultilevel"/>
    <w:tmpl w:val="97AE93A6"/>
    <w:lvl w:ilvl="0" w:tplc="C70A3DE4">
      <w:start w:val="1"/>
      <w:numFmt w:val="bullet"/>
      <w:lvlText w:val="-"/>
      <w:lvlJc w:val="left"/>
    </w:lvl>
    <w:lvl w:ilvl="1" w:tplc="A5423D76">
      <w:numFmt w:val="decimal"/>
      <w:lvlText w:val=""/>
      <w:lvlJc w:val="left"/>
    </w:lvl>
    <w:lvl w:ilvl="2" w:tplc="26BC5F56">
      <w:numFmt w:val="decimal"/>
      <w:lvlText w:val=""/>
      <w:lvlJc w:val="left"/>
    </w:lvl>
    <w:lvl w:ilvl="3" w:tplc="FE48D676">
      <w:numFmt w:val="decimal"/>
      <w:lvlText w:val=""/>
      <w:lvlJc w:val="left"/>
    </w:lvl>
    <w:lvl w:ilvl="4" w:tplc="FC76CB5E">
      <w:numFmt w:val="decimal"/>
      <w:lvlText w:val=""/>
      <w:lvlJc w:val="left"/>
    </w:lvl>
    <w:lvl w:ilvl="5" w:tplc="48DEDB26">
      <w:numFmt w:val="decimal"/>
      <w:lvlText w:val=""/>
      <w:lvlJc w:val="left"/>
    </w:lvl>
    <w:lvl w:ilvl="6" w:tplc="BD68D04C">
      <w:numFmt w:val="decimal"/>
      <w:lvlText w:val=""/>
      <w:lvlJc w:val="left"/>
    </w:lvl>
    <w:lvl w:ilvl="7" w:tplc="9706467E">
      <w:numFmt w:val="decimal"/>
      <w:lvlText w:val=""/>
      <w:lvlJc w:val="left"/>
    </w:lvl>
    <w:lvl w:ilvl="8" w:tplc="D8AE2B74">
      <w:numFmt w:val="decimal"/>
      <w:lvlText w:val=""/>
      <w:lvlJc w:val="left"/>
    </w:lvl>
  </w:abstractNum>
  <w:abstractNum w:abstractNumId="23">
    <w:nsid w:val="00000B93"/>
    <w:multiLevelType w:val="hybridMultilevel"/>
    <w:tmpl w:val="FDB6C1BC"/>
    <w:lvl w:ilvl="0" w:tplc="E4B24486">
      <w:start w:val="1"/>
      <w:numFmt w:val="decimal"/>
      <w:lvlText w:val="%1)"/>
      <w:lvlJc w:val="left"/>
    </w:lvl>
    <w:lvl w:ilvl="1" w:tplc="1EE6C02C">
      <w:numFmt w:val="decimal"/>
      <w:lvlText w:val=""/>
      <w:lvlJc w:val="left"/>
    </w:lvl>
    <w:lvl w:ilvl="2" w:tplc="DE38C3EC">
      <w:numFmt w:val="decimal"/>
      <w:lvlText w:val=""/>
      <w:lvlJc w:val="left"/>
    </w:lvl>
    <w:lvl w:ilvl="3" w:tplc="ADAC0BFC">
      <w:numFmt w:val="decimal"/>
      <w:lvlText w:val=""/>
      <w:lvlJc w:val="left"/>
    </w:lvl>
    <w:lvl w:ilvl="4" w:tplc="454CF060">
      <w:numFmt w:val="decimal"/>
      <w:lvlText w:val=""/>
      <w:lvlJc w:val="left"/>
    </w:lvl>
    <w:lvl w:ilvl="5" w:tplc="4050C7C8">
      <w:numFmt w:val="decimal"/>
      <w:lvlText w:val=""/>
      <w:lvlJc w:val="left"/>
    </w:lvl>
    <w:lvl w:ilvl="6" w:tplc="D0886CFA">
      <w:numFmt w:val="decimal"/>
      <w:lvlText w:val=""/>
      <w:lvlJc w:val="left"/>
    </w:lvl>
    <w:lvl w:ilvl="7" w:tplc="12BE55A4">
      <w:numFmt w:val="decimal"/>
      <w:lvlText w:val=""/>
      <w:lvlJc w:val="left"/>
    </w:lvl>
    <w:lvl w:ilvl="8" w:tplc="D832AF22">
      <w:numFmt w:val="decimal"/>
      <w:lvlText w:val=""/>
      <w:lvlJc w:val="left"/>
    </w:lvl>
  </w:abstractNum>
  <w:abstractNum w:abstractNumId="24">
    <w:nsid w:val="00000BDF"/>
    <w:multiLevelType w:val="hybridMultilevel"/>
    <w:tmpl w:val="8E6C28E2"/>
    <w:lvl w:ilvl="0" w:tplc="B688EC92">
      <w:start w:val="1"/>
      <w:numFmt w:val="bullet"/>
      <w:lvlText w:val="-"/>
      <w:lvlJc w:val="left"/>
    </w:lvl>
    <w:lvl w:ilvl="1" w:tplc="51548332">
      <w:numFmt w:val="decimal"/>
      <w:lvlText w:val=""/>
      <w:lvlJc w:val="left"/>
    </w:lvl>
    <w:lvl w:ilvl="2" w:tplc="AF84FF0A">
      <w:numFmt w:val="decimal"/>
      <w:lvlText w:val=""/>
      <w:lvlJc w:val="left"/>
    </w:lvl>
    <w:lvl w:ilvl="3" w:tplc="BBD43C52">
      <w:numFmt w:val="decimal"/>
      <w:lvlText w:val=""/>
      <w:lvlJc w:val="left"/>
    </w:lvl>
    <w:lvl w:ilvl="4" w:tplc="A15A6AAE">
      <w:numFmt w:val="decimal"/>
      <w:lvlText w:val=""/>
      <w:lvlJc w:val="left"/>
    </w:lvl>
    <w:lvl w:ilvl="5" w:tplc="2B3E3CA2">
      <w:numFmt w:val="decimal"/>
      <w:lvlText w:val=""/>
      <w:lvlJc w:val="left"/>
    </w:lvl>
    <w:lvl w:ilvl="6" w:tplc="894CAEDA">
      <w:numFmt w:val="decimal"/>
      <w:lvlText w:val=""/>
      <w:lvlJc w:val="left"/>
    </w:lvl>
    <w:lvl w:ilvl="7" w:tplc="94EC936E">
      <w:numFmt w:val="decimal"/>
      <w:lvlText w:val=""/>
      <w:lvlJc w:val="left"/>
    </w:lvl>
    <w:lvl w:ilvl="8" w:tplc="70B665AA">
      <w:numFmt w:val="decimal"/>
      <w:lvlText w:val=""/>
      <w:lvlJc w:val="left"/>
    </w:lvl>
  </w:abstractNum>
  <w:abstractNum w:abstractNumId="25">
    <w:nsid w:val="00000C95"/>
    <w:multiLevelType w:val="hybridMultilevel"/>
    <w:tmpl w:val="2DB62636"/>
    <w:lvl w:ilvl="0" w:tplc="2E0A79B6">
      <w:start w:val="1"/>
      <w:numFmt w:val="decimal"/>
      <w:lvlText w:val="%1."/>
      <w:lvlJc w:val="left"/>
    </w:lvl>
    <w:lvl w:ilvl="1" w:tplc="D7F6AAD0">
      <w:numFmt w:val="decimal"/>
      <w:lvlText w:val=""/>
      <w:lvlJc w:val="left"/>
    </w:lvl>
    <w:lvl w:ilvl="2" w:tplc="96D4C26E">
      <w:numFmt w:val="decimal"/>
      <w:lvlText w:val=""/>
      <w:lvlJc w:val="left"/>
    </w:lvl>
    <w:lvl w:ilvl="3" w:tplc="7DE4FC54">
      <w:numFmt w:val="decimal"/>
      <w:lvlText w:val=""/>
      <w:lvlJc w:val="left"/>
    </w:lvl>
    <w:lvl w:ilvl="4" w:tplc="B126AFAE">
      <w:numFmt w:val="decimal"/>
      <w:lvlText w:val=""/>
      <w:lvlJc w:val="left"/>
    </w:lvl>
    <w:lvl w:ilvl="5" w:tplc="45961FD2">
      <w:numFmt w:val="decimal"/>
      <w:lvlText w:val=""/>
      <w:lvlJc w:val="left"/>
    </w:lvl>
    <w:lvl w:ilvl="6" w:tplc="0ACEE204">
      <w:numFmt w:val="decimal"/>
      <w:lvlText w:val=""/>
      <w:lvlJc w:val="left"/>
    </w:lvl>
    <w:lvl w:ilvl="7" w:tplc="5194018E">
      <w:numFmt w:val="decimal"/>
      <w:lvlText w:val=""/>
      <w:lvlJc w:val="left"/>
    </w:lvl>
    <w:lvl w:ilvl="8" w:tplc="DBE0B140">
      <w:numFmt w:val="decimal"/>
      <w:lvlText w:val=""/>
      <w:lvlJc w:val="left"/>
    </w:lvl>
  </w:abstractNum>
  <w:abstractNum w:abstractNumId="26">
    <w:nsid w:val="00000E00"/>
    <w:multiLevelType w:val="hybridMultilevel"/>
    <w:tmpl w:val="2280FA82"/>
    <w:lvl w:ilvl="0" w:tplc="054A31B8">
      <w:start w:val="1"/>
      <w:numFmt w:val="bullet"/>
      <w:lvlText w:val="с"/>
      <w:lvlJc w:val="left"/>
    </w:lvl>
    <w:lvl w:ilvl="1" w:tplc="B1BE524C">
      <w:start w:val="1"/>
      <w:numFmt w:val="bullet"/>
      <w:lvlText w:val="-"/>
      <w:lvlJc w:val="left"/>
    </w:lvl>
    <w:lvl w:ilvl="2" w:tplc="C7464CC2">
      <w:start w:val="2"/>
      <w:numFmt w:val="decimal"/>
      <w:lvlText w:val="%3."/>
      <w:lvlJc w:val="left"/>
    </w:lvl>
    <w:lvl w:ilvl="3" w:tplc="45E8642A">
      <w:numFmt w:val="decimal"/>
      <w:lvlText w:val=""/>
      <w:lvlJc w:val="left"/>
    </w:lvl>
    <w:lvl w:ilvl="4" w:tplc="F544DF6C">
      <w:numFmt w:val="decimal"/>
      <w:lvlText w:val=""/>
      <w:lvlJc w:val="left"/>
    </w:lvl>
    <w:lvl w:ilvl="5" w:tplc="B1C2D880">
      <w:numFmt w:val="decimal"/>
      <w:lvlText w:val=""/>
      <w:lvlJc w:val="left"/>
    </w:lvl>
    <w:lvl w:ilvl="6" w:tplc="5F4C59D8">
      <w:numFmt w:val="decimal"/>
      <w:lvlText w:val=""/>
      <w:lvlJc w:val="left"/>
    </w:lvl>
    <w:lvl w:ilvl="7" w:tplc="1E5066E0">
      <w:numFmt w:val="decimal"/>
      <w:lvlText w:val=""/>
      <w:lvlJc w:val="left"/>
    </w:lvl>
    <w:lvl w:ilvl="8" w:tplc="127CA302">
      <w:numFmt w:val="decimal"/>
      <w:lvlText w:val=""/>
      <w:lvlJc w:val="left"/>
    </w:lvl>
  </w:abstractNum>
  <w:abstractNum w:abstractNumId="27">
    <w:nsid w:val="00000EF5"/>
    <w:multiLevelType w:val="hybridMultilevel"/>
    <w:tmpl w:val="7CC05DCA"/>
    <w:lvl w:ilvl="0" w:tplc="929A99A0">
      <w:start w:val="1"/>
      <w:numFmt w:val="bullet"/>
      <w:lvlText w:val="в"/>
      <w:lvlJc w:val="left"/>
    </w:lvl>
    <w:lvl w:ilvl="1" w:tplc="341CA4D0">
      <w:start w:val="2"/>
      <w:numFmt w:val="decimal"/>
      <w:lvlText w:val="%2."/>
      <w:lvlJc w:val="left"/>
    </w:lvl>
    <w:lvl w:ilvl="2" w:tplc="3E20C366">
      <w:numFmt w:val="decimal"/>
      <w:lvlText w:val=""/>
      <w:lvlJc w:val="left"/>
    </w:lvl>
    <w:lvl w:ilvl="3" w:tplc="92AC6E18">
      <w:numFmt w:val="decimal"/>
      <w:lvlText w:val=""/>
      <w:lvlJc w:val="left"/>
    </w:lvl>
    <w:lvl w:ilvl="4" w:tplc="F2D0DAD4">
      <w:numFmt w:val="decimal"/>
      <w:lvlText w:val=""/>
      <w:lvlJc w:val="left"/>
    </w:lvl>
    <w:lvl w:ilvl="5" w:tplc="803017E4">
      <w:numFmt w:val="decimal"/>
      <w:lvlText w:val=""/>
      <w:lvlJc w:val="left"/>
    </w:lvl>
    <w:lvl w:ilvl="6" w:tplc="D06C790A">
      <w:numFmt w:val="decimal"/>
      <w:lvlText w:val=""/>
      <w:lvlJc w:val="left"/>
    </w:lvl>
    <w:lvl w:ilvl="7" w:tplc="E3745C8E">
      <w:numFmt w:val="decimal"/>
      <w:lvlText w:val=""/>
      <w:lvlJc w:val="left"/>
    </w:lvl>
    <w:lvl w:ilvl="8" w:tplc="4B50CF8C">
      <w:numFmt w:val="decimal"/>
      <w:lvlText w:val=""/>
      <w:lvlJc w:val="left"/>
    </w:lvl>
  </w:abstractNum>
  <w:abstractNum w:abstractNumId="28">
    <w:nsid w:val="00000FF4"/>
    <w:multiLevelType w:val="hybridMultilevel"/>
    <w:tmpl w:val="58368710"/>
    <w:lvl w:ilvl="0" w:tplc="EB90907E">
      <w:start w:val="2"/>
      <w:numFmt w:val="decimal"/>
      <w:lvlText w:val="%1."/>
      <w:lvlJc w:val="left"/>
    </w:lvl>
    <w:lvl w:ilvl="1" w:tplc="BC1E5BF8">
      <w:numFmt w:val="decimal"/>
      <w:lvlText w:val=""/>
      <w:lvlJc w:val="left"/>
    </w:lvl>
    <w:lvl w:ilvl="2" w:tplc="B4EC3F2A">
      <w:numFmt w:val="decimal"/>
      <w:lvlText w:val=""/>
      <w:lvlJc w:val="left"/>
    </w:lvl>
    <w:lvl w:ilvl="3" w:tplc="B112B620">
      <w:numFmt w:val="decimal"/>
      <w:lvlText w:val=""/>
      <w:lvlJc w:val="left"/>
    </w:lvl>
    <w:lvl w:ilvl="4" w:tplc="8D00D3A6">
      <w:numFmt w:val="decimal"/>
      <w:lvlText w:val=""/>
      <w:lvlJc w:val="left"/>
    </w:lvl>
    <w:lvl w:ilvl="5" w:tplc="FEF46912">
      <w:numFmt w:val="decimal"/>
      <w:lvlText w:val=""/>
      <w:lvlJc w:val="left"/>
    </w:lvl>
    <w:lvl w:ilvl="6" w:tplc="688E9C60">
      <w:numFmt w:val="decimal"/>
      <w:lvlText w:val=""/>
      <w:lvlJc w:val="left"/>
    </w:lvl>
    <w:lvl w:ilvl="7" w:tplc="7EEA49C0">
      <w:numFmt w:val="decimal"/>
      <w:lvlText w:val=""/>
      <w:lvlJc w:val="left"/>
    </w:lvl>
    <w:lvl w:ilvl="8" w:tplc="A88A591E">
      <w:numFmt w:val="decimal"/>
      <w:lvlText w:val=""/>
      <w:lvlJc w:val="left"/>
    </w:lvl>
  </w:abstractNum>
  <w:abstractNum w:abstractNumId="29">
    <w:nsid w:val="000011B8"/>
    <w:multiLevelType w:val="hybridMultilevel"/>
    <w:tmpl w:val="2DC67702"/>
    <w:lvl w:ilvl="0" w:tplc="02501BAC">
      <w:start w:val="1"/>
      <w:numFmt w:val="bullet"/>
      <w:lvlText w:val="и"/>
      <w:lvlJc w:val="left"/>
    </w:lvl>
    <w:lvl w:ilvl="1" w:tplc="D488001E">
      <w:start w:val="1"/>
      <w:numFmt w:val="bullet"/>
      <w:lvlText w:val="с"/>
      <w:lvlJc w:val="left"/>
    </w:lvl>
    <w:lvl w:ilvl="2" w:tplc="DBBAFFB2">
      <w:numFmt w:val="decimal"/>
      <w:lvlText w:val=""/>
      <w:lvlJc w:val="left"/>
    </w:lvl>
    <w:lvl w:ilvl="3" w:tplc="F392C79C">
      <w:numFmt w:val="decimal"/>
      <w:lvlText w:val=""/>
      <w:lvlJc w:val="left"/>
    </w:lvl>
    <w:lvl w:ilvl="4" w:tplc="25020066">
      <w:numFmt w:val="decimal"/>
      <w:lvlText w:val=""/>
      <w:lvlJc w:val="left"/>
    </w:lvl>
    <w:lvl w:ilvl="5" w:tplc="C54C79FE">
      <w:numFmt w:val="decimal"/>
      <w:lvlText w:val=""/>
      <w:lvlJc w:val="left"/>
    </w:lvl>
    <w:lvl w:ilvl="6" w:tplc="8F4020C4">
      <w:numFmt w:val="decimal"/>
      <w:lvlText w:val=""/>
      <w:lvlJc w:val="left"/>
    </w:lvl>
    <w:lvl w:ilvl="7" w:tplc="41720B8A">
      <w:numFmt w:val="decimal"/>
      <w:lvlText w:val=""/>
      <w:lvlJc w:val="left"/>
    </w:lvl>
    <w:lvl w:ilvl="8" w:tplc="004002E8">
      <w:numFmt w:val="decimal"/>
      <w:lvlText w:val=""/>
      <w:lvlJc w:val="left"/>
    </w:lvl>
  </w:abstractNum>
  <w:abstractNum w:abstractNumId="30">
    <w:nsid w:val="000011D5"/>
    <w:multiLevelType w:val="hybridMultilevel"/>
    <w:tmpl w:val="01E86BF8"/>
    <w:lvl w:ilvl="0" w:tplc="9E104D2E">
      <w:start w:val="1"/>
      <w:numFmt w:val="bullet"/>
      <w:lvlText w:val="и"/>
      <w:lvlJc w:val="left"/>
    </w:lvl>
    <w:lvl w:ilvl="1" w:tplc="2D00D69E">
      <w:start w:val="3"/>
      <w:numFmt w:val="decimal"/>
      <w:lvlText w:val="%2)"/>
      <w:lvlJc w:val="left"/>
    </w:lvl>
    <w:lvl w:ilvl="2" w:tplc="1FB4B696">
      <w:numFmt w:val="decimal"/>
      <w:lvlText w:val=""/>
      <w:lvlJc w:val="left"/>
    </w:lvl>
    <w:lvl w:ilvl="3" w:tplc="3662D0A2">
      <w:numFmt w:val="decimal"/>
      <w:lvlText w:val=""/>
      <w:lvlJc w:val="left"/>
    </w:lvl>
    <w:lvl w:ilvl="4" w:tplc="65E6AA4C">
      <w:numFmt w:val="decimal"/>
      <w:lvlText w:val=""/>
      <w:lvlJc w:val="left"/>
    </w:lvl>
    <w:lvl w:ilvl="5" w:tplc="C1B4AAFC">
      <w:numFmt w:val="decimal"/>
      <w:lvlText w:val=""/>
      <w:lvlJc w:val="left"/>
    </w:lvl>
    <w:lvl w:ilvl="6" w:tplc="1B084F50">
      <w:numFmt w:val="decimal"/>
      <w:lvlText w:val=""/>
      <w:lvlJc w:val="left"/>
    </w:lvl>
    <w:lvl w:ilvl="7" w:tplc="2284AD4A">
      <w:numFmt w:val="decimal"/>
      <w:lvlText w:val=""/>
      <w:lvlJc w:val="left"/>
    </w:lvl>
    <w:lvl w:ilvl="8" w:tplc="99909194">
      <w:numFmt w:val="decimal"/>
      <w:lvlText w:val=""/>
      <w:lvlJc w:val="left"/>
    </w:lvl>
  </w:abstractNum>
  <w:abstractNum w:abstractNumId="31">
    <w:nsid w:val="00001243"/>
    <w:multiLevelType w:val="hybridMultilevel"/>
    <w:tmpl w:val="8EB42CBC"/>
    <w:lvl w:ilvl="0" w:tplc="A0CC3BE8">
      <w:start w:val="3"/>
      <w:numFmt w:val="decimal"/>
      <w:lvlText w:val="%1."/>
      <w:lvlJc w:val="left"/>
    </w:lvl>
    <w:lvl w:ilvl="1" w:tplc="BF5EEFBE">
      <w:numFmt w:val="decimal"/>
      <w:lvlText w:val=""/>
      <w:lvlJc w:val="left"/>
    </w:lvl>
    <w:lvl w:ilvl="2" w:tplc="E0AEEDEC">
      <w:numFmt w:val="decimal"/>
      <w:lvlText w:val=""/>
      <w:lvlJc w:val="left"/>
    </w:lvl>
    <w:lvl w:ilvl="3" w:tplc="1DE40702">
      <w:numFmt w:val="decimal"/>
      <w:lvlText w:val=""/>
      <w:lvlJc w:val="left"/>
    </w:lvl>
    <w:lvl w:ilvl="4" w:tplc="3A621AAE">
      <w:numFmt w:val="decimal"/>
      <w:lvlText w:val=""/>
      <w:lvlJc w:val="left"/>
    </w:lvl>
    <w:lvl w:ilvl="5" w:tplc="0FAECA6A">
      <w:numFmt w:val="decimal"/>
      <w:lvlText w:val=""/>
      <w:lvlJc w:val="left"/>
    </w:lvl>
    <w:lvl w:ilvl="6" w:tplc="F8F6B94E">
      <w:numFmt w:val="decimal"/>
      <w:lvlText w:val=""/>
      <w:lvlJc w:val="left"/>
    </w:lvl>
    <w:lvl w:ilvl="7" w:tplc="6A104FBC">
      <w:numFmt w:val="decimal"/>
      <w:lvlText w:val=""/>
      <w:lvlJc w:val="left"/>
    </w:lvl>
    <w:lvl w:ilvl="8" w:tplc="54B4F7E2">
      <w:numFmt w:val="decimal"/>
      <w:lvlText w:val=""/>
      <w:lvlJc w:val="left"/>
    </w:lvl>
  </w:abstractNum>
  <w:abstractNum w:abstractNumId="32">
    <w:nsid w:val="000013B9"/>
    <w:multiLevelType w:val="hybridMultilevel"/>
    <w:tmpl w:val="CF0A536C"/>
    <w:lvl w:ilvl="0" w:tplc="B71E6FEE">
      <w:start w:val="2"/>
      <w:numFmt w:val="decimal"/>
      <w:lvlText w:val="%1."/>
      <w:lvlJc w:val="left"/>
    </w:lvl>
    <w:lvl w:ilvl="1" w:tplc="89D071AE">
      <w:numFmt w:val="decimal"/>
      <w:lvlText w:val=""/>
      <w:lvlJc w:val="left"/>
    </w:lvl>
    <w:lvl w:ilvl="2" w:tplc="B15E0724">
      <w:numFmt w:val="decimal"/>
      <w:lvlText w:val=""/>
      <w:lvlJc w:val="left"/>
    </w:lvl>
    <w:lvl w:ilvl="3" w:tplc="59384E88">
      <w:numFmt w:val="decimal"/>
      <w:lvlText w:val=""/>
      <w:lvlJc w:val="left"/>
    </w:lvl>
    <w:lvl w:ilvl="4" w:tplc="50F65638">
      <w:numFmt w:val="decimal"/>
      <w:lvlText w:val=""/>
      <w:lvlJc w:val="left"/>
    </w:lvl>
    <w:lvl w:ilvl="5" w:tplc="290E7614">
      <w:numFmt w:val="decimal"/>
      <w:lvlText w:val=""/>
      <w:lvlJc w:val="left"/>
    </w:lvl>
    <w:lvl w:ilvl="6" w:tplc="3E66299E">
      <w:numFmt w:val="decimal"/>
      <w:lvlText w:val=""/>
      <w:lvlJc w:val="left"/>
    </w:lvl>
    <w:lvl w:ilvl="7" w:tplc="1604E290">
      <w:numFmt w:val="decimal"/>
      <w:lvlText w:val=""/>
      <w:lvlJc w:val="left"/>
    </w:lvl>
    <w:lvl w:ilvl="8" w:tplc="5C720ADA">
      <w:numFmt w:val="decimal"/>
      <w:lvlText w:val=""/>
      <w:lvlJc w:val="left"/>
    </w:lvl>
  </w:abstractNum>
  <w:abstractNum w:abstractNumId="33">
    <w:nsid w:val="000013F4"/>
    <w:multiLevelType w:val="hybridMultilevel"/>
    <w:tmpl w:val="CD70E2EC"/>
    <w:lvl w:ilvl="0" w:tplc="FF029FA6">
      <w:start w:val="1"/>
      <w:numFmt w:val="decimal"/>
      <w:lvlText w:val="%1."/>
      <w:lvlJc w:val="left"/>
    </w:lvl>
    <w:lvl w:ilvl="1" w:tplc="3BB4E7E6">
      <w:numFmt w:val="decimal"/>
      <w:lvlText w:val=""/>
      <w:lvlJc w:val="left"/>
    </w:lvl>
    <w:lvl w:ilvl="2" w:tplc="E47ACBA4">
      <w:numFmt w:val="decimal"/>
      <w:lvlText w:val=""/>
      <w:lvlJc w:val="left"/>
    </w:lvl>
    <w:lvl w:ilvl="3" w:tplc="F05EEE56">
      <w:numFmt w:val="decimal"/>
      <w:lvlText w:val=""/>
      <w:lvlJc w:val="left"/>
    </w:lvl>
    <w:lvl w:ilvl="4" w:tplc="2012B0B8">
      <w:numFmt w:val="decimal"/>
      <w:lvlText w:val=""/>
      <w:lvlJc w:val="left"/>
    </w:lvl>
    <w:lvl w:ilvl="5" w:tplc="3764736C">
      <w:numFmt w:val="decimal"/>
      <w:lvlText w:val=""/>
      <w:lvlJc w:val="left"/>
    </w:lvl>
    <w:lvl w:ilvl="6" w:tplc="739CAFA8">
      <w:numFmt w:val="decimal"/>
      <w:lvlText w:val=""/>
      <w:lvlJc w:val="left"/>
    </w:lvl>
    <w:lvl w:ilvl="7" w:tplc="60CE45F8">
      <w:numFmt w:val="decimal"/>
      <w:lvlText w:val=""/>
      <w:lvlJc w:val="left"/>
    </w:lvl>
    <w:lvl w:ilvl="8" w:tplc="A4F84E50">
      <w:numFmt w:val="decimal"/>
      <w:lvlText w:val=""/>
      <w:lvlJc w:val="left"/>
    </w:lvl>
  </w:abstractNum>
  <w:abstractNum w:abstractNumId="34">
    <w:nsid w:val="000015B4"/>
    <w:multiLevelType w:val="hybridMultilevel"/>
    <w:tmpl w:val="F15C1130"/>
    <w:lvl w:ilvl="0" w:tplc="B03A0FD4">
      <w:start w:val="12"/>
      <w:numFmt w:val="decimal"/>
      <w:lvlText w:val="%1."/>
      <w:lvlJc w:val="left"/>
    </w:lvl>
    <w:lvl w:ilvl="1" w:tplc="8DA43186">
      <w:numFmt w:val="decimal"/>
      <w:lvlText w:val=""/>
      <w:lvlJc w:val="left"/>
    </w:lvl>
    <w:lvl w:ilvl="2" w:tplc="5E3240C0">
      <w:numFmt w:val="decimal"/>
      <w:lvlText w:val=""/>
      <w:lvlJc w:val="left"/>
    </w:lvl>
    <w:lvl w:ilvl="3" w:tplc="5B6EE158">
      <w:numFmt w:val="decimal"/>
      <w:lvlText w:val=""/>
      <w:lvlJc w:val="left"/>
    </w:lvl>
    <w:lvl w:ilvl="4" w:tplc="A2B0ADBE">
      <w:numFmt w:val="decimal"/>
      <w:lvlText w:val=""/>
      <w:lvlJc w:val="left"/>
    </w:lvl>
    <w:lvl w:ilvl="5" w:tplc="DBDC2226">
      <w:numFmt w:val="decimal"/>
      <w:lvlText w:val=""/>
      <w:lvlJc w:val="left"/>
    </w:lvl>
    <w:lvl w:ilvl="6" w:tplc="54B658F4">
      <w:numFmt w:val="decimal"/>
      <w:lvlText w:val=""/>
      <w:lvlJc w:val="left"/>
    </w:lvl>
    <w:lvl w:ilvl="7" w:tplc="037AC270">
      <w:numFmt w:val="decimal"/>
      <w:lvlText w:val=""/>
      <w:lvlJc w:val="left"/>
    </w:lvl>
    <w:lvl w:ilvl="8" w:tplc="B5A63238">
      <w:numFmt w:val="decimal"/>
      <w:lvlText w:val=""/>
      <w:lvlJc w:val="left"/>
    </w:lvl>
  </w:abstractNum>
  <w:abstractNum w:abstractNumId="35">
    <w:nsid w:val="000015BD"/>
    <w:multiLevelType w:val="hybridMultilevel"/>
    <w:tmpl w:val="9BB6368E"/>
    <w:lvl w:ilvl="0" w:tplc="31ECBA0C">
      <w:start w:val="1"/>
      <w:numFmt w:val="bullet"/>
      <w:lvlText w:val="-"/>
      <w:lvlJc w:val="left"/>
    </w:lvl>
    <w:lvl w:ilvl="1" w:tplc="0B3E837A">
      <w:numFmt w:val="decimal"/>
      <w:lvlText w:val=""/>
      <w:lvlJc w:val="left"/>
    </w:lvl>
    <w:lvl w:ilvl="2" w:tplc="7E645EE8">
      <w:numFmt w:val="decimal"/>
      <w:lvlText w:val=""/>
      <w:lvlJc w:val="left"/>
    </w:lvl>
    <w:lvl w:ilvl="3" w:tplc="43A208D6">
      <w:numFmt w:val="decimal"/>
      <w:lvlText w:val=""/>
      <w:lvlJc w:val="left"/>
    </w:lvl>
    <w:lvl w:ilvl="4" w:tplc="3814C066">
      <w:numFmt w:val="decimal"/>
      <w:lvlText w:val=""/>
      <w:lvlJc w:val="left"/>
    </w:lvl>
    <w:lvl w:ilvl="5" w:tplc="A9D85A56">
      <w:numFmt w:val="decimal"/>
      <w:lvlText w:val=""/>
      <w:lvlJc w:val="left"/>
    </w:lvl>
    <w:lvl w:ilvl="6" w:tplc="21308B2E">
      <w:numFmt w:val="decimal"/>
      <w:lvlText w:val=""/>
      <w:lvlJc w:val="left"/>
    </w:lvl>
    <w:lvl w:ilvl="7" w:tplc="F0A6C3F2">
      <w:numFmt w:val="decimal"/>
      <w:lvlText w:val=""/>
      <w:lvlJc w:val="left"/>
    </w:lvl>
    <w:lvl w:ilvl="8" w:tplc="D5688282">
      <w:numFmt w:val="decimal"/>
      <w:lvlText w:val=""/>
      <w:lvlJc w:val="left"/>
    </w:lvl>
  </w:abstractNum>
  <w:abstractNum w:abstractNumId="36">
    <w:nsid w:val="000015E1"/>
    <w:multiLevelType w:val="hybridMultilevel"/>
    <w:tmpl w:val="57B420BA"/>
    <w:lvl w:ilvl="0" w:tplc="DEDEA8E6">
      <w:start w:val="1"/>
      <w:numFmt w:val="bullet"/>
      <w:lvlText w:val="с"/>
      <w:lvlJc w:val="left"/>
    </w:lvl>
    <w:lvl w:ilvl="1" w:tplc="0C1A80F8">
      <w:start w:val="1"/>
      <w:numFmt w:val="decimal"/>
      <w:lvlText w:val="%2."/>
      <w:lvlJc w:val="left"/>
    </w:lvl>
    <w:lvl w:ilvl="2" w:tplc="1AB4E454">
      <w:numFmt w:val="decimal"/>
      <w:lvlText w:val=""/>
      <w:lvlJc w:val="left"/>
    </w:lvl>
    <w:lvl w:ilvl="3" w:tplc="0A84B098">
      <w:numFmt w:val="decimal"/>
      <w:lvlText w:val=""/>
      <w:lvlJc w:val="left"/>
    </w:lvl>
    <w:lvl w:ilvl="4" w:tplc="56C41158">
      <w:numFmt w:val="decimal"/>
      <w:lvlText w:val=""/>
      <w:lvlJc w:val="left"/>
    </w:lvl>
    <w:lvl w:ilvl="5" w:tplc="BFD295E6">
      <w:numFmt w:val="decimal"/>
      <w:lvlText w:val=""/>
      <w:lvlJc w:val="left"/>
    </w:lvl>
    <w:lvl w:ilvl="6" w:tplc="1BD29222">
      <w:numFmt w:val="decimal"/>
      <w:lvlText w:val=""/>
      <w:lvlJc w:val="left"/>
    </w:lvl>
    <w:lvl w:ilvl="7" w:tplc="AE0698E0">
      <w:numFmt w:val="decimal"/>
      <w:lvlText w:val=""/>
      <w:lvlJc w:val="left"/>
    </w:lvl>
    <w:lvl w:ilvl="8" w:tplc="7826E3FA">
      <w:numFmt w:val="decimal"/>
      <w:lvlText w:val=""/>
      <w:lvlJc w:val="left"/>
    </w:lvl>
  </w:abstractNum>
  <w:abstractNum w:abstractNumId="37">
    <w:nsid w:val="0000164A"/>
    <w:multiLevelType w:val="hybridMultilevel"/>
    <w:tmpl w:val="EB5CAED0"/>
    <w:lvl w:ilvl="0" w:tplc="D318E6C4">
      <w:start w:val="1"/>
      <w:numFmt w:val="decimal"/>
      <w:lvlText w:val="%1."/>
      <w:lvlJc w:val="left"/>
    </w:lvl>
    <w:lvl w:ilvl="1" w:tplc="7D7EE05C">
      <w:numFmt w:val="decimal"/>
      <w:lvlText w:val=""/>
      <w:lvlJc w:val="left"/>
    </w:lvl>
    <w:lvl w:ilvl="2" w:tplc="B2005E1E">
      <w:numFmt w:val="decimal"/>
      <w:lvlText w:val=""/>
      <w:lvlJc w:val="left"/>
    </w:lvl>
    <w:lvl w:ilvl="3" w:tplc="2D2A2402">
      <w:numFmt w:val="decimal"/>
      <w:lvlText w:val=""/>
      <w:lvlJc w:val="left"/>
    </w:lvl>
    <w:lvl w:ilvl="4" w:tplc="D34CB734">
      <w:numFmt w:val="decimal"/>
      <w:lvlText w:val=""/>
      <w:lvlJc w:val="left"/>
    </w:lvl>
    <w:lvl w:ilvl="5" w:tplc="F8267E66">
      <w:numFmt w:val="decimal"/>
      <w:lvlText w:val=""/>
      <w:lvlJc w:val="left"/>
    </w:lvl>
    <w:lvl w:ilvl="6" w:tplc="8842E300">
      <w:numFmt w:val="decimal"/>
      <w:lvlText w:val=""/>
      <w:lvlJc w:val="left"/>
    </w:lvl>
    <w:lvl w:ilvl="7" w:tplc="022831E0">
      <w:numFmt w:val="decimal"/>
      <w:lvlText w:val=""/>
      <w:lvlJc w:val="left"/>
    </w:lvl>
    <w:lvl w:ilvl="8" w:tplc="EFB808C6">
      <w:numFmt w:val="decimal"/>
      <w:lvlText w:val=""/>
      <w:lvlJc w:val="left"/>
    </w:lvl>
  </w:abstractNum>
  <w:abstractNum w:abstractNumId="38">
    <w:nsid w:val="0000176D"/>
    <w:multiLevelType w:val="hybridMultilevel"/>
    <w:tmpl w:val="E3BE9C2C"/>
    <w:lvl w:ilvl="0" w:tplc="B76A0268">
      <w:start w:val="8"/>
      <w:numFmt w:val="decimal"/>
      <w:lvlText w:val="%1."/>
      <w:lvlJc w:val="left"/>
    </w:lvl>
    <w:lvl w:ilvl="1" w:tplc="B0A056C0">
      <w:numFmt w:val="decimal"/>
      <w:lvlText w:val=""/>
      <w:lvlJc w:val="left"/>
    </w:lvl>
    <w:lvl w:ilvl="2" w:tplc="70C6BE34">
      <w:numFmt w:val="decimal"/>
      <w:lvlText w:val=""/>
      <w:lvlJc w:val="left"/>
    </w:lvl>
    <w:lvl w:ilvl="3" w:tplc="404E5054">
      <w:numFmt w:val="decimal"/>
      <w:lvlText w:val=""/>
      <w:lvlJc w:val="left"/>
    </w:lvl>
    <w:lvl w:ilvl="4" w:tplc="FAD211E0">
      <w:numFmt w:val="decimal"/>
      <w:lvlText w:val=""/>
      <w:lvlJc w:val="left"/>
    </w:lvl>
    <w:lvl w:ilvl="5" w:tplc="4282EE4A">
      <w:numFmt w:val="decimal"/>
      <w:lvlText w:val=""/>
      <w:lvlJc w:val="left"/>
    </w:lvl>
    <w:lvl w:ilvl="6" w:tplc="521426B8">
      <w:numFmt w:val="decimal"/>
      <w:lvlText w:val=""/>
      <w:lvlJc w:val="left"/>
    </w:lvl>
    <w:lvl w:ilvl="7" w:tplc="EEFCBFBA">
      <w:numFmt w:val="decimal"/>
      <w:lvlText w:val=""/>
      <w:lvlJc w:val="left"/>
    </w:lvl>
    <w:lvl w:ilvl="8" w:tplc="E788026A">
      <w:numFmt w:val="decimal"/>
      <w:lvlText w:val=""/>
      <w:lvlJc w:val="left"/>
    </w:lvl>
  </w:abstractNum>
  <w:abstractNum w:abstractNumId="39">
    <w:nsid w:val="000017B8"/>
    <w:multiLevelType w:val="hybridMultilevel"/>
    <w:tmpl w:val="95C8B4FA"/>
    <w:lvl w:ilvl="0" w:tplc="5E0EC73E">
      <w:start w:val="1"/>
      <w:numFmt w:val="bullet"/>
      <w:lvlText w:val="в"/>
      <w:lvlJc w:val="left"/>
    </w:lvl>
    <w:lvl w:ilvl="1" w:tplc="49743C32">
      <w:start w:val="9"/>
      <w:numFmt w:val="decimal"/>
      <w:lvlText w:val="%2)"/>
      <w:lvlJc w:val="left"/>
    </w:lvl>
    <w:lvl w:ilvl="2" w:tplc="9FCA8BFC">
      <w:numFmt w:val="decimal"/>
      <w:lvlText w:val=""/>
      <w:lvlJc w:val="left"/>
    </w:lvl>
    <w:lvl w:ilvl="3" w:tplc="A6EE774C">
      <w:numFmt w:val="decimal"/>
      <w:lvlText w:val=""/>
      <w:lvlJc w:val="left"/>
    </w:lvl>
    <w:lvl w:ilvl="4" w:tplc="25ACA90C">
      <w:numFmt w:val="decimal"/>
      <w:lvlText w:val=""/>
      <w:lvlJc w:val="left"/>
    </w:lvl>
    <w:lvl w:ilvl="5" w:tplc="D3AE5A06">
      <w:numFmt w:val="decimal"/>
      <w:lvlText w:val=""/>
      <w:lvlJc w:val="left"/>
    </w:lvl>
    <w:lvl w:ilvl="6" w:tplc="2468181A">
      <w:numFmt w:val="decimal"/>
      <w:lvlText w:val=""/>
      <w:lvlJc w:val="left"/>
    </w:lvl>
    <w:lvl w:ilvl="7" w:tplc="DB46AFFA">
      <w:numFmt w:val="decimal"/>
      <w:lvlText w:val=""/>
      <w:lvlJc w:val="left"/>
    </w:lvl>
    <w:lvl w:ilvl="8" w:tplc="8DE404A0">
      <w:numFmt w:val="decimal"/>
      <w:lvlText w:val=""/>
      <w:lvlJc w:val="left"/>
    </w:lvl>
  </w:abstractNum>
  <w:abstractNum w:abstractNumId="40">
    <w:nsid w:val="000017BD"/>
    <w:multiLevelType w:val="hybridMultilevel"/>
    <w:tmpl w:val="7DCA4914"/>
    <w:lvl w:ilvl="0" w:tplc="0B504F06">
      <w:start w:val="1"/>
      <w:numFmt w:val="bullet"/>
      <w:lvlText w:val="и"/>
      <w:lvlJc w:val="left"/>
    </w:lvl>
    <w:lvl w:ilvl="1" w:tplc="1FECE7DE">
      <w:start w:val="6"/>
      <w:numFmt w:val="decimal"/>
      <w:lvlText w:val="%2."/>
      <w:lvlJc w:val="left"/>
    </w:lvl>
    <w:lvl w:ilvl="2" w:tplc="CFB040B4">
      <w:numFmt w:val="decimal"/>
      <w:lvlText w:val=""/>
      <w:lvlJc w:val="left"/>
    </w:lvl>
    <w:lvl w:ilvl="3" w:tplc="C00AD422">
      <w:numFmt w:val="decimal"/>
      <w:lvlText w:val=""/>
      <w:lvlJc w:val="left"/>
    </w:lvl>
    <w:lvl w:ilvl="4" w:tplc="CD64F026">
      <w:numFmt w:val="decimal"/>
      <w:lvlText w:val=""/>
      <w:lvlJc w:val="left"/>
    </w:lvl>
    <w:lvl w:ilvl="5" w:tplc="98C2C282">
      <w:numFmt w:val="decimal"/>
      <w:lvlText w:val=""/>
      <w:lvlJc w:val="left"/>
    </w:lvl>
    <w:lvl w:ilvl="6" w:tplc="717C1A22">
      <w:numFmt w:val="decimal"/>
      <w:lvlText w:val=""/>
      <w:lvlJc w:val="left"/>
    </w:lvl>
    <w:lvl w:ilvl="7" w:tplc="FF02A82C">
      <w:numFmt w:val="decimal"/>
      <w:lvlText w:val=""/>
      <w:lvlJc w:val="left"/>
    </w:lvl>
    <w:lvl w:ilvl="8" w:tplc="4A04D7DC">
      <w:numFmt w:val="decimal"/>
      <w:lvlText w:val=""/>
      <w:lvlJc w:val="left"/>
    </w:lvl>
  </w:abstractNum>
  <w:abstractNum w:abstractNumId="41">
    <w:nsid w:val="0000188F"/>
    <w:multiLevelType w:val="hybridMultilevel"/>
    <w:tmpl w:val="5064988A"/>
    <w:lvl w:ilvl="0" w:tplc="6F84731E">
      <w:start w:val="1"/>
      <w:numFmt w:val="bullet"/>
      <w:lvlText w:val="и"/>
      <w:lvlJc w:val="left"/>
    </w:lvl>
    <w:lvl w:ilvl="1" w:tplc="A1523AEE">
      <w:start w:val="4"/>
      <w:numFmt w:val="decimal"/>
      <w:lvlText w:val="%2."/>
      <w:lvlJc w:val="left"/>
    </w:lvl>
    <w:lvl w:ilvl="2" w:tplc="237A5C72">
      <w:numFmt w:val="decimal"/>
      <w:lvlText w:val=""/>
      <w:lvlJc w:val="left"/>
    </w:lvl>
    <w:lvl w:ilvl="3" w:tplc="E00A7410">
      <w:numFmt w:val="decimal"/>
      <w:lvlText w:val=""/>
      <w:lvlJc w:val="left"/>
    </w:lvl>
    <w:lvl w:ilvl="4" w:tplc="F9B06C90">
      <w:numFmt w:val="decimal"/>
      <w:lvlText w:val=""/>
      <w:lvlJc w:val="left"/>
    </w:lvl>
    <w:lvl w:ilvl="5" w:tplc="6136DED2">
      <w:numFmt w:val="decimal"/>
      <w:lvlText w:val=""/>
      <w:lvlJc w:val="left"/>
    </w:lvl>
    <w:lvl w:ilvl="6" w:tplc="B0B45E86">
      <w:numFmt w:val="decimal"/>
      <w:lvlText w:val=""/>
      <w:lvlJc w:val="left"/>
    </w:lvl>
    <w:lvl w:ilvl="7" w:tplc="9D9E6168">
      <w:numFmt w:val="decimal"/>
      <w:lvlText w:val=""/>
      <w:lvlJc w:val="left"/>
    </w:lvl>
    <w:lvl w:ilvl="8" w:tplc="720C8F3A">
      <w:numFmt w:val="decimal"/>
      <w:lvlText w:val=""/>
      <w:lvlJc w:val="left"/>
    </w:lvl>
  </w:abstractNum>
  <w:abstractNum w:abstractNumId="42">
    <w:nsid w:val="00001943"/>
    <w:multiLevelType w:val="hybridMultilevel"/>
    <w:tmpl w:val="87C8A71E"/>
    <w:lvl w:ilvl="0" w:tplc="B95EF3EE">
      <w:start w:val="1"/>
      <w:numFmt w:val="decimal"/>
      <w:lvlText w:val="%1."/>
      <w:lvlJc w:val="left"/>
    </w:lvl>
    <w:lvl w:ilvl="1" w:tplc="B7364514">
      <w:numFmt w:val="decimal"/>
      <w:lvlText w:val=""/>
      <w:lvlJc w:val="left"/>
    </w:lvl>
    <w:lvl w:ilvl="2" w:tplc="A1A24040">
      <w:numFmt w:val="decimal"/>
      <w:lvlText w:val=""/>
      <w:lvlJc w:val="left"/>
    </w:lvl>
    <w:lvl w:ilvl="3" w:tplc="269A67C0">
      <w:numFmt w:val="decimal"/>
      <w:lvlText w:val=""/>
      <w:lvlJc w:val="left"/>
    </w:lvl>
    <w:lvl w:ilvl="4" w:tplc="8F5A0D2C">
      <w:numFmt w:val="decimal"/>
      <w:lvlText w:val=""/>
      <w:lvlJc w:val="left"/>
    </w:lvl>
    <w:lvl w:ilvl="5" w:tplc="B5505072">
      <w:numFmt w:val="decimal"/>
      <w:lvlText w:val=""/>
      <w:lvlJc w:val="left"/>
    </w:lvl>
    <w:lvl w:ilvl="6" w:tplc="7DDAA144">
      <w:numFmt w:val="decimal"/>
      <w:lvlText w:val=""/>
      <w:lvlJc w:val="left"/>
    </w:lvl>
    <w:lvl w:ilvl="7" w:tplc="4626ABE0">
      <w:numFmt w:val="decimal"/>
      <w:lvlText w:val=""/>
      <w:lvlJc w:val="left"/>
    </w:lvl>
    <w:lvl w:ilvl="8" w:tplc="31444CF6">
      <w:numFmt w:val="decimal"/>
      <w:lvlText w:val=""/>
      <w:lvlJc w:val="left"/>
    </w:lvl>
  </w:abstractNum>
  <w:abstractNum w:abstractNumId="43">
    <w:nsid w:val="0000196F"/>
    <w:multiLevelType w:val="hybridMultilevel"/>
    <w:tmpl w:val="4B1E51F8"/>
    <w:lvl w:ilvl="0" w:tplc="1688A430">
      <w:start w:val="8"/>
      <w:numFmt w:val="decimal"/>
      <w:lvlText w:val="%1."/>
      <w:lvlJc w:val="left"/>
    </w:lvl>
    <w:lvl w:ilvl="1" w:tplc="6DCE05F2">
      <w:numFmt w:val="decimal"/>
      <w:lvlText w:val=""/>
      <w:lvlJc w:val="left"/>
    </w:lvl>
    <w:lvl w:ilvl="2" w:tplc="52BA3438">
      <w:numFmt w:val="decimal"/>
      <w:lvlText w:val=""/>
      <w:lvlJc w:val="left"/>
    </w:lvl>
    <w:lvl w:ilvl="3" w:tplc="BA2A7DD6">
      <w:numFmt w:val="decimal"/>
      <w:lvlText w:val=""/>
      <w:lvlJc w:val="left"/>
    </w:lvl>
    <w:lvl w:ilvl="4" w:tplc="E7427248">
      <w:numFmt w:val="decimal"/>
      <w:lvlText w:val=""/>
      <w:lvlJc w:val="left"/>
    </w:lvl>
    <w:lvl w:ilvl="5" w:tplc="D1BA84E8">
      <w:numFmt w:val="decimal"/>
      <w:lvlText w:val=""/>
      <w:lvlJc w:val="left"/>
    </w:lvl>
    <w:lvl w:ilvl="6" w:tplc="42DC4E0A">
      <w:numFmt w:val="decimal"/>
      <w:lvlText w:val=""/>
      <w:lvlJc w:val="left"/>
    </w:lvl>
    <w:lvl w:ilvl="7" w:tplc="4AAAAEEE">
      <w:numFmt w:val="decimal"/>
      <w:lvlText w:val=""/>
      <w:lvlJc w:val="left"/>
    </w:lvl>
    <w:lvl w:ilvl="8" w:tplc="6862F802">
      <w:numFmt w:val="decimal"/>
      <w:lvlText w:val=""/>
      <w:lvlJc w:val="left"/>
    </w:lvl>
  </w:abstractNum>
  <w:abstractNum w:abstractNumId="44">
    <w:nsid w:val="0000198C"/>
    <w:multiLevelType w:val="hybridMultilevel"/>
    <w:tmpl w:val="7390FB42"/>
    <w:lvl w:ilvl="0" w:tplc="9DB015F2">
      <w:start w:val="1"/>
      <w:numFmt w:val="bullet"/>
      <w:lvlText w:val="и"/>
      <w:lvlJc w:val="left"/>
    </w:lvl>
    <w:lvl w:ilvl="1" w:tplc="2736C0CE">
      <w:start w:val="1"/>
      <w:numFmt w:val="bullet"/>
      <w:lvlText w:val="-"/>
      <w:lvlJc w:val="left"/>
    </w:lvl>
    <w:lvl w:ilvl="2" w:tplc="4EB87472">
      <w:numFmt w:val="decimal"/>
      <w:lvlText w:val=""/>
      <w:lvlJc w:val="left"/>
    </w:lvl>
    <w:lvl w:ilvl="3" w:tplc="95D478CE">
      <w:numFmt w:val="decimal"/>
      <w:lvlText w:val=""/>
      <w:lvlJc w:val="left"/>
    </w:lvl>
    <w:lvl w:ilvl="4" w:tplc="DCA0A8BC">
      <w:numFmt w:val="decimal"/>
      <w:lvlText w:val=""/>
      <w:lvlJc w:val="left"/>
    </w:lvl>
    <w:lvl w:ilvl="5" w:tplc="BEE84836">
      <w:numFmt w:val="decimal"/>
      <w:lvlText w:val=""/>
      <w:lvlJc w:val="left"/>
    </w:lvl>
    <w:lvl w:ilvl="6" w:tplc="A8042886">
      <w:numFmt w:val="decimal"/>
      <w:lvlText w:val=""/>
      <w:lvlJc w:val="left"/>
    </w:lvl>
    <w:lvl w:ilvl="7" w:tplc="EC5E50E2">
      <w:numFmt w:val="decimal"/>
      <w:lvlText w:val=""/>
      <w:lvlJc w:val="left"/>
    </w:lvl>
    <w:lvl w:ilvl="8" w:tplc="51CA2C4A">
      <w:numFmt w:val="decimal"/>
      <w:lvlText w:val=""/>
      <w:lvlJc w:val="left"/>
    </w:lvl>
  </w:abstractNum>
  <w:abstractNum w:abstractNumId="45">
    <w:nsid w:val="0000199F"/>
    <w:multiLevelType w:val="hybridMultilevel"/>
    <w:tmpl w:val="5C664EB6"/>
    <w:lvl w:ilvl="0" w:tplc="24BC81C6">
      <w:start w:val="1"/>
      <w:numFmt w:val="bullet"/>
      <w:lvlText w:val="и"/>
      <w:lvlJc w:val="left"/>
    </w:lvl>
    <w:lvl w:ilvl="1" w:tplc="FA0C59A4">
      <w:start w:val="5"/>
      <w:numFmt w:val="decimal"/>
      <w:lvlText w:val="%2)"/>
      <w:lvlJc w:val="left"/>
    </w:lvl>
    <w:lvl w:ilvl="2" w:tplc="4AA884EE">
      <w:numFmt w:val="decimal"/>
      <w:lvlText w:val=""/>
      <w:lvlJc w:val="left"/>
    </w:lvl>
    <w:lvl w:ilvl="3" w:tplc="384C0628">
      <w:numFmt w:val="decimal"/>
      <w:lvlText w:val=""/>
      <w:lvlJc w:val="left"/>
    </w:lvl>
    <w:lvl w:ilvl="4" w:tplc="90685798">
      <w:numFmt w:val="decimal"/>
      <w:lvlText w:val=""/>
      <w:lvlJc w:val="left"/>
    </w:lvl>
    <w:lvl w:ilvl="5" w:tplc="DE5C031C">
      <w:numFmt w:val="decimal"/>
      <w:lvlText w:val=""/>
      <w:lvlJc w:val="left"/>
    </w:lvl>
    <w:lvl w:ilvl="6" w:tplc="AC1C635C">
      <w:numFmt w:val="decimal"/>
      <w:lvlText w:val=""/>
      <w:lvlJc w:val="left"/>
    </w:lvl>
    <w:lvl w:ilvl="7" w:tplc="1E2CF732">
      <w:numFmt w:val="decimal"/>
      <w:lvlText w:val=""/>
      <w:lvlJc w:val="left"/>
    </w:lvl>
    <w:lvl w:ilvl="8" w:tplc="E6503E98">
      <w:numFmt w:val="decimal"/>
      <w:lvlText w:val=""/>
      <w:lvlJc w:val="left"/>
    </w:lvl>
  </w:abstractNum>
  <w:abstractNum w:abstractNumId="46">
    <w:nsid w:val="00001B32"/>
    <w:multiLevelType w:val="hybridMultilevel"/>
    <w:tmpl w:val="DBDADB2A"/>
    <w:lvl w:ilvl="0" w:tplc="7C680B14">
      <w:start w:val="4"/>
      <w:numFmt w:val="decimal"/>
      <w:lvlText w:val="%1."/>
      <w:lvlJc w:val="left"/>
    </w:lvl>
    <w:lvl w:ilvl="1" w:tplc="569AA660">
      <w:numFmt w:val="decimal"/>
      <w:lvlText w:val=""/>
      <w:lvlJc w:val="left"/>
    </w:lvl>
    <w:lvl w:ilvl="2" w:tplc="466ACBCE">
      <w:numFmt w:val="decimal"/>
      <w:lvlText w:val=""/>
      <w:lvlJc w:val="left"/>
    </w:lvl>
    <w:lvl w:ilvl="3" w:tplc="543C0B3A">
      <w:numFmt w:val="decimal"/>
      <w:lvlText w:val=""/>
      <w:lvlJc w:val="left"/>
    </w:lvl>
    <w:lvl w:ilvl="4" w:tplc="11C4E238">
      <w:numFmt w:val="decimal"/>
      <w:lvlText w:val=""/>
      <w:lvlJc w:val="left"/>
    </w:lvl>
    <w:lvl w:ilvl="5" w:tplc="381623CA">
      <w:numFmt w:val="decimal"/>
      <w:lvlText w:val=""/>
      <w:lvlJc w:val="left"/>
    </w:lvl>
    <w:lvl w:ilvl="6" w:tplc="5D68D4D0">
      <w:numFmt w:val="decimal"/>
      <w:lvlText w:val=""/>
      <w:lvlJc w:val="left"/>
    </w:lvl>
    <w:lvl w:ilvl="7" w:tplc="E6A6FBFA">
      <w:numFmt w:val="decimal"/>
      <w:lvlText w:val=""/>
      <w:lvlJc w:val="left"/>
    </w:lvl>
    <w:lvl w:ilvl="8" w:tplc="425ADCEC">
      <w:numFmt w:val="decimal"/>
      <w:lvlText w:val=""/>
      <w:lvlJc w:val="left"/>
    </w:lvl>
  </w:abstractNum>
  <w:abstractNum w:abstractNumId="47">
    <w:nsid w:val="00001B7E"/>
    <w:multiLevelType w:val="hybridMultilevel"/>
    <w:tmpl w:val="24A2B994"/>
    <w:lvl w:ilvl="0" w:tplc="EE76B22A">
      <w:start w:val="1"/>
      <w:numFmt w:val="bullet"/>
      <w:lvlText w:val="В"/>
      <w:lvlJc w:val="left"/>
    </w:lvl>
    <w:lvl w:ilvl="1" w:tplc="96801BAC">
      <w:numFmt w:val="decimal"/>
      <w:lvlText w:val=""/>
      <w:lvlJc w:val="left"/>
    </w:lvl>
    <w:lvl w:ilvl="2" w:tplc="F42E2C6C">
      <w:numFmt w:val="decimal"/>
      <w:lvlText w:val=""/>
      <w:lvlJc w:val="left"/>
    </w:lvl>
    <w:lvl w:ilvl="3" w:tplc="B7ACB75C">
      <w:numFmt w:val="decimal"/>
      <w:lvlText w:val=""/>
      <w:lvlJc w:val="left"/>
    </w:lvl>
    <w:lvl w:ilvl="4" w:tplc="D6E21436">
      <w:numFmt w:val="decimal"/>
      <w:lvlText w:val=""/>
      <w:lvlJc w:val="left"/>
    </w:lvl>
    <w:lvl w:ilvl="5" w:tplc="9E187046">
      <w:numFmt w:val="decimal"/>
      <w:lvlText w:val=""/>
      <w:lvlJc w:val="left"/>
    </w:lvl>
    <w:lvl w:ilvl="6" w:tplc="A0CEAAB2">
      <w:numFmt w:val="decimal"/>
      <w:lvlText w:val=""/>
      <w:lvlJc w:val="left"/>
    </w:lvl>
    <w:lvl w:ilvl="7" w:tplc="0352B822">
      <w:numFmt w:val="decimal"/>
      <w:lvlText w:val=""/>
      <w:lvlJc w:val="left"/>
    </w:lvl>
    <w:lvl w:ilvl="8" w:tplc="7E308612">
      <w:numFmt w:val="decimal"/>
      <w:lvlText w:val=""/>
      <w:lvlJc w:val="left"/>
    </w:lvl>
  </w:abstractNum>
  <w:abstractNum w:abstractNumId="48">
    <w:nsid w:val="00001DB5"/>
    <w:multiLevelType w:val="hybridMultilevel"/>
    <w:tmpl w:val="72688752"/>
    <w:lvl w:ilvl="0" w:tplc="CBC0249C">
      <w:start w:val="1"/>
      <w:numFmt w:val="decimal"/>
      <w:lvlText w:val="%1)"/>
      <w:lvlJc w:val="left"/>
    </w:lvl>
    <w:lvl w:ilvl="1" w:tplc="DC4CF4F4">
      <w:numFmt w:val="decimal"/>
      <w:lvlText w:val=""/>
      <w:lvlJc w:val="left"/>
    </w:lvl>
    <w:lvl w:ilvl="2" w:tplc="D638B830">
      <w:numFmt w:val="decimal"/>
      <w:lvlText w:val=""/>
      <w:lvlJc w:val="left"/>
    </w:lvl>
    <w:lvl w:ilvl="3" w:tplc="87C8A656">
      <w:numFmt w:val="decimal"/>
      <w:lvlText w:val=""/>
      <w:lvlJc w:val="left"/>
    </w:lvl>
    <w:lvl w:ilvl="4" w:tplc="ABBE0CBE">
      <w:numFmt w:val="decimal"/>
      <w:lvlText w:val=""/>
      <w:lvlJc w:val="left"/>
    </w:lvl>
    <w:lvl w:ilvl="5" w:tplc="4D808EDE">
      <w:numFmt w:val="decimal"/>
      <w:lvlText w:val=""/>
      <w:lvlJc w:val="left"/>
    </w:lvl>
    <w:lvl w:ilvl="6" w:tplc="59800462">
      <w:numFmt w:val="decimal"/>
      <w:lvlText w:val=""/>
      <w:lvlJc w:val="left"/>
    </w:lvl>
    <w:lvl w:ilvl="7" w:tplc="9056B87C">
      <w:numFmt w:val="decimal"/>
      <w:lvlText w:val=""/>
      <w:lvlJc w:val="left"/>
    </w:lvl>
    <w:lvl w:ilvl="8" w:tplc="EBD02908">
      <w:numFmt w:val="decimal"/>
      <w:lvlText w:val=""/>
      <w:lvlJc w:val="left"/>
    </w:lvl>
  </w:abstractNum>
  <w:abstractNum w:abstractNumId="49">
    <w:nsid w:val="00001F0D"/>
    <w:multiLevelType w:val="hybridMultilevel"/>
    <w:tmpl w:val="1DAEFC02"/>
    <w:lvl w:ilvl="0" w:tplc="8B4449A6">
      <w:start w:val="1"/>
      <w:numFmt w:val="decimal"/>
      <w:lvlText w:val="%1."/>
      <w:lvlJc w:val="left"/>
    </w:lvl>
    <w:lvl w:ilvl="1" w:tplc="E5546F22">
      <w:numFmt w:val="decimal"/>
      <w:lvlText w:val=""/>
      <w:lvlJc w:val="left"/>
    </w:lvl>
    <w:lvl w:ilvl="2" w:tplc="F344258A">
      <w:numFmt w:val="decimal"/>
      <w:lvlText w:val=""/>
      <w:lvlJc w:val="left"/>
    </w:lvl>
    <w:lvl w:ilvl="3" w:tplc="6BF89552">
      <w:numFmt w:val="decimal"/>
      <w:lvlText w:val=""/>
      <w:lvlJc w:val="left"/>
    </w:lvl>
    <w:lvl w:ilvl="4" w:tplc="16309D4A">
      <w:numFmt w:val="decimal"/>
      <w:lvlText w:val=""/>
      <w:lvlJc w:val="left"/>
    </w:lvl>
    <w:lvl w:ilvl="5" w:tplc="CA34BCCE">
      <w:numFmt w:val="decimal"/>
      <w:lvlText w:val=""/>
      <w:lvlJc w:val="left"/>
    </w:lvl>
    <w:lvl w:ilvl="6" w:tplc="E2487CEA">
      <w:numFmt w:val="decimal"/>
      <w:lvlText w:val=""/>
      <w:lvlJc w:val="left"/>
    </w:lvl>
    <w:lvl w:ilvl="7" w:tplc="7E74B5FE">
      <w:numFmt w:val="decimal"/>
      <w:lvlText w:val=""/>
      <w:lvlJc w:val="left"/>
    </w:lvl>
    <w:lvl w:ilvl="8" w:tplc="6C64C1BE">
      <w:numFmt w:val="decimal"/>
      <w:lvlText w:val=""/>
      <w:lvlJc w:val="left"/>
    </w:lvl>
  </w:abstractNum>
  <w:abstractNum w:abstractNumId="50">
    <w:nsid w:val="00002147"/>
    <w:multiLevelType w:val="hybridMultilevel"/>
    <w:tmpl w:val="BBD0A75E"/>
    <w:lvl w:ilvl="0" w:tplc="29FAB854">
      <w:start w:val="4"/>
      <w:numFmt w:val="decimal"/>
      <w:lvlText w:val="%1"/>
      <w:lvlJc w:val="left"/>
    </w:lvl>
    <w:lvl w:ilvl="1" w:tplc="F9DC1C06">
      <w:numFmt w:val="decimal"/>
      <w:lvlText w:val=""/>
      <w:lvlJc w:val="left"/>
    </w:lvl>
    <w:lvl w:ilvl="2" w:tplc="72EE9C26">
      <w:numFmt w:val="decimal"/>
      <w:lvlText w:val=""/>
      <w:lvlJc w:val="left"/>
    </w:lvl>
    <w:lvl w:ilvl="3" w:tplc="E5EADDAA">
      <w:numFmt w:val="decimal"/>
      <w:lvlText w:val=""/>
      <w:lvlJc w:val="left"/>
    </w:lvl>
    <w:lvl w:ilvl="4" w:tplc="835CEF70">
      <w:numFmt w:val="decimal"/>
      <w:lvlText w:val=""/>
      <w:lvlJc w:val="left"/>
    </w:lvl>
    <w:lvl w:ilvl="5" w:tplc="2B64FB32">
      <w:numFmt w:val="decimal"/>
      <w:lvlText w:val=""/>
      <w:lvlJc w:val="left"/>
    </w:lvl>
    <w:lvl w:ilvl="6" w:tplc="4B7C5E56">
      <w:numFmt w:val="decimal"/>
      <w:lvlText w:val=""/>
      <w:lvlJc w:val="left"/>
    </w:lvl>
    <w:lvl w:ilvl="7" w:tplc="6AD8549C">
      <w:numFmt w:val="decimal"/>
      <w:lvlText w:val=""/>
      <w:lvlJc w:val="left"/>
    </w:lvl>
    <w:lvl w:ilvl="8" w:tplc="678269A4">
      <w:numFmt w:val="decimal"/>
      <w:lvlText w:val=""/>
      <w:lvlJc w:val="left"/>
    </w:lvl>
  </w:abstractNum>
  <w:abstractNum w:abstractNumId="51">
    <w:nsid w:val="0000214E"/>
    <w:multiLevelType w:val="hybridMultilevel"/>
    <w:tmpl w:val="4552E786"/>
    <w:lvl w:ilvl="0" w:tplc="B6820B2A">
      <w:start w:val="1"/>
      <w:numFmt w:val="bullet"/>
      <w:lvlText w:val="в"/>
      <w:lvlJc w:val="left"/>
    </w:lvl>
    <w:lvl w:ilvl="1" w:tplc="BD224BA6">
      <w:start w:val="3"/>
      <w:numFmt w:val="decimal"/>
      <w:lvlText w:val="%2)"/>
      <w:lvlJc w:val="left"/>
    </w:lvl>
    <w:lvl w:ilvl="2" w:tplc="A7F84134">
      <w:numFmt w:val="decimal"/>
      <w:lvlText w:val=""/>
      <w:lvlJc w:val="left"/>
    </w:lvl>
    <w:lvl w:ilvl="3" w:tplc="D4068736">
      <w:numFmt w:val="decimal"/>
      <w:lvlText w:val=""/>
      <w:lvlJc w:val="left"/>
    </w:lvl>
    <w:lvl w:ilvl="4" w:tplc="8D8EFE7C">
      <w:numFmt w:val="decimal"/>
      <w:lvlText w:val=""/>
      <w:lvlJc w:val="left"/>
    </w:lvl>
    <w:lvl w:ilvl="5" w:tplc="6E761D76">
      <w:numFmt w:val="decimal"/>
      <w:lvlText w:val=""/>
      <w:lvlJc w:val="left"/>
    </w:lvl>
    <w:lvl w:ilvl="6" w:tplc="A3F80694">
      <w:numFmt w:val="decimal"/>
      <w:lvlText w:val=""/>
      <w:lvlJc w:val="left"/>
    </w:lvl>
    <w:lvl w:ilvl="7" w:tplc="C3ECEEE6">
      <w:numFmt w:val="decimal"/>
      <w:lvlText w:val=""/>
      <w:lvlJc w:val="left"/>
    </w:lvl>
    <w:lvl w:ilvl="8" w:tplc="9BB62D32">
      <w:numFmt w:val="decimal"/>
      <w:lvlText w:val=""/>
      <w:lvlJc w:val="left"/>
    </w:lvl>
  </w:abstractNum>
  <w:abstractNum w:abstractNumId="52">
    <w:nsid w:val="000021EB"/>
    <w:multiLevelType w:val="hybridMultilevel"/>
    <w:tmpl w:val="CF686FDA"/>
    <w:lvl w:ilvl="0" w:tplc="5C582422">
      <w:start w:val="1"/>
      <w:numFmt w:val="decimal"/>
      <w:lvlText w:val="%1."/>
      <w:lvlJc w:val="left"/>
    </w:lvl>
    <w:lvl w:ilvl="1" w:tplc="7102FD92">
      <w:numFmt w:val="decimal"/>
      <w:lvlText w:val=""/>
      <w:lvlJc w:val="left"/>
    </w:lvl>
    <w:lvl w:ilvl="2" w:tplc="5F40A9E2">
      <w:numFmt w:val="decimal"/>
      <w:lvlText w:val=""/>
      <w:lvlJc w:val="left"/>
    </w:lvl>
    <w:lvl w:ilvl="3" w:tplc="AF6C440A">
      <w:numFmt w:val="decimal"/>
      <w:lvlText w:val=""/>
      <w:lvlJc w:val="left"/>
    </w:lvl>
    <w:lvl w:ilvl="4" w:tplc="99DC06F6">
      <w:numFmt w:val="decimal"/>
      <w:lvlText w:val=""/>
      <w:lvlJc w:val="left"/>
    </w:lvl>
    <w:lvl w:ilvl="5" w:tplc="8104F3BE">
      <w:numFmt w:val="decimal"/>
      <w:lvlText w:val=""/>
      <w:lvlJc w:val="left"/>
    </w:lvl>
    <w:lvl w:ilvl="6" w:tplc="60CCDD70">
      <w:numFmt w:val="decimal"/>
      <w:lvlText w:val=""/>
      <w:lvlJc w:val="left"/>
    </w:lvl>
    <w:lvl w:ilvl="7" w:tplc="985ED82E">
      <w:numFmt w:val="decimal"/>
      <w:lvlText w:val=""/>
      <w:lvlJc w:val="left"/>
    </w:lvl>
    <w:lvl w:ilvl="8" w:tplc="DA82608C">
      <w:numFmt w:val="decimal"/>
      <w:lvlText w:val=""/>
      <w:lvlJc w:val="left"/>
    </w:lvl>
  </w:abstractNum>
  <w:abstractNum w:abstractNumId="53">
    <w:nsid w:val="00002237"/>
    <w:multiLevelType w:val="hybridMultilevel"/>
    <w:tmpl w:val="0C6A819C"/>
    <w:lvl w:ilvl="0" w:tplc="DE3C4AFE">
      <w:start w:val="1"/>
      <w:numFmt w:val="bullet"/>
      <w:lvlText w:val="и"/>
      <w:lvlJc w:val="left"/>
    </w:lvl>
    <w:lvl w:ilvl="1" w:tplc="57C6D652">
      <w:start w:val="1"/>
      <w:numFmt w:val="bullet"/>
      <w:lvlText w:val="-"/>
      <w:lvlJc w:val="left"/>
    </w:lvl>
    <w:lvl w:ilvl="2" w:tplc="89E22FBA">
      <w:numFmt w:val="decimal"/>
      <w:lvlText w:val=""/>
      <w:lvlJc w:val="left"/>
    </w:lvl>
    <w:lvl w:ilvl="3" w:tplc="5B52F48E">
      <w:numFmt w:val="decimal"/>
      <w:lvlText w:val=""/>
      <w:lvlJc w:val="left"/>
    </w:lvl>
    <w:lvl w:ilvl="4" w:tplc="9A5EB2EE">
      <w:numFmt w:val="decimal"/>
      <w:lvlText w:val=""/>
      <w:lvlJc w:val="left"/>
    </w:lvl>
    <w:lvl w:ilvl="5" w:tplc="E3DAC0F2">
      <w:numFmt w:val="decimal"/>
      <w:lvlText w:val=""/>
      <w:lvlJc w:val="left"/>
    </w:lvl>
    <w:lvl w:ilvl="6" w:tplc="8570BFBA">
      <w:numFmt w:val="decimal"/>
      <w:lvlText w:val=""/>
      <w:lvlJc w:val="left"/>
    </w:lvl>
    <w:lvl w:ilvl="7" w:tplc="CBFABCB2">
      <w:numFmt w:val="decimal"/>
      <w:lvlText w:val=""/>
      <w:lvlJc w:val="left"/>
    </w:lvl>
    <w:lvl w:ilvl="8" w:tplc="7C123C3C">
      <w:numFmt w:val="decimal"/>
      <w:lvlText w:val=""/>
      <w:lvlJc w:val="left"/>
    </w:lvl>
  </w:abstractNum>
  <w:abstractNum w:abstractNumId="54">
    <w:nsid w:val="000022E4"/>
    <w:multiLevelType w:val="hybridMultilevel"/>
    <w:tmpl w:val="B908EE8E"/>
    <w:lvl w:ilvl="0" w:tplc="6D220D5C">
      <w:start w:val="6"/>
      <w:numFmt w:val="decimal"/>
      <w:lvlText w:val="%1)"/>
      <w:lvlJc w:val="left"/>
    </w:lvl>
    <w:lvl w:ilvl="1" w:tplc="FE92E3FC">
      <w:numFmt w:val="decimal"/>
      <w:lvlText w:val=""/>
      <w:lvlJc w:val="left"/>
    </w:lvl>
    <w:lvl w:ilvl="2" w:tplc="CB3404CC">
      <w:numFmt w:val="decimal"/>
      <w:lvlText w:val=""/>
      <w:lvlJc w:val="left"/>
    </w:lvl>
    <w:lvl w:ilvl="3" w:tplc="66AE95F6">
      <w:numFmt w:val="decimal"/>
      <w:lvlText w:val=""/>
      <w:lvlJc w:val="left"/>
    </w:lvl>
    <w:lvl w:ilvl="4" w:tplc="99921938">
      <w:numFmt w:val="decimal"/>
      <w:lvlText w:val=""/>
      <w:lvlJc w:val="left"/>
    </w:lvl>
    <w:lvl w:ilvl="5" w:tplc="004805D8">
      <w:numFmt w:val="decimal"/>
      <w:lvlText w:val=""/>
      <w:lvlJc w:val="left"/>
    </w:lvl>
    <w:lvl w:ilvl="6" w:tplc="817623B0">
      <w:numFmt w:val="decimal"/>
      <w:lvlText w:val=""/>
      <w:lvlJc w:val="left"/>
    </w:lvl>
    <w:lvl w:ilvl="7" w:tplc="59E2C91A">
      <w:numFmt w:val="decimal"/>
      <w:lvlText w:val=""/>
      <w:lvlJc w:val="left"/>
    </w:lvl>
    <w:lvl w:ilvl="8" w:tplc="70A8370E">
      <w:numFmt w:val="decimal"/>
      <w:lvlText w:val=""/>
      <w:lvlJc w:val="left"/>
    </w:lvl>
  </w:abstractNum>
  <w:abstractNum w:abstractNumId="55">
    <w:nsid w:val="00002461"/>
    <w:multiLevelType w:val="hybridMultilevel"/>
    <w:tmpl w:val="E89E7576"/>
    <w:lvl w:ilvl="0" w:tplc="AEF80738">
      <w:start w:val="10"/>
      <w:numFmt w:val="decimal"/>
      <w:lvlText w:val="%1."/>
      <w:lvlJc w:val="left"/>
    </w:lvl>
    <w:lvl w:ilvl="1" w:tplc="41D614C8">
      <w:numFmt w:val="decimal"/>
      <w:lvlText w:val=""/>
      <w:lvlJc w:val="left"/>
    </w:lvl>
    <w:lvl w:ilvl="2" w:tplc="C0CE49EA">
      <w:numFmt w:val="decimal"/>
      <w:lvlText w:val=""/>
      <w:lvlJc w:val="left"/>
    </w:lvl>
    <w:lvl w:ilvl="3" w:tplc="08944FAE">
      <w:numFmt w:val="decimal"/>
      <w:lvlText w:val=""/>
      <w:lvlJc w:val="left"/>
    </w:lvl>
    <w:lvl w:ilvl="4" w:tplc="284C3206">
      <w:numFmt w:val="decimal"/>
      <w:lvlText w:val=""/>
      <w:lvlJc w:val="left"/>
    </w:lvl>
    <w:lvl w:ilvl="5" w:tplc="8ABA7692">
      <w:numFmt w:val="decimal"/>
      <w:lvlText w:val=""/>
      <w:lvlJc w:val="left"/>
    </w:lvl>
    <w:lvl w:ilvl="6" w:tplc="1BBAEEC2">
      <w:numFmt w:val="decimal"/>
      <w:lvlText w:val=""/>
      <w:lvlJc w:val="left"/>
    </w:lvl>
    <w:lvl w:ilvl="7" w:tplc="1A42ABF2">
      <w:numFmt w:val="decimal"/>
      <w:lvlText w:val=""/>
      <w:lvlJc w:val="left"/>
    </w:lvl>
    <w:lvl w:ilvl="8" w:tplc="13167EB8">
      <w:numFmt w:val="decimal"/>
      <w:lvlText w:val=""/>
      <w:lvlJc w:val="left"/>
    </w:lvl>
  </w:abstractNum>
  <w:abstractNum w:abstractNumId="56">
    <w:nsid w:val="0000248D"/>
    <w:multiLevelType w:val="hybridMultilevel"/>
    <w:tmpl w:val="6AD844CE"/>
    <w:lvl w:ilvl="0" w:tplc="FC922A3C">
      <w:start w:val="1"/>
      <w:numFmt w:val="decimal"/>
      <w:lvlText w:val="%1)"/>
      <w:lvlJc w:val="left"/>
    </w:lvl>
    <w:lvl w:ilvl="1" w:tplc="B6C885B8">
      <w:numFmt w:val="decimal"/>
      <w:lvlText w:val=""/>
      <w:lvlJc w:val="left"/>
    </w:lvl>
    <w:lvl w:ilvl="2" w:tplc="6216397C">
      <w:numFmt w:val="decimal"/>
      <w:lvlText w:val=""/>
      <w:lvlJc w:val="left"/>
    </w:lvl>
    <w:lvl w:ilvl="3" w:tplc="C23045DE">
      <w:numFmt w:val="decimal"/>
      <w:lvlText w:val=""/>
      <w:lvlJc w:val="left"/>
    </w:lvl>
    <w:lvl w:ilvl="4" w:tplc="D9CC237C">
      <w:numFmt w:val="decimal"/>
      <w:lvlText w:val=""/>
      <w:lvlJc w:val="left"/>
    </w:lvl>
    <w:lvl w:ilvl="5" w:tplc="8D9413B6">
      <w:numFmt w:val="decimal"/>
      <w:lvlText w:val=""/>
      <w:lvlJc w:val="left"/>
    </w:lvl>
    <w:lvl w:ilvl="6" w:tplc="A1386456">
      <w:numFmt w:val="decimal"/>
      <w:lvlText w:val=""/>
      <w:lvlJc w:val="left"/>
    </w:lvl>
    <w:lvl w:ilvl="7" w:tplc="C45C6FB4">
      <w:numFmt w:val="decimal"/>
      <w:lvlText w:val=""/>
      <w:lvlJc w:val="left"/>
    </w:lvl>
    <w:lvl w:ilvl="8" w:tplc="B24CA902">
      <w:numFmt w:val="decimal"/>
      <w:lvlText w:val=""/>
      <w:lvlJc w:val="left"/>
    </w:lvl>
  </w:abstractNum>
  <w:abstractNum w:abstractNumId="57">
    <w:nsid w:val="00002581"/>
    <w:multiLevelType w:val="hybridMultilevel"/>
    <w:tmpl w:val="5D7A7660"/>
    <w:lvl w:ilvl="0" w:tplc="C3C87166">
      <w:start w:val="1"/>
      <w:numFmt w:val="decimal"/>
      <w:lvlText w:val="%1)"/>
      <w:lvlJc w:val="left"/>
    </w:lvl>
    <w:lvl w:ilvl="1" w:tplc="F0601CF8">
      <w:start w:val="1"/>
      <w:numFmt w:val="bullet"/>
      <w:lvlText w:val="\endash "/>
      <w:lvlJc w:val="left"/>
    </w:lvl>
    <w:lvl w:ilvl="2" w:tplc="C810AAC4">
      <w:numFmt w:val="decimal"/>
      <w:lvlText w:val=""/>
      <w:lvlJc w:val="left"/>
    </w:lvl>
    <w:lvl w:ilvl="3" w:tplc="909C3138">
      <w:numFmt w:val="decimal"/>
      <w:lvlText w:val=""/>
      <w:lvlJc w:val="left"/>
    </w:lvl>
    <w:lvl w:ilvl="4" w:tplc="7B9474B8">
      <w:numFmt w:val="decimal"/>
      <w:lvlText w:val=""/>
      <w:lvlJc w:val="left"/>
    </w:lvl>
    <w:lvl w:ilvl="5" w:tplc="282474DE">
      <w:numFmt w:val="decimal"/>
      <w:lvlText w:val=""/>
      <w:lvlJc w:val="left"/>
    </w:lvl>
    <w:lvl w:ilvl="6" w:tplc="E474EBCC">
      <w:numFmt w:val="decimal"/>
      <w:lvlText w:val=""/>
      <w:lvlJc w:val="left"/>
    </w:lvl>
    <w:lvl w:ilvl="7" w:tplc="8072FDC0">
      <w:numFmt w:val="decimal"/>
      <w:lvlText w:val=""/>
      <w:lvlJc w:val="left"/>
    </w:lvl>
    <w:lvl w:ilvl="8" w:tplc="648CB240">
      <w:numFmt w:val="decimal"/>
      <w:lvlText w:val=""/>
      <w:lvlJc w:val="left"/>
    </w:lvl>
  </w:abstractNum>
  <w:abstractNum w:abstractNumId="58">
    <w:nsid w:val="00002718"/>
    <w:multiLevelType w:val="hybridMultilevel"/>
    <w:tmpl w:val="28DE5546"/>
    <w:lvl w:ilvl="0" w:tplc="CBC0025C">
      <w:start w:val="1"/>
      <w:numFmt w:val="bullet"/>
      <w:lvlText w:val="-"/>
      <w:lvlJc w:val="left"/>
    </w:lvl>
    <w:lvl w:ilvl="1" w:tplc="E346A83A">
      <w:numFmt w:val="decimal"/>
      <w:lvlText w:val=""/>
      <w:lvlJc w:val="left"/>
    </w:lvl>
    <w:lvl w:ilvl="2" w:tplc="243448E6">
      <w:numFmt w:val="decimal"/>
      <w:lvlText w:val=""/>
      <w:lvlJc w:val="left"/>
    </w:lvl>
    <w:lvl w:ilvl="3" w:tplc="F37EAFB6">
      <w:numFmt w:val="decimal"/>
      <w:lvlText w:val=""/>
      <w:lvlJc w:val="left"/>
    </w:lvl>
    <w:lvl w:ilvl="4" w:tplc="5980DB9A">
      <w:numFmt w:val="decimal"/>
      <w:lvlText w:val=""/>
      <w:lvlJc w:val="left"/>
    </w:lvl>
    <w:lvl w:ilvl="5" w:tplc="529A383E">
      <w:numFmt w:val="decimal"/>
      <w:lvlText w:val=""/>
      <w:lvlJc w:val="left"/>
    </w:lvl>
    <w:lvl w:ilvl="6" w:tplc="EEB2BECC">
      <w:numFmt w:val="decimal"/>
      <w:lvlText w:val=""/>
      <w:lvlJc w:val="left"/>
    </w:lvl>
    <w:lvl w:ilvl="7" w:tplc="0832B40A">
      <w:numFmt w:val="decimal"/>
      <w:lvlText w:val=""/>
      <w:lvlJc w:val="left"/>
    </w:lvl>
    <w:lvl w:ilvl="8" w:tplc="5290CE62">
      <w:numFmt w:val="decimal"/>
      <w:lvlText w:val=""/>
      <w:lvlJc w:val="left"/>
    </w:lvl>
  </w:abstractNum>
  <w:abstractNum w:abstractNumId="59">
    <w:nsid w:val="00002738"/>
    <w:multiLevelType w:val="hybridMultilevel"/>
    <w:tmpl w:val="21A2C8A2"/>
    <w:lvl w:ilvl="0" w:tplc="7AD6CE28">
      <w:start w:val="9"/>
      <w:numFmt w:val="decimal"/>
      <w:lvlText w:val="%1."/>
      <w:lvlJc w:val="left"/>
    </w:lvl>
    <w:lvl w:ilvl="1" w:tplc="8CA03FEE">
      <w:numFmt w:val="decimal"/>
      <w:lvlText w:val=""/>
      <w:lvlJc w:val="left"/>
    </w:lvl>
    <w:lvl w:ilvl="2" w:tplc="E90CFE56">
      <w:numFmt w:val="decimal"/>
      <w:lvlText w:val=""/>
      <w:lvlJc w:val="left"/>
    </w:lvl>
    <w:lvl w:ilvl="3" w:tplc="F58A7840">
      <w:numFmt w:val="decimal"/>
      <w:lvlText w:val=""/>
      <w:lvlJc w:val="left"/>
    </w:lvl>
    <w:lvl w:ilvl="4" w:tplc="C8C4A4A0">
      <w:numFmt w:val="decimal"/>
      <w:lvlText w:val=""/>
      <w:lvlJc w:val="left"/>
    </w:lvl>
    <w:lvl w:ilvl="5" w:tplc="23FAB426">
      <w:numFmt w:val="decimal"/>
      <w:lvlText w:val=""/>
      <w:lvlJc w:val="left"/>
    </w:lvl>
    <w:lvl w:ilvl="6" w:tplc="99585AF4">
      <w:numFmt w:val="decimal"/>
      <w:lvlText w:val=""/>
      <w:lvlJc w:val="left"/>
    </w:lvl>
    <w:lvl w:ilvl="7" w:tplc="D0386DEA">
      <w:numFmt w:val="decimal"/>
      <w:lvlText w:val=""/>
      <w:lvlJc w:val="left"/>
    </w:lvl>
    <w:lvl w:ilvl="8" w:tplc="1018E8AE">
      <w:numFmt w:val="decimal"/>
      <w:lvlText w:val=""/>
      <w:lvlJc w:val="left"/>
    </w:lvl>
  </w:abstractNum>
  <w:abstractNum w:abstractNumId="60">
    <w:nsid w:val="00002753"/>
    <w:multiLevelType w:val="hybridMultilevel"/>
    <w:tmpl w:val="6572281A"/>
    <w:lvl w:ilvl="0" w:tplc="EDAC91AA">
      <w:start w:val="1"/>
      <w:numFmt w:val="decimal"/>
      <w:lvlText w:val="%1."/>
      <w:lvlJc w:val="left"/>
    </w:lvl>
    <w:lvl w:ilvl="1" w:tplc="B9266BE0">
      <w:numFmt w:val="decimal"/>
      <w:lvlText w:val=""/>
      <w:lvlJc w:val="left"/>
    </w:lvl>
    <w:lvl w:ilvl="2" w:tplc="EBCC9F7A">
      <w:numFmt w:val="decimal"/>
      <w:lvlText w:val=""/>
      <w:lvlJc w:val="left"/>
    </w:lvl>
    <w:lvl w:ilvl="3" w:tplc="99B67370">
      <w:numFmt w:val="decimal"/>
      <w:lvlText w:val=""/>
      <w:lvlJc w:val="left"/>
    </w:lvl>
    <w:lvl w:ilvl="4" w:tplc="33828960">
      <w:numFmt w:val="decimal"/>
      <w:lvlText w:val=""/>
      <w:lvlJc w:val="left"/>
    </w:lvl>
    <w:lvl w:ilvl="5" w:tplc="B712B0FA">
      <w:numFmt w:val="decimal"/>
      <w:lvlText w:val=""/>
      <w:lvlJc w:val="left"/>
    </w:lvl>
    <w:lvl w:ilvl="6" w:tplc="19648594">
      <w:numFmt w:val="decimal"/>
      <w:lvlText w:val=""/>
      <w:lvlJc w:val="left"/>
    </w:lvl>
    <w:lvl w:ilvl="7" w:tplc="20D6FC44">
      <w:numFmt w:val="decimal"/>
      <w:lvlText w:val=""/>
      <w:lvlJc w:val="left"/>
    </w:lvl>
    <w:lvl w:ilvl="8" w:tplc="5E10EDE2">
      <w:numFmt w:val="decimal"/>
      <w:lvlText w:val=""/>
      <w:lvlJc w:val="left"/>
    </w:lvl>
  </w:abstractNum>
  <w:abstractNum w:abstractNumId="61">
    <w:nsid w:val="0000275B"/>
    <w:multiLevelType w:val="hybridMultilevel"/>
    <w:tmpl w:val="5EF0AA00"/>
    <w:lvl w:ilvl="0" w:tplc="62D28316">
      <w:start w:val="3"/>
      <w:numFmt w:val="decimal"/>
      <w:lvlText w:val="%1."/>
      <w:lvlJc w:val="left"/>
    </w:lvl>
    <w:lvl w:ilvl="1" w:tplc="4E84AAFC">
      <w:numFmt w:val="decimal"/>
      <w:lvlText w:val=""/>
      <w:lvlJc w:val="left"/>
    </w:lvl>
    <w:lvl w:ilvl="2" w:tplc="32A8BFD2">
      <w:numFmt w:val="decimal"/>
      <w:lvlText w:val=""/>
      <w:lvlJc w:val="left"/>
    </w:lvl>
    <w:lvl w:ilvl="3" w:tplc="7BB6585C">
      <w:numFmt w:val="decimal"/>
      <w:lvlText w:val=""/>
      <w:lvlJc w:val="left"/>
    </w:lvl>
    <w:lvl w:ilvl="4" w:tplc="597EB848">
      <w:numFmt w:val="decimal"/>
      <w:lvlText w:val=""/>
      <w:lvlJc w:val="left"/>
    </w:lvl>
    <w:lvl w:ilvl="5" w:tplc="465CB6BA">
      <w:numFmt w:val="decimal"/>
      <w:lvlText w:val=""/>
      <w:lvlJc w:val="left"/>
    </w:lvl>
    <w:lvl w:ilvl="6" w:tplc="6E4A707C">
      <w:numFmt w:val="decimal"/>
      <w:lvlText w:val=""/>
      <w:lvlJc w:val="left"/>
    </w:lvl>
    <w:lvl w:ilvl="7" w:tplc="9D649CEA">
      <w:numFmt w:val="decimal"/>
      <w:lvlText w:val=""/>
      <w:lvlJc w:val="left"/>
    </w:lvl>
    <w:lvl w:ilvl="8" w:tplc="49FA838E">
      <w:numFmt w:val="decimal"/>
      <w:lvlText w:val=""/>
      <w:lvlJc w:val="left"/>
    </w:lvl>
  </w:abstractNum>
  <w:abstractNum w:abstractNumId="62">
    <w:nsid w:val="00002780"/>
    <w:multiLevelType w:val="hybridMultilevel"/>
    <w:tmpl w:val="12A833E8"/>
    <w:lvl w:ilvl="0" w:tplc="964ECC0A">
      <w:start w:val="1"/>
      <w:numFmt w:val="bullet"/>
      <w:lvlText w:val="и"/>
      <w:lvlJc w:val="left"/>
    </w:lvl>
    <w:lvl w:ilvl="1" w:tplc="53847342">
      <w:start w:val="3"/>
      <w:numFmt w:val="decimal"/>
      <w:lvlText w:val="%2)"/>
      <w:lvlJc w:val="left"/>
    </w:lvl>
    <w:lvl w:ilvl="2" w:tplc="2D5EB354">
      <w:numFmt w:val="decimal"/>
      <w:lvlText w:val=""/>
      <w:lvlJc w:val="left"/>
    </w:lvl>
    <w:lvl w:ilvl="3" w:tplc="263AEF8A">
      <w:numFmt w:val="decimal"/>
      <w:lvlText w:val=""/>
      <w:lvlJc w:val="left"/>
    </w:lvl>
    <w:lvl w:ilvl="4" w:tplc="2A5463FA">
      <w:numFmt w:val="decimal"/>
      <w:lvlText w:val=""/>
      <w:lvlJc w:val="left"/>
    </w:lvl>
    <w:lvl w:ilvl="5" w:tplc="ED322C5E">
      <w:numFmt w:val="decimal"/>
      <w:lvlText w:val=""/>
      <w:lvlJc w:val="left"/>
    </w:lvl>
    <w:lvl w:ilvl="6" w:tplc="6DB886B6">
      <w:numFmt w:val="decimal"/>
      <w:lvlText w:val=""/>
      <w:lvlJc w:val="left"/>
    </w:lvl>
    <w:lvl w:ilvl="7" w:tplc="5D04FD22">
      <w:numFmt w:val="decimal"/>
      <w:lvlText w:val=""/>
      <w:lvlJc w:val="left"/>
    </w:lvl>
    <w:lvl w:ilvl="8" w:tplc="A50E7E36">
      <w:numFmt w:val="decimal"/>
      <w:lvlText w:val=""/>
      <w:lvlJc w:val="left"/>
    </w:lvl>
  </w:abstractNum>
  <w:abstractNum w:abstractNumId="63">
    <w:nsid w:val="000027C0"/>
    <w:multiLevelType w:val="hybridMultilevel"/>
    <w:tmpl w:val="14EE6E0E"/>
    <w:lvl w:ilvl="0" w:tplc="AF4A55FA">
      <w:start w:val="2"/>
      <w:numFmt w:val="decimal"/>
      <w:lvlText w:val="%1."/>
      <w:lvlJc w:val="left"/>
    </w:lvl>
    <w:lvl w:ilvl="1" w:tplc="BB44C016">
      <w:numFmt w:val="decimal"/>
      <w:lvlText w:val=""/>
      <w:lvlJc w:val="left"/>
    </w:lvl>
    <w:lvl w:ilvl="2" w:tplc="C2363DE4">
      <w:numFmt w:val="decimal"/>
      <w:lvlText w:val=""/>
      <w:lvlJc w:val="left"/>
    </w:lvl>
    <w:lvl w:ilvl="3" w:tplc="E8767FE8">
      <w:numFmt w:val="decimal"/>
      <w:lvlText w:val=""/>
      <w:lvlJc w:val="left"/>
    </w:lvl>
    <w:lvl w:ilvl="4" w:tplc="5CF6BA46">
      <w:numFmt w:val="decimal"/>
      <w:lvlText w:val=""/>
      <w:lvlJc w:val="left"/>
    </w:lvl>
    <w:lvl w:ilvl="5" w:tplc="B02AE622">
      <w:numFmt w:val="decimal"/>
      <w:lvlText w:val=""/>
      <w:lvlJc w:val="left"/>
    </w:lvl>
    <w:lvl w:ilvl="6" w:tplc="6C5C659C">
      <w:numFmt w:val="decimal"/>
      <w:lvlText w:val=""/>
      <w:lvlJc w:val="left"/>
    </w:lvl>
    <w:lvl w:ilvl="7" w:tplc="74789C50">
      <w:numFmt w:val="decimal"/>
      <w:lvlText w:val=""/>
      <w:lvlJc w:val="left"/>
    </w:lvl>
    <w:lvl w:ilvl="8" w:tplc="50B47BDE">
      <w:numFmt w:val="decimal"/>
      <w:lvlText w:val=""/>
      <w:lvlJc w:val="left"/>
    </w:lvl>
  </w:abstractNum>
  <w:abstractNum w:abstractNumId="64">
    <w:nsid w:val="00002934"/>
    <w:multiLevelType w:val="hybridMultilevel"/>
    <w:tmpl w:val="F35A8A40"/>
    <w:lvl w:ilvl="0" w:tplc="5C7204AA">
      <w:start w:val="5"/>
      <w:numFmt w:val="decimal"/>
      <w:lvlText w:val="%1."/>
      <w:lvlJc w:val="left"/>
    </w:lvl>
    <w:lvl w:ilvl="1" w:tplc="29E6D78E">
      <w:numFmt w:val="decimal"/>
      <w:lvlText w:val=""/>
      <w:lvlJc w:val="left"/>
    </w:lvl>
    <w:lvl w:ilvl="2" w:tplc="14DA5D70">
      <w:numFmt w:val="decimal"/>
      <w:lvlText w:val=""/>
      <w:lvlJc w:val="left"/>
    </w:lvl>
    <w:lvl w:ilvl="3" w:tplc="264C8CE0">
      <w:numFmt w:val="decimal"/>
      <w:lvlText w:val=""/>
      <w:lvlJc w:val="left"/>
    </w:lvl>
    <w:lvl w:ilvl="4" w:tplc="F2FC317A">
      <w:numFmt w:val="decimal"/>
      <w:lvlText w:val=""/>
      <w:lvlJc w:val="left"/>
    </w:lvl>
    <w:lvl w:ilvl="5" w:tplc="87765B26">
      <w:numFmt w:val="decimal"/>
      <w:lvlText w:val=""/>
      <w:lvlJc w:val="left"/>
    </w:lvl>
    <w:lvl w:ilvl="6" w:tplc="3E14F19A">
      <w:numFmt w:val="decimal"/>
      <w:lvlText w:val=""/>
      <w:lvlJc w:val="left"/>
    </w:lvl>
    <w:lvl w:ilvl="7" w:tplc="3CBA2230">
      <w:numFmt w:val="decimal"/>
      <w:lvlText w:val=""/>
      <w:lvlJc w:val="left"/>
    </w:lvl>
    <w:lvl w:ilvl="8" w:tplc="016C07E0">
      <w:numFmt w:val="decimal"/>
      <w:lvlText w:val=""/>
      <w:lvlJc w:val="left"/>
    </w:lvl>
  </w:abstractNum>
  <w:abstractNum w:abstractNumId="65">
    <w:nsid w:val="00002B43"/>
    <w:multiLevelType w:val="hybridMultilevel"/>
    <w:tmpl w:val="96CE044A"/>
    <w:lvl w:ilvl="0" w:tplc="D2D6D498">
      <w:start w:val="3"/>
      <w:numFmt w:val="decimal"/>
      <w:lvlText w:val="%1"/>
      <w:lvlJc w:val="left"/>
    </w:lvl>
    <w:lvl w:ilvl="1" w:tplc="717896FA">
      <w:numFmt w:val="decimal"/>
      <w:lvlText w:val=""/>
      <w:lvlJc w:val="left"/>
    </w:lvl>
    <w:lvl w:ilvl="2" w:tplc="A4D4D21E">
      <w:numFmt w:val="decimal"/>
      <w:lvlText w:val=""/>
      <w:lvlJc w:val="left"/>
    </w:lvl>
    <w:lvl w:ilvl="3" w:tplc="4F865732">
      <w:numFmt w:val="decimal"/>
      <w:lvlText w:val=""/>
      <w:lvlJc w:val="left"/>
    </w:lvl>
    <w:lvl w:ilvl="4" w:tplc="93BE7A50">
      <w:numFmt w:val="decimal"/>
      <w:lvlText w:val=""/>
      <w:lvlJc w:val="left"/>
    </w:lvl>
    <w:lvl w:ilvl="5" w:tplc="C910E79A">
      <w:numFmt w:val="decimal"/>
      <w:lvlText w:val=""/>
      <w:lvlJc w:val="left"/>
    </w:lvl>
    <w:lvl w:ilvl="6" w:tplc="837A5240">
      <w:numFmt w:val="decimal"/>
      <w:lvlText w:val=""/>
      <w:lvlJc w:val="left"/>
    </w:lvl>
    <w:lvl w:ilvl="7" w:tplc="B26421DC">
      <w:numFmt w:val="decimal"/>
      <w:lvlText w:val=""/>
      <w:lvlJc w:val="left"/>
    </w:lvl>
    <w:lvl w:ilvl="8" w:tplc="51DAA04C">
      <w:numFmt w:val="decimal"/>
      <w:lvlText w:val=""/>
      <w:lvlJc w:val="left"/>
    </w:lvl>
  </w:abstractNum>
  <w:abstractNum w:abstractNumId="66">
    <w:nsid w:val="00002BB8"/>
    <w:multiLevelType w:val="hybridMultilevel"/>
    <w:tmpl w:val="28744AC6"/>
    <w:lvl w:ilvl="0" w:tplc="11DA1B3E">
      <w:start w:val="3"/>
      <w:numFmt w:val="decimal"/>
      <w:lvlText w:val="%1."/>
      <w:lvlJc w:val="left"/>
    </w:lvl>
    <w:lvl w:ilvl="1" w:tplc="70C84002">
      <w:numFmt w:val="decimal"/>
      <w:lvlText w:val=""/>
      <w:lvlJc w:val="left"/>
    </w:lvl>
    <w:lvl w:ilvl="2" w:tplc="00480CF8">
      <w:numFmt w:val="decimal"/>
      <w:lvlText w:val=""/>
      <w:lvlJc w:val="left"/>
    </w:lvl>
    <w:lvl w:ilvl="3" w:tplc="01103202">
      <w:numFmt w:val="decimal"/>
      <w:lvlText w:val=""/>
      <w:lvlJc w:val="left"/>
    </w:lvl>
    <w:lvl w:ilvl="4" w:tplc="E54672DA">
      <w:numFmt w:val="decimal"/>
      <w:lvlText w:val=""/>
      <w:lvlJc w:val="left"/>
    </w:lvl>
    <w:lvl w:ilvl="5" w:tplc="856283E2">
      <w:numFmt w:val="decimal"/>
      <w:lvlText w:val=""/>
      <w:lvlJc w:val="left"/>
    </w:lvl>
    <w:lvl w:ilvl="6" w:tplc="EC84264A">
      <w:numFmt w:val="decimal"/>
      <w:lvlText w:val=""/>
      <w:lvlJc w:val="left"/>
    </w:lvl>
    <w:lvl w:ilvl="7" w:tplc="3662DE72">
      <w:numFmt w:val="decimal"/>
      <w:lvlText w:val=""/>
      <w:lvlJc w:val="left"/>
    </w:lvl>
    <w:lvl w:ilvl="8" w:tplc="650AC30E">
      <w:numFmt w:val="decimal"/>
      <w:lvlText w:val=""/>
      <w:lvlJc w:val="left"/>
    </w:lvl>
  </w:abstractNum>
  <w:abstractNum w:abstractNumId="67">
    <w:nsid w:val="00002BFA"/>
    <w:multiLevelType w:val="hybridMultilevel"/>
    <w:tmpl w:val="57AE0046"/>
    <w:lvl w:ilvl="0" w:tplc="F8B6FB58">
      <w:start w:val="3"/>
      <w:numFmt w:val="decimal"/>
      <w:lvlText w:val="%1)"/>
      <w:lvlJc w:val="left"/>
    </w:lvl>
    <w:lvl w:ilvl="1" w:tplc="FCF86488">
      <w:numFmt w:val="decimal"/>
      <w:lvlText w:val=""/>
      <w:lvlJc w:val="left"/>
    </w:lvl>
    <w:lvl w:ilvl="2" w:tplc="09C4FB06">
      <w:numFmt w:val="decimal"/>
      <w:lvlText w:val=""/>
      <w:lvlJc w:val="left"/>
    </w:lvl>
    <w:lvl w:ilvl="3" w:tplc="C5C833E2">
      <w:numFmt w:val="decimal"/>
      <w:lvlText w:val=""/>
      <w:lvlJc w:val="left"/>
    </w:lvl>
    <w:lvl w:ilvl="4" w:tplc="CCA09D48">
      <w:numFmt w:val="decimal"/>
      <w:lvlText w:val=""/>
      <w:lvlJc w:val="left"/>
    </w:lvl>
    <w:lvl w:ilvl="5" w:tplc="7DB64850">
      <w:numFmt w:val="decimal"/>
      <w:lvlText w:val=""/>
      <w:lvlJc w:val="left"/>
    </w:lvl>
    <w:lvl w:ilvl="6" w:tplc="9A425292">
      <w:numFmt w:val="decimal"/>
      <w:lvlText w:val=""/>
      <w:lvlJc w:val="left"/>
    </w:lvl>
    <w:lvl w:ilvl="7" w:tplc="1BBEAF20">
      <w:numFmt w:val="decimal"/>
      <w:lvlText w:val=""/>
      <w:lvlJc w:val="left"/>
    </w:lvl>
    <w:lvl w:ilvl="8" w:tplc="038EB572">
      <w:numFmt w:val="decimal"/>
      <w:lvlText w:val=""/>
      <w:lvlJc w:val="left"/>
    </w:lvl>
  </w:abstractNum>
  <w:abstractNum w:abstractNumId="68">
    <w:nsid w:val="00002C4E"/>
    <w:multiLevelType w:val="hybridMultilevel"/>
    <w:tmpl w:val="4C0CBEA6"/>
    <w:lvl w:ilvl="0" w:tplc="590A460C">
      <w:start w:val="3"/>
      <w:numFmt w:val="decimal"/>
      <w:lvlText w:val="%1."/>
      <w:lvlJc w:val="left"/>
    </w:lvl>
    <w:lvl w:ilvl="1" w:tplc="9CDE854A">
      <w:numFmt w:val="decimal"/>
      <w:lvlText w:val=""/>
      <w:lvlJc w:val="left"/>
    </w:lvl>
    <w:lvl w:ilvl="2" w:tplc="0B96FC88">
      <w:numFmt w:val="decimal"/>
      <w:lvlText w:val=""/>
      <w:lvlJc w:val="left"/>
    </w:lvl>
    <w:lvl w:ilvl="3" w:tplc="7B40C252">
      <w:numFmt w:val="decimal"/>
      <w:lvlText w:val=""/>
      <w:lvlJc w:val="left"/>
    </w:lvl>
    <w:lvl w:ilvl="4" w:tplc="64323E88">
      <w:numFmt w:val="decimal"/>
      <w:lvlText w:val=""/>
      <w:lvlJc w:val="left"/>
    </w:lvl>
    <w:lvl w:ilvl="5" w:tplc="6276A906">
      <w:numFmt w:val="decimal"/>
      <w:lvlText w:val=""/>
      <w:lvlJc w:val="left"/>
    </w:lvl>
    <w:lvl w:ilvl="6" w:tplc="C6DEB696">
      <w:numFmt w:val="decimal"/>
      <w:lvlText w:val=""/>
      <w:lvlJc w:val="left"/>
    </w:lvl>
    <w:lvl w:ilvl="7" w:tplc="1EE21DE8">
      <w:numFmt w:val="decimal"/>
      <w:lvlText w:val=""/>
      <w:lvlJc w:val="left"/>
    </w:lvl>
    <w:lvl w:ilvl="8" w:tplc="8D6AA51E">
      <w:numFmt w:val="decimal"/>
      <w:lvlText w:val=""/>
      <w:lvlJc w:val="left"/>
    </w:lvl>
  </w:abstractNum>
  <w:abstractNum w:abstractNumId="69">
    <w:nsid w:val="00002C9E"/>
    <w:multiLevelType w:val="hybridMultilevel"/>
    <w:tmpl w:val="8996E902"/>
    <w:lvl w:ilvl="0" w:tplc="ADE2377E">
      <w:start w:val="2"/>
      <w:numFmt w:val="decimal"/>
      <w:lvlText w:val="%1"/>
      <w:lvlJc w:val="left"/>
    </w:lvl>
    <w:lvl w:ilvl="1" w:tplc="499EACEA">
      <w:numFmt w:val="decimal"/>
      <w:lvlText w:val=""/>
      <w:lvlJc w:val="left"/>
    </w:lvl>
    <w:lvl w:ilvl="2" w:tplc="41A84AF0">
      <w:numFmt w:val="decimal"/>
      <w:lvlText w:val=""/>
      <w:lvlJc w:val="left"/>
    </w:lvl>
    <w:lvl w:ilvl="3" w:tplc="3FD8A6C6">
      <w:numFmt w:val="decimal"/>
      <w:lvlText w:val=""/>
      <w:lvlJc w:val="left"/>
    </w:lvl>
    <w:lvl w:ilvl="4" w:tplc="ABEC2E82">
      <w:numFmt w:val="decimal"/>
      <w:lvlText w:val=""/>
      <w:lvlJc w:val="left"/>
    </w:lvl>
    <w:lvl w:ilvl="5" w:tplc="AA38D75A">
      <w:numFmt w:val="decimal"/>
      <w:lvlText w:val=""/>
      <w:lvlJc w:val="left"/>
    </w:lvl>
    <w:lvl w:ilvl="6" w:tplc="40F42680">
      <w:numFmt w:val="decimal"/>
      <w:lvlText w:val=""/>
      <w:lvlJc w:val="left"/>
    </w:lvl>
    <w:lvl w:ilvl="7" w:tplc="872C28D2">
      <w:numFmt w:val="decimal"/>
      <w:lvlText w:val=""/>
      <w:lvlJc w:val="left"/>
    </w:lvl>
    <w:lvl w:ilvl="8" w:tplc="868C0944">
      <w:numFmt w:val="decimal"/>
      <w:lvlText w:val=""/>
      <w:lvlJc w:val="left"/>
    </w:lvl>
  </w:abstractNum>
  <w:abstractNum w:abstractNumId="70">
    <w:nsid w:val="00002CC6"/>
    <w:multiLevelType w:val="hybridMultilevel"/>
    <w:tmpl w:val="47CCC6B6"/>
    <w:lvl w:ilvl="0" w:tplc="CB4C9F20">
      <w:start w:val="12"/>
      <w:numFmt w:val="decimal"/>
      <w:lvlText w:val="%1."/>
      <w:lvlJc w:val="left"/>
    </w:lvl>
    <w:lvl w:ilvl="1" w:tplc="F95A770E">
      <w:numFmt w:val="decimal"/>
      <w:lvlText w:val=""/>
      <w:lvlJc w:val="left"/>
    </w:lvl>
    <w:lvl w:ilvl="2" w:tplc="E270716C">
      <w:numFmt w:val="decimal"/>
      <w:lvlText w:val=""/>
      <w:lvlJc w:val="left"/>
    </w:lvl>
    <w:lvl w:ilvl="3" w:tplc="C108E9C8">
      <w:numFmt w:val="decimal"/>
      <w:lvlText w:val=""/>
      <w:lvlJc w:val="left"/>
    </w:lvl>
    <w:lvl w:ilvl="4" w:tplc="4080F966">
      <w:numFmt w:val="decimal"/>
      <w:lvlText w:val=""/>
      <w:lvlJc w:val="left"/>
    </w:lvl>
    <w:lvl w:ilvl="5" w:tplc="59F0B1DA">
      <w:numFmt w:val="decimal"/>
      <w:lvlText w:val=""/>
      <w:lvlJc w:val="left"/>
    </w:lvl>
    <w:lvl w:ilvl="6" w:tplc="86969972">
      <w:numFmt w:val="decimal"/>
      <w:lvlText w:val=""/>
      <w:lvlJc w:val="left"/>
    </w:lvl>
    <w:lvl w:ilvl="7" w:tplc="4F0CFE9C">
      <w:numFmt w:val="decimal"/>
      <w:lvlText w:val=""/>
      <w:lvlJc w:val="left"/>
    </w:lvl>
    <w:lvl w:ilvl="8" w:tplc="732CF3DA">
      <w:numFmt w:val="decimal"/>
      <w:lvlText w:val=""/>
      <w:lvlJc w:val="left"/>
    </w:lvl>
  </w:abstractNum>
  <w:abstractNum w:abstractNumId="71">
    <w:nsid w:val="00002D41"/>
    <w:multiLevelType w:val="hybridMultilevel"/>
    <w:tmpl w:val="244485B6"/>
    <w:lvl w:ilvl="0" w:tplc="3B3271DA">
      <w:start w:val="1"/>
      <w:numFmt w:val="bullet"/>
      <w:lvlText w:val="к"/>
      <w:lvlJc w:val="left"/>
    </w:lvl>
    <w:lvl w:ilvl="1" w:tplc="15560CA4">
      <w:start w:val="1"/>
      <w:numFmt w:val="decimal"/>
      <w:lvlText w:val="%2)"/>
      <w:lvlJc w:val="left"/>
    </w:lvl>
    <w:lvl w:ilvl="2" w:tplc="360492D0">
      <w:numFmt w:val="decimal"/>
      <w:lvlText w:val=""/>
      <w:lvlJc w:val="left"/>
    </w:lvl>
    <w:lvl w:ilvl="3" w:tplc="A2C84078">
      <w:numFmt w:val="decimal"/>
      <w:lvlText w:val=""/>
      <w:lvlJc w:val="left"/>
    </w:lvl>
    <w:lvl w:ilvl="4" w:tplc="CEB8DE0C">
      <w:numFmt w:val="decimal"/>
      <w:lvlText w:val=""/>
      <w:lvlJc w:val="left"/>
    </w:lvl>
    <w:lvl w:ilvl="5" w:tplc="09AA2990">
      <w:numFmt w:val="decimal"/>
      <w:lvlText w:val=""/>
      <w:lvlJc w:val="left"/>
    </w:lvl>
    <w:lvl w:ilvl="6" w:tplc="F0243228">
      <w:numFmt w:val="decimal"/>
      <w:lvlText w:val=""/>
      <w:lvlJc w:val="left"/>
    </w:lvl>
    <w:lvl w:ilvl="7" w:tplc="9C029952">
      <w:numFmt w:val="decimal"/>
      <w:lvlText w:val=""/>
      <w:lvlJc w:val="left"/>
    </w:lvl>
    <w:lvl w:ilvl="8" w:tplc="521C7110">
      <w:numFmt w:val="decimal"/>
      <w:lvlText w:val=""/>
      <w:lvlJc w:val="left"/>
    </w:lvl>
  </w:abstractNum>
  <w:abstractNum w:abstractNumId="72">
    <w:nsid w:val="00002D73"/>
    <w:multiLevelType w:val="hybridMultilevel"/>
    <w:tmpl w:val="B8D2D8E2"/>
    <w:lvl w:ilvl="0" w:tplc="DEA6071A">
      <w:start w:val="1"/>
      <w:numFmt w:val="bullet"/>
      <w:lvlText w:val="В"/>
      <w:lvlJc w:val="left"/>
    </w:lvl>
    <w:lvl w:ilvl="1" w:tplc="B07AECE2">
      <w:start w:val="2"/>
      <w:numFmt w:val="decimal"/>
      <w:lvlText w:val="%2)"/>
      <w:lvlJc w:val="left"/>
    </w:lvl>
    <w:lvl w:ilvl="2" w:tplc="1F101A92">
      <w:numFmt w:val="decimal"/>
      <w:lvlText w:val=""/>
      <w:lvlJc w:val="left"/>
    </w:lvl>
    <w:lvl w:ilvl="3" w:tplc="C860C676">
      <w:numFmt w:val="decimal"/>
      <w:lvlText w:val=""/>
      <w:lvlJc w:val="left"/>
    </w:lvl>
    <w:lvl w:ilvl="4" w:tplc="3514C6E6">
      <w:numFmt w:val="decimal"/>
      <w:lvlText w:val=""/>
      <w:lvlJc w:val="left"/>
    </w:lvl>
    <w:lvl w:ilvl="5" w:tplc="054C8B70">
      <w:numFmt w:val="decimal"/>
      <w:lvlText w:val=""/>
      <w:lvlJc w:val="left"/>
    </w:lvl>
    <w:lvl w:ilvl="6" w:tplc="E4CE63C2">
      <w:numFmt w:val="decimal"/>
      <w:lvlText w:val=""/>
      <w:lvlJc w:val="left"/>
    </w:lvl>
    <w:lvl w:ilvl="7" w:tplc="933CF986">
      <w:numFmt w:val="decimal"/>
      <w:lvlText w:val=""/>
      <w:lvlJc w:val="left"/>
    </w:lvl>
    <w:lvl w:ilvl="8" w:tplc="34E0C634">
      <w:numFmt w:val="decimal"/>
      <w:lvlText w:val=""/>
      <w:lvlJc w:val="left"/>
    </w:lvl>
  </w:abstractNum>
  <w:abstractNum w:abstractNumId="73">
    <w:nsid w:val="00002F15"/>
    <w:multiLevelType w:val="hybridMultilevel"/>
    <w:tmpl w:val="B6A2EF0C"/>
    <w:lvl w:ilvl="0" w:tplc="4EAA5DE8">
      <w:start w:val="1"/>
      <w:numFmt w:val="bullet"/>
      <w:lvlText w:val="с"/>
      <w:lvlJc w:val="left"/>
    </w:lvl>
    <w:lvl w:ilvl="1" w:tplc="ECE479E4">
      <w:start w:val="1"/>
      <w:numFmt w:val="bullet"/>
      <w:lvlText w:val="-"/>
      <w:lvlJc w:val="left"/>
    </w:lvl>
    <w:lvl w:ilvl="2" w:tplc="C3E6BFCE">
      <w:numFmt w:val="decimal"/>
      <w:lvlText w:val=""/>
      <w:lvlJc w:val="left"/>
    </w:lvl>
    <w:lvl w:ilvl="3" w:tplc="BEAE9346">
      <w:numFmt w:val="decimal"/>
      <w:lvlText w:val=""/>
      <w:lvlJc w:val="left"/>
    </w:lvl>
    <w:lvl w:ilvl="4" w:tplc="4FF4CE56">
      <w:numFmt w:val="decimal"/>
      <w:lvlText w:val=""/>
      <w:lvlJc w:val="left"/>
    </w:lvl>
    <w:lvl w:ilvl="5" w:tplc="6A629902">
      <w:numFmt w:val="decimal"/>
      <w:lvlText w:val=""/>
      <w:lvlJc w:val="left"/>
    </w:lvl>
    <w:lvl w:ilvl="6" w:tplc="557619F6">
      <w:numFmt w:val="decimal"/>
      <w:lvlText w:val=""/>
      <w:lvlJc w:val="left"/>
    </w:lvl>
    <w:lvl w:ilvl="7" w:tplc="7C9269BC">
      <w:numFmt w:val="decimal"/>
      <w:lvlText w:val=""/>
      <w:lvlJc w:val="left"/>
    </w:lvl>
    <w:lvl w:ilvl="8" w:tplc="E250C7D2">
      <w:numFmt w:val="decimal"/>
      <w:lvlText w:val=""/>
      <w:lvlJc w:val="left"/>
    </w:lvl>
  </w:abstractNum>
  <w:abstractNum w:abstractNumId="74">
    <w:nsid w:val="00002F95"/>
    <w:multiLevelType w:val="hybridMultilevel"/>
    <w:tmpl w:val="93E2C8BE"/>
    <w:lvl w:ilvl="0" w:tplc="9D30BFCC">
      <w:start w:val="2"/>
      <w:numFmt w:val="decimal"/>
      <w:lvlText w:val="%1)"/>
      <w:lvlJc w:val="left"/>
    </w:lvl>
    <w:lvl w:ilvl="1" w:tplc="897AB802">
      <w:numFmt w:val="decimal"/>
      <w:lvlText w:val=""/>
      <w:lvlJc w:val="left"/>
    </w:lvl>
    <w:lvl w:ilvl="2" w:tplc="A7FA9910">
      <w:numFmt w:val="decimal"/>
      <w:lvlText w:val=""/>
      <w:lvlJc w:val="left"/>
    </w:lvl>
    <w:lvl w:ilvl="3" w:tplc="A940969A">
      <w:numFmt w:val="decimal"/>
      <w:lvlText w:val=""/>
      <w:lvlJc w:val="left"/>
    </w:lvl>
    <w:lvl w:ilvl="4" w:tplc="2628512E">
      <w:numFmt w:val="decimal"/>
      <w:lvlText w:val=""/>
      <w:lvlJc w:val="left"/>
    </w:lvl>
    <w:lvl w:ilvl="5" w:tplc="B83C87EA">
      <w:numFmt w:val="decimal"/>
      <w:lvlText w:val=""/>
      <w:lvlJc w:val="left"/>
    </w:lvl>
    <w:lvl w:ilvl="6" w:tplc="9D36C7C4">
      <w:numFmt w:val="decimal"/>
      <w:lvlText w:val=""/>
      <w:lvlJc w:val="left"/>
    </w:lvl>
    <w:lvl w:ilvl="7" w:tplc="62DADD04">
      <w:numFmt w:val="decimal"/>
      <w:lvlText w:val=""/>
      <w:lvlJc w:val="left"/>
    </w:lvl>
    <w:lvl w:ilvl="8" w:tplc="848EB954">
      <w:numFmt w:val="decimal"/>
      <w:lvlText w:val=""/>
      <w:lvlJc w:val="left"/>
    </w:lvl>
  </w:abstractNum>
  <w:abstractNum w:abstractNumId="75">
    <w:nsid w:val="00002FA1"/>
    <w:multiLevelType w:val="hybridMultilevel"/>
    <w:tmpl w:val="F3467A72"/>
    <w:lvl w:ilvl="0" w:tplc="C4A6D188">
      <w:start w:val="1"/>
      <w:numFmt w:val="decimal"/>
      <w:lvlText w:val="%1)"/>
      <w:lvlJc w:val="left"/>
    </w:lvl>
    <w:lvl w:ilvl="1" w:tplc="E932C542">
      <w:numFmt w:val="decimal"/>
      <w:lvlText w:val=""/>
      <w:lvlJc w:val="left"/>
    </w:lvl>
    <w:lvl w:ilvl="2" w:tplc="226E6200">
      <w:numFmt w:val="decimal"/>
      <w:lvlText w:val=""/>
      <w:lvlJc w:val="left"/>
    </w:lvl>
    <w:lvl w:ilvl="3" w:tplc="2842DFEC">
      <w:numFmt w:val="decimal"/>
      <w:lvlText w:val=""/>
      <w:lvlJc w:val="left"/>
    </w:lvl>
    <w:lvl w:ilvl="4" w:tplc="FDAAF496">
      <w:numFmt w:val="decimal"/>
      <w:lvlText w:val=""/>
      <w:lvlJc w:val="left"/>
    </w:lvl>
    <w:lvl w:ilvl="5" w:tplc="A140BBB4">
      <w:numFmt w:val="decimal"/>
      <w:lvlText w:val=""/>
      <w:lvlJc w:val="left"/>
    </w:lvl>
    <w:lvl w:ilvl="6" w:tplc="9904A8DE">
      <w:numFmt w:val="decimal"/>
      <w:lvlText w:val=""/>
      <w:lvlJc w:val="left"/>
    </w:lvl>
    <w:lvl w:ilvl="7" w:tplc="EF6A5084">
      <w:numFmt w:val="decimal"/>
      <w:lvlText w:val=""/>
      <w:lvlJc w:val="left"/>
    </w:lvl>
    <w:lvl w:ilvl="8" w:tplc="28D4D412">
      <w:numFmt w:val="decimal"/>
      <w:lvlText w:val=""/>
      <w:lvlJc w:val="left"/>
    </w:lvl>
  </w:abstractNum>
  <w:abstractNum w:abstractNumId="76">
    <w:nsid w:val="0000315D"/>
    <w:multiLevelType w:val="hybridMultilevel"/>
    <w:tmpl w:val="5F94139E"/>
    <w:lvl w:ilvl="0" w:tplc="1A768BBC">
      <w:start w:val="1"/>
      <w:numFmt w:val="bullet"/>
      <w:lvlText w:val="-"/>
      <w:lvlJc w:val="left"/>
    </w:lvl>
    <w:lvl w:ilvl="1" w:tplc="4A04FF30">
      <w:numFmt w:val="decimal"/>
      <w:lvlText w:val=""/>
      <w:lvlJc w:val="left"/>
    </w:lvl>
    <w:lvl w:ilvl="2" w:tplc="6F4653BA">
      <w:numFmt w:val="decimal"/>
      <w:lvlText w:val=""/>
      <w:lvlJc w:val="left"/>
    </w:lvl>
    <w:lvl w:ilvl="3" w:tplc="812CF8BA">
      <w:numFmt w:val="decimal"/>
      <w:lvlText w:val=""/>
      <w:lvlJc w:val="left"/>
    </w:lvl>
    <w:lvl w:ilvl="4" w:tplc="9E000714">
      <w:numFmt w:val="decimal"/>
      <w:lvlText w:val=""/>
      <w:lvlJc w:val="left"/>
    </w:lvl>
    <w:lvl w:ilvl="5" w:tplc="F7A63650">
      <w:numFmt w:val="decimal"/>
      <w:lvlText w:val=""/>
      <w:lvlJc w:val="left"/>
    </w:lvl>
    <w:lvl w:ilvl="6" w:tplc="1074B3B8">
      <w:numFmt w:val="decimal"/>
      <w:lvlText w:val=""/>
      <w:lvlJc w:val="left"/>
    </w:lvl>
    <w:lvl w:ilvl="7" w:tplc="13388BB4">
      <w:numFmt w:val="decimal"/>
      <w:lvlText w:val=""/>
      <w:lvlJc w:val="left"/>
    </w:lvl>
    <w:lvl w:ilvl="8" w:tplc="EEA6044A">
      <w:numFmt w:val="decimal"/>
      <w:lvlText w:val=""/>
      <w:lvlJc w:val="left"/>
    </w:lvl>
  </w:abstractNum>
  <w:abstractNum w:abstractNumId="77">
    <w:nsid w:val="00003181"/>
    <w:multiLevelType w:val="hybridMultilevel"/>
    <w:tmpl w:val="877C0F94"/>
    <w:lvl w:ilvl="0" w:tplc="19926182">
      <w:start w:val="8"/>
      <w:numFmt w:val="decimal"/>
      <w:lvlText w:val="%1."/>
      <w:lvlJc w:val="left"/>
    </w:lvl>
    <w:lvl w:ilvl="1" w:tplc="56FC8CC2">
      <w:numFmt w:val="decimal"/>
      <w:lvlText w:val=""/>
      <w:lvlJc w:val="left"/>
    </w:lvl>
    <w:lvl w:ilvl="2" w:tplc="98CC43C0">
      <w:numFmt w:val="decimal"/>
      <w:lvlText w:val=""/>
      <w:lvlJc w:val="left"/>
    </w:lvl>
    <w:lvl w:ilvl="3" w:tplc="ADECB674">
      <w:numFmt w:val="decimal"/>
      <w:lvlText w:val=""/>
      <w:lvlJc w:val="left"/>
    </w:lvl>
    <w:lvl w:ilvl="4" w:tplc="F2068030">
      <w:numFmt w:val="decimal"/>
      <w:lvlText w:val=""/>
      <w:lvlJc w:val="left"/>
    </w:lvl>
    <w:lvl w:ilvl="5" w:tplc="386CE2C4">
      <w:numFmt w:val="decimal"/>
      <w:lvlText w:val=""/>
      <w:lvlJc w:val="left"/>
    </w:lvl>
    <w:lvl w:ilvl="6" w:tplc="258CBB9C">
      <w:numFmt w:val="decimal"/>
      <w:lvlText w:val=""/>
      <w:lvlJc w:val="left"/>
    </w:lvl>
    <w:lvl w:ilvl="7" w:tplc="C6C03362">
      <w:numFmt w:val="decimal"/>
      <w:lvlText w:val=""/>
      <w:lvlJc w:val="left"/>
    </w:lvl>
    <w:lvl w:ilvl="8" w:tplc="A4C0F25A">
      <w:numFmt w:val="decimal"/>
      <w:lvlText w:val=""/>
      <w:lvlJc w:val="left"/>
    </w:lvl>
  </w:abstractNum>
  <w:abstractNum w:abstractNumId="78">
    <w:nsid w:val="000031AD"/>
    <w:multiLevelType w:val="hybridMultilevel"/>
    <w:tmpl w:val="85384258"/>
    <w:lvl w:ilvl="0" w:tplc="9B5E10DA">
      <w:start w:val="1"/>
      <w:numFmt w:val="bullet"/>
      <w:lvlText w:val="к"/>
      <w:lvlJc w:val="left"/>
    </w:lvl>
    <w:lvl w:ilvl="1" w:tplc="EDBCCF74">
      <w:start w:val="2"/>
      <w:numFmt w:val="decimal"/>
      <w:lvlText w:val="%2)"/>
      <w:lvlJc w:val="left"/>
    </w:lvl>
    <w:lvl w:ilvl="2" w:tplc="2EC21C90">
      <w:numFmt w:val="decimal"/>
      <w:lvlText w:val=""/>
      <w:lvlJc w:val="left"/>
    </w:lvl>
    <w:lvl w:ilvl="3" w:tplc="2CE01B22">
      <w:numFmt w:val="decimal"/>
      <w:lvlText w:val=""/>
      <w:lvlJc w:val="left"/>
    </w:lvl>
    <w:lvl w:ilvl="4" w:tplc="68726A76">
      <w:numFmt w:val="decimal"/>
      <w:lvlText w:val=""/>
      <w:lvlJc w:val="left"/>
    </w:lvl>
    <w:lvl w:ilvl="5" w:tplc="A67A290A">
      <w:numFmt w:val="decimal"/>
      <w:lvlText w:val=""/>
      <w:lvlJc w:val="left"/>
    </w:lvl>
    <w:lvl w:ilvl="6" w:tplc="CDA002DE">
      <w:numFmt w:val="decimal"/>
      <w:lvlText w:val=""/>
      <w:lvlJc w:val="left"/>
    </w:lvl>
    <w:lvl w:ilvl="7" w:tplc="7E9CA9F2">
      <w:numFmt w:val="decimal"/>
      <w:lvlText w:val=""/>
      <w:lvlJc w:val="left"/>
    </w:lvl>
    <w:lvl w:ilvl="8" w:tplc="573CF126">
      <w:numFmt w:val="decimal"/>
      <w:lvlText w:val=""/>
      <w:lvlJc w:val="left"/>
    </w:lvl>
  </w:abstractNum>
  <w:abstractNum w:abstractNumId="79">
    <w:nsid w:val="000031BE"/>
    <w:multiLevelType w:val="hybridMultilevel"/>
    <w:tmpl w:val="50D0A8F8"/>
    <w:lvl w:ilvl="0" w:tplc="ADC04FC4">
      <w:start w:val="9"/>
      <w:numFmt w:val="decimal"/>
      <w:lvlText w:val="%1."/>
      <w:lvlJc w:val="left"/>
    </w:lvl>
    <w:lvl w:ilvl="1" w:tplc="ACEA0768">
      <w:numFmt w:val="decimal"/>
      <w:lvlText w:val=""/>
      <w:lvlJc w:val="left"/>
    </w:lvl>
    <w:lvl w:ilvl="2" w:tplc="7A14B12C">
      <w:numFmt w:val="decimal"/>
      <w:lvlText w:val=""/>
      <w:lvlJc w:val="left"/>
    </w:lvl>
    <w:lvl w:ilvl="3" w:tplc="9306E250">
      <w:numFmt w:val="decimal"/>
      <w:lvlText w:val=""/>
      <w:lvlJc w:val="left"/>
    </w:lvl>
    <w:lvl w:ilvl="4" w:tplc="ACAA9214">
      <w:numFmt w:val="decimal"/>
      <w:lvlText w:val=""/>
      <w:lvlJc w:val="left"/>
    </w:lvl>
    <w:lvl w:ilvl="5" w:tplc="78AA8CFE">
      <w:numFmt w:val="decimal"/>
      <w:lvlText w:val=""/>
      <w:lvlJc w:val="left"/>
    </w:lvl>
    <w:lvl w:ilvl="6" w:tplc="5A9A5D1E">
      <w:numFmt w:val="decimal"/>
      <w:lvlText w:val=""/>
      <w:lvlJc w:val="left"/>
    </w:lvl>
    <w:lvl w:ilvl="7" w:tplc="E2F0D53C">
      <w:numFmt w:val="decimal"/>
      <w:lvlText w:val=""/>
      <w:lvlJc w:val="left"/>
    </w:lvl>
    <w:lvl w:ilvl="8" w:tplc="EFD0B7C4">
      <w:numFmt w:val="decimal"/>
      <w:lvlText w:val=""/>
      <w:lvlJc w:val="left"/>
    </w:lvl>
  </w:abstractNum>
  <w:abstractNum w:abstractNumId="80">
    <w:nsid w:val="00003212"/>
    <w:multiLevelType w:val="hybridMultilevel"/>
    <w:tmpl w:val="8442770E"/>
    <w:lvl w:ilvl="0" w:tplc="F40895C4">
      <w:start w:val="3"/>
      <w:numFmt w:val="decimal"/>
      <w:lvlText w:val="%1)"/>
      <w:lvlJc w:val="left"/>
    </w:lvl>
    <w:lvl w:ilvl="1" w:tplc="0CC08772">
      <w:numFmt w:val="decimal"/>
      <w:lvlText w:val=""/>
      <w:lvlJc w:val="left"/>
    </w:lvl>
    <w:lvl w:ilvl="2" w:tplc="C238651C">
      <w:numFmt w:val="decimal"/>
      <w:lvlText w:val=""/>
      <w:lvlJc w:val="left"/>
    </w:lvl>
    <w:lvl w:ilvl="3" w:tplc="6436C06E">
      <w:numFmt w:val="decimal"/>
      <w:lvlText w:val=""/>
      <w:lvlJc w:val="left"/>
    </w:lvl>
    <w:lvl w:ilvl="4" w:tplc="F28C649A">
      <w:numFmt w:val="decimal"/>
      <w:lvlText w:val=""/>
      <w:lvlJc w:val="left"/>
    </w:lvl>
    <w:lvl w:ilvl="5" w:tplc="C36CA8E6">
      <w:numFmt w:val="decimal"/>
      <w:lvlText w:val=""/>
      <w:lvlJc w:val="left"/>
    </w:lvl>
    <w:lvl w:ilvl="6" w:tplc="031204AA">
      <w:numFmt w:val="decimal"/>
      <w:lvlText w:val=""/>
      <w:lvlJc w:val="left"/>
    </w:lvl>
    <w:lvl w:ilvl="7" w:tplc="3FA6236C">
      <w:numFmt w:val="decimal"/>
      <w:lvlText w:val=""/>
      <w:lvlJc w:val="left"/>
    </w:lvl>
    <w:lvl w:ilvl="8" w:tplc="5D54E9A8">
      <w:numFmt w:val="decimal"/>
      <w:lvlText w:val=""/>
      <w:lvlJc w:val="left"/>
    </w:lvl>
  </w:abstractNum>
  <w:abstractNum w:abstractNumId="81">
    <w:nsid w:val="00003223"/>
    <w:multiLevelType w:val="hybridMultilevel"/>
    <w:tmpl w:val="3F60A21C"/>
    <w:lvl w:ilvl="0" w:tplc="A5CE4298">
      <w:start w:val="1"/>
      <w:numFmt w:val="bullet"/>
      <w:lvlText w:val="и"/>
      <w:lvlJc w:val="left"/>
    </w:lvl>
    <w:lvl w:ilvl="1" w:tplc="2C7CF082">
      <w:start w:val="1"/>
      <w:numFmt w:val="decimal"/>
      <w:lvlText w:val="%2)"/>
      <w:lvlJc w:val="left"/>
    </w:lvl>
    <w:lvl w:ilvl="2" w:tplc="609E0330">
      <w:numFmt w:val="decimal"/>
      <w:lvlText w:val=""/>
      <w:lvlJc w:val="left"/>
    </w:lvl>
    <w:lvl w:ilvl="3" w:tplc="B17A23E2">
      <w:numFmt w:val="decimal"/>
      <w:lvlText w:val=""/>
      <w:lvlJc w:val="left"/>
    </w:lvl>
    <w:lvl w:ilvl="4" w:tplc="0562E8DC">
      <w:numFmt w:val="decimal"/>
      <w:lvlText w:val=""/>
      <w:lvlJc w:val="left"/>
    </w:lvl>
    <w:lvl w:ilvl="5" w:tplc="D5B64C18">
      <w:numFmt w:val="decimal"/>
      <w:lvlText w:val=""/>
      <w:lvlJc w:val="left"/>
    </w:lvl>
    <w:lvl w:ilvl="6" w:tplc="C83E96C8">
      <w:numFmt w:val="decimal"/>
      <w:lvlText w:val=""/>
      <w:lvlJc w:val="left"/>
    </w:lvl>
    <w:lvl w:ilvl="7" w:tplc="1AACB9DC">
      <w:numFmt w:val="decimal"/>
      <w:lvlText w:val=""/>
      <w:lvlJc w:val="left"/>
    </w:lvl>
    <w:lvl w:ilvl="8" w:tplc="CDC22AD2">
      <w:numFmt w:val="decimal"/>
      <w:lvlText w:val=""/>
      <w:lvlJc w:val="left"/>
    </w:lvl>
  </w:abstractNum>
  <w:abstractNum w:abstractNumId="82">
    <w:nsid w:val="00003260"/>
    <w:multiLevelType w:val="hybridMultilevel"/>
    <w:tmpl w:val="3AC62ADE"/>
    <w:lvl w:ilvl="0" w:tplc="F5F44960">
      <w:start w:val="1"/>
      <w:numFmt w:val="bullet"/>
      <w:lvlText w:val="и"/>
      <w:lvlJc w:val="left"/>
    </w:lvl>
    <w:lvl w:ilvl="1" w:tplc="7AB864B0">
      <w:start w:val="10"/>
      <w:numFmt w:val="decimal"/>
      <w:lvlText w:val="%2)"/>
      <w:lvlJc w:val="left"/>
    </w:lvl>
    <w:lvl w:ilvl="2" w:tplc="1CF2C674">
      <w:numFmt w:val="decimal"/>
      <w:lvlText w:val=""/>
      <w:lvlJc w:val="left"/>
    </w:lvl>
    <w:lvl w:ilvl="3" w:tplc="D69C95C6">
      <w:numFmt w:val="decimal"/>
      <w:lvlText w:val=""/>
      <w:lvlJc w:val="left"/>
    </w:lvl>
    <w:lvl w:ilvl="4" w:tplc="6994E120">
      <w:numFmt w:val="decimal"/>
      <w:lvlText w:val=""/>
      <w:lvlJc w:val="left"/>
    </w:lvl>
    <w:lvl w:ilvl="5" w:tplc="1BC6DD2E">
      <w:numFmt w:val="decimal"/>
      <w:lvlText w:val=""/>
      <w:lvlJc w:val="left"/>
    </w:lvl>
    <w:lvl w:ilvl="6" w:tplc="EB44231A">
      <w:numFmt w:val="decimal"/>
      <w:lvlText w:val=""/>
      <w:lvlJc w:val="left"/>
    </w:lvl>
    <w:lvl w:ilvl="7" w:tplc="2592CDE6">
      <w:numFmt w:val="decimal"/>
      <w:lvlText w:val=""/>
      <w:lvlJc w:val="left"/>
    </w:lvl>
    <w:lvl w:ilvl="8" w:tplc="9164265C">
      <w:numFmt w:val="decimal"/>
      <w:lvlText w:val=""/>
      <w:lvlJc w:val="left"/>
    </w:lvl>
  </w:abstractNum>
  <w:abstractNum w:abstractNumId="83">
    <w:nsid w:val="0000328A"/>
    <w:multiLevelType w:val="hybridMultilevel"/>
    <w:tmpl w:val="5BEAB2E4"/>
    <w:lvl w:ilvl="0" w:tplc="4E00D3B8">
      <w:start w:val="4"/>
      <w:numFmt w:val="decimal"/>
      <w:lvlText w:val="%1."/>
      <w:lvlJc w:val="left"/>
    </w:lvl>
    <w:lvl w:ilvl="1" w:tplc="F2E49532">
      <w:numFmt w:val="decimal"/>
      <w:lvlText w:val=""/>
      <w:lvlJc w:val="left"/>
    </w:lvl>
    <w:lvl w:ilvl="2" w:tplc="07E0722C">
      <w:numFmt w:val="decimal"/>
      <w:lvlText w:val=""/>
      <w:lvlJc w:val="left"/>
    </w:lvl>
    <w:lvl w:ilvl="3" w:tplc="6A1E5D4E">
      <w:numFmt w:val="decimal"/>
      <w:lvlText w:val=""/>
      <w:lvlJc w:val="left"/>
    </w:lvl>
    <w:lvl w:ilvl="4" w:tplc="FA64773E">
      <w:numFmt w:val="decimal"/>
      <w:lvlText w:val=""/>
      <w:lvlJc w:val="left"/>
    </w:lvl>
    <w:lvl w:ilvl="5" w:tplc="0E8EB1FE">
      <w:numFmt w:val="decimal"/>
      <w:lvlText w:val=""/>
      <w:lvlJc w:val="left"/>
    </w:lvl>
    <w:lvl w:ilvl="6" w:tplc="05BEA8B8">
      <w:numFmt w:val="decimal"/>
      <w:lvlText w:val=""/>
      <w:lvlJc w:val="left"/>
    </w:lvl>
    <w:lvl w:ilvl="7" w:tplc="4C02678A">
      <w:numFmt w:val="decimal"/>
      <w:lvlText w:val=""/>
      <w:lvlJc w:val="left"/>
    </w:lvl>
    <w:lvl w:ilvl="8" w:tplc="8412431E">
      <w:numFmt w:val="decimal"/>
      <w:lvlText w:val=""/>
      <w:lvlJc w:val="left"/>
    </w:lvl>
  </w:abstractNum>
  <w:abstractNum w:abstractNumId="84">
    <w:nsid w:val="0000328D"/>
    <w:multiLevelType w:val="hybridMultilevel"/>
    <w:tmpl w:val="15604086"/>
    <w:lvl w:ilvl="0" w:tplc="D6D2EA70">
      <w:start w:val="1"/>
      <w:numFmt w:val="bullet"/>
      <w:lvlText w:val="-"/>
      <w:lvlJc w:val="left"/>
    </w:lvl>
    <w:lvl w:ilvl="1" w:tplc="93B047D2">
      <w:numFmt w:val="decimal"/>
      <w:lvlText w:val=""/>
      <w:lvlJc w:val="left"/>
    </w:lvl>
    <w:lvl w:ilvl="2" w:tplc="C93ED930">
      <w:numFmt w:val="decimal"/>
      <w:lvlText w:val=""/>
      <w:lvlJc w:val="left"/>
    </w:lvl>
    <w:lvl w:ilvl="3" w:tplc="AC8867B6">
      <w:numFmt w:val="decimal"/>
      <w:lvlText w:val=""/>
      <w:lvlJc w:val="left"/>
    </w:lvl>
    <w:lvl w:ilvl="4" w:tplc="09CE5E54">
      <w:numFmt w:val="decimal"/>
      <w:lvlText w:val=""/>
      <w:lvlJc w:val="left"/>
    </w:lvl>
    <w:lvl w:ilvl="5" w:tplc="4B70590E">
      <w:numFmt w:val="decimal"/>
      <w:lvlText w:val=""/>
      <w:lvlJc w:val="left"/>
    </w:lvl>
    <w:lvl w:ilvl="6" w:tplc="CD20EB5C">
      <w:numFmt w:val="decimal"/>
      <w:lvlText w:val=""/>
      <w:lvlJc w:val="left"/>
    </w:lvl>
    <w:lvl w:ilvl="7" w:tplc="AA5C333E">
      <w:numFmt w:val="decimal"/>
      <w:lvlText w:val=""/>
      <w:lvlJc w:val="left"/>
    </w:lvl>
    <w:lvl w:ilvl="8" w:tplc="3CCCD3CA">
      <w:numFmt w:val="decimal"/>
      <w:lvlText w:val=""/>
      <w:lvlJc w:val="left"/>
    </w:lvl>
  </w:abstractNum>
  <w:abstractNum w:abstractNumId="85">
    <w:nsid w:val="000032C1"/>
    <w:multiLevelType w:val="hybridMultilevel"/>
    <w:tmpl w:val="4EAA5964"/>
    <w:lvl w:ilvl="0" w:tplc="D91CBE6A">
      <w:start w:val="1"/>
      <w:numFmt w:val="bullet"/>
      <w:lvlText w:val="и"/>
      <w:lvlJc w:val="left"/>
    </w:lvl>
    <w:lvl w:ilvl="1" w:tplc="82789EA4">
      <w:start w:val="1"/>
      <w:numFmt w:val="decimal"/>
      <w:lvlText w:val="%2)"/>
      <w:lvlJc w:val="left"/>
    </w:lvl>
    <w:lvl w:ilvl="2" w:tplc="92FEB334">
      <w:numFmt w:val="decimal"/>
      <w:lvlText w:val=""/>
      <w:lvlJc w:val="left"/>
    </w:lvl>
    <w:lvl w:ilvl="3" w:tplc="4462AFD6">
      <w:numFmt w:val="decimal"/>
      <w:lvlText w:val=""/>
      <w:lvlJc w:val="left"/>
    </w:lvl>
    <w:lvl w:ilvl="4" w:tplc="34B09E3E">
      <w:numFmt w:val="decimal"/>
      <w:lvlText w:val=""/>
      <w:lvlJc w:val="left"/>
    </w:lvl>
    <w:lvl w:ilvl="5" w:tplc="618A6AEA">
      <w:numFmt w:val="decimal"/>
      <w:lvlText w:val=""/>
      <w:lvlJc w:val="left"/>
    </w:lvl>
    <w:lvl w:ilvl="6" w:tplc="324A9E1A">
      <w:numFmt w:val="decimal"/>
      <w:lvlText w:val=""/>
      <w:lvlJc w:val="left"/>
    </w:lvl>
    <w:lvl w:ilvl="7" w:tplc="C732416E">
      <w:numFmt w:val="decimal"/>
      <w:lvlText w:val=""/>
      <w:lvlJc w:val="left"/>
    </w:lvl>
    <w:lvl w:ilvl="8" w:tplc="92461F14">
      <w:numFmt w:val="decimal"/>
      <w:lvlText w:val=""/>
      <w:lvlJc w:val="left"/>
    </w:lvl>
  </w:abstractNum>
  <w:abstractNum w:abstractNumId="86">
    <w:nsid w:val="000032DE"/>
    <w:multiLevelType w:val="hybridMultilevel"/>
    <w:tmpl w:val="04B29E82"/>
    <w:lvl w:ilvl="0" w:tplc="659447B2">
      <w:start w:val="1"/>
      <w:numFmt w:val="bullet"/>
      <w:lvlText w:val="и"/>
      <w:lvlJc w:val="left"/>
    </w:lvl>
    <w:lvl w:ilvl="1" w:tplc="E68C0C70">
      <w:start w:val="12"/>
      <w:numFmt w:val="decimal"/>
      <w:lvlText w:val="%2)"/>
      <w:lvlJc w:val="left"/>
    </w:lvl>
    <w:lvl w:ilvl="2" w:tplc="A48292C0">
      <w:numFmt w:val="decimal"/>
      <w:lvlText w:val=""/>
      <w:lvlJc w:val="left"/>
    </w:lvl>
    <w:lvl w:ilvl="3" w:tplc="362228EA">
      <w:numFmt w:val="decimal"/>
      <w:lvlText w:val=""/>
      <w:lvlJc w:val="left"/>
    </w:lvl>
    <w:lvl w:ilvl="4" w:tplc="FD42872C">
      <w:numFmt w:val="decimal"/>
      <w:lvlText w:val=""/>
      <w:lvlJc w:val="left"/>
    </w:lvl>
    <w:lvl w:ilvl="5" w:tplc="20F812C2">
      <w:numFmt w:val="decimal"/>
      <w:lvlText w:val=""/>
      <w:lvlJc w:val="left"/>
    </w:lvl>
    <w:lvl w:ilvl="6" w:tplc="10E69A1E">
      <w:numFmt w:val="decimal"/>
      <w:lvlText w:val=""/>
      <w:lvlJc w:val="left"/>
    </w:lvl>
    <w:lvl w:ilvl="7" w:tplc="F07C4A74">
      <w:numFmt w:val="decimal"/>
      <w:lvlText w:val=""/>
      <w:lvlJc w:val="left"/>
    </w:lvl>
    <w:lvl w:ilvl="8" w:tplc="CFEAFF06">
      <w:numFmt w:val="decimal"/>
      <w:lvlText w:val=""/>
      <w:lvlJc w:val="left"/>
    </w:lvl>
  </w:abstractNum>
  <w:abstractNum w:abstractNumId="87">
    <w:nsid w:val="00003356"/>
    <w:multiLevelType w:val="hybridMultilevel"/>
    <w:tmpl w:val="3BE8B32C"/>
    <w:lvl w:ilvl="0" w:tplc="50D43592">
      <w:start w:val="11"/>
      <w:numFmt w:val="decimal"/>
      <w:lvlText w:val="%1."/>
      <w:lvlJc w:val="left"/>
    </w:lvl>
    <w:lvl w:ilvl="1" w:tplc="A4502E04">
      <w:numFmt w:val="decimal"/>
      <w:lvlText w:val=""/>
      <w:lvlJc w:val="left"/>
    </w:lvl>
    <w:lvl w:ilvl="2" w:tplc="CFF21D18">
      <w:numFmt w:val="decimal"/>
      <w:lvlText w:val=""/>
      <w:lvlJc w:val="left"/>
    </w:lvl>
    <w:lvl w:ilvl="3" w:tplc="A78AC438">
      <w:numFmt w:val="decimal"/>
      <w:lvlText w:val=""/>
      <w:lvlJc w:val="left"/>
    </w:lvl>
    <w:lvl w:ilvl="4" w:tplc="1A5E077E">
      <w:numFmt w:val="decimal"/>
      <w:lvlText w:val=""/>
      <w:lvlJc w:val="left"/>
    </w:lvl>
    <w:lvl w:ilvl="5" w:tplc="ABE84F5A">
      <w:numFmt w:val="decimal"/>
      <w:lvlText w:val=""/>
      <w:lvlJc w:val="left"/>
    </w:lvl>
    <w:lvl w:ilvl="6" w:tplc="C776A248">
      <w:numFmt w:val="decimal"/>
      <w:lvlText w:val=""/>
      <w:lvlJc w:val="left"/>
    </w:lvl>
    <w:lvl w:ilvl="7" w:tplc="3A10E32A">
      <w:numFmt w:val="decimal"/>
      <w:lvlText w:val=""/>
      <w:lvlJc w:val="left"/>
    </w:lvl>
    <w:lvl w:ilvl="8" w:tplc="514C51BE">
      <w:numFmt w:val="decimal"/>
      <w:lvlText w:val=""/>
      <w:lvlJc w:val="left"/>
    </w:lvl>
  </w:abstractNum>
  <w:abstractNum w:abstractNumId="88">
    <w:nsid w:val="00003371"/>
    <w:multiLevelType w:val="hybridMultilevel"/>
    <w:tmpl w:val="3B569AA6"/>
    <w:lvl w:ilvl="0" w:tplc="77DA7A2C">
      <w:start w:val="3"/>
      <w:numFmt w:val="decimal"/>
      <w:lvlText w:val="%1"/>
      <w:lvlJc w:val="left"/>
    </w:lvl>
    <w:lvl w:ilvl="1" w:tplc="8D9E8CD2">
      <w:numFmt w:val="decimal"/>
      <w:lvlText w:val=""/>
      <w:lvlJc w:val="left"/>
    </w:lvl>
    <w:lvl w:ilvl="2" w:tplc="BADAE75C">
      <w:numFmt w:val="decimal"/>
      <w:lvlText w:val=""/>
      <w:lvlJc w:val="left"/>
    </w:lvl>
    <w:lvl w:ilvl="3" w:tplc="56268074">
      <w:numFmt w:val="decimal"/>
      <w:lvlText w:val=""/>
      <w:lvlJc w:val="left"/>
    </w:lvl>
    <w:lvl w:ilvl="4" w:tplc="52E811AA">
      <w:numFmt w:val="decimal"/>
      <w:lvlText w:val=""/>
      <w:lvlJc w:val="left"/>
    </w:lvl>
    <w:lvl w:ilvl="5" w:tplc="299CCF70">
      <w:numFmt w:val="decimal"/>
      <w:lvlText w:val=""/>
      <w:lvlJc w:val="left"/>
    </w:lvl>
    <w:lvl w:ilvl="6" w:tplc="78F6EAFA">
      <w:numFmt w:val="decimal"/>
      <w:lvlText w:val=""/>
      <w:lvlJc w:val="left"/>
    </w:lvl>
    <w:lvl w:ilvl="7" w:tplc="215E7CD4">
      <w:numFmt w:val="decimal"/>
      <w:lvlText w:val=""/>
      <w:lvlJc w:val="left"/>
    </w:lvl>
    <w:lvl w:ilvl="8" w:tplc="64E04080">
      <w:numFmt w:val="decimal"/>
      <w:lvlText w:val=""/>
      <w:lvlJc w:val="left"/>
    </w:lvl>
  </w:abstractNum>
  <w:abstractNum w:abstractNumId="89">
    <w:nsid w:val="0000342D"/>
    <w:multiLevelType w:val="hybridMultilevel"/>
    <w:tmpl w:val="5FAE06E8"/>
    <w:lvl w:ilvl="0" w:tplc="DF207D36">
      <w:start w:val="1"/>
      <w:numFmt w:val="bullet"/>
      <w:lvlText w:val="в"/>
      <w:lvlJc w:val="left"/>
    </w:lvl>
    <w:lvl w:ilvl="1" w:tplc="5CD6FE18">
      <w:start w:val="4"/>
      <w:numFmt w:val="decimal"/>
      <w:lvlText w:val="%2)"/>
      <w:lvlJc w:val="left"/>
      <w:rPr>
        <w:color w:val="auto"/>
      </w:rPr>
    </w:lvl>
    <w:lvl w:ilvl="2" w:tplc="C256D244">
      <w:numFmt w:val="decimal"/>
      <w:lvlText w:val=""/>
      <w:lvlJc w:val="left"/>
    </w:lvl>
    <w:lvl w:ilvl="3" w:tplc="23D623F6">
      <w:numFmt w:val="decimal"/>
      <w:lvlText w:val=""/>
      <w:lvlJc w:val="left"/>
    </w:lvl>
    <w:lvl w:ilvl="4" w:tplc="151AC49C">
      <w:numFmt w:val="decimal"/>
      <w:lvlText w:val=""/>
      <w:lvlJc w:val="left"/>
    </w:lvl>
    <w:lvl w:ilvl="5" w:tplc="3DB49F78">
      <w:numFmt w:val="decimal"/>
      <w:lvlText w:val=""/>
      <w:lvlJc w:val="left"/>
    </w:lvl>
    <w:lvl w:ilvl="6" w:tplc="4CD870D0">
      <w:numFmt w:val="decimal"/>
      <w:lvlText w:val=""/>
      <w:lvlJc w:val="left"/>
    </w:lvl>
    <w:lvl w:ilvl="7" w:tplc="4C282224">
      <w:numFmt w:val="decimal"/>
      <w:lvlText w:val=""/>
      <w:lvlJc w:val="left"/>
    </w:lvl>
    <w:lvl w:ilvl="8" w:tplc="42122B72">
      <w:numFmt w:val="decimal"/>
      <w:lvlText w:val=""/>
      <w:lvlJc w:val="left"/>
    </w:lvl>
  </w:abstractNum>
  <w:abstractNum w:abstractNumId="90">
    <w:nsid w:val="00003821"/>
    <w:multiLevelType w:val="hybridMultilevel"/>
    <w:tmpl w:val="C220FC76"/>
    <w:lvl w:ilvl="0" w:tplc="F27E74D0">
      <w:start w:val="2"/>
      <w:numFmt w:val="decimal"/>
      <w:lvlText w:val="%1."/>
      <w:lvlJc w:val="left"/>
    </w:lvl>
    <w:lvl w:ilvl="1" w:tplc="DC08BAD0">
      <w:numFmt w:val="decimal"/>
      <w:lvlText w:val=""/>
      <w:lvlJc w:val="left"/>
    </w:lvl>
    <w:lvl w:ilvl="2" w:tplc="62782F7C">
      <w:numFmt w:val="decimal"/>
      <w:lvlText w:val=""/>
      <w:lvlJc w:val="left"/>
    </w:lvl>
    <w:lvl w:ilvl="3" w:tplc="30BABE98">
      <w:numFmt w:val="decimal"/>
      <w:lvlText w:val=""/>
      <w:lvlJc w:val="left"/>
    </w:lvl>
    <w:lvl w:ilvl="4" w:tplc="419A0C40">
      <w:numFmt w:val="decimal"/>
      <w:lvlText w:val=""/>
      <w:lvlJc w:val="left"/>
    </w:lvl>
    <w:lvl w:ilvl="5" w:tplc="3430893E">
      <w:numFmt w:val="decimal"/>
      <w:lvlText w:val=""/>
      <w:lvlJc w:val="left"/>
    </w:lvl>
    <w:lvl w:ilvl="6" w:tplc="93D02DC4">
      <w:numFmt w:val="decimal"/>
      <w:lvlText w:val=""/>
      <w:lvlJc w:val="left"/>
    </w:lvl>
    <w:lvl w:ilvl="7" w:tplc="40F4420E">
      <w:numFmt w:val="decimal"/>
      <w:lvlText w:val=""/>
      <w:lvlJc w:val="left"/>
    </w:lvl>
    <w:lvl w:ilvl="8" w:tplc="A716A94C">
      <w:numFmt w:val="decimal"/>
      <w:lvlText w:val=""/>
      <w:lvlJc w:val="left"/>
    </w:lvl>
  </w:abstractNum>
  <w:abstractNum w:abstractNumId="91">
    <w:nsid w:val="00003895"/>
    <w:multiLevelType w:val="hybridMultilevel"/>
    <w:tmpl w:val="8C8A134E"/>
    <w:lvl w:ilvl="0" w:tplc="E16A5E2E">
      <w:start w:val="1"/>
      <w:numFmt w:val="bullet"/>
      <w:lvlText w:val="и"/>
      <w:lvlJc w:val="left"/>
    </w:lvl>
    <w:lvl w:ilvl="1" w:tplc="6114A34C">
      <w:start w:val="2"/>
      <w:numFmt w:val="decimal"/>
      <w:lvlText w:val="%2)"/>
      <w:lvlJc w:val="left"/>
    </w:lvl>
    <w:lvl w:ilvl="2" w:tplc="290C01B2">
      <w:numFmt w:val="decimal"/>
      <w:lvlText w:val=""/>
      <w:lvlJc w:val="left"/>
    </w:lvl>
    <w:lvl w:ilvl="3" w:tplc="8826C076">
      <w:numFmt w:val="decimal"/>
      <w:lvlText w:val=""/>
      <w:lvlJc w:val="left"/>
    </w:lvl>
    <w:lvl w:ilvl="4" w:tplc="03A88C64">
      <w:numFmt w:val="decimal"/>
      <w:lvlText w:val=""/>
      <w:lvlJc w:val="left"/>
    </w:lvl>
    <w:lvl w:ilvl="5" w:tplc="6F6287C6">
      <w:numFmt w:val="decimal"/>
      <w:lvlText w:val=""/>
      <w:lvlJc w:val="left"/>
    </w:lvl>
    <w:lvl w:ilvl="6" w:tplc="48DEBF62">
      <w:numFmt w:val="decimal"/>
      <w:lvlText w:val=""/>
      <w:lvlJc w:val="left"/>
    </w:lvl>
    <w:lvl w:ilvl="7" w:tplc="C6CC1FF6">
      <w:numFmt w:val="decimal"/>
      <w:lvlText w:val=""/>
      <w:lvlJc w:val="left"/>
    </w:lvl>
    <w:lvl w:ilvl="8" w:tplc="63789200">
      <w:numFmt w:val="decimal"/>
      <w:lvlText w:val=""/>
      <w:lvlJc w:val="left"/>
    </w:lvl>
  </w:abstractNum>
  <w:abstractNum w:abstractNumId="92">
    <w:nsid w:val="00003A27"/>
    <w:multiLevelType w:val="hybridMultilevel"/>
    <w:tmpl w:val="C98A27A8"/>
    <w:lvl w:ilvl="0" w:tplc="C2A0088A">
      <w:start w:val="1"/>
      <w:numFmt w:val="bullet"/>
      <w:lvlText w:val="-"/>
      <w:lvlJc w:val="left"/>
    </w:lvl>
    <w:lvl w:ilvl="1" w:tplc="FE60538A">
      <w:numFmt w:val="decimal"/>
      <w:lvlText w:val=""/>
      <w:lvlJc w:val="left"/>
    </w:lvl>
    <w:lvl w:ilvl="2" w:tplc="2C0C4D14">
      <w:numFmt w:val="decimal"/>
      <w:lvlText w:val=""/>
      <w:lvlJc w:val="left"/>
    </w:lvl>
    <w:lvl w:ilvl="3" w:tplc="87A8BDC8">
      <w:numFmt w:val="decimal"/>
      <w:lvlText w:val=""/>
      <w:lvlJc w:val="left"/>
    </w:lvl>
    <w:lvl w:ilvl="4" w:tplc="57EA352A">
      <w:numFmt w:val="decimal"/>
      <w:lvlText w:val=""/>
      <w:lvlJc w:val="left"/>
    </w:lvl>
    <w:lvl w:ilvl="5" w:tplc="EA0A1A9E">
      <w:numFmt w:val="decimal"/>
      <w:lvlText w:val=""/>
      <w:lvlJc w:val="left"/>
    </w:lvl>
    <w:lvl w:ilvl="6" w:tplc="9380FF06">
      <w:numFmt w:val="decimal"/>
      <w:lvlText w:val=""/>
      <w:lvlJc w:val="left"/>
    </w:lvl>
    <w:lvl w:ilvl="7" w:tplc="2F123306">
      <w:numFmt w:val="decimal"/>
      <w:lvlText w:val=""/>
      <w:lvlJc w:val="left"/>
    </w:lvl>
    <w:lvl w:ilvl="8" w:tplc="BE26483E">
      <w:numFmt w:val="decimal"/>
      <w:lvlText w:val=""/>
      <w:lvlJc w:val="left"/>
    </w:lvl>
  </w:abstractNum>
  <w:abstractNum w:abstractNumId="93">
    <w:nsid w:val="00003A54"/>
    <w:multiLevelType w:val="hybridMultilevel"/>
    <w:tmpl w:val="05807262"/>
    <w:lvl w:ilvl="0" w:tplc="B002EBDE">
      <w:start w:val="1"/>
      <w:numFmt w:val="decimal"/>
      <w:lvlText w:val="%1"/>
      <w:lvlJc w:val="left"/>
    </w:lvl>
    <w:lvl w:ilvl="1" w:tplc="30DE1588">
      <w:numFmt w:val="decimal"/>
      <w:lvlText w:val=""/>
      <w:lvlJc w:val="left"/>
    </w:lvl>
    <w:lvl w:ilvl="2" w:tplc="5B287FB4">
      <w:numFmt w:val="decimal"/>
      <w:lvlText w:val=""/>
      <w:lvlJc w:val="left"/>
    </w:lvl>
    <w:lvl w:ilvl="3" w:tplc="8050E556">
      <w:numFmt w:val="decimal"/>
      <w:lvlText w:val=""/>
      <w:lvlJc w:val="left"/>
    </w:lvl>
    <w:lvl w:ilvl="4" w:tplc="B57CCE2C">
      <w:numFmt w:val="decimal"/>
      <w:lvlText w:val=""/>
      <w:lvlJc w:val="left"/>
    </w:lvl>
    <w:lvl w:ilvl="5" w:tplc="1396A854">
      <w:numFmt w:val="decimal"/>
      <w:lvlText w:val=""/>
      <w:lvlJc w:val="left"/>
    </w:lvl>
    <w:lvl w:ilvl="6" w:tplc="1DFA3FF0">
      <w:numFmt w:val="decimal"/>
      <w:lvlText w:val=""/>
      <w:lvlJc w:val="left"/>
    </w:lvl>
    <w:lvl w:ilvl="7" w:tplc="69C64A10">
      <w:numFmt w:val="decimal"/>
      <w:lvlText w:val=""/>
      <w:lvlJc w:val="left"/>
    </w:lvl>
    <w:lvl w:ilvl="8" w:tplc="D86659EC">
      <w:numFmt w:val="decimal"/>
      <w:lvlText w:val=""/>
      <w:lvlJc w:val="left"/>
    </w:lvl>
  </w:abstractNum>
  <w:abstractNum w:abstractNumId="94">
    <w:nsid w:val="00003B65"/>
    <w:multiLevelType w:val="hybridMultilevel"/>
    <w:tmpl w:val="1D40601C"/>
    <w:lvl w:ilvl="0" w:tplc="65A86EF0">
      <w:start w:val="3"/>
      <w:numFmt w:val="decimal"/>
      <w:lvlText w:val="%1."/>
      <w:lvlJc w:val="left"/>
    </w:lvl>
    <w:lvl w:ilvl="1" w:tplc="5B0A071A">
      <w:numFmt w:val="decimal"/>
      <w:lvlText w:val=""/>
      <w:lvlJc w:val="left"/>
    </w:lvl>
    <w:lvl w:ilvl="2" w:tplc="E352637A">
      <w:numFmt w:val="decimal"/>
      <w:lvlText w:val=""/>
      <w:lvlJc w:val="left"/>
    </w:lvl>
    <w:lvl w:ilvl="3" w:tplc="B1127BA2">
      <w:numFmt w:val="decimal"/>
      <w:lvlText w:val=""/>
      <w:lvlJc w:val="left"/>
    </w:lvl>
    <w:lvl w:ilvl="4" w:tplc="6A666BDE">
      <w:numFmt w:val="decimal"/>
      <w:lvlText w:val=""/>
      <w:lvlJc w:val="left"/>
    </w:lvl>
    <w:lvl w:ilvl="5" w:tplc="998E5A38">
      <w:numFmt w:val="decimal"/>
      <w:lvlText w:val=""/>
      <w:lvlJc w:val="left"/>
    </w:lvl>
    <w:lvl w:ilvl="6" w:tplc="9CFC15E0">
      <w:numFmt w:val="decimal"/>
      <w:lvlText w:val=""/>
      <w:lvlJc w:val="left"/>
    </w:lvl>
    <w:lvl w:ilvl="7" w:tplc="A60A4B18">
      <w:numFmt w:val="decimal"/>
      <w:lvlText w:val=""/>
      <w:lvlJc w:val="left"/>
    </w:lvl>
    <w:lvl w:ilvl="8" w:tplc="53F8E0D6">
      <w:numFmt w:val="decimal"/>
      <w:lvlText w:val=""/>
      <w:lvlJc w:val="left"/>
    </w:lvl>
  </w:abstractNum>
  <w:abstractNum w:abstractNumId="95">
    <w:nsid w:val="00003C8A"/>
    <w:multiLevelType w:val="hybridMultilevel"/>
    <w:tmpl w:val="268C436A"/>
    <w:lvl w:ilvl="0" w:tplc="A8A0ADEC">
      <w:start w:val="1"/>
      <w:numFmt w:val="decimal"/>
      <w:lvlText w:val="%1."/>
      <w:lvlJc w:val="left"/>
    </w:lvl>
    <w:lvl w:ilvl="1" w:tplc="C52842CC">
      <w:numFmt w:val="decimal"/>
      <w:lvlText w:val=""/>
      <w:lvlJc w:val="left"/>
    </w:lvl>
    <w:lvl w:ilvl="2" w:tplc="F59E3D86">
      <w:numFmt w:val="decimal"/>
      <w:lvlText w:val=""/>
      <w:lvlJc w:val="left"/>
    </w:lvl>
    <w:lvl w:ilvl="3" w:tplc="9ED03EDC">
      <w:numFmt w:val="decimal"/>
      <w:lvlText w:val=""/>
      <w:lvlJc w:val="left"/>
    </w:lvl>
    <w:lvl w:ilvl="4" w:tplc="E5D48108">
      <w:numFmt w:val="decimal"/>
      <w:lvlText w:val=""/>
      <w:lvlJc w:val="left"/>
    </w:lvl>
    <w:lvl w:ilvl="5" w:tplc="7E32E42E">
      <w:numFmt w:val="decimal"/>
      <w:lvlText w:val=""/>
      <w:lvlJc w:val="left"/>
    </w:lvl>
    <w:lvl w:ilvl="6" w:tplc="7E6A1376">
      <w:numFmt w:val="decimal"/>
      <w:lvlText w:val=""/>
      <w:lvlJc w:val="left"/>
    </w:lvl>
    <w:lvl w:ilvl="7" w:tplc="FE28E426">
      <w:numFmt w:val="decimal"/>
      <w:lvlText w:val=""/>
      <w:lvlJc w:val="left"/>
    </w:lvl>
    <w:lvl w:ilvl="8" w:tplc="2130B478">
      <w:numFmt w:val="decimal"/>
      <w:lvlText w:val=""/>
      <w:lvlJc w:val="left"/>
    </w:lvl>
  </w:abstractNum>
  <w:abstractNum w:abstractNumId="96">
    <w:nsid w:val="00003D8F"/>
    <w:multiLevelType w:val="hybridMultilevel"/>
    <w:tmpl w:val="2DFA4CFC"/>
    <w:lvl w:ilvl="0" w:tplc="BEEA9C36">
      <w:start w:val="1"/>
      <w:numFmt w:val="bullet"/>
      <w:lvlText w:val="к"/>
      <w:lvlJc w:val="left"/>
    </w:lvl>
    <w:lvl w:ilvl="1" w:tplc="335808FE">
      <w:start w:val="6"/>
      <w:numFmt w:val="decimal"/>
      <w:lvlText w:val="%2."/>
      <w:lvlJc w:val="left"/>
    </w:lvl>
    <w:lvl w:ilvl="2" w:tplc="4E766F6C">
      <w:numFmt w:val="decimal"/>
      <w:lvlText w:val=""/>
      <w:lvlJc w:val="left"/>
    </w:lvl>
    <w:lvl w:ilvl="3" w:tplc="FCFE6AB6">
      <w:numFmt w:val="decimal"/>
      <w:lvlText w:val=""/>
      <w:lvlJc w:val="left"/>
    </w:lvl>
    <w:lvl w:ilvl="4" w:tplc="4C049FBE">
      <w:numFmt w:val="decimal"/>
      <w:lvlText w:val=""/>
      <w:lvlJc w:val="left"/>
    </w:lvl>
    <w:lvl w:ilvl="5" w:tplc="E376D212">
      <w:numFmt w:val="decimal"/>
      <w:lvlText w:val=""/>
      <w:lvlJc w:val="left"/>
    </w:lvl>
    <w:lvl w:ilvl="6" w:tplc="8E164304">
      <w:numFmt w:val="decimal"/>
      <w:lvlText w:val=""/>
      <w:lvlJc w:val="left"/>
    </w:lvl>
    <w:lvl w:ilvl="7" w:tplc="697412C0">
      <w:numFmt w:val="decimal"/>
      <w:lvlText w:val=""/>
      <w:lvlJc w:val="left"/>
    </w:lvl>
    <w:lvl w:ilvl="8" w:tplc="BEB85094">
      <w:numFmt w:val="decimal"/>
      <w:lvlText w:val=""/>
      <w:lvlJc w:val="left"/>
    </w:lvl>
  </w:abstractNum>
  <w:abstractNum w:abstractNumId="97">
    <w:nsid w:val="00003DAE"/>
    <w:multiLevelType w:val="hybridMultilevel"/>
    <w:tmpl w:val="A3A0CB8E"/>
    <w:lvl w:ilvl="0" w:tplc="8B92EB04">
      <w:start w:val="1"/>
      <w:numFmt w:val="bullet"/>
      <w:lvlText w:val="с"/>
      <w:lvlJc w:val="left"/>
    </w:lvl>
    <w:lvl w:ilvl="1" w:tplc="9E14F2E2">
      <w:start w:val="1"/>
      <w:numFmt w:val="bullet"/>
      <w:lvlText w:val="-"/>
      <w:lvlJc w:val="left"/>
    </w:lvl>
    <w:lvl w:ilvl="2" w:tplc="92B80686">
      <w:numFmt w:val="decimal"/>
      <w:lvlText w:val=""/>
      <w:lvlJc w:val="left"/>
    </w:lvl>
    <w:lvl w:ilvl="3" w:tplc="BE5EC756">
      <w:numFmt w:val="decimal"/>
      <w:lvlText w:val=""/>
      <w:lvlJc w:val="left"/>
    </w:lvl>
    <w:lvl w:ilvl="4" w:tplc="E3F60474">
      <w:numFmt w:val="decimal"/>
      <w:lvlText w:val=""/>
      <w:lvlJc w:val="left"/>
    </w:lvl>
    <w:lvl w:ilvl="5" w:tplc="1E4A6434">
      <w:numFmt w:val="decimal"/>
      <w:lvlText w:val=""/>
      <w:lvlJc w:val="left"/>
    </w:lvl>
    <w:lvl w:ilvl="6" w:tplc="780255DC">
      <w:numFmt w:val="decimal"/>
      <w:lvlText w:val=""/>
      <w:lvlJc w:val="left"/>
    </w:lvl>
    <w:lvl w:ilvl="7" w:tplc="4878B5BE">
      <w:numFmt w:val="decimal"/>
      <w:lvlText w:val=""/>
      <w:lvlJc w:val="left"/>
    </w:lvl>
    <w:lvl w:ilvl="8" w:tplc="DD549A48">
      <w:numFmt w:val="decimal"/>
      <w:lvlText w:val=""/>
      <w:lvlJc w:val="left"/>
    </w:lvl>
  </w:abstractNum>
  <w:abstractNum w:abstractNumId="98">
    <w:nsid w:val="00003E09"/>
    <w:multiLevelType w:val="hybridMultilevel"/>
    <w:tmpl w:val="6292F770"/>
    <w:lvl w:ilvl="0" w:tplc="4BA09272">
      <w:start w:val="6"/>
      <w:numFmt w:val="decimal"/>
      <w:lvlText w:val="%1."/>
      <w:lvlJc w:val="left"/>
    </w:lvl>
    <w:lvl w:ilvl="1" w:tplc="83D294BC">
      <w:numFmt w:val="decimal"/>
      <w:lvlText w:val=""/>
      <w:lvlJc w:val="left"/>
    </w:lvl>
    <w:lvl w:ilvl="2" w:tplc="5E4C17B2">
      <w:numFmt w:val="decimal"/>
      <w:lvlText w:val=""/>
      <w:lvlJc w:val="left"/>
    </w:lvl>
    <w:lvl w:ilvl="3" w:tplc="783AC354">
      <w:numFmt w:val="decimal"/>
      <w:lvlText w:val=""/>
      <w:lvlJc w:val="left"/>
    </w:lvl>
    <w:lvl w:ilvl="4" w:tplc="E36AE392">
      <w:numFmt w:val="decimal"/>
      <w:lvlText w:val=""/>
      <w:lvlJc w:val="left"/>
    </w:lvl>
    <w:lvl w:ilvl="5" w:tplc="F7563252">
      <w:numFmt w:val="decimal"/>
      <w:lvlText w:val=""/>
      <w:lvlJc w:val="left"/>
    </w:lvl>
    <w:lvl w:ilvl="6" w:tplc="E148397E">
      <w:numFmt w:val="decimal"/>
      <w:lvlText w:val=""/>
      <w:lvlJc w:val="left"/>
    </w:lvl>
    <w:lvl w:ilvl="7" w:tplc="E0EA2E16">
      <w:numFmt w:val="decimal"/>
      <w:lvlText w:val=""/>
      <w:lvlJc w:val="left"/>
    </w:lvl>
    <w:lvl w:ilvl="8" w:tplc="7D049212">
      <w:numFmt w:val="decimal"/>
      <w:lvlText w:val=""/>
      <w:lvlJc w:val="left"/>
    </w:lvl>
  </w:abstractNum>
  <w:abstractNum w:abstractNumId="99">
    <w:nsid w:val="00003ED5"/>
    <w:multiLevelType w:val="hybridMultilevel"/>
    <w:tmpl w:val="811EF908"/>
    <w:lvl w:ilvl="0" w:tplc="46F44DBC">
      <w:start w:val="1"/>
      <w:numFmt w:val="bullet"/>
      <w:lvlText w:val="-"/>
      <w:lvlJc w:val="left"/>
    </w:lvl>
    <w:lvl w:ilvl="1" w:tplc="9EFEDCF2">
      <w:numFmt w:val="decimal"/>
      <w:lvlText w:val=""/>
      <w:lvlJc w:val="left"/>
    </w:lvl>
    <w:lvl w:ilvl="2" w:tplc="F2AEB49E">
      <w:numFmt w:val="decimal"/>
      <w:lvlText w:val=""/>
      <w:lvlJc w:val="left"/>
    </w:lvl>
    <w:lvl w:ilvl="3" w:tplc="BD201F3A">
      <w:numFmt w:val="decimal"/>
      <w:lvlText w:val=""/>
      <w:lvlJc w:val="left"/>
    </w:lvl>
    <w:lvl w:ilvl="4" w:tplc="495EF722">
      <w:numFmt w:val="decimal"/>
      <w:lvlText w:val=""/>
      <w:lvlJc w:val="left"/>
    </w:lvl>
    <w:lvl w:ilvl="5" w:tplc="85102E92">
      <w:numFmt w:val="decimal"/>
      <w:lvlText w:val=""/>
      <w:lvlJc w:val="left"/>
    </w:lvl>
    <w:lvl w:ilvl="6" w:tplc="151E8DEC">
      <w:numFmt w:val="decimal"/>
      <w:lvlText w:val=""/>
      <w:lvlJc w:val="left"/>
    </w:lvl>
    <w:lvl w:ilvl="7" w:tplc="371693F8">
      <w:numFmt w:val="decimal"/>
      <w:lvlText w:val=""/>
      <w:lvlJc w:val="left"/>
    </w:lvl>
    <w:lvl w:ilvl="8" w:tplc="0F12979A">
      <w:numFmt w:val="decimal"/>
      <w:lvlText w:val=""/>
      <w:lvlJc w:val="left"/>
    </w:lvl>
  </w:abstractNum>
  <w:abstractNum w:abstractNumId="100">
    <w:nsid w:val="00004101"/>
    <w:multiLevelType w:val="hybridMultilevel"/>
    <w:tmpl w:val="09963BD4"/>
    <w:lvl w:ilvl="0" w:tplc="B4967D48">
      <w:start w:val="8"/>
      <w:numFmt w:val="decimal"/>
      <w:lvlText w:val="%1."/>
      <w:lvlJc w:val="left"/>
    </w:lvl>
    <w:lvl w:ilvl="1" w:tplc="CE8E9692">
      <w:numFmt w:val="decimal"/>
      <w:lvlText w:val=""/>
      <w:lvlJc w:val="left"/>
    </w:lvl>
    <w:lvl w:ilvl="2" w:tplc="D69249C0">
      <w:numFmt w:val="decimal"/>
      <w:lvlText w:val=""/>
      <w:lvlJc w:val="left"/>
    </w:lvl>
    <w:lvl w:ilvl="3" w:tplc="A96C0D02">
      <w:numFmt w:val="decimal"/>
      <w:lvlText w:val=""/>
      <w:lvlJc w:val="left"/>
    </w:lvl>
    <w:lvl w:ilvl="4" w:tplc="63AA02BC">
      <w:numFmt w:val="decimal"/>
      <w:lvlText w:val=""/>
      <w:lvlJc w:val="left"/>
    </w:lvl>
    <w:lvl w:ilvl="5" w:tplc="64F6BFBA">
      <w:numFmt w:val="decimal"/>
      <w:lvlText w:val=""/>
      <w:lvlJc w:val="left"/>
    </w:lvl>
    <w:lvl w:ilvl="6" w:tplc="F21A50E2">
      <w:numFmt w:val="decimal"/>
      <w:lvlText w:val=""/>
      <w:lvlJc w:val="left"/>
    </w:lvl>
    <w:lvl w:ilvl="7" w:tplc="644C4F62">
      <w:numFmt w:val="decimal"/>
      <w:lvlText w:val=""/>
      <w:lvlJc w:val="left"/>
    </w:lvl>
    <w:lvl w:ilvl="8" w:tplc="B38EE3D6">
      <w:numFmt w:val="decimal"/>
      <w:lvlText w:val=""/>
      <w:lvlJc w:val="left"/>
    </w:lvl>
  </w:abstractNum>
  <w:abstractNum w:abstractNumId="101">
    <w:nsid w:val="00004242"/>
    <w:multiLevelType w:val="hybridMultilevel"/>
    <w:tmpl w:val="7B8081A4"/>
    <w:lvl w:ilvl="0" w:tplc="12F6A996">
      <w:start w:val="1"/>
      <w:numFmt w:val="bullet"/>
      <w:lvlText w:val="-"/>
      <w:lvlJc w:val="left"/>
    </w:lvl>
    <w:lvl w:ilvl="1" w:tplc="5298F51A">
      <w:numFmt w:val="decimal"/>
      <w:lvlText w:val=""/>
      <w:lvlJc w:val="left"/>
    </w:lvl>
    <w:lvl w:ilvl="2" w:tplc="9080F1BA">
      <w:numFmt w:val="decimal"/>
      <w:lvlText w:val=""/>
      <w:lvlJc w:val="left"/>
    </w:lvl>
    <w:lvl w:ilvl="3" w:tplc="03C2ABA2">
      <w:numFmt w:val="decimal"/>
      <w:lvlText w:val=""/>
      <w:lvlJc w:val="left"/>
    </w:lvl>
    <w:lvl w:ilvl="4" w:tplc="023AB42C">
      <w:numFmt w:val="decimal"/>
      <w:lvlText w:val=""/>
      <w:lvlJc w:val="left"/>
    </w:lvl>
    <w:lvl w:ilvl="5" w:tplc="9D24141A">
      <w:numFmt w:val="decimal"/>
      <w:lvlText w:val=""/>
      <w:lvlJc w:val="left"/>
    </w:lvl>
    <w:lvl w:ilvl="6" w:tplc="9EEAFFD6">
      <w:numFmt w:val="decimal"/>
      <w:lvlText w:val=""/>
      <w:lvlJc w:val="left"/>
    </w:lvl>
    <w:lvl w:ilvl="7" w:tplc="50C88BE0">
      <w:numFmt w:val="decimal"/>
      <w:lvlText w:val=""/>
      <w:lvlJc w:val="left"/>
    </w:lvl>
    <w:lvl w:ilvl="8" w:tplc="90987EDC">
      <w:numFmt w:val="decimal"/>
      <w:lvlText w:val=""/>
      <w:lvlJc w:val="left"/>
    </w:lvl>
  </w:abstractNum>
  <w:abstractNum w:abstractNumId="102">
    <w:nsid w:val="0000424C"/>
    <w:multiLevelType w:val="hybridMultilevel"/>
    <w:tmpl w:val="6E647664"/>
    <w:lvl w:ilvl="0" w:tplc="3BD4AB40">
      <w:start w:val="1"/>
      <w:numFmt w:val="bullet"/>
      <w:lvlText w:val="в"/>
      <w:lvlJc w:val="left"/>
    </w:lvl>
    <w:lvl w:ilvl="1" w:tplc="422ACCA2">
      <w:start w:val="1"/>
      <w:numFmt w:val="decimal"/>
      <w:lvlText w:val="%2."/>
      <w:lvlJc w:val="left"/>
    </w:lvl>
    <w:lvl w:ilvl="2" w:tplc="EB92C0F0">
      <w:numFmt w:val="decimal"/>
      <w:lvlText w:val=""/>
      <w:lvlJc w:val="left"/>
    </w:lvl>
    <w:lvl w:ilvl="3" w:tplc="32B24FB6">
      <w:numFmt w:val="decimal"/>
      <w:lvlText w:val=""/>
      <w:lvlJc w:val="left"/>
    </w:lvl>
    <w:lvl w:ilvl="4" w:tplc="4B2E8462">
      <w:numFmt w:val="decimal"/>
      <w:lvlText w:val=""/>
      <w:lvlJc w:val="left"/>
    </w:lvl>
    <w:lvl w:ilvl="5" w:tplc="2BA22B04">
      <w:numFmt w:val="decimal"/>
      <w:lvlText w:val=""/>
      <w:lvlJc w:val="left"/>
    </w:lvl>
    <w:lvl w:ilvl="6" w:tplc="82961630">
      <w:numFmt w:val="decimal"/>
      <w:lvlText w:val=""/>
      <w:lvlJc w:val="left"/>
    </w:lvl>
    <w:lvl w:ilvl="7" w:tplc="868AC74A">
      <w:numFmt w:val="decimal"/>
      <w:lvlText w:val=""/>
      <w:lvlJc w:val="left"/>
    </w:lvl>
    <w:lvl w:ilvl="8" w:tplc="D682E9D8">
      <w:numFmt w:val="decimal"/>
      <w:lvlText w:val=""/>
      <w:lvlJc w:val="left"/>
    </w:lvl>
  </w:abstractNum>
  <w:abstractNum w:abstractNumId="103">
    <w:nsid w:val="000042D6"/>
    <w:multiLevelType w:val="hybridMultilevel"/>
    <w:tmpl w:val="5830859E"/>
    <w:lvl w:ilvl="0" w:tplc="8D428242">
      <w:start w:val="1"/>
      <w:numFmt w:val="bullet"/>
      <w:lvlText w:val="и"/>
      <w:lvlJc w:val="left"/>
    </w:lvl>
    <w:lvl w:ilvl="1" w:tplc="857459BC">
      <w:start w:val="1"/>
      <w:numFmt w:val="bullet"/>
      <w:lvlText w:val="-"/>
      <w:lvlJc w:val="left"/>
    </w:lvl>
    <w:lvl w:ilvl="2" w:tplc="EA8CC150">
      <w:numFmt w:val="decimal"/>
      <w:lvlText w:val=""/>
      <w:lvlJc w:val="left"/>
    </w:lvl>
    <w:lvl w:ilvl="3" w:tplc="98989EA8">
      <w:numFmt w:val="decimal"/>
      <w:lvlText w:val=""/>
      <w:lvlJc w:val="left"/>
    </w:lvl>
    <w:lvl w:ilvl="4" w:tplc="05CA7506">
      <w:numFmt w:val="decimal"/>
      <w:lvlText w:val=""/>
      <w:lvlJc w:val="left"/>
    </w:lvl>
    <w:lvl w:ilvl="5" w:tplc="EF9CC588">
      <w:numFmt w:val="decimal"/>
      <w:lvlText w:val=""/>
      <w:lvlJc w:val="left"/>
    </w:lvl>
    <w:lvl w:ilvl="6" w:tplc="69B4BAA2">
      <w:numFmt w:val="decimal"/>
      <w:lvlText w:val=""/>
      <w:lvlJc w:val="left"/>
    </w:lvl>
    <w:lvl w:ilvl="7" w:tplc="7924C4D4">
      <w:numFmt w:val="decimal"/>
      <w:lvlText w:val=""/>
      <w:lvlJc w:val="left"/>
    </w:lvl>
    <w:lvl w:ilvl="8" w:tplc="780036E2">
      <w:numFmt w:val="decimal"/>
      <w:lvlText w:val=""/>
      <w:lvlJc w:val="left"/>
    </w:lvl>
  </w:abstractNum>
  <w:abstractNum w:abstractNumId="104">
    <w:nsid w:val="000043F6"/>
    <w:multiLevelType w:val="hybridMultilevel"/>
    <w:tmpl w:val="B8843A96"/>
    <w:lvl w:ilvl="0" w:tplc="FED845F2">
      <w:start w:val="6"/>
      <w:numFmt w:val="decimal"/>
      <w:lvlText w:val="%1."/>
      <w:lvlJc w:val="left"/>
    </w:lvl>
    <w:lvl w:ilvl="1" w:tplc="E6CCC6E2">
      <w:numFmt w:val="decimal"/>
      <w:lvlText w:val=""/>
      <w:lvlJc w:val="left"/>
    </w:lvl>
    <w:lvl w:ilvl="2" w:tplc="7BD0463C">
      <w:numFmt w:val="decimal"/>
      <w:lvlText w:val=""/>
      <w:lvlJc w:val="left"/>
    </w:lvl>
    <w:lvl w:ilvl="3" w:tplc="CD361C26">
      <w:numFmt w:val="decimal"/>
      <w:lvlText w:val=""/>
      <w:lvlJc w:val="left"/>
    </w:lvl>
    <w:lvl w:ilvl="4" w:tplc="3C084E0C">
      <w:numFmt w:val="decimal"/>
      <w:lvlText w:val=""/>
      <w:lvlJc w:val="left"/>
    </w:lvl>
    <w:lvl w:ilvl="5" w:tplc="98B62590">
      <w:numFmt w:val="decimal"/>
      <w:lvlText w:val=""/>
      <w:lvlJc w:val="left"/>
    </w:lvl>
    <w:lvl w:ilvl="6" w:tplc="733C20A6">
      <w:numFmt w:val="decimal"/>
      <w:lvlText w:val=""/>
      <w:lvlJc w:val="left"/>
    </w:lvl>
    <w:lvl w:ilvl="7" w:tplc="DED65306">
      <w:numFmt w:val="decimal"/>
      <w:lvlText w:val=""/>
      <w:lvlJc w:val="left"/>
    </w:lvl>
    <w:lvl w:ilvl="8" w:tplc="94ACFD4E">
      <w:numFmt w:val="decimal"/>
      <w:lvlText w:val=""/>
      <w:lvlJc w:val="left"/>
    </w:lvl>
  </w:abstractNum>
  <w:abstractNum w:abstractNumId="105">
    <w:nsid w:val="0000448D"/>
    <w:multiLevelType w:val="hybridMultilevel"/>
    <w:tmpl w:val="EE6064C8"/>
    <w:lvl w:ilvl="0" w:tplc="A8C042E2">
      <w:start w:val="1"/>
      <w:numFmt w:val="bullet"/>
      <w:lvlText w:val="к"/>
      <w:lvlJc w:val="left"/>
    </w:lvl>
    <w:lvl w:ilvl="1" w:tplc="68B21404">
      <w:start w:val="1"/>
      <w:numFmt w:val="bullet"/>
      <w:lvlText w:val="-"/>
      <w:lvlJc w:val="left"/>
    </w:lvl>
    <w:lvl w:ilvl="2" w:tplc="29EA48F2">
      <w:numFmt w:val="decimal"/>
      <w:lvlText w:val=""/>
      <w:lvlJc w:val="left"/>
    </w:lvl>
    <w:lvl w:ilvl="3" w:tplc="FB6C0D62">
      <w:numFmt w:val="decimal"/>
      <w:lvlText w:val=""/>
      <w:lvlJc w:val="left"/>
    </w:lvl>
    <w:lvl w:ilvl="4" w:tplc="B98224BA">
      <w:numFmt w:val="decimal"/>
      <w:lvlText w:val=""/>
      <w:lvlJc w:val="left"/>
    </w:lvl>
    <w:lvl w:ilvl="5" w:tplc="68840364">
      <w:numFmt w:val="decimal"/>
      <w:lvlText w:val=""/>
      <w:lvlJc w:val="left"/>
    </w:lvl>
    <w:lvl w:ilvl="6" w:tplc="75ACB38A">
      <w:numFmt w:val="decimal"/>
      <w:lvlText w:val=""/>
      <w:lvlJc w:val="left"/>
    </w:lvl>
    <w:lvl w:ilvl="7" w:tplc="3EACBA5C">
      <w:numFmt w:val="decimal"/>
      <w:lvlText w:val=""/>
      <w:lvlJc w:val="left"/>
    </w:lvl>
    <w:lvl w:ilvl="8" w:tplc="E626DBD2">
      <w:numFmt w:val="decimal"/>
      <w:lvlText w:val=""/>
      <w:lvlJc w:val="left"/>
    </w:lvl>
  </w:abstractNum>
  <w:abstractNum w:abstractNumId="106">
    <w:nsid w:val="000045CE"/>
    <w:multiLevelType w:val="hybridMultilevel"/>
    <w:tmpl w:val="5B24D910"/>
    <w:lvl w:ilvl="0" w:tplc="B458188E">
      <w:start w:val="2"/>
      <w:numFmt w:val="decimal"/>
      <w:lvlText w:val="%1."/>
      <w:lvlJc w:val="left"/>
    </w:lvl>
    <w:lvl w:ilvl="1" w:tplc="5E80B84E">
      <w:numFmt w:val="decimal"/>
      <w:lvlText w:val=""/>
      <w:lvlJc w:val="left"/>
    </w:lvl>
    <w:lvl w:ilvl="2" w:tplc="006EB654">
      <w:numFmt w:val="decimal"/>
      <w:lvlText w:val=""/>
      <w:lvlJc w:val="left"/>
    </w:lvl>
    <w:lvl w:ilvl="3" w:tplc="69EAC0F0">
      <w:numFmt w:val="decimal"/>
      <w:lvlText w:val=""/>
      <w:lvlJc w:val="left"/>
    </w:lvl>
    <w:lvl w:ilvl="4" w:tplc="28361D14">
      <w:numFmt w:val="decimal"/>
      <w:lvlText w:val=""/>
      <w:lvlJc w:val="left"/>
    </w:lvl>
    <w:lvl w:ilvl="5" w:tplc="F236A75C">
      <w:numFmt w:val="decimal"/>
      <w:lvlText w:val=""/>
      <w:lvlJc w:val="left"/>
    </w:lvl>
    <w:lvl w:ilvl="6" w:tplc="0C10407A">
      <w:numFmt w:val="decimal"/>
      <w:lvlText w:val=""/>
      <w:lvlJc w:val="left"/>
    </w:lvl>
    <w:lvl w:ilvl="7" w:tplc="DF5418BC">
      <w:numFmt w:val="decimal"/>
      <w:lvlText w:val=""/>
      <w:lvlJc w:val="left"/>
    </w:lvl>
    <w:lvl w:ilvl="8" w:tplc="3364D328">
      <w:numFmt w:val="decimal"/>
      <w:lvlText w:val=""/>
      <w:lvlJc w:val="left"/>
    </w:lvl>
  </w:abstractNum>
  <w:abstractNum w:abstractNumId="107">
    <w:nsid w:val="00004673"/>
    <w:multiLevelType w:val="hybridMultilevel"/>
    <w:tmpl w:val="81145730"/>
    <w:lvl w:ilvl="0" w:tplc="245C3E6E">
      <w:start w:val="4"/>
      <w:numFmt w:val="decimal"/>
      <w:lvlText w:val="%1."/>
      <w:lvlJc w:val="left"/>
    </w:lvl>
    <w:lvl w:ilvl="1" w:tplc="59BCD914">
      <w:numFmt w:val="decimal"/>
      <w:lvlText w:val=""/>
      <w:lvlJc w:val="left"/>
    </w:lvl>
    <w:lvl w:ilvl="2" w:tplc="65AE5D7E">
      <w:numFmt w:val="decimal"/>
      <w:lvlText w:val=""/>
      <w:lvlJc w:val="left"/>
    </w:lvl>
    <w:lvl w:ilvl="3" w:tplc="33464D9C">
      <w:numFmt w:val="decimal"/>
      <w:lvlText w:val=""/>
      <w:lvlJc w:val="left"/>
    </w:lvl>
    <w:lvl w:ilvl="4" w:tplc="C83C38E2">
      <w:numFmt w:val="decimal"/>
      <w:lvlText w:val=""/>
      <w:lvlJc w:val="left"/>
    </w:lvl>
    <w:lvl w:ilvl="5" w:tplc="C2BAF8C8">
      <w:numFmt w:val="decimal"/>
      <w:lvlText w:val=""/>
      <w:lvlJc w:val="left"/>
    </w:lvl>
    <w:lvl w:ilvl="6" w:tplc="9192F526">
      <w:numFmt w:val="decimal"/>
      <w:lvlText w:val=""/>
      <w:lvlJc w:val="left"/>
    </w:lvl>
    <w:lvl w:ilvl="7" w:tplc="491E9C2E">
      <w:numFmt w:val="decimal"/>
      <w:lvlText w:val=""/>
      <w:lvlJc w:val="left"/>
    </w:lvl>
    <w:lvl w:ilvl="8" w:tplc="32044F54">
      <w:numFmt w:val="decimal"/>
      <w:lvlText w:val=""/>
      <w:lvlJc w:val="left"/>
    </w:lvl>
  </w:abstractNum>
  <w:abstractNum w:abstractNumId="108">
    <w:nsid w:val="000046C3"/>
    <w:multiLevelType w:val="hybridMultilevel"/>
    <w:tmpl w:val="BA500E18"/>
    <w:lvl w:ilvl="0" w:tplc="0DACFAD2">
      <w:start w:val="1"/>
      <w:numFmt w:val="bullet"/>
      <w:lvlText w:val="и"/>
      <w:lvlJc w:val="left"/>
    </w:lvl>
    <w:lvl w:ilvl="1" w:tplc="E618DDA8">
      <w:start w:val="1"/>
      <w:numFmt w:val="bullet"/>
      <w:lvlText w:val="-"/>
      <w:lvlJc w:val="left"/>
    </w:lvl>
    <w:lvl w:ilvl="2" w:tplc="F59CFD24">
      <w:numFmt w:val="decimal"/>
      <w:lvlText w:val=""/>
      <w:lvlJc w:val="left"/>
    </w:lvl>
    <w:lvl w:ilvl="3" w:tplc="FEACCE14">
      <w:numFmt w:val="decimal"/>
      <w:lvlText w:val=""/>
      <w:lvlJc w:val="left"/>
    </w:lvl>
    <w:lvl w:ilvl="4" w:tplc="4C28313C">
      <w:numFmt w:val="decimal"/>
      <w:lvlText w:val=""/>
      <w:lvlJc w:val="left"/>
    </w:lvl>
    <w:lvl w:ilvl="5" w:tplc="4E6CF99C">
      <w:numFmt w:val="decimal"/>
      <w:lvlText w:val=""/>
      <w:lvlJc w:val="left"/>
    </w:lvl>
    <w:lvl w:ilvl="6" w:tplc="64CA3542">
      <w:numFmt w:val="decimal"/>
      <w:lvlText w:val=""/>
      <w:lvlJc w:val="left"/>
    </w:lvl>
    <w:lvl w:ilvl="7" w:tplc="AE28DA16">
      <w:numFmt w:val="decimal"/>
      <w:lvlText w:val=""/>
      <w:lvlJc w:val="left"/>
    </w:lvl>
    <w:lvl w:ilvl="8" w:tplc="3A1224D2">
      <w:numFmt w:val="decimal"/>
      <w:lvlText w:val=""/>
      <w:lvlJc w:val="left"/>
    </w:lvl>
  </w:abstractNum>
  <w:abstractNum w:abstractNumId="109">
    <w:nsid w:val="000046D4"/>
    <w:multiLevelType w:val="hybridMultilevel"/>
    <w:tmpl w:val="4E349FD0"/>
    <w:lvl w:ilvl="0" w:tplc="64AED0BC">
      <w:start w:val="1"/>
      <w:numFmt w:val="bullet"/>
      <w:lvlText w:val="-"/>
      <w:lvlJc w:val="left"/>
    </w:lvl>
    <w:lvl w:ilvl="1" w:tplc="7A98B2E2">
      <w:numFmt w:val="decimal"/>
      <w:lvlText w:val=""/>
      <w:lvlJc w:val="left"/>
    </w:lvl>
    <w:lvl w:ilvl="2" w:tplc="08C0252E">
      <w:numFmt w:val="decimal"/>
      <w:lvlText w:val=""/>
      <w:lvlJc w:val="left"/>
    </w:lvl>
    <w:lvl w:ilvl="3" w:tplc="A46E958E">
      <w:numFmt w:val="decimal"/>
      <w:lvlText w:val=""/>
      <w:lvlJc w:val="left"/>
    </w:lvl>
    <w:lvl w:ilvl="4" w:tplc="CBD2C168">
      <w:numFmt w:val="decimal"/>
      <w:lvlText w:val=""/>
      <w:lvlJc w:val="left"/>
    </w:lvl>
    <w:lvl w:ilvl="5" w:tplc="242E3C42">
      <w:numFmt w:val="decimal"/>
      <w:lvlText w:val=""/>
      <w:lvlJc w:val="left"/>
    </w:lvl>
    <w:lvl w:ilvl="6" w:tplc="29A87A5A">
      <w:numFmt w:val="decimal"/>
      <w:lvlText w:val=""/>
      <w:lvlJc w:val="left"/>
    </w:lvl>
    <w:lvl w:ilvl="7" w:tplc="64962BBA">
      <w:numFmt w:val="decimal"/>
      <w:lvlText w:val=""/>
      <w:lvlJc w:val="left"/>
    </w:lvl>
    <w:lvl w:ilvl="8" w:tplc="E8C0B19C">
      <w:numFmt w:val="decimal"/>
      <w:lvlText w:val=""/>
      <w:lvlJc w:val="left"/>
    </w:lvl>
  </w:abstractNum>
  <w:abstractNum w:abstractNumId="110">
    <w:nsid w:val="0000479A"/>
    <w:multiLevelType w:val="hybridMultilevel"/>
    <w:tmpl w:val="705A97D8"/>
    <w:lvl w:ilvl="0" w:tplc="CEC88826">
      <w:start w:val="1"/>
      <w:numFmt w:val="bullet"/>
      <w:lvlText w:val="-"/>
      <w:lvlJc w:val="left"/>
    </w:lvl>
    <w:lvl w:ilvl="1" w:tplc="B5B8D934">
      <w:numFmt w:val="decimal"/>
      <w:lvlText w:val=""/>
      <w:lvlJc w:val="left"/>
    </w:lvl>
    <w:lvl w:ilvl="2" w:tplc="5ED8E5AA">
      <w:numFmt w:val="decimal"/>
      <w:lvlText w:val=""/>
      <w:lvlJc w:val="left"/>
    </w:lvl>
    <w:lvl w:ilvl="3" w:tplc="41665D70">
      <w:numFmt w:val="decimal"/>
      <w:lvlText w:val=""/>
      <w:lvlJc w:val="left"/>
    </w:lvl>
    <w:lvl w:ilvl="4" w:tplc="F9526E3A">
      <w:numFmt w:val="decimal"/>
      <w:lvlText w:val=""/>
      <w:lvlJc w:val="left"/>
    </w:lvl>
    <w:lvl w:ilvl="5" w:tplc="3914062C">
      <w:numFmt w:val="decimal"/>
      <w:lvlText w:val=""/>
      <w:lvlJc w:val="left"/>
    </w:lvl>
    <w:lvl w:ilvl="6" w:tplc="05F04714">
      <w:numFmt w:val="decimal"/>
      <w:lvlText w:val=""/>
      <w:lvlJc w:val="left"/>
    </w:lvl>
    <w:lvl w:ilvl="7" w:tplc="4CB8B28E">
      <w:numFmt w:val="decimal"/>
      <w:lvlText w:val=""/>
      <w:lvlJc w:val="left"/>
    </w:lvl>
    <w:lvl w:ilvl="8" w:tplc="93DA8CBC">
      <w:numFmt w:val="decimal"/>
      <w:lvlText w:val=""/>
      <w:lvlJc w:val="left"/>
    </w:lvl>
  </w:abstractNum>
  <w:abstractNum w:abstractNumId="111">
    <w:nsid w:val="0000480B"/>
    <w:multiLevelType w:val="hybridMultilevel"/>
    <w:tmpl w:val="3D344CFA"/>
    <w:lvl w:ilvl="0" w:tplc="6A9C46A6">
      <w:start w:val="6"/>
      <w:numFmt w:val="decimal"/>
      <w:lvlText w:val="%1."/>
      <w:lvlJc w:val="left"/>
    </w:lvl>
    <w:lvl w:ilvl="1" w:tplc="A8009F58">
      <w:numFmt w:val="decimal"/>
      <w:lvlText w:val=""/>
      <w:lvlJc w:val="left"/>
    </w:lvl>
    <w:lvl w:ilvl="2" w:tplc="6F50C4FC">
      <w:numFmt w:val="decimal"/>
      <w:lvlText w:val=""/>
      <w:lvlJc w:val="left"/>
    </w:lvl>
    <w:lvl w:ilvl="3" w:tplc="AC48CBB6">
      <w:numFmt w:val="decimal"/>
      <w:lvlText w:val=""/>
      <w:lvlJc w:val="left"/>
    </w:lvl>
    <w:lvl w:ilvl="4" w:tplc="C4B841C8">
      <w:numFmt w:val="decimal"/>
      <w:lvlText w:val=""/>
      <w:lvlJc w:val="left"/>
    </w:lvl>
    <w:lvl w:ilvl="5" w:tplc="1278F754">
      <w:numFmt w:val="decimal"/>
      <w:lvlText w:val=""/>
      <w:lvlJc w:val="left"/>
    </w:lvl>
    <w:lvl w:ilvl="6" w:tplc="F3FCD29E">
      <w:numFmt w:val="decimal"/>
      <w:lvlText w:val=""/>
      <w:lvlJc w:val="left"/>
    </w:lvl>
    <w:lvl w:ilvl="7" w:tplc="7452CC0C">
      <w:numFmt w:val="decimal"/>
      <w:lvlText w:val=""/>
      <w:lvlJc w:val="left"/>
    </w:lvl>
    <w:lvl w:ilvl="8" w:tplc="6FEC49C0">
      <w:numFmt w:val="decimal"/>
      <w:lvlText w:val=""/>
      <w:lvlJc w:val="left"/>
    </w:lvl>
  </w:abstractNum>
  <w:abstractNum w:abstractNumId="112">
    <w:nsid w:val="00004908"/>
    <w:multiLevelType w:val="hybridMultilevel"/>
    <w:tmpl w:val="C966CCEE"/>
    <w:lvl w:ilvl="0" w:tplc="465CAB60">
      <w:start w:val="1"/>
      <w:numFmt w:val="bullet"/>
      <w:lvlText w:val="к"/>
      <w:lvlJc w:val="left"/>
    </w:lvl>
    <w:lvl w:ilvl="1" w:tplc="32507C4C">
      <w:start w:val="3"/>
      <w:numFmt w:val="decimal"/>
      <w:lvlText w:val="%2)"/>
      <w:lvlJc w:val="left"/>
    </w:lvl>
    <w:lvl w:ilvl="2" w:tplc="132AB99E">
      <w:numFmt w:val="decimal"/>
      <w:lvlText w:val=""/>
      <w:lvlJc w:val="left"/>
    </w:lvl>
    <w:lvl w:ilvl="3" w:tplc="75BE8B42">
      <w:numFmt w:val="decimal"/>
      <w:lvlText w:val=""/>
      <w:lvlJc w:val="left"/>
    </w:lvl>
    <w:lvl w:ilvl="4" w:tplc="F3E074E2">
      <w:numFmt w:val="decimal"/>
      <w:lvlText w:val=""/>
      <w:lvlJc w:val="left"/>
    </w:lvl>
    <w:lvl w:ilvl="5" w:tplc="7E840BC4">
      <w:numFmt w:val="decimal"/>
      <w:lvlText w:val=""/>
      <w:lvlJc w:val="left"/>
    </w:lvl>
    <w:lvl w:ilvl="6" w:tplc="D10A25F6">
      <w:numFmt w:val="decimal"/>
      <w:lvlText w:val=""/>
      <w:lvlJc w:val="left"/>
    </w:lvl>
    <w:lvl w:ilvl="7" w:tplc="996E7E86">
      <w:numFmt w:val="decimal"/>
      <w:lvlText w:val=""/>
      <w:lvlJc w:val="left"/>
    </w:lvl>
    <w:lvl w:ilvl="8" w:tplc="4BD69F48">
      <w:numFmt w:val="decimal"/>
      <w:lvlText w:val=""/>
      <w:lvlJc w:val="left"/>
    </w:lvl>
  </w:abstractNum>
  <w:abstractNum w:abstractNumId="113">
    <w:nsid w:val="00004987"/>
    <w:multiLevelType w:val="hybridMultilevel"/>
    <w:tmpl w:val="96F23526"/>
    <w:lvl w:ilvl="0" w:tplc="6932FFDE">
      <w:start w:val="1"/>
      <w:numFmt w:val="decimal"/>
      <w:lvlText w:val="%1)"/>
      <w:lvlJc w:val="left"/>
    </w:lvl>
    <w:lvl w:ilvl="1" w:tplc="8974AD92">
      <w:numFmt w:val="decimal"/>
      <w:lvlText w:val=""/>
      <w:lvlJc w:val="left"/>
    </w:lvl>
    <w:lvl w:ilvl="2" w:tplc="321CDAC2">
      <w:numFmt w:val="decimal"/>
      <w:lvlText w:val=""/>
      <w:lvlJc w:val="left"/>
    </w:lvl>
    <w:lvl w:ilvl="3" w:tplc="04E085AC">
      <w:numFmt w:val="decimal"/>
      <w:lvlText w:val=""/>
      <w:lvlJc w:val="left"/>
    </w:lvl>
    <w:lvl w:ilvl="4" w:tplc="AD74A54E">
      <w:numFmt w:val="decimal"/>
      <w:lvlText w:val=""/>
      <w:lvlJc w:val="left"/>
    </w:lvl>
    <w:lvl w:ilvl="5" w:tplc="480E9788">
      <w:numFmt w:val="decimal"/>
      <w:lvlText w:val=""/>
      <w:lvlJc w:val="left"/>
    </w:lvl>
    <w:lvl w:ilvl="6" w:tplc="CBB443B2">
      <w:numFmt w:val="decimal"/>
      <w:lvlText w:val=""/>
      <w:lvlJc w:val="left"/>
    </w:lvl>
    <w:lvl w:ilvl="7" w:tplc="9A3EA19E">
      <w:numFmt w:val="decimal"/>
      <w:lvlText w:val=""/>
      <w:lvlJc w:val="left"/>
    </w:lvl>
    <w:lvl w:ilvl="8" w:tplc="BF96727C">
      <w:numFmt w:val="decimal"/>
      <w:lvlText w:val=""/>
      <w:lvlJc w:val="left"/>
    </w:lvl>
  </w:abstractNum>
  <w:abstractNum w:abstractNumId="114">
    <w:nsid w:val="00004A92"/>
    <w:multiLevelType w:val="hybridMultilevel"/>
    <w:tmpl w:val="4294A602"/>
    <w:lvl w:ilvl="0" w:tplc="334C5E9E">
      <w:start w:val="1"/>
      <w:numFmt w:val="bullet"/>
      <w:lvlText w:val="и"/>
      <w:lvlJc w:val="left"/>
    </w:lvl>
    <w:lvl w:ilvl="1" w:tplc="3B628AB2">
      <w:start w:val="3"/>
      <w:numFmt w:val="decimal"/>
      <w:lvlText w:val="%2."/>
      <w:lvlJc w:val="left"/>
    </w:lvl>
    <w:lvl w:ilvl="2" w:tplc="2E6EBA4A">
      <w:numFmt w:val="decimal"/>
      <w:lvlText w:val=""/>
      <w:lvlJc w:val="left"/>
    </w:lvl>
    <w:lvl w:ilvl="3" w:tplc="4AC6F116">
      <w:numFmt w:val="decimal"/>
      <w:lvlText w:val=""/>
      <w:lvlJc w:val="left"/>
    </w:lvl>
    <w:lvl w:ilvl="4" w:tplc="689CAE1A">
      <w:numFmt w:val="decimal"/>
      <w:lvlText w:val=""/>
      <w:lvlJc w:val="left"/>
    </w:lvl>
    <w:lvl w:ilvl="5" w:tplc="B15C824C">
      <w:numFmt w:val="decimal"/>
      <w:lvlText w:val=""/>
      <w:lvlJc w:val="left"/>
    </w:lvl>
    <w:lvl w:ilvl="6" w:tplc="40C4191C">
      <w:numFmt w:val="decimal"/>
      <w:lvlText w:val=""/>
      <w:lvlJc w:val="left"/>
    </w:lvl>
    <w:lvl w:ilvl="7" w:tplc="93D24A80">
      <w:numFmt w:val="decimal"/>
      <w:lvlText w:val=""/>
      <w:lvlJc w:val="left"/>
    </w:lvl>
    <w:lvl w:ilvl="8" w:tplc="5F328378">
      <w:numFmt w:val="decimal"/>
      <w:lvlText w:val=""/>
      <w:lvlJc w:val="left"/>
    </w:lvl>
  </w:abstractNum>
  <w:abstractNum w:abstractNumId="115">
    <w:nsid w:val="00004B72"/>
    <w:multiLevelType w:val="hybridMultilevel"/>
    <w:tmpl w:val="402AF0E4"/>
    <w:lvl w:ilvl="0" w:tplc="22F6B196">
      <w:start w:val="1"/>
      <w:numFmt w:val="bullet"/>
      <w:lvlText w:val="-"/>
      <w:lvlJc w:val="left"/>
    </w:lvl>
    <w:lvl w:ilvl="1" w:tplc="34587E16">
      <w:numFmt w:val="decimal"/>
      <w:lvlText w:val=""/>
      <w:lvlJc w:val="left"/>
    </w:lvl>
    <w:lvl w:ilvl="2" w:tplc="71B6D5EA">
      <w:numFmt w:val="decimal"/>
      <w:lvlText w:val=""/>
      <w:lvlJc w:val="left"/>
    </w:lvl>
    <w:lvl w:ilvl="3" w:tplc="FF365504">
      <w:numFmt w:val="decimal"/>
      <w:lvlText w:val=""/>
      <w:lvlJc w:val="left"/>
    </w:lvl>
    <w:lvl w:ilvl="4" w:tplc="DF545490">
      <w:numFmt w:val="decimal"/>
      <w:lvlText w:val=""/>
      <w:lvlJc w:val="left"/>
    </w:lvl>
    <w:lvl w:ilvl="5" w:tplc="A1E4322E">
      <w:numFmt w:val="decimal"/>
      <w:lvlText w:val=""/>
      <w:lvlJc w:val="left"/>
    </w:lvl>
    <w:lvl w:ilvl="6" w:tplc="8E46928C">
      <w:numFmt w:val="decimal"/>
      <w:lvlText w:val=""/>
      <w:lvlJc w:val="left"/>
    </w:lvl>
    <w:lvl w:ilvl="7" w:tplc="6F9C4216">
      <w:numFmt w:val="decimal"/>
      <w:lvlText w:val=""/>
      <w:lvlJc w:val="left"/>
    </w:lvl>
    <w:lvl w:ilvl="8" w:tplc="D3D41DDE">
      <w:numFmt w:val="decimal"/>
      <w:lvlText w:val=""/>
      <w:lvlJc w:val="left"/>
    </w:lvl>
  </w:abstractNum>
  <w:abstractNum w:abstractNumId="116">
    <w:nsid w:val="00004B99"/>
    <w:multiLevelType w:val="hybridMultilevel"/>
    <w:tmpl w:val="0228161A"/>
    <w:lvl w:ilvl="0" w:tplc="5950C150">
      <w:start w:val="1"/>
      <w:numFmt w:val="bullet"/>
      <w:lvlText w:val="-"/>
      <w:lvlJc w:val="left"/>
    </w:lvl>
    <w:lvl w:ilvl="1" w:tplc="9174A7D4">
      <w:numFmt w:val="decimal"/>
      <w:lvlText w:val=""/>
      <w:lvlJc w:val="left"/>
    </w:lvl>
    <w:lvl w:ilvl="2" w:tplc="22F21E6A">
      <w:numFmt w:val="decimal"/>
      <w:lvlText w:val=""/>
      <w:lvlJc w:val="left"/>
    </w:lvl>
    <w:lvl w:ilvl="3" w:tplc="53D6D1F8">
      <w:numFmt w:val="decimal"/>
      <w:lvlText w:val=""/>
      <w:lvlJc w:val="left"/>
    </w:lvl>
    <w:lvl w:ilvl="4" w:tplc="B6AEA58C">
      <w:numFmt w:val="decimal"/>
      <w:lvlText w:val=""/>
      <w:lvlJc w:val="left"/>
    </w:lvl>
    <w:lvl w:ilvl="5" w:tplc="9120DB7A">
      <w:numFmt w:val="decimal"/>
      <w:lvlText w:val=""/>
      <w:lvlJc w:val="left"/>
    </w:lvl>
    <w:lvl w:ilvl="6" w:tplc="97066B98">
      <w:numFmt w:val="decimal"/>
      <w:lvlText w:val=""/>
      <w:lvlJc w:val="left"/>
    </w:lvl>
    <w:lvl w:ilvl="7" w:tplc="35CC5486">
      <w:numFmt w:val="decimal"/>
      <w:lvlText w:val=""/>
      <w:lvlJc w:val="left"/>
    </w:lvl>
    <w:lvl w:ilvl="8" w:tplc="05F60CE0">
      <w:numFmt w:val="decimal"/>
      <w:lvlText w:val=""/>
      <w:lvlJc w:val="left"/>
    </w:lvl>
  </w:abstractNum>
  <w:abstractNum w:abstractNumId="117">
    <w:nsid w:val="00004D8F"/>
    <w:multiLevelType w:val="hybridMultilevel"/>
    <w:tmpl w:val="09C2ACB2"/>
    <w:lvl w:ilvl="0" w:tplc="9F82E8B4">
      <w:start w:val="9"/>
      <w:numFmt w:val="decimal"/>
      <w:lvlText w:val="%1."/>
      <w:lvlJc w:val="left"/>
    </w:lvl>
    <w:lvl w:ilvl="1" w:tplc="DAF6C7CC">
      <w:numFmt w:val="decimal"/>
      <w:lvlText w:val=""/>
      <w:lvlJc w:val="left"/>
    </w:lvl>
    <w:lvl w:ilvl="2" w:tplc="945E68C4">
      <w:numFmt w:val="decimal"/>
      <w:lvlText w:val=""/>
      <w:lvlJc w:val="left"/>
    </w:lvl>
    <w:lvl w:ilvl="3" w:tplc="812270DE">
      <w:numFmt w:val="decimal"/>
      <w:lvlText w:val=""/>
      <w:lvlJc w:val="left"/>
    </w:lvl>
    <w:lvl w:ilvl="4" w:tplc="9522C5DA">
      <w:numFmt w:val="decimal"/>
      <w:lvlText w:val=""/>
      <w:lvlJc w:val="left"/>
    </w:lvl>
    <w:lvl w:ilvl="5" w:tplc="D554B22A">
      <w:numFmt w:val="decimal"/>
      <w:lvlText w:val=""/>
      <w:lvlJc w:val="left"/>
    </w:lvl>
    <w:lvl w:ilvl="6" w:tplc="84B0E94C">
      <w:numFmt w:val="decimal"/>
      <w:lvlText w:val=""/>
      <w:lvlJc w:val="left"/>
    </w:lvl>
    <w:lvl w:ilvl="7" w:tplc="AD24A952">
      <w:numFmt w:val="decimal"/>
      <w:lvlText w:val=""/>
      <w:lvlJc w:val="left"/>
    </w:lvl>
    <w:lvl w:ilvl="8" w:tplc="42C85176">
      <w:numFmt w:val="decimal"/>
      <w:lvlText w:val=""/>
      <w:lvlJc w:val="left"/>
    </w:lvl>
  </w:abstractNum>
  <w:abstractNum w:abstractNumId="118">
    <w:nsid w:val="00004DFC"/>
    <w:multiLevelType w:val="hybridMultilevel"/>
    <w:tmpl w:val="A19A0CE2"/>
    <w:lvl w:ilvl="0" w:tplc="BD8AE95C">
      <w:start w:val="1"/>
      <w:numFmt w:val="bullet"/>
      <w:lvlText w:val="В"/>
      <w:lvlJc w:val="left"/>
    </w:lvl>
    <w:lvl w:ilvl="1" w:tplc="1A7EC51E">
      <w:numFmt w:val="decimal"/>
      <w:lvlText w:val=""/>
      <w:lvlJc w:val="left"/>
    </w:lvl>
    <w:lvl w:ilvl="2" w:tplc="9C5E40EE">
      <w:numFmt w:val="decimal"/>
      <w:lvlText w:val=""/>
      <w:lvlJc w:val="left"/>
    </w:lvl>
    <w:lvl w:ilvl="3" w:tplc="7E82B5DA">
      <w:numFmt w:val="decimal"/>
      <w:lvlText w:val=""/>
      <w:lvlJc w:val="left"/>
    </w:lvl>
    <w:lvl w:ilvl="4" w:tplc="EE0E4CD2">
      <w:numFmt w:val="decimal"/>
      <w:lvlText w:val=""/>
      <w:lvlJc w:val="left"/>
    </w:lvl>
    <w:lvl w:ilvl="5" w:tplc="A738A6E2">
      <w:numFmt w:val="decimal"/>
      <w:lvlText w:val=""/>
      <w:lvlJc w:val="left"/>
    </w:lvl>
    <w:lvl w:ilvl="6" w:tplc="CD2E046A">
      <w:numFmt w:val="decimal"/>
      <w:lvlText w:val=""/>
      <w:lvlJc w:val="left"/>
    </w:lvl>
    <w:lvl w:ilvl="7" w:tplc="8E980076">
      <w:numFmt w:val="decimal"/>
      <w:lvlText w:val=""/>
      <w:lvlJc w:val="left"/>
    </w:lvl>
    <w:lvl w:ilvl="8" w:tplc="0BB43276">
      <w:numFmt w:val="decimal"/>
      <w:lvlText w:val=""/>
      <w:lvlJc w:val="left"/>
    </w:lvl>
  </w:abstractNum>
  <w:abstractNum w:abstractNumId="119">
    <w:nsid w:val="00004E68"/>
    <w:multiLevelType w:val="hybridMultilevel"/>
    <w:tmpl w:val="A9524B24"/>
    <w:lvl w:ilvl="0" w:tplc="2206967E">
      <w:start w:val="12"/>
      <w:numFmt w:val="decimal"/>
      <w:lvlText w:val="%1."/>
      <w:lvlJc w:val="left"/>
    </w:lvl>
    <w:lvl w:ilvl="1" w:tplc="09BCDF3A">
      <w:numFmt w:val="decimal"/>
      <w:lvlText w:val=""/>
      <w:lvlJc w:val="left"/>
    </w:lvl>
    <w:lvl w:ilvl="2" w:tplc="5B0C5384">
      <w:numFmt w:val="decimal"/>
      <w:lvlText w:val=""/>
      <w:lvlJc w:val="left"/>
    </w:lvl>
    <w:lvl w:ilvl="3" w:tplc="8A704A5A">
      <w:numFmt w:val="decimal"/>
      <w:lvlText w:val=""/>
      <w:lvlJc w:val="left"/>
    </w:lvl>
    <w:lvl w:ilvl="4" w:tplc="BFE0A51C">
      <w:numFmt w:val="decimal"/>
      <w:lvlText w:val=""/>
      <w:lvlJc w:val="left"/>
    </w:lvl>
    <w:lvl w:ilvl="5" w:tplc="D3526D60">
      <w:numFmt w:val="decimal"/>
      <w:lvlText w:val=""/>
      <w:lvlJc w:val="left"/>
    </w:lvl>
    <w:lvl w:ilvl="6" w:tplc="8A7428EC">
      <w:numFmt w:val="decimal"/>
      <w:lvlText w:val=""/>
      <w:lvlJc w:val="left"/>
    </w:lvl>
    <w:lvl w:ilvl="7" w:tplc="49F2440E">
      <w:numFmt w:val="decimal"/>
      <w:lvlText w:val=""/>
      <w:lvlJc w:val="left"/>
    </w:lvl>
    <w:lvl w:ilvl="8" w:tplc="1ED65D6C">
      <w:numFmt w:val="decimal"/>
      <w:lvlText w:val=""/>
      <w:lvlJc w:val="left"/>
    </w:lvl>
  </w:abstractNum>
  <w:abstractNum w:abstractNumId="120">
    <w:nsid w:val="00004ECF"/>
    <w:multiLevelType w:val="hybridMultilevel"/>
    <w:tmpl w:val="BD9E00E8"/>
    <w:lvl w:ilvl="0" w:tplc="13A28170">
      <w:start w:val="10"/>
      <w:numFmt w:val="decimal"/>
      <w:lvlText w:val="%1."/>
      <w:lvlJc w:val="left"/>
    </w:lvl>
    <w:lvl w:ilvl="1" w:tplc="349A54AC">
      <w:numFmt w:val="decimal"/>
      <w:lvlText w:val=""/>
      <w:lvlJc w:val="left"/>
    </w:lvl>
    <w:lvl w:ilvl="2" w:tplc="E594ECB6">
      <w:numFmt w:val="decimal"/>
      <w:lvlText w:val=""/>
      <w:lvlJc w:val="left"/>
    </w:lvl>
    <w:lvl w:ilvl="3" w:tplc="80BC1D1A">
      <w:numFmt w:val="decimal"/>
      <w:lvlText w:val=""/>
      <w:lvlJc w:val="left"/>
    </w:lvl>
    <w:lvl w:ilvl="4" w:tplc="D2E2A670">
      <w:numFmt w:val="decimal"/>
      <w:lvlText w:val=""/>
      <w:lvlJc w:val="left"/>
    </w:lvl>
    <w:lvl w:ilvl="5" w:tplc="AB80DE16">
      <w:numFmt w:val="decimal"/>
      <w:lvlText w:val=""/>
      <w:lvlJc w:val="left"/>
    </w:lvl>
    <w:lvl w:ilvl="6" w:tplc="8500D746">
      <w:numFmt w:val="decimal"/>
      <w:lvlText w:val=""/>
      <w:lvlJc w:val="left"/>
    </w:lvl>
    <w:lvl w:ilvl="7" w:tplc="1378373C">
      <w:numFmt w:val="decimal"/>
      <w:lvlText w:val=""/>
      <w:lvlJc w:val="left"/>
    </w:lvl>
    <w:lvl w:ilvl="8" w:tplc="718A4D24">
      <w:numFmt w:val="decimal"/>
      <w:lvlText w:val=""/>
      <w:lvlJc w:val="left"/>
    </w:lvl>
  </w:abstractNum>
  <w:abstractNum w:abstractNumId="121">
    <w:nsid w:val="00004FC8"/>
    <w:multiLevelType w:val="hybridMultilevel"/>
    <w:tmpl w:val="950681EC"/>
    <w:lvl w:ilvl="0" w:tplc="DB9C84FA">
      <w:start w:val="3"/>
      <w:numFmt w:val="decimal"/>
      <w:lvlText w:val="%1."/>
      <w:lvlJc w:val="left"/>
    </w:lvl>
    <w:lvl w:ilvl="1" w:tplc="F0F206BE">
      <w:numFmt w:val="decimal"/>
      <w:lvlText w:val=""/>
      <w:lvlJc w:val="left"/>
    </w:lvl>
    <w:lvl w:ilvl="2" w:tplc="0F84ABD8">
      <w:numFmt w:val="decimal"/>
      <w:lvlText w:val=""/>
      <w:lvlJc w:val="left"/>
    </w:lvl>
    <w:lvl w:ilvl="3" w:tplc="2FE48CF8">
      <w:numFmt w:val="decimal"/>
      <w:lvlText w:val=""/>
      <w:lvlJc w:val="left"/>
    </w:lvl>
    <w:lvl w:ilvl="4" w:tplc="8BACE5D4">
      <w:numFmt w:val="decimal"/>
      <w:lvlText w:val=""/>
      <w:lvlJc w:val="left"/>
    </w:lvl>
    <w:lvl w:ilvl="5" w:tplc="86108F46">
      <w:numFmt w:val="decimal"/>
      <w:lvlText w:val=""/>
      <w:lvlJc w:val="left"/>
    </w:lvl>
    <w:lvl w:ilvl="6" w:tplc="ED02068A">
      <w:numFmt w:val="decimal"/>
      <w:lvlText w:val=""/>
      <w:lvlJc w:val="left"/>
    </w:lvl>
    <w:lvl w:ilvl="7" w:tplc="2FA8C912">
      <w:numFmt w:val="decimal"/>
      <w:lvlText w:val=""/>
      <w:lvlJc w:val="left"/>
    </w:lvl>
    <w:lvl w:ilvl="8" w:tplc="6C1E55FA">
      <w:numFmt w:val="decimal"/>
      <w:lvlText w:val=""/>
      <w:lvlJc w:val="left"/>
    </w:lvl>
  </w:abstractNum>
  <w:abstractNum w:abstractNumId="122">
    <w:nsid w:val="0000504C"/>
    <w:multiLevelType w:val="hybridMultilevel"/>
    <w:tmpl w:val="AE64CD60"/>
    <w:lvl w:ilvl="0" w:tplc="8272DB9C">
      <w:start w:val="1"/>
      <w:numFmt w:val="bullet"/>
      <w:lvlText w:val="и"/>
      <w:lvlJc w:val="left"/>
    </w:lvl>
    <w:lvl w:ilvl="1" w:tplc="724C40EE">
      <w:start w:val="5"/>
      <w:numFmt w:val="decimal"/>
      <w:lvlText w:val="%2)"/>
      <w:lvlJc w:val="left"/>
    </w:lvl>
    <w:lvl w:ilvl="2" w:tplc="4F804A0E">
      <w:numFmt w:val="decimal"/>
      <w:lvlText w:val=""/>
      <w:lvlJc w:val="left"/>
    </w:lvl>
    <w:lvl w:ilvl="3" w:tplc="49F8FE52">
      <w:numFmt w:val="decimal"/>
      <w:lvlText w:val=""/>
      <w:lvlJc w:val="left"/>
    </w:lvl>
    <w:lvl w:ilvl="4" w:tplc="3DFC5178">
      <w:numFmt w:val="decimal"/>
      <w:lvlText w:val=""/>
      <w:lvlJc w:val="left"/>
    </w:lvl>
    <w:lvl w:ilvl="5" w:tplc="D340EA88">
      <w:numFmt w:val="decimal"/>
      <w:lvlText w:val=""/>
      <w:lvlJc w:val="left"/>
    </w:lvl>
    <w:lvl w:ilvl="6" w:tplc="2444CFF8">
      <w:numFmt w:val="decimal"/>
      <w:lvlText w:val=""/>
      <w:lvlJc w:val="left"/>
    </w:lvl>
    <w:lvl w:ilvl="7" w:tplc="1340C068">
      <w:numFmt w:val="decimal"/>
      <w:lvlText w:val=""/>
      <w:lvlJc w:val="left"/>
    </w:lvl>
    <w:lvl w:ilvl="8" w:tplc="0C906082">
      <w:numFmt w:val="decimal"/>
      <w:lvlText w:val=""/>
      <w:lvlJc w:val="left"/>
    </w:lvl>
  </w:abstractNum>
  <w:abstractNum w:abstractNumId="123">
    <w:nsid w:val="00005079"/>
    <w:multiLevelType w:val="hybridMultilevel"/>
    <w:tmpl w:val="F9FAA272"/>
    <w:lvl w:ilvl="0" w:tplc="699CE0C6">
      <w:start w:val="1"/>
      <w:numFmt w:val="bullet"/>
      <w:lvlText w:val="в"/>
      <w:lvlJc w:val="left"/>
    </w:lvl>
    <w:lvl w:ilvl="1" w:tplc="A254F3EC">
      <w:start w:val="4"/>
      <w:numFmt w:val="decimal"/>
      <w:lvlText w:val="%2."/>
      <w:lvlJc w:val="left"/>
    </w:lvl>
    <w:lvl w:ilvl="2" w:tplc="3B2C9AD4">
      <w:numFmt w:val="decimal"/>
      <w:lvlText w:val=""/>
      <w:lvlJc w:val="left"/>
    </w:lvl>
    <w:lvl w:ilvl="3" w:tplc="57166AAA">
      <w:numFmt w:val="decimal"/>
      <w:lvlText w:val=""/>
      <w:lvlJc w:val="left"/>
    </w:lvl>
    <w:lvl w:ilvl="4" w:tplc="85A8063E">
      <w:numFmt w:val="decimal"/>
      <w:lvlText w:val=""/>
      <w:lvlJc w:val="left"/>
    </w:lvl>
    <w:lvl w:ilvl="5" w:tplc="B770FC7C">
      <w:numFmt w:val="decimal"/>
      <w:lvlText w:val=""/>
      <w:lvlJc w:val="left"/>
    </w:lvl>
    <w:lvl w:ilvl="6" w:tplc="E6FCFDE4">
      <w:numFmt w:val="decimal"/>
      <w:lvlText w:val=""/>
      <w:lvlJc w:val="left"/>
    </w:lvl>
    <w:lvl w:ilvl="7" w:tplc="A26A270C">
      <w:numFmt w:val="decimal"/>
      <w:lvlText w:val=""/>
      <w:lvlJc w:val="left"/>
    </w:lvl>
    <w:lvl w:ilvl="8" w:tplc="45486D0A">
      <w:numFmt w:val="decimal"/>
      <w:lvlText w:val=""/>
      <w:lvlJc w:val="left"/>
    </w:lvl>
  </w:abstractNum>
  <w:abstractNum w:abstractNumId="124">
    <w:nsid w:val="00005080"/>
    <w:multiLevelType w:val="hybridMultilevel"/>
    <w:tmpl w:val="9F66A22E"/>
    <w:lvl w:ilvl="0" w:tplc="3502F0B8">
      <w:start w:val="5"/>
      <w:numFmt w:val="decimal"/>
      <w:lvlText w:val="%1."/>
      <w:lvlJc w:val="left"/>
    </w:lvl>
    <w:lvl w:ilvl="1" w:tplc="86D2BA88">
      <w:numFmt w:val="decimal"/>
      <w:lvlText w:val=""/>
      <w:lvlJc w:val="left"/>
    </w:lvl>
    <w:lvl w:ilvl="2" w:tplc="701EA0E6">
      <w:numFmt w:val="decimal"/>
      <w:lvlText w:val=""/>
      <w:lvlJc w:val="left"/>
    </w:lvl>
    <w:lvl w:ilvl="3" w:tplc="34D085CE">
      <w:numFmt w:val="decimal"/>
      <w:lvlText w:val=""/>
      <w:lvlJc w:val="left"/>
    </w:lvl>
    <w:lvl w:ilvl="4" w:tplc="D938C3AC">
      <w:numFmt w:val="decimal"/>
      <w:lvlText w:val=""/>
      <w:lvlJc w:val="left"/>
    </w:lvl>
    <w:lvl w:ilvl="5" w:tplc="249CFE00">
      <w:numFmt w:val="decimal"/>
      <w:lvlText w:val=""/>
      <w:lvlJc w:val="left"/>
    </w:lvl>
    <w:lvl w:ilvl="6" w:tplc="D7A2DD0A">
      <w:numFmt w:val="decimal"/>
      <w:lvlText w:val=""/>
      <w:lvlJc w:val="left"/>
    </w:lvl>
    <w:lvl w:ilvl="7" w:tplc="88A8F416">
      <w:numFmt w:val="decimal"/>
      <w:lvlText w:val=""/>
      <w:lvlJc w:val="left"/>
    </w:lvl>
    <w:lvl w:ilvl="8" w:tplc="96E697A6">
      <w:numFmt w:val="decimal"/>
      <w:lvlText w:val=""/>
      <w:lvlJc w:val="left"/>
    </w:lvl>
  </w:abstractNum>
  <w:abstractNum w:abstractNumId="125">
    <w:nsid w:val="000050E6"/>
    <w:multiLevelType w:val="hybridMultilevel"/>
    <w:tmpl w:val="839098D8"/>
    <w:lvl w:ilvl="0" w:tplc="24C291AE">
      <w:start w:val="1"/>
      <w:numFmt w:val="bullet"/>
      <w:lvlText w:val="-"/>
      <w:lvlJc w:val="left"/>
    </w:lvl>
    <w:lvl w:ilvl="1" w:tplc="43A6BCA4">
      <w:numFmt w:val="decimal"/>
      <w:lvlText w:val=""/>
      <w:lvlJc w:val="left"/>
    </w:lvl>
    <w:lvl w:ilvl="2" w:tplc="8EB67972">
      <w:numFmt w:val="decimal"/>
      <w:lvlText w:val=""/>
      <w:lvlJc w:val="left"/>
    </w:lvl>
    <w:lvl w:ilvl="3" w:tplc="A3F44E46">
      <w:numFmt w:val="decimal"/>
      <w:lvlText w:val=""/>
      <w:lvlJc w:val="left"/>
    </w:lvl>
    <w:lvl w:ilvl="4" w:tplc="6630BFDA">
      <w:numFmt w:val="decimal"/>
      <w:lvlText w:val=""/>
      <w:lvlJc w:val="left"/>
    </w:lvl>
    <w:lvl w:ilvl="5" w:tplc="A5149AD6">
      <w:numFmt w:val="decimal"/>
      <w:lvlText w:val=""/>
      <w:lvlJc w:val="left"/>
    </w:lvl>
    <w:lvl w:ilvl="6" w:tplc="7272EB50">
      <w:numFmt w:val="decimal"/>
      <w:lvlText w:val=""/>
      <w:lvlJc w:val="left"/>
    </w:lvl>
    <w:lvl w:ilvl="7" w:tplc="13EE0054">
      <w:numFmt w:val="decimal"/>
      <w:lvlText w:val=""/>
      <w:lvlJc w:val="left"/>
    </w:lvl>
    <w:lvl w:ilvl="8" w:tplc="ED7EBA4A">
      <w:numFmt w:val="decimal"/>
      <w:lvlText w:val=""/>
      <w:lvlJc w:val="left"/>
    </w:lvl>
  </w:abstractNum>
  <w:abstractNum w:abstractNumId="126">
    <w:nsid w:val="0000512F"/>
    <w:multiLevelType w:val="hybridMultilevel"/>
    <w:tmpl w:val="DF74ED66"/>
    <w:lvl w:ilvl="0" w:tplc="17660584">
      <w:start w:val="1"/>
      <w:numFmt w:val="bullet"/>
      <w:lvlText w:val="с"/>
      <w:lvlJc w:val="left"/>
    </w:lvl>
    <w:lvl w:ilvl="1" w:tplc="D6E0F1DC">
      <w:numFmt w:val="decimal"/>
      <w:lvlText w:val=""/>
      <w:lvlJc w:val="left"/>
    </w:lvl>
    <w:lvl w:ilvl="2" w:tplc="20EEB484">
      <w:numFmt w:val="decimal"/>
      <w:lvlText w:val=""/>
      <w:lvlJc w:val="left"/>
    </w:lvl>
    <w:lvl w:ilvl="3" w:tplc="A04E5A56">
      <w:numFmt w:val="decimal"/>
      <w:lvlText w:val=""/>
      <w:lvlJc w:val="left"/>
    </w:lvl>
    <w:lvl w:ilvl="4" w:tplc="E7B6B4C6">
      <w:numFmt w:val="decimal"/>
      <w:lvlText w:val=""/>
      <w:lvlJc w:val="left"/>
    </w:lvl>
    <w:lvl w:ilvl="5" w:tplc="8B6418CA">
      <w:numFmt w:val="decimal"/>
      <w:lvlText w:val=""/>
      <w:lvlJc w:val="left"/>
    </w:lvl>
    <w:lvl w:ilvl="6" w:tplc="65724514">
      <w:numFmt w:val="decimal"/>
      <w:lvlText w:val=""/>
      <w:lvlJc w:val="left"/>
    </w:lvl>
    <w:lvl w:ilvl="7" w:tplc="7F2A10F6">
      <w:numFmt w:val="decimal"/>
      <w:lvlText w:val=""/>
      <w:lvlJc w:val="left"/>
    </w:lvl>
    <w:lvl w:ilvl="8" w:tplc="04C0A3E2">
      <w:numFmt w:val="decimal"/>
      <w:lvlText w:val=""/>
      <w:lvlJc w:val="left"/>
    </w:lvl>
  </w:abstractNum>
  <w:abstractNum w:abstractNumId="127">
    <w:nsid w:val="00005279"/>
    <w:multiLevelType w:val="hybridMultilevel"/>
    <w:tmpl w:val="C5BC5E5C"/>
    <w:lvl w:ilvl="0" w:tplc="5A749C58">
      <w:start w:val="1"/>
      <w:numFmt w:val="bullet"/>
      <w:lvlText w:val="В"/>
      <w:lvlJc w:val="left"/>
    </w:lvl>
    <w:lvl w:ilvl="1" w:tplc="608446A4">
      <w:numFmt w:val="decimal"/>
      <w:lvlText w:val=""/>
      <w:lvlJc w:val="left"/>
    </w:lvl>
    <w:lvl w:ilvl="2" w:tplc="91226AC8">
      <w:numFmt w:val="decimal"/>
      <w:lvlText w:val=""/>
      <w:lvlJc w:val="left"/>
    </w:lvl>
    <w:lvl w:ilvl="3" w:tplc="F0F8EEF0">
      <w:numFmt w:val="decimal"/>
      <w:lvlText w:val=""/>
      <w:lvlJc w:val="left"/>
    </w:lvl>
    <w:lvl w:ilvl="4" w:tplc="21F2B9A8">
      <w:numFmt w:val="decimal"/>
      <w:lvlText w:val=""/>
      <w:lvlJc w:val="left"/>
    </w:lvl>
    <w:lvl w:ilvl="5" w:tplc="E6FCEF20">
      <w:numFmt w:val="decimal"/>
      <w:lvlText w:val=""/>
      <w:lvlJc w:val="left"/>
    </w:lvl>
    <w:lvl w:ilvl="6" w:tplc="56520228">
      <w:numFmt w:val="decimal"/>
      <w:lvlText w:val=""/>
      <w:lvlJc w:val="left"/>
    </w:lvl>
    <w:lvl w:ilvl="7" w:tplc="297CD9B6">
      <w:numFmt w:val="decimal"/>
      <w:lvlText w:val=""/>
      <w:lvlJc w:val="left"/>
    </w:lvl>
    <w:lvl w:ilvl="8" w:tplc="BB18F5E4">
      <w:numFmt w:val="decimal"/>
      <w:lvlText w:val=""/>
      <w:lvlJc w:val="left"/>
    </w:lvl>
  </w:abstractNum>
  <w:abstractNum w:abstractNumId="128">
    <w:nsid w:val="000052E5"/>
    <w:multiLevelType w:val="hybridMultilevel"/>
    <w:tmpl w:val="E8547578"/>
    <w:lvl w:ilvl="0" w:tplc="F68E35A6">
      <w:start w:val="3"/>
      <w:numFmt w:val="decimal"/>
      <w:lvlText w:val="%1."/>
      <w:lvlJc w:val="left"/>
    </w:lvl>
    <w:lvl w:ilvl="1" w:tplc="71C86698">
      <w:numFmt w:val="decimal"/>
      <w:lvlText w:val=""/>
      <w:lvlJc w:val="left"/>
    </w:lvl>
    <w:lvl w:ilvl="2" w:tplc="6688F656">
      <w:numFmt w:val="decimal"/>
      <w:lvlText w:val=""/>
      <w:lvlJc w:val="left"/>
    </w:lvl>
    <w:lvl w:ilvl="3" w:tplc="C7D4BB78">
      <w:numFmt w:val="decimal"/>
      <w:lvlText w:val=""/>
      <w:lvlJc w:val="left"/>
    </w:lvl>
    <w:lvl w:ilvl="4" w:tplc="5BBA5368">
      <w:numFmt w:val="decimal"/>
      <w:lvlText w:val=""/>
      <w:lvlJc w:val="left"/>
    </w:lvl>
    <w:lvl w:ilvl="5" w:tplc="44A6204A">
      <w:numFmt w:val="decimal"/>
      <w:lvlText w:val=""/>
      <w:lvlJc w:val="left"/>
    </w:lvl>
    <w:lvl w:ilvl="6" w:tplc="032611EA">
      <w:numFmt w:val="decimal"/>
      <w:lvlText w:val=""/>
      <w:lvlJc w:val="left"/>
    </w:lvl>
    <w:lvl w:ilvl="7" w:tplc="80801D2E">
      <w:numFmt w:val="decimal"/>
      <w:lvlText w:val=""/>
      <w:lvlJc w:val="left"/>
    </w:lvl>
    <w:lvl w:ilvl="8" w:tplc="BD3C389C">
      <w:numFmt w:val="decimal"/>
      <w:lvlText w:val=""/>
      <w:lvlJc w:val="left"/>
    </w:lvl>
  </w:abstractNum>
  <w:abstractNum w:abstractNumId="129">
    <w:nsid w:val="0000561C"/>
    <w:multiLevelType w:val="hybridMultilevel"/>
    <w:tmpl w:val="A44EF2C8"/>
    <w:lvl w:ilvl="0" w:tplc="88965164">
      <w:start w:val="4"/>
      <w:numFmt w:val="decimal"/>
      <w:lvlText w:val="%1."/>
      <w:lvlJc w:val="left"/>
    </w:lvl>
    <w:lvl w:ilvl="1" w:tplc="C1102208">
      <w:numFmt w:val="decimal"/>
      <w:lvlText w:val=""/>
      <w:lvlJc w:val="left"/>
    </w:lvl>
    <w:lvl w:ilvl="2" w:tplc="0CE89DFE">
      <w:numFmt w:val="decimal"/>
      <w:lvlText w:val=""/>
      <w:lvlJc w:val="left"/>
    </w:lvl>
    <w:lvl w:ilvl="3" w:tplc="84180BFE">
      <w:numFmt w:val="decimal"/>
      <w:lvlText w:val=""/>
      <w:lvlJc w:val="left"/>
    </w:lvl>
    <w:lvl w:ilvl="4" w:tplc="71844094">
      <w:numFmt w:val="decimal"/>
      <w:lvlText w:val=""/>
      <w:lvlJc w:val="left"/>
    </w:lvl>
    <w:lvl w:ilvl="5" w:tplc="E9B0C126">
      <w:numFmt w:val="decimal"/>
      <w:lvlText w:val=""/>
      <w:lvlJc w:val="left"/>
    </w:lvl>
    <w:lvl w:ilvl="6" w:tplc="780A8DFC">
      <w:numFmt w:val="decimal"/>
      <w:lvlText w:val=""/>
      <w:lvlJc w:val="left"/>
    </w:lvl>
    <w:lvl w:ilvl="7" w:tplc="79924A0A">
      <w:numFmt w:val="decimal"/>
      <w:lvlText w:val=""/>
      <w:lvlJc w:val="left"/>
    </w:lvl>
    <w:lvl w:ilvl="8" w:tplc="EECA7552">
      <w:numFmt w:val="decimal"/>
      <w:lvlText w:val=""/>
      <w:lvlJc w:val="left"/>
    </w:lvl>
  </w:abstractNum>
  <w:abstractNum w:abstractNumId="130">
    <w:nsid w:val="0000567E"/>
    <w:multiLevelType w:val="hybridMultilevel"/>
    <w:tmpl w:val="57283154"/>
    <w:lvl w:ilvl="0" w:tplc="E362D9E4">
      <w:start w:val="6"/>
      <w:numFmt w:val="decimal"/>
      <w:lvlText w:val="%1."/>
      <w:lvlJc w:val="left"/>
    </w:lvl>
    <w:lvl w:ilvl="1" w:tplc="C1D8073E">
      <w:numFmt w:val="decimal"/>
      <w:lvlText w:val=""/>
      <w:lvlJc w:val="left"/>
    </w:lvl>
    <w:lvl w:ilvl="2" w:tplc="256291AC">
      <w:numFmt w:val="decimal"/>
      <w:lvlText w:val=""/>
      <w:lvlJc w:val="left"/>
    </w:lvl>
    <w:lvl w:ilvl="3" w:tplc="0DAE1936">
      <w:numFmt w:val="decimal"/>
      <w:lvlText w:val=""/>
      <w:lvlJc w:val="left"/>
    </w:lvl>
    <w:lvl w:ilvl="4" w:tplc="B1048C7E">
      <w:numFmt w:val="decimal"/>
      <w:lvlText w:val=""/>
      <w:lvlJc w:val="left"/>
    </w:lvl>
    <w:lvl w:ilvl="5" w:tplc="57327AD0">
      <w:numFmt w:val="decimal"/>
      <w:lvlText w:val=""/>
      <w:lvlJc w:val="left"/>
    </w:lvl>
    <w:lvl w:ilvl="6" w:tplc="FAFC3030">
      <w:numFmt w:val="decimal"/>
      <w:lvlText w:val=""/>
      <w:lvlJc w:val="left"/>
    </w:lvl>
    <w:lvl w:ilvl="7" w:tplc="F3862386">
      <w:numFmt w:val="decimal"/>
      <w:lvlText w:val=""/>
      <w:lvlJc w:val="left"/>
    </w:lvl>
    <w:lvl w:ilvl="8" w:tplc="53CAFE90">
      <w:numFmt w:val="decimal"/>
      <w:lvlText w:val=""/>
      <w:lvlJc w:val="left"/>
    </w:lvl>
  </w:abstractNum>
  <w:abstractNum w:abstractNumId="131">
    <w:nsid w:val="00005707"/>
    <w:multiLevelType w:val="hybridMultilevel"/>
    <w:tmpl w:val="354ADB8A"/>
    <w:lvl w:ilvl="0" w:tplc="D84EB568">
      <w:start w:val="7"/>
      <w:numFmt w:val="decimal"/>
      <w:lvlText w:val="%1."/>
      <w:lvlJc w:val="left"/>
    </w:lvl>
    <w:lvl w:ilvl="1" w:tplc="CC8EDECC">
      <w:numFmt w:val="decimal"/>
      <w:lvlText w:val=""/>
      <w:lvlJc w:val="left"/>
    </w:lvl>
    <w:lvl w:ilvl="2" w:tplc="C9FC4CCE">
      <w:numFmt w:val="decimal"/>
      <w:lvlText w:val=""/>
      <w:lvlJc w:val="left"/>
    </w:lvl>
    <w:lvl w:ilvl="3" w:tplc="CADCFD26">
      <w:numFmt w:val="decimal"/>
      <w:lvlText w:val=""/>
      <w:lvlJc w:val="left"/>
    </w:lvl>
    <w:lvl w:ilvl="4" w:tplc="2B7813AA">
      <w:numFmt w:val="decimal"/>
      <w:lvlText w:val=""/>
      <w:lvlJc w:val="left"/>
    </w:lvl>
    <w:lvl w:ilvl="5" w:tplc="E320D21E">
      <w:numFmt w:val="decimal"/>
      <w:lvlText w:val=""/>
      <w:lvlJc w:val="left"/>
    </w:lvl>
    <w:lvl w:ilvl="6" w:tplc="76B80D18">
      <w:numFmt w:val="decimal"/>
      <w:lvlText w:val=""/>
      <w:lvlJc w:val="left"/>
    </w:lvl>
    <w:lvl w:ilvl="7" w:tplc="CDD60F66">
      <w:numFmt w:val="decimal"/>
      <w:lvlText w:val=""/>
      <w:lvlJc w:val="left"/>
    </w:lvl>
    <w:lvl w:ilvl="8" w:tplc="3D00B8F4">
      <w:numFmt w:val="decimal"/>
      <w:lvlText w:val=""/>
      <w:lvlJc w:val="left"/>
    </w:lvl>
  </w:abstractNum>
  <w:abstractNum w:abstractNumId="132">
    <w:nsid w:val="00005718"/>
    <w:multiLevelType w:val="hybridMultilevel"/>
    <w:tmpl w:val="63065A72"/>
    <w:lvl w:ilvl="0" w:tplc="330CDB54">
      <w:start w:val="1"/>
      <w:numFmt w:val="bullet"/>
      <w:lvlText w:val="-"/>
      <w:lvlJc w:val="left"/>
    </w:lvl>
    <w:lvl w:ilvl="1" w:tplc="D85E3F1E">
      <w:numFmt w:val="decimal"/>
      <w:lvlText w:val=""/>
      <w:lvlJc w:val="left"/>
    </w:lvl>
    <w:lvl w:ilvl="2" w:tplc="AD925B80">
      <w:numFmt w:val="decimal"/>
      <w:lvlText w:val=""/>
      <w:lvlJc w:val="left"/>
    </w:lvl>
    <w:lvl w:ilvl="3" w:tplc="D18C6A6E">
      <w:numFmt w:val="decimal"/>
      <w:lvlText w:val=""/>
      <w:lvlJc w:val="left"/>
    </w:lvl>
    <w:lvl w:ilvl="4" w:tplc="8488BC42">
      <w:numFmt w:val="decimal"/>
      <w:lvlText w:val=""/>
      <w:lvlJc w:val="left"/>
    </w:lvl>
    <w:lvl w:ilvl="5" w:tplc="A0B81F40">
      <w:numFmt w:val="decimal"/>
      <w:lvlText w:val=""/>
      <w:lvlJc w:val="left"/>
    </w:lvl>
    <w:lvl w:ilvl="6" w:tplc="4F480DB0">
      <w:numFmt w:val="decimal"/>
      <w:lvlText w:val=""/>
      <w:lvlJc w:val="left"/>
    </w:lvl>
    <w:lvl w:ilvl="7" w:tplc="5D54E3E8">
      <w:numFmt w:val="decimal"/>
      <w:lvlText w:val=""/>
      <w:lvlJc w:val="left"/>
    </w:lvl>
    <w:lvl w:ilvl="8" w:tplc="D1C03ED8">
      <w:numFmt w:val="decimal"/>
      <w:lvlText w:val=""/>
      <w:lvlJc w:val="left"/>
    </w:lvl>
  </w:abstractNum>
  <w:abstractNum w:abstractNumId="133">
    <w:nsid w:val="00005789"/>
    <w:multiLevelType w:val="hybridMultilevel"/>
    <w:tmpl w:val="FDC628CA"/>
    <w:lvl w:ilvl="0" w:tplc="52D2950A">
      <w:start w:val="2"/>
      <w:numFmt w:val="decimal"/>
      <w:lvlText w:val="%1)"/>
      <w:lvlJc w:val="left"/>
    </w:lvl>
    <w:lvl w:ilvl="1" w:tplc="358CA24C">
      <w:numFmt w:val="decimal"/>
      <w:lvlText w:val=""/>
      <w:lvlJc w:val="left"/>
    </w:lvl>
    <w:lvl w:ilvl="2" w:tplc="DAFCACA6">
      <w:numFmt w:val="decimal"/>
      <w:lvlText w:val=""/>
      <w:lvlJc w:val="left"/>
    </w:lvl>
    <w:lvl w:ilvl="3" w:tplc="E154DC4A">
      <w:numFmt w:val="decimal"/>
      <w:lvlText w:val=""/>
      <w:lvlJc w:val="left"/>
    </w:lvl>
    <w:lvl w:ilvl="4" w:tplc="BF1A03F2">
      <w:numFmt w:val="decimal"/>
      <w:lvlText w:val=""/>
      <w:lvlJc w:val="left"/>
    </w:lvl>
    <w:lvl w:ilvl="5" w:tplc="D9F07D36">
      <w:numFmt w:val="decimal"/>
      <w:lvlText w:val=""/>
      <w:lvlJc w:val="left"/>
    </w:lvl>
    <w:lvl w:ilvl="6" w:tplc="05EA5A26">
      <w:numFmt w:val="decimal"/>
      <w:lvlText w:val=""/>
      <w:lvlJc w:val="left"/>
    </w:lvl>
    <w:lvl w:ilvl="7" w:tplc="D0944D96">
      <w:numFmt w:val="decimal"/>
      <w:lvlText w:val=""/>
      <w:lvlJc w:val="left"/>
    </w:lvl>
    <w:lvl w:ilvl="8" w:tplc="F01ACDB0">
      <w:numFmt w:val="decimal"/>
      <w:lvlText w:val=""/>
      <w:lvlJc w:val="left"/>
    </w:lvl>
  </w:abstractNum>
  <w:abstractNum w:abstractNumId="134">
    <w:nsid w:val="00005804"/>
    <w:multiLevelType w:val="hybridMultilevel"/>
    <w:tmpl w:val="51A6A9A6"/>
    <w:lvl w:ilvl="0" w:tplc="E1EA4BD2">
      <w:start w:val="1"/>
      <w:numFmt w:val="bullet"/>
      <w:lvlText w:val="В"/>
      <w:lvlJc w:val="left"/>
    </w:lvl>
    <w:lvl w:ilvl="1" w:tplc="24400EDE">
      <w:numFmt w:val="decimal"/>
      <w:lvlText w:val=""/>
      <w:lvlJc w:val="left"/>
    </w:lvl>
    <w:lvl w:ilvl="2" w:tplc="C298E7EC">
      <w:numFmt w:val="decimal"/>
      <w:lvlText w:val=""/>
      <w:lvlJc w:val="left"/>
    </w:lvl>
    <w:lvl w:ilvl="3" w:tplc="C9FC73C6">
      <w:numFmt w:val="decimal"/>
      <w:lvlText w:val=""/>
      <w:lvlJc w:val="left"/>
    </w:lvl>
    <w:lvl w:ilvl="4" w:tplc="FFAAC92A">
      <w:numFmt w:val="decimal"/>
      <w:lvlText w:val=""/>
      <w:lvlJc w:val="left"/>
    </w:lvl>
    <w:lvl w:ilvl="5" w:tplc="D42E6134">
      <w:numFmt w:val="decimal"/>
      <w:lvlText w:val=""/>
      <w:lvlJc w:val="left"/>
    </w:lvl>
    <w:lvl w:ilvl="6" w:tplc="75FEFE98">
      <w:numFmt w:val="decimal"/>
      <w:lvlText w:val=""/>
      <w:lvlJc w:val="left"/>
    </w:lvl>
    <w:lvl w:ilvl="7" w:tplc="B17ED228">
      <w:numFmt w:val="decimal"/>
      <w:lvlText w:val=""/>
      <w:lvlJc w:val="left"/>
    </w:lvl>
    <w:lvl w:ilvl="8" w:tplc="C51E96EA">
      <w:numFmt w:val="decimal"/>
      <w:lvlText w:val=""/>
      <w:lvlJc w:val="left"/>
    </w:lvl>
  </w:abstractNum>
  <w:abstractNum w:abstractNumId="135">
    <w:nsid w:val="000058AD"/>
    <w:multiLevelType w:val="hybridMultilevel"/>
    <w:tmpl w:val="DC9AA34C"/>
    <w:lvl w:ilvl="0" w:tplc="0846CEEC">
      <w:start w:val="8"/>
      <w:numFmt w:val="decimal"/>
      <w:lvlText w:val="%1."/>
      <w:lvlJc w:val="left"/>
    </w:lvl>
    <w:lvl w:ilvl="1" w:tplc="EA902BEA">
      <w:numFmt w:val="decimal"/>
      <w:lvlText w:val=""/>
      <w:lvlJc w:val="left"/>
    </w:lvl>
    <w:lvl w:ilvl="2" w:tplc="0BAE4E22">
      <w:numFmt w:val="decimal"/>
      <w:lvlText w:val=""/>
      <w:lvlJc w:val="left"/>
    </w:lvl>
    <w:lvl w:ilvl="3" w:tplc="FE3CE196">
      <w:numFmt w:val="decimal"/>
      <w:lvlText w:val=""/>
      <w:lvlJc w:val="left"/>
    </w:lvl>
    <w:lvl w:ilvl="4" w:tplc="B20862AC">
      <w:numFmt w:val="decimal"/>
      <w:lvlText w:val=""/>
      <w:lvlJc w:val="left"/>
    </w:lvl>
    <w:lvl w:ilvl="5" w:tplc="C4C44406">
      <w:numFmt w:val="decimal"/>
      <w:lvlText w:val=""/>
      <w:lvlJc w:val="left"/>
    </w:lvl>
    <w:lvl w:ilvl="6" w:tplc="261EA928">
      <w:numFmt w:val="decimal"/>
      <w:lvlText w:val=""/>
      <w:lvlJc w:val="left"/>
    </w:lvl>
    <w:lvl w:ilvl="7" w:tplc="15D4C6E8">
      <w:numFmt w:val="decimal"/>
      <w:lvlText w:val=""/>
      <w:lvlJc w:val="left"/>
    </w:lvl>
    <w:lvl w:ilvl="8" w:tplc="6540B9FE">
      <w:numFmt w:val="decimal"/>
      <w:lvlText w:val=""/>
      <w:lvlJc w:val="left"/>
    </w:lvl>
  </w:abstractNum>
  <w:abstractNum w:abstractNumId="136">
    <w:nsid w:val="000058D5"/>
    <w:multiLevelType w:val="hybridMultilevel"/>
    <w:tmpl w:val="01CEA9EC"/>
    <w:lvl w:ilvl="0" w:tplc="6CA2E142">
      <w:start w:val="9"/>
      <w:numFmt w:val="decimal"/>
      <w:lvlText w:val="%1."/>
      <w:lvlJc w:val="left"/>
    </w:lvl>
    <w:lvl w:ilvl="1" w:tplc="57722EA6">
      <w:numFmt w:val="decimal"/>
      <w:lvlText w:val=""/>
      <w:lvlJc w:val="left"/>
    </w:lvl>
    <w:lvl w:ilvl="2" w:tplc="1254640E">
      <w:numFmt w:val="decimal"/>
      <w:lvlText w:val=""/>
      <w:lvlJc w:val="left"/>
    </w:lvl>
    <w:lvl w:ilvl="3" w:tplc="CBA62168">
      <w:numFmt w:val="decimal"/>
      <w:lvlText w:val=""/>
      <w:lvlJc w:val="left"/>
    </w:lvl>
    <w:lvl w:ilvl="4" w:tplc="F6C81A84">
      <w:numFmt w:val="decimal"/>
      <w:lvlText w:val=""/>
      <w:lvlJc w:val="left"/>
    </w:lvl>
    <w:lvl w:ilvl="5" w:tplc="9C46A722">
      <w:numFmt w:val="decimal"/>
      <w:lvlText w:val=""/>
      <w:lvlJc w:val="left"/>
    </w:lvl>
    <w:lvl w:ilvl="6" w:tplc="3C169A2E">
      <w:numFmt w:val="decimal"/>
      <w:lvlText w:val=""/>
      <w:lvlJc w:val="left"/>
    </w:lvl>
    <w:lvl w:ilvl="7" w:tplc="3DB22BF8">
      <w:numFmt w:val="decimal"/>
      <w:lvlText w:val=""/>
      <w:lvlJc w:val="left"/>
    </w:lvl>
    <w:lvl w:ilvl="8" w:tplc="3F4E0270">
      <w:numFmt w:val="decimal"/>
      <w:lvlText w:val=""/>
      <w:lvlJc w:val="left"/>
    </w:lvl>
  </w:abstractNum>
  <w:abstractNum w:abstractNumId="137">
    <w:nsid w:val="00005940"/>
    <w:multiLevelType w:val="hybridMultilevel"/>
    <w:tmpl w:val="AE687926"/>
    <w:lvl w:ilvl="0" w:tplc="19D8DF12">
      <w:start w:val="2"/>
      <w:numFmt w:val="decimal"/>
      <w:lvlText w:val="%1."/>
      <w:lvlJc w:val="left"/>
    </w:lvl>
    <w:lvl w:ilvl="1" w:tplc="737CED82">
      <w:numFmt w:val="decimal"/>
      <w:lvlText w:val=""/>
      <w:lvlJc w:val="left"/>
    </w:lvl>
    <w:lvl w:ilvl="2" w:tplc="566A8A2E">
      <w:numFmt w:val="decimal"/>
      <w:lvlText w:val=""/>
      <w:lvlJc w:val="left"/>
    </w:lvl>
    <w:lvl w:ilvl="3" w:tplc="9D30A262">
      <w:numFmt w:val="decimal"/>
      <w:lvlText w:val=""/>
      <w:lvlJc w:val="left"/>
    </w:lvl>
    <w:lvl w:ilvl="4" w:tplc="F856B6BA">
      <w:numFmt w:val="decimal"/>
      <w:lvlText w:val=""/>
      <w:lvlJc w:val="left"/>
    </w:lvl>
    <w:lvl w:ilvl="5" w:tplc="6CFEEE34">
      <w:numFmt w:val="decimal"/>
      <w:lvlText w:val=""/>
      <w:lvlJc w:val="left"/>
    </w:lvl>
    <w:lvl w:ilvl="6" w:tplc="C84492EA">
      <w:numFmt w:val="decimal"/>
      <w:lvlText w:val=""/>
      <w:lvlJc w:val="left"/>
    </w:lvl>
    <w:lvl w:ilvl="7" w:tplc="B996536E">
      <w:numFmt w:val="decimal"/>
      <w:lvlText w:val=""/>
      <w:lvlJc w:val="left"/>
    </w:lvl>
    <w:lvl w:ilvl="8" w:tplc="150609AC">
      <w:numFmt w:val="decimal"/>
      <w:lvlText w:val=""/>
      <w:lvlJc w:val="left"/>
    </w:lvl>
  </w:abstractNum>
  <w:abstractNum w:abstractNumId="138">
    <w:nsid w:val="00005A21"/>
    <w:multiLevelType w:val="hybridMultilevel"/>
    <w:tmpl w:val="5282B766"/>
    <w:lvl w:ilvl="0" w:tplc="48846334">
      <w:start w:val="1"/>
      <w:numFmt w:val="bullet"/>
      <w:lvlText w:val="в"/>
      <w:lvlJc w:val="left"/>
    </w:lvl>
    <w:lvl w:ilvl="1" w:tplc="31DAED44">
      <w:start w:val="1"/>
      <w:numFmt w:val="bullet"/>
      <w:lvlText w:val="-"/>
      <w:lvlJc w:val="left"/>
    </w:lvl>
    <w:lvl w:ilvl="2" w:tplc="F0F45084">
      <w:numFmt w:val="decimal"/>
      <w:lvlText w:val=""/>
      <w:lvlJc w:val="left"/>
    </w:lvl>
    <w:lvl w:ilvl="3" w:tplc="47DA0494">
      <w:numFmt w:val="decimal"/>
      <w:lvlText w:val=""/>
      <w:lvlJc w:val="left"/>
    </w:lvl>
    <w:lvl w:ilvl="4" w:tplc="FB6C02E0">
      <w:numFmt w:val="decimal"/>
      <w:lvlText w:val=""/>
      <w:lvlJc w:val="left"/>
    </w:lvl>
    <w:lvl w:ilvl="5" w:tplc="B126B350">
      <w:numFmt w:val="decimal"/>
      <w:lvlText w:val=""/>
      <w:lvlJc w:val="left"/>
    </w:lvl>
    <w:lvl w:ilvl="6" w:tplc="ACEA0418">
      <w:numFmt w:val="decimal"/>
      <w:lvlText w:val=""/>
      <w:lvlJc w:val="left"/>
    </w:lvl>
    <w:lvl w:ilvl="7" w:tplc="4B02162E">
      <w:numFmt w:val="decimal"/>
      <w:lvlText w:val=""/>
      <w:lvlJc w:val="left"/>
    </w:lvl>
    <w:lvl w:ilvl="8" w:tplc="655016D2">
      <w:numFmt w:val="decimal"/>
      <w:lvlText w:val=""/>
      <w:lvlJc w:val="left"/>
    </w:lvl>
  </w:abstractNum>
  <w:abstractNum w:abstractNumId="139">
    <w:nsid w:val="00005AB0"/>
    <w:multiLevelType w:val="hybridMultilevel"/>
    <w:tmpl w:val="F5FA3BA6"/>
    <w:lvl w:ilvl="0" w:tplc="D61A3ABA">
      <w:start w:val="1"/>
      <w:numFmt w:val="decimal"/>
      <w:lvlText w:val="%1)"/>
      <w:lvlJc w:val="left"/>
    </w:lvl>
    <w:lvl w:ilvl="1" w:tplc="6A7EFFD0">
      <w:numFmt w:val="decimal"/>
      <w:lvlText w:val=""/>
      <w:lvlJc w:val="left"/>
    </w:lvl>
    <w:lvl w:ilvl="2" w:tplc="95044CE4">
      <w:numFmt w:val="decimal"/>
      <w:lvlText w:val=""/>
      <w:lvlJc w:val="left"/>
    </w:lvl>
    <w:lvl w:ilvl="3" w:tplc="4F0E26C2">
      <w:numFmt w:val="decimal"/>
      <w:lvlText w:val=""/>
      <w:lvlJc w:val="left"/>
    </w:lvl>
    <w:lvl w:ilvl="4" w:tplc="637A9BB0">
      <w:numFmt w:val="decimal"/>
      <w:lvlText w:val=""/>
      <w:lvlJc w:val="left"/>
    </w:lvl>
    <w:lvl w:ilvl="5" w:tplc="50D458D4">
      <w:numFmt w:val="decimal"/>
      <w:lvlText w:val=""/>
      <w:lvlJc w:val="left"/>
    </w:lvl>
    <w:lvl w:ilvl="6" w:tplc="27763340">
      <w:numFmt w:val="decimal"/>
      <w:lvlText w:val=""/>
      <w:lvlJc w:val="left"/>
    </w:lvl>
    <w:lvl w:ilvl="7" w:tplc="8FD8CEE2">
      <w:numFmt w:val="decimal"/>
      <w:lvlText w:val=""/>
      <w:lvlJc w:val="left"/>
    </w:lvl>
    <w:lvl w:ilvl="8" w:tplc="57D89050">
      <w:numFmt w:val="decimal"/>
      <w:lvlText w:val=""/>
      <w:lvlJc w:val="left"/>
    </w:lvl>
  </w:abstractNum>
  <w:abstractNum w:abstractNumId="140">
    <w:nsid w:val="00005AE7"/>
    <w:multiLevelType w:val="hybridMultilevel"/>
    <w:tmpl w:val="C53AD3CA"/>
    <w:lvl w:ilvl="0" w:tplc="7EE0C9E0">
      <w:start w:val="2"/>
      <w:numFmt w:val="decimal"/>
      <w:lvlText w:val="%1)"/>
      <w:lvlJc w:val="left"/>
    </w:lvl>
    <w:lvl w:ilvl="1" w:tplc="2D069D42">
      <w:numFmt w:val="decimal"/>
      <w:lvlText w:val=""/>
      <w:lvlJc w:val="left"/>
    </w:lvl>
    <w:lvl w:ilvl="2" w:tplc="8214C082">
      <w:numFmt w:val="decimal"/>
      <w:lvlText w:val=""/>
      <w:lvlJc w:val="left"/>
    </w:lvl>
    <w:lvl w:ilvl="3" w:tplc="AF6C5A6C">
      <w:numFmt w:val="decimal"/>
      <w:lvlText w:val=""/>
      <w:lvlJc w:val="left"/>
    </w:lvl>
    <w:lvl w:ilvl="4" w:tplc="69764E90">
      <w:numFmt w:val="decimal"/>
      <w:lvlText w:val=""/>
      <w:lvlJc w:val="left"/>
    </w:lvl>
    <w:lvl w:ilvl="5" w:tplc="6F941DE8">
      <w:numFmt w:val="decimal"/>
      <w:lvlText w:val=""/>
      <w:lvlJc w:val="left"/>
    </w:lvl>
    <w:lvl w:ilvl="6" w:tplc="8F9CBE5C">
      <w:numFmt w:val="decimal"/>
      <w:lvlText w:val=""/>
      <w:lvlJc w:val="left"/>
    </w:lvl>
    <w:lvl w:ilvl="7" w:tplc="6ECAB06A">
      <w:numFmt w:val="decimal"/>
      <w:lvlText w:val=""/>
      <w:lvlJc w:val="left"/>
    </w:lvl>
    <w:lvl w:ilvl="8" w:tplc="5630F05C">
      <w:numFmt w:val="decimal"/>
      <w:lvlText w:val=""/>
      <w:lvlJc w:val="left"/>
    </w:lvl>
  </w:abstractNum>
  <w:abstractNum w:abstractNumId="141">
    <w:nsid w:val="00005B60"/>
    <w:multiLevelType w:val="hybridMultilevel"/>
    <w:tmpl w:val="AB2A1700"/>
    <w:lvl w:ilvl="0" w:tplc="99D898E6">
      <w:start w:val="1"/>
      <w:numFmt w:val="bullet"/>
      <w:lvlText w:val="к"/>
      <w:lvlJc w:val="left"/>
    </w:lvl>
    <w:lvl w:ilvl="1" w:tplc="4CD02C62">
      <w:start w:val="4"/>
      <w:numFmt w:val="decimal"/>
      <w:lvlText w:val="%2."/>
      <w:lvlJc w:val="left"/>
    </w:lvl>
    <w:lvl w:ilvl="2" w:tplc="26563D06">
      <w:numFmt w:val="decimal"/>
      <w:lvlText w:val=""/>
      <w:lvlJc w:val="left"/>
    </w:lvl>
    <w:lvl w:ilvl="3" w:tplc="8D824A06">
      <w:numFmt w:val="decimal"/>
      <w:lvlText w:val=""/>
      <w:lvlJc w:val="left"/>
    </w:lvl>
    <w:lvl w:ilvl="4" w:tplc="2548BF6A">
      <w:numFmt w:val="decimal"/>
      <w:lvlText w:val=""/>
      <w:lvlJc w:val="left"/>
    </w:lvl>
    <w:lvl w:ilvl="5" w:tplc="E02EDA30">
      <w:numFmt w:val="decimal"/>
      <w:lvlText w:val=""/>
      <w:lvlJc w:val="left"/>
    </w:lvl>
    <w:lvl w:ilvl="6" w:tplc="EE4689E4">
      <w:numFmt w:val="decimal"/>
      <w:lvlText w:val=""/>
      <w:lvlJc w:val="left"/>
    </w:lvl>
    <w:lvl w:ilvl="7" w:tplc="89AC304C">
      <w:numFmt w:val="decimal"/>
      <w:lvlText w:val=""/>
      <w:lvlJc w:val="left"/>
    </w:lvl>
    <w:lvl w:ilvl="8" w:tplc="23CEF7C0">
      <w:numFmt w:val="decimal"/>
      <w:lvlText w:val=""/>
      <w:lvlJc w:val="left"/>
    </w:lvl>
  </w:abstractNum>
  <w:abstractNum w:abstractNumId="142">
    <w:nsid w:val="00005CCA"/>
    <w:multiLevelType w:val="hybridMultilevel"/>
    <w:tmpl w:val="98183538"/>
    <w:lvl w:ilvl="0" w:tplc="24FE826E">
      <w:start w:val="7"/>
      <w:numFmt w:val="decimal"/>
      <w:lvlText w:val="%1."/>
      <w:lvlJc w:val="left"/>
    </w:lvl>
    <w:lvl w:ilvl="1" w:tplc="3DE850EE">
      <w:numFmt w:val="decimal"/>
      <w:lvlText w:val=""/>
      <w:lvlJc w:val="left"/>
    </w:lvl>
    <w:lvl w:ilvl="2" w:tplc="2536EEB8">
      <w:numFmt w:val="decimal"/>
      <w:lvlText w:val=""/>
      <w:lvlJc w:val="left"/>
    </w:lvl>
    <w:lvl w:ilvl="3" w:tplc="AC4EB9B2">
      <w:numFmt w:val="decimal"/>
      <w:lvlText w:val=""/>
      <w:lvlJc w:val="left"/>
    </w:lvl>
    <w:lvl w:ilvl="4" w:tplc="7AF69E36">
      <w:numFmt w:val="decimal"/>
      <w:lvlText w:val=""/>
      <w:lvlJc w:val="left"/>
    </w:lvl>
    <w:lvl w:ilvl="5" w:tplc="00589E76">
      <w:numFmt w:val="decimal"/>
      <w:lvlText w:val=""/>
      <w:lvlJc w:val="left"/>
    </w:lvl>
    <w:lvl w:ilvl="6" w:tplc="A3BE29C2">
      <w:numFmt w:val="decimal"/>
      <w:lvlText w:val=""/>
      <w:lvlJc w:val="left"/>
    </w:lvl>
    <w:lvl w:ilvl="7" w:tplc="6A047CA6">
      <w:numFmt w:val="decimal"/>
      <w:lvlText w:val=""/>
      <w:lvlJc w:val="left"/>
    </w:lvl>
    <w:lvl w:ilvl="8" w:tplc="7FE4CA7A">
      <w:numFmt w:val="decimal"/>
      <w:lvlText w:val=""/>
      <w:lvlJc w:val="left"/>
    </w:lvl>
  </w:abstractNum>
  <w:abstractNum w:abstractNumId="143">
    <w:nsid w:val="00005CDF"/>
    <w:multiLevelType w:val="hybridMultilevel"/>
    <w:tmpl w:val="C1E8681E"/>
    <w:lvl w:ilvl="0" w:tplc="D9483356">
      <w:start w:val="1"/>
      <w:numFmt w:val="bullet"/>
      <w:lvlText w:val="и"/>
      <w:lvlJc w:val="left"/>
    </w:lvl>
    <w:lvl w:ilvl="1" w:tplc="B692AC36">
      <w:start w:val="4"/>
      <w:numFmt w:val="decimal"/>
      <w:lvlText w:val="%2."/>
      <w:lvlJc w:val="left"/>
    </w:lvl>
    <w:lvl w:ilvl="2" w:tplc="3B12947E">
      <w:numFmt w:val="decimal"/>
      <w:lvlText w:val=""/>
      <w:lvlJc w:val="left"/>
    </w:lvl>
    <w:lvl w:ilvl="3" w:tplc="51161B18">
      <w:numFmt w:val="decimal"/>
      <w:lvlText w:val=""/>
      <w:lvlJc w:val="left"/>
    </w:lvl>
    <w:lvl w:ilvl="4" w:tplc="EBB4E906">
      <w:numFmt w:val="decimal"/>
      <w:lvlText w:val=""/>
      <w:lvlJc w:val="left"/>
    </w:lvl>
    <w:lvl w:ilvl="5" w:tplc="2B129CAE">
      <w:numFmt w:val="decimal"/>
      <w:lvlText w:val=""/>
      <w:lvlJc w:val="left"/>
    </w:lvl>
    <w:lvl w:ilvl="6" w:tplc="63923694">
      <w:numFmt w:val="decimal"/>
      <w:lvlText w:val=""/>
      <w:lvlJc w:val="left"/>
    </w:lvl>
    <w:lvl w:ilvl="7" w:tplc="438E0548">
      <w:numFmt w:val="decimal"/>
      <w:lvlText w:val=""/>
      <w:lvlJc w:val="left"/>
    </w:lvl>
    <w:lvl w:ilvl="8" w:tplc="E2988CD8">
      <w:numFmt w:val="decimal"/>
      <w:lvlText w:val=""/>
      <w:lvlJc w:val="left"/>
    </w:lvl>
  </w:abstractNum>
  <w:abstractNum w:abstractNumId="144">
    <w:nsid w:val="00005D17"/>
    <w:multiLevelType w:val="hybridMultilevel"/>
    <w:tmpl w:val="DCFEAD4E"/>
    <w:lvl w:ilvl="0" w:tplc="0B400F32">
      <w:start w:val="4"/>
      <w:numFmt w:val="decimal"/>
      <w:lvlText w:val="%1"/>
      <w:lvlJc w:val="left"/>
    </w:lvl>
    <w:lvl w:ilvl="1" w:tplc="77DCA712">
      <w:numFmt w:val="decimal"/>
      <w:lvlText w:val=""/>
      <w:lvlJc w:val="left"/>
    </w:lvl>
    <w:lvl w:ilvl="2" w:tplc="0E564BF4">
      <w:numFmt w:val="decimal"/>
      <w:lvlText w:val=""/>
      <w:lvlJc w:val="left"/>
    </w:lvl>
    <w:lvl w:ilvl="3" w:tplc="3C6C775E">
      <w:numFmt w:val="decimal"/>
      <w:lvlText w:val=""/>
      <w:lvlJc w:val="left"/>
    </w:lvl>
    <w:lvl w:ilvl="4" w:tplc="D7820E54">
      <w:numFmt w:val="decimal"/>
      <w:lvlText w:val=""/>
      <w:lvlJc w:val="left"/>
    </w:lvl>
    <w:lvl w:ilvl="5" w:tplc="2DAA2314">
      <w:numFmt w:val="decimal"/>
      <w:lvlText w:val=""/>
      <w:lvlJc w:val="left"/>
    </w:lvl>
    <w:lvl w:ilvl="6" w:tplc="1B526166">
      <w:numFmt w:val="decimal"/>
      <w:lvlText w:val=""/>
      <w:lvlJc w:val="left"/>
    </w:lvl>
    <w:lvl w:ilvl="7" w:tplc="19565560">
      <w:numFmt w:val="decimal"/>
      <w:lvlText w:val=""/>
      <w:lvlJc w:val="left"/>
    </w:lvl>
    <w:lvl w:ilvl="8" w:tplc="B67ADA1E">
      <w:numFmt w:val="decimal"/>
      <w:lvlText w:val=""/>
      <w:lvlJc w:val="left"/>
    </w:lvl>
  </w:abstractNum>
  <w:abstractNum w:abstractNumId="145">
    <w:nsid w:val="00005D27"/>
    <w:multiLevelType w:val="hybridMultilevel"/>
    <w:tmpl w:val="1A1020D2"/>
    <w:lvl w:ilvl="0" w:tplc="6AFEF362">
      <w:start w:val="5"/>
      <w:numFmt w:val="decimal"/>
      <w:lvlText w:val="%1."/>
      <w:lvlJc w:val="left"/>
    </w:lvl>
    <w:lvl w:ilvl="1" w:tplc="BE92681C">
      <w:numFmt w:val="decimal"/>
      <w:lvlText w:val=""/>
      <w:lvlJc w:val="left"/>
    </w:lvl>
    <w:lvl w:ilvl="2" w:tplc="6942733C">
      <w:numFmt w:val="decimal"/>
      <w:lvlText w:val=""/>
      <w:lvlJc w:val="left"/>
    </w:lvl>
    <w:lvl w:ilvl="3" w:tplc="2D20802E">
      <w:numFmt w:val="decimal"/>
      <w:lvlText w:val=""/>
      <w:lvlJc w:val="left"/>
    </w:lvl>
    <w:lvl w:ilvl="4" w:tplc="D226A0DE">
      <w:numFmt w:val="decimal"/>
      <w:lvlText w:val=""/>
      <w:lvlJc w:val="left"/>
    </w:lvl>
    <w:lvl w:ilvl="5" w:tplc="E8C0CDAE">
      <w:numFmt w:val="decimal"/>
      <w:lvlText w:val=""/>
      <w:lvlJc w:val="left"/>
    </w:lvl>
    <w:lvl w:ilvl="6" w:tplc="12DE417A">
      <w:numFmt w:val="decimal"/>
      <w:lvlText w:val=""/>
      <w:lvlJc w:val="left"/>
    </w:lvl>
    <w:lvl w:ilvl="7" w:tplc="68D4032C">
      <w:numFmt w:val="decimal"/>
      <w:lvlText w:val=""/>
      <w:lvlJc w:val="left"/>
    </w:lvl>
    <w:lvl w:ilvl="8" w:tplc="F90CF270">
      <w:numFmt w:val="decimal"/>
      <w:lvlText w:val=""/>
      <w:lvlJc w:val="left"/>
    </w:lvl>
  </w:abstractNum>
  <w:abstractNum w:abstractNumId="146">
    <w:nsid w:val="00005D2A"/>
    <w:multiLevelType w:val="hybridMultilevel"/>
    <w:tmpl w:val="8CFC31EE"/>
    <w:lvl w:ilvl="0" w:tplc="EA7C42F4">
      <w:start w:val="5"/>
      <w:numFmt w:val="decimal"/>
      <w:lvlText w:val="%1."/>
      <w:lvlJc w:val="left"/>
    </w:lvl>
    <w:lvl w:ilvl="1" w:tplc="0F78F5E8">
      <w:numFmt w:val="decimal"/>
      <w:lvlText w:val=""/>
      <w:lvlJc w:val="left"/>
    </w:lvl>
    <w:lvl w:ilvl="2" w:tplc="8F86989C">
      <w:numFmt w:val="decimal"/>
      <w:lvlText w:val=""/>
      <w:lvlJc w:val="left"/>
    </w:lvl>
    <w:lvl w:ilvl="3" w:tplc="1B3C3A3A">
      <w:numFmt w:val="decimal"/>
      <w:lvlText w:val=""/>
      <w:lvlJc w:val="left"/>
    </w:lvl>
    <w:lvl w:ilvl="4" w:tplc="404AB46C">
      <w:numFmt w:val="decimal"/>
      <w:lvlText w:val=""/>
      <w:lvlJc w:val="left"/>
    </w:lvl>
    <w:lvl w:ilvl="5" w:tplc="454017F6">
      <w:numFmt w:val="decimal"/>
      <w:lvlText w:val=""/>
      <w:lvlJc w:val="left"/>
    </w:lvl>
    <w:lvl w:ilvl="6" w:tplc="A2A412E4">
      <w:numFmt w:val="decimal"/>
      <w:lvlText w:val=""/>
      <w:lvlJc w:val="left"/>
    </w:lvl>
    <w:lvl w:ilvl="7" w:tplc="3AAAEA32">
      <w:numFmt w:val="decimal"/>
      <w:lvlText w:val=""/>
      <w:lvlJc w:val="left"/>
    </w:lvl>
    <w:lvl w:ilvl="8" w:tplc="08865532">
      <w:numFmt w:val="decimal"/>
      <w:lvlText w:val=""/>
      <w:lvlJc w:val="left"/>
    </w:lvl>
  </w:abstractNum>
  <w:abstractNum w:abstractNumId="147">
    <w:nsid w:val="00005D3D"/>
    <w:multiLevelType w:val="hybridMultilevel"/>
    <w:tmpl w:val="9C8C2DC0"/>
    <w:lvl w:ilvl="0" w:tplc="9A565A86">
      <w:start w:val="1"/>
      <w:numFmt w:val="bullet"/>
      <w:lvlText w:val="в"/>
      <w:lvlJc w:val="left"/>
    </w:lvl>
    <w:lvl w:ilvl="1" w:tplc="45FC6AD0">
      <w:start w:val="1"/>
      <w:numFmt w:val="decimal"/>
      <w:lvlText w:val="%2)"/>
      <w:lvlJc w:val="left"/>
    </w:lvl>
    <w:lvl w:ilvl="2" w:tplc="1D140E88">
      <w:numFmt w:val="decimal"/>
      <w:lvlText w:val=""/>
      <w:lvlJc w:val="left"/>
    </w:lvl>
    <w:lvl w:ilvl="3" w:tplc="B4CA19DE">
      <w:numFmt w:val="decimal"/>
      <w:lvlText w:val=""/>
      <w:lvlJc w:val="left"/>
    </w:lvl>
    <w:lvl w:ilvl="4" w:tplc="E00EF78C">
      <w:numFmt w:val="decimal"/>
      <w:lvlText w:val=""/>
      <w:lvlJc w:val="left"/>
    </w:lvl>
    <w:lvl w:ilvl="5" w:tplc="6706CE54">
      <w:numFmt w:val="decimal"/>
      <w:lvlText w:val=""/>
      <w:lvlJc w:val="left"/>
    </w:lvl>
    <w:lvl w:ilvl="6" w:tplc="E6A261BE">
      <w:numFmt w:val="decimal"/>
      <w:lvlText w:val=""/>
      <w:lvlJc w:val="left"/>
    </w:lvl>
    <w:lvl w:ilvl="7" w:tplc="3A647F8A">
      <w:numFmt w:val="decimal"/>
      <w:lvlText w:val=""/>
      <w:lvlJc w:val="left"/>
    </w:lvl>
    <w:lvl w:ilvl="8" w:tplc="41B2A95A">
      <w:numFmt w:val="decimal"/>
      <w:lvlText w:val=""/>
      <w:lvlJc w:val="left"/>
    </w:lvl>
  </w:abstractNum>
  <w:abstractNum w:abstractNumId="148">
    <w:nsid w:val="00005DA9"/>
    <w:multiLevelType w:val="hybridMultilevel"/>
    <w:tmpl w:val="E44CB69E"/>
    <w:lvl w:ilvl="0" w:tplc="5748F6F0">
      <w:start w:val="1"/>
      <w:numFmt w:val="bullet"/>
      <w:lvlText w:val="-"/>
      <w:lvlJc w:val="left"/>
    </w:lvl>
    <w:lvl w:ilvl="1" w:tplc="E158A914">
      <w:numFmt w:val="decimal"/>
      <w:lvlText w:val=""/>
      <w:lvlJc w:val="left"/>
    </w:lvl>
    <w:lvl w:ilvl="2" w:tplc="0E38C456">
      <w:numFmt w:val="decimal"/>
      <w:lvlText w:val=""/>
      <w:lvlJc w:val="left"/>
    </w:lvl>
    <w:lvl w:ilvl="3" w:tplc="A41894DA">
      <w:numFmt w:val="decimal"/>
      <w:lvlText w:val=""/>
      <w:lvlJc w:val="left"/>
    </w:lvl>
    <w:lvl w:ilvl="4" w:tplc="1B1442D6">
      <w:numFmt w:val="decimal"/>
      <w:lvlText w:val=""/>
      <w:lvlJc w:val="left"/>
    </w:lvl>
    <w:lvl w:ilvl="5" w:tplc="5CDCD90A">
      <w:numFmt w:val="decimal"/>
      <w:lvlText w:val=""/>
      <w:lvlJc w:val="left"/>
    </w:lvl>
    <w:lvl w:ilvl="6" w:tplc="0D6AF1D0">
      <w:numFmt w:val="decimal"/>
      <w:lvlText w:val=""/>
      <w:lvlJc w:val="left"/>
    </w:lvl>
    <w:lvl w:ilvl="7" w:tplc="81924144">
      <w:numFmt w:val="decimal"/>
      <w:lvlText w:val=""/>
      <w:lvlJc w:val="left"/>
    </w:lvl>
    <w:lvl w:ilvl="8" w:tplc="5B065B3A">
      <w:numFmt w:val="decimal"/>
      <w:lvlText w:val=""/>
      <w:lvlJc w:val="left"/>
    </w:lvl>
  </w:abstractNum>
  <w:abstractNum w:abstractNumId="149">
    <w:nsid w:val="00005DB8"/>
    <w:multiLevelType w:val="hybridMultilevel"/>
    <w:tmpl w:val="D070EA88"/>
    <w:lvl w:ilvl="0" w:tplc="2C7009B8">
      <w:start w:val="2"/>
      <w:numFmt w:val="decimal"/>
      <w:lvlText w:val="%1."/>
      <w:lvlJc w:val="left"/>
    </w:lvl>
    <w:lvl w:ilvl="1" w:tplc="296A2D02">
      <w:numFmt w:val="decimal"/>
      <w:lvlText w:val=""/>
      <w:lvlJc w:val="left"/>
    </w:lvl>
    <w:lvl w:ilvl="2" w:tplc="07B641AE">
      <w:numFmt w:val="decimal"/>
      <w:lvlText w:val=""/>
      <w:lvlJc w:val="left"/>
    </w:lvl>
    <w:lvl w:ilvl="3" w:tplc="2064E07E">
      <w:numFmt w:val="decimal"/>
      <w:lvlText w:val=""/>
      <w:lvlJc w:val="left"/>
    </w:lvl>
    <w:lvl w:ilvl="4" w:tplc="E124DAD6">
      <w:numFmt w:val="decimal"/>
      <w:lvlText w:val=""/>
      <w:lvlJc w:val="left"/>
    </w:lvl>
    <w:lvl w:ilvl="5" w:tplc="EBF83246">
      <w:numFmt w:val="decimal"/>
      <w:lvlText w:val=""/>
      <w:lvlJc w:val="left"/>
    </w:lvl>
    <w:lvl w:ilvl="6" w:tplc="386CEFC4">
      <w:numFmt w:val="decimal"/>
      <w:lvlText w:val=""/>
      <w:lvlJc w:val="left"/>
    </w:lvl>
    <w:lvl w:ilvl="7" w:tplc="EE76C7E8">
      <w:numFmt w:val="decimal"/>
      <w:lvlText w:val=""/>
      <w:lvlJc w:val="left"/>
    </w:lvl>
    <w:lvl w:ilvl="8" w:tplc="C1BA956C">
      <w:numFmt w:val="decimal"/>
      <w:lvlText w:val=""/>
      <w:lvlJc w:val="left"/>
    </w:lvl>
  </w:abstractNum>
  <w:abstractNum w:abstractNumId="150">
    <w:nsid w:val="00005DE9"/>
    <w:multiLevelType w:val="hybridMultilevel"/>
    <w:tmpl w:val="F98AC0C6"/>
    <w:lvl w:ilvl="0" w:tplc="160641A6">
      <w:start w:val="1"/>
      <w:numFmt w:val="bullet"/>
      <w:lvlText w:val="и"/>
      <w:lvlJc w:val="left"/>
    </w:lvl>
    <w:lvl w:ilvl="1" w:tplc="F6827DA2">
      <w:start w:val="2"/>
      <w:numFmt w:val="decimal"/>
      <w:lvlText w:val="%2)"/>
      <w:lvlJc w:val="left"/>
    </w:lvl>
    <w:lvl w:ilvl="2" w:tplc="4A46B476">
      <w:numFmt w:val="decimal"/>
      <w:lvlText w:val=""/>
      <w:lvlJc w:val="left"/>
    </w:lvl>
    <w:lvl w:ilvl="3" w:tplc="8EDE59A0">
      <w:numFmt w:val="decimal"/>
      <w:lvlText w:val=""/>
      <w:lvlJc w:val="left"/>
    </w:lvl>
    <w:lvl w:ilvl="4" w:tplc="BE402954">
      <w:numFmt w:val="decimal"/>
      <w:lvlText w:val=""/>
      <w:lvlJc w:val="left"/>
    </w:lvl>
    <w:lvl w:ilvl="5" w:tplc="E2A0C1A8">
      <w:numFmt w:val="decimal"/>
      <w:lvlText w:val=""/>
      <w:lvlJc w:val="left"/>
    </w:lvl>
    <w:lvl w:ilvl="6" w:tplc="F3C8C9D2">
      <w:numFmt w:val="decimal"/>
      <w:lvlText w:val=""/>
      <w:lvlJc w:val="left"/>
    </w:lvl>
    <w:lvl w:ilvl="7" w:tplc="1820F43C">
      <w:numFmt w:val="decimal"/>
      <w:lvlText w:val=""/>
      <w:lvlJc w:val="left"/>
    </w:lvl>
    <w:lvl w:ilvl="8" w:tplc="3CA04868">
      <w:numFmt w:val="decimal"/>
      <w:lvlText w:val=""/>
      <w:lvlJc w:val="left"/>
    </w:lvl>
  </w:abstractNum>
  <w:abstractNum w:abstractNumId="151">
    <w:nsid w:val="00005E41"/>
    <w:multiLevelType w:val="hybridMultilevel"/>
    <w:tmpl w:val="E05A8822"/>
    <w:lvl w:ilvl="0" w:tplc="09F8C2C2">
      <w:start w:val="1"/>
      <w:numFmt w:val="decimal"/>
      <w:lvlText w:val="%1)"/>
      <w:lvlJc w:val="left"/>
    </w:lvl>
    <w:lvl w:ilvl="1" w:tplc="3A16D7D6">
      <w:numFmt w:val="decimal"/>
      <w:lvlText w:val=""/>
      <w:lvlJc w:val="left"/>
    </w:lvl>
    <w:lvl w:ilvl="2" w:tplc="EC0C21E2">
      <w:numFmt w:val="decimal"/>
      <w:lvlText w:val=""/>
      <w:lvlJc w:val="left"/>
    </w:lvl>
    <w:lvl w:ilvl="3" w:tplc="337C6B1E">
      <w:numFmt w:val="decimal"/>
      <w:lvlText w:val=""/>
      <w:lvlJc w:val="left"/>
    </w:lvl>
    <w:lvl w:ilvl="4" w:tplc="FE24598C">
      <w:numFmt w:val="decimal"/>
      <w:lvlText w:val=""/>
      <w:lvlJc w:val="left"/>
    </w:lvl>
    <w:lvl w:ilvl="5" w:tplc="E85CB032">
      <w:numFmt w:val="decimal"/>
      <w:lvlText w:val=""/>
      <w:lvlJc w:val="left"/>
    </w:lvl>
    <w:lvl w:ilvl="6" w:tplc="E5406914">
      <w:numFmt w:val="decimal"/>
      <w:lvlText w:val=""/>
      <w:lvlJc w:val="left"/>
    </w:lvl>
    <w:lvl w:ilvl="7" w:tplc="C4741B40">
      <w:numFmt w:val="decimal"/>
      <w:lvlText w:val=""/>
      <w:lvlJc w:val="left"/>
    </w:lvl>
    <w:lvl w:ilvl="8" w:tplc="EC864F2C">
      <w:numFmt w:val="decimal"/>
      <w:lvlText w:val=""/>
      <w:lvlJc w:val="left"/>
    </w:lvl>
  </w:abstractNum>
  <w:abstractNum w:abstractNumId="152">
    <w:nsid w:val="00005EA5"/>
    <w:multiLevelType w:val="hybridMultilevel"/>
    <w:tmpl w:val="D332D38E"/>
    <w:lvl w:ilvl="0" w:tplc="A6CC6F48">
      <w:start w:val="5"/>
      <w:numFmt w:val="decimal"/>
      <w:lvlText w:val="%1)"/>
      <w:lvlJc w:val="left"/>
    </w:lvl>
    <w:lvl w:ilvl="1" w:tplc="83D4D138">
      <w:numFmt w:val="decimal"/>
      <w:lvlText w:val=""/>
      <w:lvlJc w:val="left"/>
    </w:lvl>
    <w:lvl w:ilvl="2" w:tplc="E1FE9046">
      <w:numFmt w:val="decimal"/>
      <w:lvlText w:val=""/>
      <w:lvlJc w:val="left"/>
    </w:lvl>
    <w:lvl w:ilvl="3" w:tplc="6F823C96">
      <w:numFmt w:val="decimal"/>
      <w:lvlText w:val=""/>
      <w:lvlJc w:val="left"/>
    </w:lvl>
    <w:lvl w:ilvl="4" w:tplc="98AC6B5A">
      <w:numFmt w:val="decimal"/>
      <w:lvlText w:val=""/>
      <w:lvlJc w:val="left"/>
    </w:lvl>
    <w:lvl w:ilvl="5" w:tplc="D71E2C28">
      <w:numFmt w:val="decimal"/>
      <w:lvlText w:val=""/>
      <w:lvlJc w:val="left"/>
    </w:lvl>
    <w:lvl w:ilvl="6" w:tplc="465ED99A">
      <w:numFmt w:val="decimal"/>
      <w:lvlText w:val=""/>
      <w:lvlJc w:val="left"/>
    </w:lvl>
    <w:lvl w:ilvl="7" w:tplc="7A3A740C">
      <w:numFmt w:val="decimal"/>
      <w:lvlText w:val=""/>
      <w:lvlJc w:val="left"/>
    </w:lvl>
    <w:lvl w:ilvl="8" w:tplc="6F22F7EE">
      <w:numFmt w:val="decimal"/>
      <w:lvlText w:val=""/>
      <w:lvlJc w:val="left"/>
    </w:lvl>
  </w:abstractNum>
  <w:abstractNum w:abstractNumId="153">
    <w:nsid w:val="00005F67"/>
    <w:multiLevelType w:val="hybridMultilevel"/>
    <w:tmpl w:val="11F0A77E"/>
    <w:lvl w:ilvl="0" w:tplc="03DC8766">
      <w:start w:val="1"/>
      <w:numFmt w:val="bullet"/>
      <w:lvlText w:val="и"/>
      <w:lvlJc w:val="left"/>
    </w:lvl>
    <w:lvl w:ilvl="1" w:tplc="D06446E4">
      <w:start w:val="5"/>
      <w:numFmt w:val="decimal"/>
      <w:lvlText w:val="%2)"/>
      <w:lvlJc w:val="left"/>
    </w:lvl>
    <w:lvl w:ilvl="2" w:tplc="ED9C39A2">
      <w:numFmt w:val="decimal"/>
      <w:lvlText w:val=""/>
      <w:lvlJc w:val="left"/>
    </w:lvl>
    <w:lvl w:ilvl="3" w:tplc="6DA27476">
      <w:numFmt w:val="decimal"/>
      <w:lvlText w:val=""/>
      <w:lvlJc w:val="left"/>
    </w:lvl>
    <w:lvl w:ilvl="4" w:tplc="37A89D34">
      <w:numFmt w:val="decimal"/>
      <w:lvlText w:val=""/>
      <w:lvlJc w:val="left"/>
    </w:lvl>
    <w:lvl w:ilvl="5" w:tplc="7516328A">
      <w:numFmt w:val="decimal"/>
      <w:lvlText w:val=""/>
      <w:lvlJc w:val="left"/>
    </w:lvl>
    <w:lvl w:ilvl="6" w:tplc="62C0D85C">
      <w:numFmt w:val="decimal"/>
      <w:lvlText w:val=""/>
      <w:lvlJc w:val="left"/>
    </w:lvl>
    <w:lvl w:ilvl="7" w:tplc="EE607B9C">
      <w:numFmt w:val="decimal"/>
      <w:lvlText w:val=""/>
      <w:lvlJc w:val="left"/>
    </w:lvl>
    <w:lvl w:ilvl="8" w:tplc="7400AF20">
      <w:numFmt w:val="decimal"/>
      <w:lvlText w:val=""/>
      <w:lvlJc w:val="left"/>
    </w:lvl>
  </w:abstractNum>
  <w:abstractNum w:abstractNumId="154">
    <w:nsid w:val="00005F6D"/>
    <w:multiLevelType w:val="hybridMultilevel"/>
    <w:tmpl w:val="0E6C9736"/>
    <w:lvl w:ilvl="0" w:tplc="92CAD23A">
      <w:start w:val="1"/>
      <w:numFmt w:val="bullet"/>
      <w:lvlText w:val="-"/>
      <w:lvlJc w:val="left"/>
    </w:lvl>
    <w:lvl w:ilvl="1" w:tplc="94C0FCE4">
      <w:numFmt w:val="decimal"/>
      <w:lvlText w:val=""/>
      <w:lvlJc w:val="left"/>
    </w:lvl>
    <w:lvl w:ilvl="2" w:tplc="6F9AF130">
      <w:numFmt w:val="decimal"/>
      <w:lvlText w:val=""/>
      <w:lvlJc w:val="left"/>
    </w:lvl>
    <w:lvl w:ilvl="3" w:tplc="6582CA0A">
      <w:numFmt w:val="decimal"/>
      <w:lvlText w:val=""/>
      <w:lvlJc w:val="left"/>
    </w:lvl>
    <w:lvl w:ilvl="4" w:tplc="78968984">
      <w:numFmt w:val="decimal"/>
      <w:lvlText w:val=""/>
      <w:lvlJc w:val="left"/>
    </w:lvl>
    <w:lvl w:ilvl="5" w:tplc="F21CB4B6">
      <w:numFmt w:val="decimal"/>
      <w:lvlText w:val=""/>
      <w:lvlJc w:val="left"/>
    </w:lvl>
    <w:lvl w:ilvl="6" w:tplc="34E22B6A">
      <w:numFmt w:val="decimal"/>
      <w:lvlText w:val=""/>
      <w:lvlJc w:val="left"/>
    </w:lvl>
    <w:lvl w:ilvl="7" w:tplc="F8C689B0">
      <w:numFmt w:val="decimal"/>
      <w:lvlText w:val=""/>
      <w:lvlJc w:val="left"/>
    </w:lvl>
    <w:lvl w:ilvl="8" w:tplc="89645E7A">
      <w:numFmt w:val="decimal"/>
      <w:lvlText w:val=""/>
      <w:lvlJc w:val="left"/>
    </w:lvl>
  </w:abstractNum>
  <w:abstractNum w:abstractNumId="155">
    <w:nsid w:val="00005FA4"/>
    <w:multiLevelType w:val="hybridMultilevel"/>
    <w:tmpl w:val="37D8D3C0"/>
    <w:lvl w:ilvl="0" w:tplc="E4B21650">
      <w:start w:val="1"/>
      <w:numFmt w:val="bullet"/>
      <w:lvlText w:val="-"/>
      <w:lvlJc w:val="left"/>
    </w:lvl>
    <w:lvl w:ilvl="1" w:tplc="6C9C1DD6">
      <w:numFmt w:val="decimal"/>
      <w:lvlText w:val=""/>
      <w:lvlJc w:val="left"/>
    </w:lvl>
    <w:lvl w:ilvl="2" w:tplc="E9D677E4">
      <w:numFmt w:val="decimal"/>
      <w:lvlText w:val=""/>
      <w:lvlJc w:val="left"/>
    </w:lvl>
    <w:lvl w:ilvl="3" w:tplc="FDCE4C4C">
      <w:numFmt w:val="decimal"/>
      <w:lvlText w:val=""/>
      <w:lvlJc w:val="left"/>
    </w:lvl>
    <w:lvl w:ilvl="4" w:tplc="62442766">
      <w:numFmt w:val="decimal"/>
      <w:lvlText w:val=""/>
      <w:lvlJc w:val="left"/>
    </w:lvl>
    <w:lvl w:ilvl="5" w:tplc="EEAE47D2">
      <w:numFmt w:val="decimal"/>
      <w:lvlText w:val=""/>
      <w:lvlJc w:val="left"/>
    </w:lvl>
    <w:lvl w:ilvl="6" w:tplc="CCC8AE28">
      <w:numFmt w:val="decimal"/>
      <w:lvlText w:val=""/>
      <w:lvlJc w:val="left"/>
    </w:lvl>
    <w:lvl w:ilvl="7" w:tplc="BF3ABCF6">
      <w:numFmt w:val="decimal"/>
      <w:lvlText w:val=""/>
      <w:lvlJc w:val="left"/>
    </w:lvl>
    <w:lvl w:ilvl="8" w:tplc="E222B51C">
      <w:numFmt w:val="decimal"/>
      <w:lvlText w:val=""/>
      <w:lvlJc w:val="left"/>
    </w:lvl>
  </w:abstractNum>
  <w:abstractNum w:abstractNumId="156">
    <w:nsid w:val="000060C6"/>
    <w:multiLevelType w:val="hybridMultilevel"/>
    <w:tmpl w:val="7EF05A7E"/>
    <w:lvl w:ilvl="0" w:tplc="039CD744">
      <w:start w:val="1"/>
      <w:numFmt w:val="bullet"/>
      <w:lvlText w:val="-"/>
      <w:lvlJc w:val="left"/>
    </w:lvl>
    <w:lvl w:ilvl="1" w:tplc="E760CC3A">
      <w:numFmt w:val="decimal"/>
      <w:lvlText w:val=""/>
      <w:lvlJc w:val="left"/>
    </w:lvl>
    <w:lvl w:ilvl="2" w:tplc="4928F5C8">
      <w:numFmt w:val="decimal"/>
      <w:lvlText w:val=""/>
      <w:lvlJc w:val="left"/>
    </w:lvl>
    <w:lvl w:ilvl="3" w:tplc="7FD23132">
      <w:numFmt w:val="decimal"/>
      <w:lvlText w:val=""/>
      <w:lvlJc w:val="left"/>
    </w:lvl>
    <w:lvl w:ilvl="4" w:tplc="A464350E">
      <w:numFmt w:val="decimal"/>
      <w:lvlText w:val=""/>
      <w:lvlJc w:val="left"/>
    </w:lvl>
    <w:lvl w:ilvl="5" w:tplc="EA44EE7E">
      <w:numFmt w:val="decimal"/>
      <w:lvlText w:val=""/>
      <w:lvlJc w:val="left"/>
    </w:lvl>
    <w:lvl w:ilvl="6" w:tplc="147890D0">
      <w:numFmt w:val="decimal"/>
      <w:lvlText w:val=""/>
      <w:lvlJc w:val="left"/>
    </w:lvl>
    <w:lvl w:ilvl="7" w:tplc="02A85F30">
      <w:numFmt w:val="decimal"/>
      <w:lvlText w:val=""/>
      <w:lvlJc w:val="left"/>
    </w:lvl>
    <w:lvl w:ilvl="8" w:tplc="52C0FDB4">
      <w:numFmt w:val="decimal"/>
      <w:lvlText w:val=""/>
      <w:lvlJc w:val="left"/>
    </w:lvl>
  </w:abstractNum>
  <w:abstractNum w:abstractNumId="157">
    <w:nsid w:val="00006117"/>
    <w:multiLevelType w:val="hybridMultilevel"/>
    <w:tmpl w:val="7CF67C4C"/>
    <w:lvl w:ilvl="0" w:tplc="F238ED30">
      <w:start w:val="10"/>
      <w:numFmt w:val="decimal"/>
      <w:lvlText w:val="%1."/>
      <w:lvlJc w:val="left"/>
    </w:lvl>
    <w:lvl w:ilvl="1" w:tplc="CA244CD2">
      <w:numFmt w:val="decimal"/>
      <w:lvlText w:val=""/>
      <w:lvlJc w:val="left"/>
    </w:lvl>
    <w:lvl w:ilvl="2" w:tplc="A7F4CEB4">
      <w:numFmt w:val="decimal"/>
      <w:lvlText w:val=""/>
      <w:lvlJc w:val="left"/>
    </w:lvl>
    <w:lvl w:ilvl="3" w:tplc="5BEC0696">
      <w:numFmt w:val="decimal"/>
      <w:lvlText w:val=""/>
      <w:lvlJc w:val="left"/>
    </w:lvl>
    <w:lvl w:ilvl="4" w:tplc="0962359A">
      <w:numFmt w:val="decimal"/>
      <w:lvlText w:val=""/>
      <w:lvlJc w:val="left"/>
    </w:lvl>
    <w:lvl w:ilvl="5" w:tplc="C1FED2D8">
      <w:numFmt w:val="decimal"/>
      <w:lvlText w:val=""/>
      <w:lvlJc w:val="left"/>
    </w:lvl>
    <w:lvl w:ilvl="6" w:tplc="6A42C4E2">
      <w:numFmt w:val="decimal"/>
      <w:lvlText w:val=""/>
      <w:lvlJc w:val="left"/>
    </w:lvl>
    <w:lvl w:ilvl="7" w:tplc="A9E8AF44">
      <w:numFmt w:val="decimal"/>
      <w:lvlText w:val=""/>
      <w:lvlJc w:val="left"/>
    </w:lvl>
    <w:lvl w:ilvl="8" w:tplc="77E03A12">
      <w:numFmt w:val="decimal"/>
      <w:lvlText w:val=""/>
      <w:lvlJc w:val="left"/>
    </w:lvl>
  </w:abstractNum>
  <w:abstractNum w:abstractNumId="158">
    <w:nsid w:val="0000618A"/>
    <w:multiLevelType w:val="hybridMultilevel"/>
    <w:tmpl w:val="09AC5C1C"/>
    <w:lvl w:ilvl="0" w:tplc="3374431E">
      <w:start w:val="1"/>
      <w:numFmt w:val="bullet"/>
      <w:lvlText w:val="и"/>
      <w:lvlJc w:val="left"/>
    </w:lvl>
    <w:lvl w:ilvl="1" w:tplc="2924B4DC">
      <w:start w:val="3"/>
      <w:numFmt w:val="decimal"/>
      <w:lvlText w:val="%2."/>
      <w:lvlJc w:val="left"/>
    </w:lvl>
    <w:lvl w:ilvl="2" w:tplc="0C0463B8">
      <w:numFmt w:val="decimal"/>
      <w:lvlText w:val=""/>
      <w:lvlJc w:val="left"/>
    </w:lvl>
    <w:lvl w:ilvl="3" w:tplc="FDE499A2">
      <w:numFmt w:val="decimal"/>
      <w:lvlText w:val=""/>
      <w:lvlJc w:val="left"/>
    </w:lvl>
    <w:lvl w:ilvl="4" w:tplc="60D08D38">
      <w:numFmt w:val="decimal"/>
      <w:lvlText w:val=""/>
      <w:lvlJc w:val="left"/>
    </w:lvl>
    <w:lvl w:ilvl="5" w:tplc="1D9670C6">
      <w:numFmt w:val="decimal"/>
      <w:lvlText w:val=""/>
      <w:lvlJc w:val="left"/>
    </w:lvl>
    <w:lvl w:ilvl="6" w:tplc="C5E20E08">
      <w:numFmt w:val="decimal"/>
      <w:lvlText w:val=""/>
      <w:lvlJc w:val="left"/>
    </w:lvl>
    <w:lvl w:ilvl="7" w:tplc="AB0468BC">
      <w:numFmt w:val="decimal"/>
      <w:lvlText w:val=""/>
      <w:lvlJc w:val="left"/>
    </w:lvl>
    <w:lvl w:ilvl="8" w:tplc="6A48A58A">
      <w:numFmt w:val="decimal"/>
      <w:lvlText w:val=""/>
      <w:lvlJc w:val="left"/>
    </w:lvl>
  </w:abstractNum>
  <w:abstractNum w:abstractNumId="159">
    <w:nsid w:val="00006303"/>
    <w:multiLevelType w:val="hybridMultilevel"/>
    <w:tmpl w:val="4B600B4E"/>
    <w:lvl w:ilvl="0" w:tplc="18A4C862">
      <w:start w:val="1"/>
      <w:numFmt w:val="bullet"/>
      <w:lvlText w:val="-"/>
      <w:lvlJc w:val="left"/>
    </w:lvl>
    <w:lvl w:ilvl="1" w:tplc="11F65D9E">
      <w:numFmt w:val="decimal"/>
      <w:lvlText w:val=""/>
      <w:lvlJc w:val="left"/>
    </w:lvl>
    <w:lvl w:ilvl="2" w:tplc="0920740A">
      <w:numFmt w:val="decimal"/>
      <w:lvlText w:val=""/>
      <w:lvlJc w:val="left"/>
    </w:lvl>
    <w:lvl w:ilvl="3" w:tplc="05501FC2">
      <w:numFmt w:val="decimal"/>
      <w:lvlText w:val=""/>
      <w:lvlJc w:val="left"/>
    </w:lvl>
    <w:lvl w:ilvl="4" w:tplc="B31A5CB8">
      <w:numFmt w:val="decimal"/>
      <w:lvlText w:val=""/>
      <w:lvlJc w:val="left"/>
    </w:lvl>
    <w:lvl w:ilvl="5" w:tplc="5824C7B8">
      <w:numFmt w:val="decimal"/>
      <w:lvlText w:val=""/>
      <w:lvlJc w:val="left"/>
    </w:lvl>
    <w:lvl w:ilvl="6" w:tplc="8C8A099C">
      <w:numFmt w:val="decimal"/>
      <w:lvlText w:val=""/>
      <w:lvlJc w:val="left"/>
    </w:lvl>
    <w:lvl w:ilvl="7" w:tplc="286044C6">
      <w:numFmt w:val="decimal"/>
      <w:lvlText w:val=""/>
      <w:lvlJc w:val="left"/>
    </w:lvl>
    <w:lvl w:ilvl="8" w:tplc="C9B2264C">
      <w:numFmt w:val="decimal"/>
      <w:lvlText w:val=""/>
      <w:lvlJc w:val="left"/>
    </w:lvl>
  </w:abstractNum>
  <w:abstractNum w:abstractNumId="160">
    <w:nsid w:val="000063D9"/>
    <w:multiLevelType w:val="hybridMultilevel"/>
    <w:tmpl w:val="CD40AB36"/>
    <w:lvl w:ilvl="0" w:tplc="B2945FB4">
      <w:start w:val="1"/>
      <w:numFmt w:val="bullet"/>
      <w:lvlText w:val="и"/>
      <w:lvlJc w:val="left"/>
    </w:lvl>
    <w:lvl w:ilvl="1" w:tplc="E606F91C">
      <w:start w:val="5"/>
      <w:numFmt w:val="decimal"/>
      <w:lvlText w:val="%2."/>
      <w:lvlJc w:val="left"/>
    </w:lvl>
    <w:lvl w:ilvl="2" w:tplc="5DBA0954">
      <w:numFmt w:val="decimal"/>
      <w:lvlText w:val=""/>
      <w:lvlJc w:val="left"/>
    </w:lvl>
    <w:lvl w:ilvl="3" w:tplc="51F21F1E">
      <w:numFmt w:val="decimal"/>
      <w:lvlText w:val=""/>
      <w:lvlJc w:val="left"/>
    </w:lvl>
    <w:lvl w:ilvl="4" w:tplc="285CA668">
      <w:numFmt w:val="decimal"/>
      <w:lvlText w:val=""/>
      <w:lvlJc w:val="left"/>
    </w:lvl>
    <w:lvl w:ilvl="5" w:tplc="5D8C5868">
      <w:numFmt w:val="decimal"/>
      <w:lvlText w:val=""/>
      <w:lvlJc w:val="left"/>
    </w:lvl>
    <w:lvl w:ilvl="6" w:tplc="25243B8E">
      <w:numFmt w:val="decimal"/>
      <w:lvlText w:val=""/>
      <w:lvlJc w:val="left"/>
    </w:lvl>
    <w:lvl w:ilvl="7" w:tplc="39E45E14">
      <w:numFmt w:val="decimal"/>
      <w:lvlText w:val=""/>
      <w:lvlJc w:val="left"/>
    </w:lvl>
    <w:lvl w:ilvl="8" w:tplc="9AF89494">
      <w:numFmt w:val="decimal"/>
      <w:lvlText w:val=""/>
      <w:lvlJc w:val="left"/>
    </w:lvl>
  </w:abstractNum>
  <w:abstractNum w:abstractNumId="161">
    <w:nsid w:val="00006414"/>
    <w:multiLevelType w:val="hybridMultilevel"/>
    <w:tmpl w:val="478C323A"/>
    <w:lvl w:ilvl="0" w:tplc="441C7898">
      <w:start w:val="2"/>
      <w:numFmt w:val="decimal"/>
      <w:lvlText w:val="%1."/>
      <w:lvlJc w:val="left"/>
    </w:lvl>
    <w:lvl w:ilvl="1" w:tplc="EF30C122">
      <w:numFmt w:val="decimal"/>
      <w:lvlText w:val=""/>
      <w:lvlJc w:val="left"/>
    </w:lvl>
    <w:lvl w:ilvl="2" w:tplc="D1F05C4A">
      <w:numFmt w:val="decimal"/>
      <w:lvlText w:val=""/>
      <w:lvlJc w:val="left"/>
    </w:lvl>
    <w:lvl w:ilvl="3" w:tplc="075A7898">
      <w:numFmt w:val="decimal"/>
      <w:lvlText w:val=""/>
      <w:lvlJc w:val="left"/>
    </w:lvl>
    <w:lvl w:ilvl="4" w:tplc="E8409E04">
      <w:numFmt w:val="decimal"/>
      <w:lvlText w:val=""/>
      <w:lvlJc w:val="left"/>
    </w:lvl>
    <w:lvl w:ilvl="5" w:tplc="89CC00D8">
      <w:numFmt w:val="decimal"/>
      <w:lvlText w:val=""/>
      <w:lvlJc w:val="left"/>
    </w:lvl>
    <w:lvl w:ilvl="6" w:tplc="9C8E7E30">
      <w:numFmt w:val="decimal"/>
      <w:lvlText w:val=""/>
      <w:lvlJc w:val="left"/>
    </w:lvl>
    <w:lvl w:ilvl="7" w:tplc="79D8F8DC">
      <w:numFmt w:val="decimal"/>
      <w:lvlText w:val=""/>
      <w:lvlJc w:val="left"/>
    </w:lvl>
    <w:lvl w:ilvl="8" w:tplc="A12A389C">
      <w:numFmt w:val="decimal"/>
      <w:lvlText w:val=""/>
      <w:lvlJc w:val="left"/>
    </w:lvl>
  </w:abstractNum>
  <w:abstractNum w:abstractNumId="162">
    <w:nsid w:val="00006469"/>
    <w:multiLevelType w:val="hybridMultilevel"/>
    <w:tmpl w:val="75ACD6CE"/>
    <w:lvl w:ilvl="0" w:tplc="59D2605E">
      <w:start w:val="3"/>
      <w:numFmt w:val="decimal"/>
      <w:lvlText w:val="%1."/>
      <w:lvlJc w:val="left"/>
    </w:lvl>
    <w:lvl w:ilvl="1" w:tplc="92DEE36C">
      <w:numFmt w:val="decimal"/>
      <w:lvlText w:val=""/>
      <w:lvlJc w:val="left"/>
    </w:lvl>
    <w:lvl w:ilvl="2" w:tplc="354C1446">
      <w:numFmt w:val="decimal"/>
      <w:lvlText w:val=""/>
      <w:lvlJc w:val="left"/>
    </w:lvl>
    <w:lvl w:ilvl="3" w:tplc="33B299C8">
      <w:numFmt w:val="decimal"/>
      <w:lvlText w:val=""/>
      <w:lvlJc w:val="left"/>
    </w:lvl>
    <w:lvl w:ilvl="4" w:tplc="FEA6D4E8">
      <w:numFmt w:val="decimal"/>
      <w:lvlText w:val=""/>
      <w:lvlJc w:val="left"/>
    </w:lvl>
    <w:lvl w:ilvl="5" w:tplc="5C50D892">
      <w:numFmt w:val="decimal"/>
      <w:lvlText w:val=""/>
      <w:lvlJc w:val="left"/>
    </w:lvl>
    <w:lvl w:ilvl="6" w:tplc="E9A4C22C">
      <w:numFmt w:val="decimal"/>
      <w:lvlText w:val=""/>
      <w:lvlJc w:val="left"/>
    </w:lvl>
    <w:lvl w:ilvl="7" w:tplc="99083DB4">
      <w:numFmt w:val="decimal"/>
      <w:lvlText w:val=""/>
      <w:lvlJc w:val="left"/>
    </w:lvl>
    <w:lvl w:ilvl="8" w:tplc="769A632A">
      <w:numFmt w:val="decimal"/>
      <w:lvlText w:val=""/>
      <w:lvlJc w:val="left"/>
    </w:lvl>
  </w:abstractNum>
  <w:abstractNum w:abstractNumId="163">
    <w:nsid w:val="000064E0"/>
    <w:multiLevelType w:val="hybridMultilevel"/>
    <w:tmpl w:val="BC06EAA2"/>
    <w:lvl w:ilvl="0" w:tplc="FCD047C8">
      <w:start w:val="3"/>
      <w:numFmt w:val="decimal"/>
      <w:lvlText w:val="%1."/>
      <w:lvlJc w:val="left"/>
    </w:lvl>
    <w:lvl w:ilvl="1" w:tplc="240E8DD0">
      <w:numFmt w:val="decimal"/>
      <w:lvlText w:val=""/>
      <w:lvlJc w:val="left"/>
    </w:lvl>
    <w:lvl w:ilvl="2" w:tplc="DD0A6F10">
      <w:numFmt w:val="decimal"/>
      <w:lvlText w:val=""/>
      <w:lvlJc w:val="left"/>
    </w:lvl>
    <w:lvl w:ilvl="3" w:tplc="178EFC3E">
      <w:numFmt w:val="decimal"/>
      <w:lvlText w:val=""/>
      <w:lvlJc w:val="left"/>
    </w:lvl>
    <w:lvl w:ilvl="4" w:tplc="678E43CC">
      <w:numFmt w:val="decimal"/>
      <w:lvlText w:val=""/>
      <w:lvlJc w:val="left"/>
    </w:lvl>
    <w:lvl w:ilvl="5" w:tplc="420C247E">
      <w:numFmt w:val="decimal"/>
      <w:lvlText w:val=""/>
      <w:lvlJc w:val="left"/>
    </w:lvl>
    <w:lvl w:ilvl="6" w:tplc="4894D60E">
      <w:numFmt w:val="decimal"/>
      <w:lvlText w:val=""/>
      <w:lvlJc w:val="left"/>
    </w:lvl>
    <w:lvl w:ilvl="7" w:tplc="6E02CFC2">
      <w:numFmt w:val="decimal"/>
      <w:lvlText w:val=""/>
      <w:lvlJc w:val="left"/>
    </w:lvl>
    <w:lvl w:ilvl="8" w:tplc="038A409E">
      <w:numFmt w:val="decimal"/>
      <w:lvlText w:val=""/>
      <w:lvlJc w:val="left"/>
    </w:lvl>
  </w:abstractNum>
  <w:abstractNum w:abstractNumId="164">
    <w:nsid w:val="0000652A"/>
    <w:multiLevelType w:val="hybridMultilevel"/>
    <w:tmpl w:val="D45EBD30"/>
    <w:lvl w:ilvl="0" w:tplc="67965534">
      <w:start w:val="1"/>
      <w:numFmt w:val="bullet"/>
      <w:lvlText w:val="-"/>
      <w:lvlJc w:val="left"/>
    </w:lvl>
    <w:lvl w:ilvl="1" w:tplc="1D9A18A8">
      <w:numFmt w:val="decimal"/>
      <w:lvlText w:val=""/>
      <w:lvlJc w:val="left"/>
    </w:lvl>
    <w:lvl w:ilvl="2" w:tplc="6436FFBC">
      <w:numFmt w:val="decimal"/>
      <w:lvlText w:val=""/>
      <w:lvlJc w:val="left"/>
    </w:lvl>
    <w:lvl w:ilvl="3" w:tplc="7B5CF7E6">
      <w:numFmt w:val="decimal"/>
      <w:lvlText w:val=""/>
      <w:lvlJc w:val="left"/>
    </w:lvl>
    <w:lvl w:ilvl="4" w:tplc="FB1E3242">
      <w:numFmt w:val="decimal"/>
      <w:lvlText w:val=""/>
      <w:lvlJc w:val="left"/>
    </w:lvl>
    <w:lvl w:ilvl="5" w:tplc="69EA8FEC">
      <w:numFmt w:val="decimal"/>
      <w:lvlText w:val=""/>
      <w:lvlJc w:val="left"/>
    </w:lvl>
    <w:lvl w:ilvl="6" w:tplc="EB7804A6">
      <w:numFmt w:val="decimal"/>
      <w:lvlText w:val=""/>
      <w:lvlJc w:val="left"/>
    </w:lvl>
    <w:lvl w:ilvl="7" w:tplc="C0C6F1FC">
      <w:numFmt w:val="decimal"/>
      <w:lvlText w:val=""/>
      <w:lvlJc w:val="left"/>
    </w:lvl>
    <w:lvl w:ilvl="8" w:tplc="02608950">
      <w:numFmt w:val="decimal"/>
      <w:lvlText w:val=""/>
      <w:lvlJc w:val="left"/>
    </w:lvl>
  </w:abstractNum>
  <w:abstractNum w:abstractNumId="165">
    <w:nsid w:val="0000655F"/>
    <w:multiLevelType w:val="hybridMultilevel"/>
    <w:tmpl w:val="CC24036A"/>
    <w:lvl w:ilvl="0" w:tplc="7B283BF0">
      <w:start w:val="1"/>
      <w:numFmt w:val="bullet"/>
      <w:lvlText w:val="и"/>
      <w:lvlJc w:val="left"/>
    </w:lvl>
    <w:lvl w:ilvl="1" w:tplc="B92EB980">
      <w:start w:val="1"/>
      <w:numFmt w:val="bullet"/>
      <w:lvlText w:val="-"/>
      <w:lvlJc w:val="left"/>
    </w:lvl>
    <w:lvl w:ilvl="2" w:tplc="E6AAC34E">
      <w:numFmt w:val="decimal"/>
      <w:lvlText w:val=""/>
      <w:lvlJc w:val="left"/>
    </w:lvl>
    <w:lvl w:ilvl="3" w:tplc="3B7C8136">
      <w:numFmt w:val="decimal"/>
      <w:lvlText w:val=""/>
      <w:lvlJc w:val="left"/>
    </w:lvl>
    <w:lvl w:ilvl="4" w:tplc="6888BB18">
      <w:numFmt w:val="decimal"/>
      <w:lvlText w:val=""/>
      <w:lvlJc w:val="left"/>
    </w:lvl>
    <w:lvl w:ilvl="5" w:tplc="1BFE641A">
      <w:numFmt w:val="decimal"/>
      <w:lvlText w:val=""/>
      <w:lvlJc w:val="left"/>
    </w:lvl>
    <w:lvl w:ilvl="6" w:tplc="CB2A7F6C">
      <w:numFmt w:val="decimal"/>
      <w:lvlText w:val=""/>
      <w:lvlJc w:val="left"/>
    </w:lvl>
    <w:lvl w:ilvl="7" w:tplc="BDD05B44">
      <w:numFmt w:val="decimal"/>
      <w:lvlText w:val=""/>
      <w:lvlJc w:val="left"/>
    </w:lvl>
    <w:lvl w:ilvl="8" w:tplc="918C5292">
      <w:numFmt w:val="decimal"/>
      <w:lvlText w:val=""/>
      <w:lvlJc w:val="left"/>
    </w:lvl>
  </w:abstractNum>
  <w:abstractNum w:abstractNumId="166">
    <w:nsid w:val="00006601"/>
    <w:multiLevelType w:val="hybridMultilevel"/>
    <w:tmpl w:val="77FA432A"/>
    <w:lvl w:ilvl="0" w:tplc="304C5EE4">
      <w:start w:val="1"/>
      <w:numFmt w:val="bullet"/>
      <w:lvlText w:val="-"/>
      <w:lvlJc w:val="left"/>
    </w:lvl>
    <w:lvl w:ilvl="1" w:tplc="A51A8214">
      <w:numFmt w:val="decimal"/>
      <w:lvlText w:val=""/>
      <w:lvlJc w:val="left"/>
    </w:lvl>
    <w:lvl w:ilvl="2" w:tplc="DCAE8DEE">
      <w:numFmt w:val="decimal"/>
      <w:lvlText w:val=""/>
      <w:lvlJc w:val="left"/>
    </w:lvl>
    <w:lvl w:ilvl="3" w:tplc="8C169394">
      <w:numFmt w:val="decimal"/>
      <w:lvlText w:val=""/>
      <w:lvlJc w:val="left"/>
    </w:lvl>
    <w:lvl w:ilvl="4" w:tplc="4156FC10">
      <w:numFmt w:val="decimal"/>
      <w:lvlText w:val=""/>
      <w:lvlJc w:val="left"/>
    </w:lvl>
    <w:lvl w:ilvl="5" w:tplc="8BC0EAD4">
      <w:numFmt w:val="decimal"/>
      <w:lvlText w:val=""/>
      <w:lvlJc w:val="left"/>
    </w:lvl>
    <w:lvl w:ilvl="6" w:tplc="77DC9BB6">
      <w:numFmt w:val="decimal"/>
      <w:lvlText w:val=""/>
      <w:lvlJc w:val="left"/>
    </w:lvl>
    <w:lvl w:ilvl="7" w:tplc="3D3219F8">
      <w:numFmt w:val="decimal"/>
      <w:lvlText w:val=""/>
      <w:lvlJc w:val="left"/>
    </w:lvl>
    <w:lvl w:ilvl="8" w:tplc="8E40A1EA">
      <w:numFmt w:val="decimal"/>
      <w:lvlText w:val=""/>
      <w:lvlJc w:val="left"/>
    </w:lvl>
  </w:abstractNum>
  <w:abstractNum w:abstractNumId="167">
    <w:nsid w:val="00006611"/>
    <w:multiLevelType w:val="hybridMultilevel"/>
    <w:tmpl w:val="AF86129A"/>
    <w:lvl w:ilvl="0" w:tplc="E8D48B4E">
      <w:start w:val="3"/>
      <w:numFmt w:val="decimal"/>
      <w:lvlText w:val="%1."/>
      <w:lvlJc w:val="left"/>
    </w:lvl>
    <w:lvl w:ilvl="1" w:tplc="9C6438F8">
      <w:numFmt w:val="decimal"/>
      <w:lvlText w:val=""/>
      <w:lvlJc w:val="left"/>
    </w:lvl>
    <w:lvl w:ilvl="2" w:tplc="D8CCAF0A">
      <w:numFmt w:val="decimal"/>
      <w:lvlText w:val=""/>
      <w:lvlJc w:val="left"/>
    </w:lvl>
    <w:lvl w:ilvl="3" w:tplc="856E5B82">
      <w:numFmt w:val="decimal"/>
      <w:lvlText w:val=""/>
      <w:lvlJc w:val="left"/>
    </w:lvl>
    <w:lvl w:ilvl="4" w:tplc="DC5EB412">
      <w:numFmt w:val="decimal"/>
      <w:lvlText w:val=""/>
      <w:lvlJc w:val="left"/>
    </w:lvl>
    <w:lvl w:ilvl="5" w:tplc="97D66F4A">
      <w:numFmt w:val="decimal"/>
      <w:lvlText w:val=""/>
      <w:lvlJc w:val="left"/>
    </w:lvl>
    <w:lvl w:ilvl="6" w:tplc="D4C66760">
      <w:numFmt w:val="decimal"/>
      <w:lvlText w:val=""/>
      <w:lvlJc w:val="left"/>
    </w:lvl>
    <w:lvl w:ilvl="7" w:tplc="6F9875CA">
      <w:numFmt w:val="decimal"/>
      <w:lvlText w:val=""/>
      <w:lvlJc w:val="left"/>
    </w:lvl>
    <w:lvl w:ilvl="8" w:tplc="5758665C">
      <w:numFmt w:val="decimal"/>
      <w:lvlText w:val=""/>
      <w:lvlJc w:val="left"/>
    </w:lvl>
  </w:abstractNum>
  <w:abstractNum w:abstractNumId="168">
    <w:nsid w:val="0000663D"/>
    <w:multiLevelType w:val="hybridMultilevel"/>
    <w:tmpl w:val="9B8E474E"/>
    <w:lvl w:ilvl="0" w:tplc="DB726452">
      <w:start w:val="1"/>
      <w:numFmt w:val="bullet"/>
      <w:lvlText w:val="-"/>
      <w:lvlJc w:val="left"/>
    </w:lvl>
    <w:lvl w:ilvl="1" w:tplc="00DAEC6A">
      <w:numFmt w:val="decimal"/>
      <w:lvlText w:val=""/>
      <w:lvlJc w:val="left"/>
    </w:lvl>
    <w:lvl w:ilvl="2" w:tplc="5B9A87D2">
      <w:numFmt w:val="decimal"/>
      <w:lvlText w:val=""/>
      <w:lvlJc w:val="left"/>
    </w:lvl>
    <w:lvl w:ilvl="3" w:tplc="237C90E4">
      <w:numFmt w:val="decimal"/>
      <w:lvlText w:val=""/>
      <w:lvlJc w:val="left"/>
    </w:lvl>
    <w:lvl w:ilvl="4" w:tplc="1B8C272E">
      <w:numFmt w:val="decimal"/>
      <w:lvlText w:val=""/>
      <w:lvlJc w:val="left"/>
    </w:lvl>
    <w:lvl w:ilvl="5" w:tplc="8E7E1F84">
      <w:numFmt w:val="decimal"/>
      <w:lvlText w:val=""/>
      <w:lvlJc w:val="left"/>
    </w:lvl>
    <w:lvl w:ilvl="6" w:tplc="7A5C8ABC">
      <w:numFmt w:val="decimal"/>
      <w:lvlText w:val=""/>
      <w:lvlJc w:val="left"/>
    </w:lvl>
    <w:lvl w:ilvl="7" w:tplc="F9664230">
      <w:numFmt w:val="decimal"/>
      <w:lvlText w:val=""/>
      <w:lvlJc w:val="left"/>
    </w:lvl>
    <w:lvl w:ilvl="8" w:tplc="861A06E0">
      <w:numFmt w:val="decimal"/>
      <w:lvlText w:val=""/>
      <w:lvlJc w:val="left"/>
    </w:lvl>
  </w:abstractNum>
  <w:abstractNum w:abstractNumId="169">
    <w:nsid w:val="00006778"/>
    <w:multiLevelType w:val="hybridMultilevel"/>
    <w:tmpl w:val="4CFCB624"/>
    <w:lvl w:ilvl="0" w:tplc="3766C5A2">
      <w:start w:val="1"/>
      <w:numFmt w:val="decimal"/>
      <w:lvlText w:val="%1."/>
      <w:lvlJc w:val="left"/>
    </w:lvl>
    <w:lvl w:ilvl="1" w:tplc="7FD8E472">
      <w:numFmt w:val="decimal"/>
      <w:lvlText w:val=""/>
      <w:lvlJc w:val="left"/>
    </w:lvl>
    <w:lvl w:ilvl="2" w:tplc="95EE4AFA">
      <w:numFmt w:val="decimal"/>
      <w:lvlText w:val=""/>
      <w:lvlJc w:val="left"/>
    </w:lvl>
    <w:lvl w:ilvl="3" w:tplc="A5FC1DBE">
      <w:numFmt w:val="decimal"/>
      <w:lvlText w:val=""/>
      <w:lvlJc w:val="left"/>
    </w:lvl>
    <w:lvl w:ilvl="4" w:tplc="6DD8723A">
      <w:numFmt w:val="decimal"/>
      <w:lvlText w:val=""/>
      <w:lvlJc w:val="left"/>
    </w:lvl>
    <w:lvl w:ilvl="5" w:tplc="B106E89A">
      <w:numFmt w:val="decimal"/>
      <w:lvlText w:val=""/>
      <w:lvlJc w:val="left"/>
    </w:lvl>
    <w:lvl w:ilvl="6" w:tplc="FC74A49E">
      <w:numFmt w:val="decimal"/>
      <w:lvlText w:val=""/>
      <w:lvlJc w:val="left"/>
    </w:lvl>
    <w:lvl w:ilvl="7" w:tplc="DACA1318">
      <w:numFmt w:val="decimal"/>
      <w:lvlText w:val=""/>
      <w:lvlJc w:val="left"/>
    </w:lvl>
    <w:lvl w:ilvl="8" w:tplc="E7E03DE4">
      <w:numFmt w:val="decimal"/>
      <w:lvlText w:val=""/>
      <w:lvlJc w:val="left"/>
    </w:lvl>
  </w:abstractNum>
  <w:abstractNum w:abstractNumId="170">
    <w:nsid w:val="00006874"/>
    <w:multiLevelType w:val="hybridMultilevel"/>
    <w:tmpl w:val="DEFE35D6"/>
    <w:lvl w:ilvl="0" w:tplc="CA2CAB8E">
      <w:start w:val="2"/>
      <w:numFmt w:val="decimal"/>
      <w:lvlText w:val="%1)"/>
      <w:lvlJc w:val="left"/>
    </w:lvl>
    <w:lvl w:ilvl="1" w:tplc="148EE13E">
      <w:numFmt w:val="decimal"/>
      <w:lvlText w:val=""/>
      <w:lvlJc w:val="left"/>
    </w:lvl>
    <w:lvl w:ilvl="2" w:tplc="9A344828">
      <w:numFmt w:val="decimal"/>
      <w:lvlText w:val=""/>
      <w:lvlJc w:val="left"/>
    </w:lvl>
    <w:lvl w:ilvl="3" w:tplc="8EB65822">
      <w:numFmt w:val="decimal"/>
      <w:lvlText w:val=""/>
      <w:lvlJc w:val="left"/>
    </w:lvl>
    <w:lvl w:ilvl="4" w:tplc="6F8004E2">
      <w:numFmt w:val="decimal"/>
      <w:lvlText w:val=""/>
      <w:lvlJc w:val="left"/>
    </w:lvl>
    <w:lvl w:ilvl="5" w:tplc="A494657A">
      <w:numFmt w:val="decimal"/>
      <w:lvlText w:val=""/>
      <w:lvlJc w:val="left"/>
    </w:lvl>
    <w:lvl w:ilvl="6" w:tplc="78D87FF0">
      <w:numFmt w:val="decimal"/>
      <w:lvlText w:val=""/>
      <w:lvlJc w:val="left"/>
    </w:lvl>
    <w:lvl w:ilvl="7" w:tplc="903A6D24">
      <w:numFmt w:val="decimal"/>
      <w:lvlText w:val=""/>
      <w:lvlJc w:val="left"/>
    </w:lvl>
    <w:lvl w:ilvl="8" w:tplc="627220B2">
      <w:numFmt w:val="decimal"/>
      <w:lvlText w:val=""/>
      <w:lvlJc w:val="left"/>
    </w:lvl>
  </w:abstractNum>
  <w:abstractNum w:abstractNumId="171">
    <w:nsid w:val="000069BB"/>
    <w:multiLevelType w:val="hybridMultilevel"/>
    <w:tmpl w:val="41CA657C"/>
    <w:lvl w:ilvl="0" w:tplc="C8FAC60C">
      <w:start w:val="1"/>
      <w:numFmt w:val="bullet"/>
      <w:lvlText w:val="и"/>
      <w:lvlJc w:val="left"/>
    </w:lvl>
    <w:lvl w:ilvl="1" w:tplc="50BEFB52">
      <w:start w:val="1"/>
      <w:numFmt w:val="decimal"/>
      <w:lvlText w:val="%2."/>
      <w:lvlJc w:val="left"/>
    </w:lvl>
    <w:lvl w:ilvl="2" w:tplc="1F766450">
      <w:numFmt w:val="decimal"/>
      <w:lvlText w:val=""/>
      <w:lvlJc w:val="left"/>
    </w:lvl>
    <w:lvl w:ilvl="3" w:tplc="AEA0BD78">
      <w:numFmt w:val="decimal"/>
      <w:lvlText w:val=""/>
      <w:lvlJc w:val="left"/>
    </w:lvl>
    <w:lvl w:ilvl="4" w:tplc="3C587CFA">
      <w:numFmt w:val="decimal"/>
      <w:lvlText w:val=""/>
      <w:lvlJc w:val="left"/>
    </w:lvl>
    <w:lvl w:ilvl="5" w:tplc="0C569384">
      <w:numFmt w:val="decimal"/>
      <w:lvlText w:val=""/>
      <w:lvlJc w:val="left"/>
    </w:lvl>
    <w:lvl w:ilvl="6" w:tplc="93A0E592">
      <w:numFmt w:val="decimal"/>
      <w:lvlText w:val=""/>
      <w:lvlJc w:val="left"/>
    </w:lvl>
    <w:lvl w:ilvl="7" w:tplc="9A0433DC">
      <w:numFmt w:val="decimal"/>
      <w:lvlText w:val=""/>
      <w:lvlJc w:val="left"/>
    </w:lvl>
    <w:lvl w:ilvl="8" w:tplc="C7221968">
      <w:numFmt w:val="decimal"/>
      <w:lvlText w:val=""/>
      <w:lvlJc w:val="left"/>
    </w:lvl>
  </w:abstractNum>
  <w:abstractNum w:abstractNumId="172">
    <w:nsid w:val="00006A10"/>
    <w:multiLevelType w:val="hybridMultilevel"/>
    <w:tmpl w:val="31A26266"/>
    <w:lvl w:ilvl="0" w:tplc="5E042F4A">
      <w:start w:val="1"/>
      <w:numFmt w:val="decimal"/>
      <w:lvlText w:val="%1)"/>
      <w:lvlJc w:val="left"/>
    </w:lvl>
    <w:lvl w:ilvl="1" w:tplc="A45CE778">
      <w:start w:val="1"/>
      <w:numFmt w:val="bullet"/>
      <w:lvlText w:val="\endash "/>
      <w:lvlJc w:val="left"/>
    </w:lvl>
    <w:lvl w:ilvl="2" w:tplc="6E46E96E">
      <w:numFmt w:val="decimal"/>
      <w:lvlText w:val=""/>
      <w:lvlJc w:val="left"/>
    </w:lvl>
    <w:lvl w:ilvl="3" w:tplc="BD4A3AD6">
      <w:numFmt w:val="decimal"/>
      <w:lvlText w:val=""/>
      <w:lvlJc w:val="left"/>
    </w:lvl>
    <w:lvl w:ilvl="4" w:tplc="8354D55E">
      <w:numFmt w:val="decimal"/>
      <w:lvlText w:val=""/>
      <w:lvlJc w:val="left"/>
    </w:lvl>
    <w:lvl w:ilvl="5" w:tplc="2B5AA124">
      <w:numFmt w:val="decimal"/>
      <w:lvlText w:val=""/>
      <w:lvlJc w:val="left"/>
    </w:lvl>
    <w:lvl w:ilvl="6" w:tplc="5E2EA6D0">
      <w:numFmt w:val="decimal"/>
      <w:lvlText w:val=""/>
      <w:lvlJc w:val="left"/>
    </w:lvl>
    <w:lvl w:ilvl="7" w:tplc="24AC415C">
      <w:numFmt w:val="decimal"/>
      <w:lvlText w:val=""/>
      <w:lvlJc w:val="left"/>
    </w:lvl>
    <w:lvl w:ilvl="8" w:tplc="F56A778A">
      <w:numFmt w:val="decimal"/>
      <w:lvlText w:val=""/>
      <w:lvlJc w:val="left"/>
    </w:lvl>
  </w:abstractNum>
  <w:abstractNum w:abstractNumId="173">
    <w:nsid w:val="00006AF8"/>
    <w:multiLevelType w:val="hybridMultilevel"/>
    <w:tmpl w:val="9968D16C"/>
    <w:lvl w:ilvl="0" w:tplc="B9AA542A">
      <w:start w:val="1"/>
      <w:numFmt w:val="bullet"/>
      <w:lvlText w:val="и"/>
      <w:lvlJc w:val="left"/>
    </w:lvl>
    <w:lvl w:ilvl="1" w:tplc="1FD22248">
      <w:start w:val="1"/>
      <w:numFmt w:val="bullet"/>
      <w:lvlText w:val="-"/>
      <w:lvlJc w:val="left"/>
    </w:lvl>
    <w:lvl w:ilvl="2" w:tplc="85BE4B60">
      <w:numFmt w:val="decimal"/>
      <w:lvlText w:val=""/>
      <w:lvlJc w:val="left"/>
    </w:lvl>
    <w:lvl w:ilvl="3" w:tplc="13D2D6F4">
      <w:numFmt w:val="decimal"/>
      <w:lvlText w:val=""/>
      <w:lvlJc w:val="left"/>
    </w:lvl>
    <w:lvl w:ilvl="4" w:tplc="F8DE0B68">
      <w:numFmt w:val="decimal"/>
      <w:lvlText w:val=""/>
      <w:lvlJc w:val="left"/>
    </w:lvl>
    <w:lvl w:ilvl="5" w:tplc="141CCE58">
      <w:numFmt w:val="decimal"/>
      <w:lvlText w:val=""/>
      <w:lvlJc w:val="left"/>
    </w:lvl>
    <w:lvl w:ilvl="6" w:tplc="A30A4192">
      <w:numFmt w:val="decimal"/>
      <w:lvlText w:val=""/>
      <w:lvlJc w:val="left"/>
    </w:lvl>
    <w:lvl w:ilvl="7" w:tplc="0776ABD4">
      <w:numFmt w:val="decimal"/>
      <w:lvlText w:val=""/>
      <w:lvlJc w:val="left"/>
    </w:lvl>
    <w:lvl w:ilvl="8" w:tplc="7C043856">
      <w:numFmt w:val="decimal"/>
      <w:lvlText w:val=""/>
      <w:lvlJc w:val="left"/>
    </w:lvl>
  </w:abstractNum>
  <w:abstractNum w:abstractNumId="174">
    <w:nsid w:val="00006BDB"/>
    <w:multiLevelType w:val="hybridMultilevel"/>
    <w:tmpl w:val="9920D060"/>
    <w:lvl w:ilvl="0" w:tplc="7EAE610C">
      <w:start w:val="1"/>
      <w:numFmt w:val="decimal"/>
      <w:lvlText w:val="%1."/>
      <w:lvlJc w:val="left"/>
    </w:lvl>
    <w:lvl w:ilvl="1" w:tplc="7780FEA8">
      <w:numFmt w:val="decimal"/>
      <w:lvlText w:val=""/>
      <w:lvlJc w:val="left"/>
    </w:lvl>
    <w:lvl w:ilvl="2" w:tplc="32147A00">
      <w:numFmt w:val="decimal"/>
      <w:lvlText w:val=""/>
      <w:lvlJc w:val="left"/>
    </w:lvl>
    <w:lvl w:ilvl="3" w:tplc="BB4CD8BA">
      <w:numFmt w:val="decimal"/>
      <w:lvlText w:val=""/>
      <w:lvlJc w:val="left"/>
    </w:lvl>
    <w:lvl w:ilvl="4" w:tplc="00040128">
      <w:numFmt w:val="decimal"/>
      <w:lvlText w:val=""/>
      <w:lvlJc w:val="left"/>
    </w:lvl>
    <w:lvl w:ilvl="5" w:tplc="C7AEE512">
      <w:numFmt w:val="decimal"/>
      <w:lvlText w:val=""/>
      <w:lvlJc w:val="left"/>
    </w:lvl>
    <w:lvl w:ilvl="6" w:tplc="69649494">
      <w:numFmt w:val="decimal"/>
      <w:lvlText w:val=""/>
      <w:lvlJc w:val="left"/>
    </w:lvl>
    <w:lvl w:ilvl="7" w:tplc="803E613E">
      <w:numFmt w:val="decimal"/>
      <w:lvlText w:val=""/>
      <w:lvlJc w:val="left"/>
    </w:lvl>
    <w:lvl w:ilvl="8" w:tplc="EC109F92">
      <w:numFmt w:val="decimal"/>
      <w:lvlText w:val=""/>
      <w:lvlJc w:val="left"/>
    </w:lvl>
  </w:abstractNum>
  <w:abstractNum w:abstractNumId="175">
    <w:nsid w:val="00006C21"/>
    <w:multiLevelType w:val="hybridMultilevel"/>
    <w:tmpl w:val="F5FEC5E6"/>
    <w:lvl w:ilvl="0" w:tplc="C48A59FE">
      <w:start w:val="1"/>
      <w:numFmt w:val="bullet"/>
      <w:lvlText w:val="к"/>
      <w:lvlJc w:val="left"/>
    </w:lvl>
    <w:lvl w:ilvl="1" w:tplc="E83A8036">
      <w:start w:val="1"/>
      <w:numFmt w:val="bullet"/>
      <w:lvlText w:val="-"/>
      <w:lvlJc w:val="left"/>
    </w:lvl>
    <w:lvl w:ilvl="2" w:tplc="27C63090">
      <w:numFmt w:val="decimal"/>
      <w:lvlText w:val=""/>
      <w:lvlJc w:val="left"/>
    </w:lvl>
    <w:lvl w:ilvl="3" w:tplc="75244972">
      <w:numFmt w:val="decimal"/>
      <w:lvlText w:val=""/>
      <w:lvlJc w:val="left"/>
    </w:lvl>
    <w:lvl w:ilvl="4" w:tplc="F9C461FE">
      <w:numFmt w:val="decimal"/>
      <w:lvlText w:val=""/>
      <w:lvlJc w:val="left"/>
    </w:lvl>
    <w:lvl w:ilvl="5" w:tplc="A0E8674C">
      <w:numFmt w:val="decimal"/>
      <w:lvlText w:val=""/>
      <w:lvlJc w:val="left"/>
    </w:lvl>
    <w:lvl w:ilvl="6" w:tplc="5AA83254">
      <w:numFmt w:val="decimal"/>
      <w:lvlText w:val=""/>
      <w:lvlJc w:val="left"/>
    </w:lvl>
    <w:lvl w:ilvl="7" w:tplc="1F66EA80">
      <w:numFmt w:val="decimal"/>
      <w:lvlText w:val=""/>
      <w:lvlJc w:val="left"/>
    </w:lvl>
    <w:lvl w:ilvl="8" w:tplc="B40E22DC">
      <w:numFmt w:val="decimal"/>
      <w:lvlText w:val=""/>
      <w:lvlJc w:val="left"/>
    </w:lvl>
  </w:abstractNum>
  <w:abstractNum w:abstractNumId="176">
    <w:nsid w:val="00006D7B"/>
    <w:multiLevelType w:val="hybridMultilevel"/>
    <w:tmpl w:val="4664F002"/>
    <w:lvl w:ilvl="0" w:tplc="FF342310">
      <w:start w:val="1"/>
      <w:numFmt w:val="decimal"/>
      <w:lvlText w:val="%1."/>
      <w:lvlJc w:val="left"/>
    </w:lvl>
    <w:lvl w:ilvl="1" w:tplc="90360AAE">
      <w:numFmt w:val="decimal"/>
      <w:lvlText w:val=""/>
      <w:lvlJc w:val="left"/>
    </w:lvl>
    <w:lvl w:ilvl="2" w:tplc="3836F65C">
      <w:numFmt w:val="decimal"/>
      <w:lvlText w:val=""/>
      <w:lvlJc w:val="left"/>
    </w:lvl>
    <w:lvl w:ilvl="3" w:tplc="D67CFF84">
      <w:numFmt w:val="decimal"/>
      <w:lvlText w:val=""/>
      <w:lvlJc w:val="left"/>
    </w:lvl>
    <w:lvl w:ilvl="4" w:tplc="301E656C">
      <w:numFmt w:val="decimal"/>
      <w:lvlText w:val=""/>
      <w:lvlJc w:val="left"/>
    </w:lvl>
    <w:lvl w:ilvl="5" w:tplc="7548C7CC">
      <w:numFmt w:val="decimal"/>
      <w:lvlText w:val=""/>
      <w:lvlJc w:val="left"/>
    </w:lvl>
    <w:lvl w:ilvl="6" w:tplc="903E46A6">
      <w:numFmt w:val="decimal"/>
      <w:lvlText w:val=""/>
      <w:lvlJc w:val="left"/>
    </w:lvl>
    <w:lvl w:ilvl="7" w:tplc="AB0C9EAE">
      <w:numFmt w:val="decimal"/>
      <w:lvlText w:val=""/>
      <w:lvlJc w:val="left"/>
    </w:lvl>
    <w:lvl w:ilvl="8" w:tplc="0764EDA4">
      <w:numFmt w:val="decimal"/>
      <w:lvlText w:val=""/>
      <w:lvlJc w:val="left"/>
    </w:lvl>
  </w:abstractNum>
  <w:abstractNum w:abstractNumId="177">
    <w:nsid w:val="00006DB2"/>
    <w:multiLevelType w:val="hybridMultilevel"/>
    <w:tmpl w:val="DA6867B6"/>
    <w:lvl w:ilvl="0" w:tplc="19482AB6">
      <w:start w:val="1"/>
      <w:numFmt w:val="bullet"/>
      <w:lvlText w:val="-"/>
      <w:lvlJc w:val="left"/>
    </w:lvl>
    <w:lvl w:ilvl="1" w:tplc="07443F66">
      <w:numFmt w:val="decimal"/>
      <w:lvlText w:val=""/>
      <w:lvlJc w:val="left"/>
    </w:lvl>
    <w:lvl w:ilvl="2" w:tplc="8D325B48">
      <w:numFmt w:val="decimal"/>
      <w:lvlText w:val=""/>
      <w:lvlJc w:val="left"/>
    </w:lvl>
    <w:lvl w:ilvl="3" w:tplc="65ECAA44">
      <w:numFmt w:val="decimal"/>
      <w:lvlText w:val=""/>
      <w:lvlJc w:val="left"/>
    </w:lvl>
    <w:lvl w:ilvl="4" w:tplc="7E587634">
      <w:numFmt w:val="decimal"/>
      <w:lvlText w:val=""/>
      <w:lvlJc w:val="left"/>
    </w:lvl>
    <w:lvl w:ilvl="5" w:tplc="2D6E31B6">
      <w:numFmt w:val="decimal"/>
      <w:lvlText w:val=""/>
      <w:lvlJc w:val="left"/>
    </w:lvl>
    <w:lvl w:ilvl="6" w:tplc="6F9C19C0">
      <w:numFmt w:val="decimal"/>
      <w:lvlText w:val=""/>
      <w:lvlJc w:val="left"/>
    </w:lvl>
    <w:lvl w:ilvl="7" w:tplc="36A491E8">
      <w:numFmt w:val="decimal"/>
      <w:lvlText w:val=""/>
      <w:lvlJc w:val="left"/>
    </w:lvl>
    <w:lvl w:ilvl="8" w:tplc="0916DCF8">
      <w:numFmt w:val="decimal"/>
      <w:lvlText w:val=""/>
      <w:lvlJc w:val="left"/>
    </w:lvl>
  </w:abstractNum>
  <w:abstractNum w:abstractNumId="178">
    <w:nsid w:val="00006E88"/>
    <w:multiLevelType w:val="hybridMultilevel"/>
    <w:tmpl w:val="B55C320E"/>
    <w:lvl w:ilvl="0" w:tplc="AA9EEF4A">
      <w:start w:val="7"/>
      <w:numFmt w:val="decimal"/>
      <w:lvlText w:val="%1."/>
      <w:lvlJc w:val="left"/>
    </w:lvl>
    <w:lvl w:ilvl="1" w:tplc="860E3046">
      <w:numFmt w:val="decimal"/>
      <w:lvlText w:val=""/>
      <w:lvlJc w:val="left"/>
    </w:lvl>
    <w:lvl w:ilvl="2" w:tplc="63983878">
      <w:numFmt w:val="decimal"/>
      <w:lvlText w:val=""/>
      <w:lvlJc w:val="left"/>
    </w:lvl>
    <w:lvl w:ilvl="3" w:tplc="B35C7ED8">
      <w:numFmt w:val="decimal"/>
      <w:lvlText w:val=""/>
      <w:lvlJc w:val="left"/>
    </w:lvl>
    <w:lvl w:ilvl="4" w:tplc="849E2CE4">
      <w:numFmt w:val="decimal"/>
      <w:lvlText w:val=""/>
      <w:lvlJc w:val="left"/>
    </w:lvl>
    <w:lvl w:ilvl="5" w:tplc="8410D166">
      <w:numFmt w:val="decimal"/>
      <w:lvlText w:val=""/>
      <w:lvlJc w:val="left"/>
    </w:lvl>
    <w:lvl w:ilvl="6" w:tplc="DF8A6B86">
      <w:numFmt w:val="decimal"/>
      <w:lvlText w:val=""/>
      <w:lvlJc w:val="left"/>
    </w:lvl>
    <w:lvl w:ilvl="7" w:tplc="795671AC">
      <w:numFmt w:val="decimal"/>
      <w:lvlText w:val=""/>
      <w:lvlJc w:val="left"/>
    </w:lvl>
    <w:lvl w:ilvl="8" w:tplc="4858C942">
      <w:numFmt w:val="decimal"/>
      <w:lvlText w:val=""/>
      <w:lvlJc w:val="left"/>
    </w:lvl>
  </w:abstractNum>
  <w:abstractNum w:abstractNumId="179">
    <w:nsid w:val="00006EA3"/>
    <w:multiLevelType w:val="hybridMultilevel"/>
    <w:tmpl w:val="B6BA8778"/>
    <w:lvl w:ilvl="0" w:tplc="69183422">
      <w:start w:val="2"/>
      <w:numFmt w:val="decimal"/>
      <w:lvlText w:val="%1)"/>
      <w:lvlJc w:val="left"/>
    </w:lvl>
    <w:lvl w:ilvl="1" w:tplc="428A2004">
      <w:start w:val="1"/>
      <w:numFmt w:val="bullet"/>
      <w:lvlText w:val="\endash "/>
      <w:lvlJc w:val="left"/>
    </w:lvl>
    <w:lvl w:ilvl="2" w:tplc="B72ED8A0">
      <w:numFmt w:val="decimal"/>
      <w:lvlText w:val=""/>
      <w:lvlJc w:val="left"/>
    </w:lvl>
    <w:lvl w:ilvl="3" w:tplc="1FE28D9A">
      <w:numFmt w:val="decimal"/>
      <w:lvlText w:val=""/>
      <w:lvlJc w:val="left"/>
    </w:lvl>
    <w:lvl w:ilvl="4" w:tplc="DCD45940">
      <w:numFmt w:val="decimal"/>
      <w:lvlText w:val=""/>
      <w:lvlJc w:val="left"/>
    </w:lvl>
    <w:lvl w:ilvl="5" w:tplc="4B2E76E4">
      <w:numFmt w:val="decimal"/>
      <w:lvlText w:val=""/>
      <w:lvlJc w:val="left"/>
    </w:lvl>
    <w:lvl w:ilvl="6" w:tplc="97B2244A">
      <w:numFmt w:val="decimal"/>
      <w:lvlText w:val=""/>
      <w:lvlJc w:val="left"/>
    </w:lvl>
    <w:lvl w:ilvl="7" w:tplc="8B000620">
      <w:numFmt w:val="decimal"/>
      <w:lvlText w:val=""/>
      <w:lvlJc w:val="left"/>
    </w:lvl>
    <w:lvl w:ilvl="8" w:tplc="3A449B94">
      <w:numFmt w:val="decimal"/>
      <w:lvlText w:val=""/>
      <w:lvlJc w:val="left"/>
    </w:lvl>
  </w:abstractNum>
  <w:abstractNum w:abstractNumId="180">
    <w:nsid w:val="00006F57"/>
    <w:multiLevelType w:val="hybridMultilevel"/>
    <w:tmpl w:val="4BD8FEFC"/>
    <w:lvl w:ilvl="0" w:tplc="B8D43560">
      <w:start w:val="1"/>
      <w:numFmt w:val="bullet"/>
      <w:lvlText w:val="в"/>
      <w:lvlJc w:val="left"/>
    </w:lvl>
    <w:lvl w:ilvl="1" w:tplc="1C44CE86">
      <w:start w:val="1"/>
      <w:numFmt w:val="decimal"/>
      <w:lvlText w:val="%2."/>
      <w:lvlJc w:val="left"/>
    </w:lvl>
    <w:lvl w:ilvl="2" w:tplc="865CFF92">
      <w:numFmt w:val="decimal"/>
      <w:lvlText w:val=""/>
      <w:lvlJc w:val="left"/>
    </w:lvl>
    <w:lvl w:ilvl="3" w:tplc="1A1C2AEA">
      <w:numFmt w:val="decimal"/>
      <w:lvlText w:val=""/>
      <w:lvlJc w:val="left"/>
    </w:lvl>
    <w:lvl w:ilvl="4" w:tplc="9FF6199A">
      <w:numFmt w:val="decimal"/>
      <w:lvlText w:val=""/>
      <w:lvlJc w:val="left"/>
    </w:lvl>
    <w:lvl w:ilvl="5" w:tplc="941454D2">
      <w:numFmt w:val="decimal"/>
      <w:lvlText w:val=""/>
      <w:lvlJc w:val="left"/>
    </w:lvl>
    <w:lvl w:ilvl="6" w:tplc="4F1C3EFE">
      <w:numFmt w:val="decimal"/>
      <w:lvlText w:val=""/>
      <w:lvlJc w:val="left"/>
    </w:lvl>
    <w:lvl w:ilvl="7" w:tplc="0032FCDE">
      <w:numFmt w:val="decimal"/>
      <w:lvlText w:val=""/>
      <w:lvlJc w:val="left"/>
    </w:lvl>
    <w:lvl w:ilvl="8" w:tplc="92F43346">
      <w:numFmt w:val="decimal"/>
      <w:lvlText w:val=""/>
      <w:lvlJc w:val="left"/>
    </w:lvl>
  </w:abstractNum>
  <w:abstractNum w:abstractNumId="181">
    <w:nsid w:val="0000700D"/>
    <w:multiLevelType w:val="hybridMultilevel"/>
    <w:tmpl w:val="B22CE710"/>
    <w:lvl w:ilvl="0" w:tplc="FB163FDC">
      <w:start w:val="2"/>
      <w:numFmt w:val="decimal"/>
      <w:lvlText w:val="%1."/>
      <w:lvlJc w:val="left"/>
    </w:lvl>
    <w:lvl w:ilvl="1" w:tplc="3F24C9EA">
      <w:numFmt w:val="decimal"/>
      <w:lvlText w:val=""/>
      <w:lvlJc w:val="left"/>
    </w:lvl>
    <w:lvl w:ilvl="2" w:tplc="A12A603C">
      <w:numFmt w:val="decimal"/>
      <w:lvlText w:val=""/>
      <w:lvlJc w:val="left"/>
    </w:lvl>
    <w:lvl w:ilvl="3" w:tplc="609EFC78">
      <w:numFmt w:val="decimal"/>
      <w:lvlText w:val=""/>
      <w:lvlJc w:val="left"/>
    </w:lvl>
    <w:lvl w:ilvl="4" w:tplc="21FC0BAA">
      <w:numFmt w:val="decimal"/>
      <w:lvlText w:val=""/>
      <w:lvlJc w:val="left"/>
    </w:lvl>
    <w:lvl w:ilvl="5" w:tplc="D82A59BA">
      <w:numFmt w:val="decimal"/>
      <w:lvlText w:val=""/>
      <w:lvlJc w:val="left"/>
    </w:lvl>
    <w:lvl w:ilvl="6" w:tplc="C93CB262">
      <w:numFmt w:val="decimal"/>
      <w:lvlText w:val=""/>
      <w:lvlJc w:val="left"/>
    </w:lvl>
    <w:lvl w:ilvl="7" w:tplc="EA6CEB44">
      <w:numFmt w:val="decimal"/>
      <w:lvlText w:val=""/>
      <w:lvlJc w:val="left"/>
    </w:lvl>
    <w:lvl w:ilvl="8" w:tplc="5698693A">
      <w:numFmt w:val="decimal"/>
      <w:lvlText w:val=""/>
      <w:lvlJc w:val="left"/>
    </w:lvl>
  </w:abstractNum>
  <w:abstractNum w:abstractNumId="182">
    <w:nsid w:val="00007011"/>
    <w:multiLevelType w:val="hybridMultilevel"/>
    <w:tmpl w:val="D4C8B79A"/>
    <w:lvl w:ilvl="0" w:tplc="21DE90B6">
      <w:start w:val="1"/>
      <w:numFmt w:val="bullet"/>
      <w:lvlText w:val="-"/>
      <w:lvlJc w:val="left"/>
    </w:lvl>
    <w:lvl w:ilvl="1" w:tplc="2C30788E">
      <w:numFmt w:val="decimal"/>
      <w:lvlText w:val=""/>
      <w:lvlJc w:val="left"/>
    </w:lvl>
    <w:lvl w:ilvl="2" w:tplc="3D16F1FC">
      <w:numFmt w:val="decimal"/>
      <w:lvlText w:val=""/>
      <w:lvlJc w:val="left"/>
    </w:lvl>
    <w:lvl w:ilvl="3" w:tplc="D904EDB0">
      <w:numFmt w:val="decimal"/>
      <w:lvlText w:val=""/>
      <w:lvlJc w:val="left"/>
    </w:lvl>
    <w:lvl w:ilvl="4" w:tplc="3912E7BC">
      <w:numFmt w:val="decimal"/>
      <w:lvlText w:val=""/>
      <w:lvlJc w:val="left"/>
    </w:lvl>
    <w:lvl w:ilvl="5" w:tplc="9ECC767C">
      <w:numFmt w:val="decimal"/>
      <w:lvlText w:val=""/>
      <w:lvlJc w:val="left"/>
    </w:lvl>
    <w:lvl w:ilvl="6" w:tplc="F35A80E2">
      <w:numFmt w:val="decimal"/>
      <w:lvlText w:val=""/>
      <w:lvlJc w:val="left"/>
    </w:lvl>
    <w:lvl w:ilvl="7" w:tplc="C98ECDB4">
      <w:numFmt w:val="decimal"/>
      <w:lvlText w:val=""/>
      <w:lvlJc w:val="left"/>
    </w:lvl>
    <w:lvl w:ilvl="8" w:tplc="10500E50">
      <w:numFmt w:val="decimal"/>
      <w:lvlText w:val=""/>
      <w:lvlJc w:val="left"/>
    </w:lvl>
  </w:abstractNum>
  <w:abstractNum w:abstractNumId="183">
    <w:nsid w:val="00007020"/>
    <w:multiLevelType w:val="hybridMultilevel"/>
    <w:tmpl w:val="A5A2A95C"/>
    <w:lvl w:ilvl="0" w:tplc="AF0AAFC6">
      <w:start w:val="1"/>
      <w:numFmt w:val="bullet"/>
      <w:lvlText w:val="-"/>
      <w:lvlJc w:val="left"/>
    </w:lvl>
    <w:lvl w:ilvl="1" w:tplc="AEB0088A">
      <w:numFmt w:val="decimal"/>
      <w:lvlText w:val=""/>
      <w:lvlJc w:val="left"/>
    </w:lvl>
    <w:lvl w:ilvl="2" w:tplc="D83ADAB4">
      <w:numFmt w:val="decimal"/>
      <w:lvlText w:val=""/>
      <w:lvlJc w:val="left"/>
    </w:lvl>
    <w:lvl w:ilvl="3" w:tplc="A8ECD10A">
      <w:numFmt w:val="decimal"/>
      <w:lvlText w:val=""/>
      <w:lvlJc w:val="left"/>
    </w:lvl>
    <w:lvl w:ilvl="4" w:tplc="20A23054">
      <w:numFmt w:val="decimal"/>
      <w:lvlText w:val=""/>
      <w:lvlJc w:val="left"/>
    </w:lvl>
    <w:lvl w:ilvl="5" w:tplc="80B2A4F8">
      <w:numFmt w:val="decimal"/>
      <w:lvlText w:val=""/>
      <w:lvlJc w:val="left"/>
    </w:lvl>
    <w:lvl w:ilvl="6" w:tplc="280226AC">
      <w:numFmt w:val="decimal"/>
      <w:lvlText w:val=""/>
      <w:lvlJc w:val="left"/>
    </w:lvl>
    <w:lvl w:ilvl="7" w:tplc="08C4A4F2">
      <w:numFmt w:val="decimal"/>
      <w:lvlText w:val=""/>
      <w:lvlJc w:val="left"/>
    </w:lvl>
    <w:lvl w:ilvl="8" w:tplc="5302EBD8">
      <w:numFmt w:val="decimal"/>
      <w:lvlText w:val=""/>
      <w:lvlJc w:val="left"/>
    </w:lvl>
  </w:abstractNum>
  <w:abstractNum w:abstractNumId="184">
    <w:nsid w:val="0000719F"/>
    <w:multiLevelType w:val="hybridMultilevel"/>
    <w:tmpl w:val="C8BC6914"/>
    <w:lvl w:ilvl="0" w:tplc="87069BF6">
      <w:start w:val="3"/>
      <w:numFmt w:val="decimal"/>
      <w:lvlText w:val="%1."/>
      <w:lvlJc w:val="left"/>
    </w:lvl>
    <w:lvl w:ilvl="1" w:tplc="B4D846CC">
      <w:numFmt w:val="decimal"/>
      <w:lvlText w:val=""/>
      <w:lvlJc w:val="left"/>
    </w:lvl>
    <w:lvl w:ilvl="2" w:tplc="62F84436">
      <w:numFmt w:val="decimal"/>
      <w:lvlText w:val=""/>
      <w:lvlJc w:val="left"/>
    </w:lvl>
    <w:lvl w:ilvl="3" w:tplc="55C4CDF2">
      <w:numFmt w:val="decimal"/>
      <w:lvlText w:val=""/>
      <w:lvlJc w:val="left"/>
    </w:lvl>
    <w:lvl w:ilvl="4" w:tplc="66C059EE">
      <w:numFmt w:val="decimal"/>
      <w:lvlText w:val=""/>
      <w:lvlJc w:val="left"/>
    </w:lvl>
    <w:lvl w:ilvl="5" w:tplc="724E8D60">
      <w:numFmt w:val="decimal"/>
      <w:lvlText w:val=""/>
      <w:lvlJc w:val="left"/>
    </w:lvl>
    <w:lvl w:ilvl="6" w:tplc="322299EC">
      <w:numFmt w:val="decimal"/>
      <w:lvlText w:val=""/>
      <w:lvlJc w:val="left"/>
    </w:lvl>
    <w:lvl w:ilvl="7" w:tplc="5D5AB6AC">
      <w:numFmt w:val="decimal"/>
      <w:lvlText w:val=""/>
      <w:lvlJc w:val="left"/>
    </w:lvl>
    <w:lvl w:ilvl="8" w:tplc="7C3C6B46">
      <w:numFmt w:val="decimal"/>
      <w:lvlText w:val=""/>
      <w:lvlJc w:val="left"/>
    </w:lvl>
  </w:abstractNum>
  <w:abstractNum w:abstractNumId="185">
    <w:nsid w:val="000071F6"/>
    <w:multiLevelType w:val="hybridMultilevel"/>
    <w:tmpl w:val="6D6A08F2"/>
    <w:lvl w:ilvl="0" w:tplc="779AA988">
      <w:start w:val="1"/>
      <w:numFmt w:val="bullet"/>
      <w:lvlText w:val="в"/>
      <w:lvlJc w:val="left"/>
    </w:lvl>
    <w:lvl w:ilvl="1" w:tplc="356E3ABA">
      <w:start w:val="1"/>
      <w:numFmt w:val="decimal"/>
      <w:lvlText w:val="%2."/>
      <w:lvlJc w:val="left"/>
    </w:lvl>
    <w:lvl w:ilvl="2" w:tplc="76367B94">
      <w:numFmt w:val="decimal"/>
      <w:lvlText w:val=""/>
      <w:lvlJc w:val="left"/>
    </w:lvl>
    <w:lvl w:ilvl="3" w:tplc="4D342DE2">
      <w:numFmt w:val="decimal"/>
      <w:lvlText w:val=""/>
      <w:lvlJc w:val="left"/>
    </w:lvl>
    <w:lvl w:ilvl="4" w:tplc="986E29B2">
      <w:numFmt w:val="decimal"/>
      <w:lvlText w:val=""/>
      <w:lvlJc w:val="left"/>
    </w:lvl>
    <w:lvl w:ilvl="5" w:tplc="1E04D75C">
      <w:numFmt w:val="decimal"/>
      <w:lvlText w:val=""/>
      <w:lvlJc w:val="left"/>
    </w:lvl>
    <w:lvl w:ilvl="6" w:tplc="8CC04422">
      <w:numFmt w:val="decimal"/>
      <w:lvlText w:val=""/>
      <w:lvlJc w:val="left"/>
    </w:lvl>
    <w:lvl w:ilvl="7" w:tplc="3DDEC8A8">
      <w:numFmt w:val="decimal"/>
      <w:lvlText w:val=""/>
      <w:lvlJc w:val="left"/>
    </w:lvl>
    <w:lvl w:ilvl="8" w:tplc="8E8E77C4">
      <w:numFmt w:val="decimal"/>
      <w:lvlText w:val=""/>
      <w:lvlJc w:val="left"/>
    </w:lvl>
  </w:abstractNum>
  <w:abstractNum w:abstractNumId="186">
    <w:nsid w:val="00007268"/>
    <w:multiLevelType w:val="hybridMultilevel"/>
    <w:tmpl w:val="F404DE7E"/>
    <w:lvl w:ilvl="0" w:tplc="2CDA2F30">
      <w:start w:val="1"/>
      <w:numFmt w:val="bullet"/>
      <w:lvlText w:val="-"/>
      <w:lvlJc w:val="left"/>
    </w:lvl>
    <w:lvl w:ilvl="1" w:tplc="A178F038">
      <w:numFmt w:val="decimal"/>
      <w:lvlText w:val=""/>
      <w:lvlJc w:val="left"/>
    </w:lvl>
    <w:lvl w:ilvl="2" w:tplc="21120B58">
      <w:numFmt w:val="decimal"/>
      <w:lvlText w:val=""/>
      <w:lvlJc w:val="left"/>
    </w:lvl>
    <w:lvl w:ilvl="3" w:tplc="7C5C534A">
      <w:numFmt w:val="decimal"/>
      <w:lvlText w:val=""/>
      <w:lvlJc w:val="left"/>
    </w:lvl>
    <w:lvl w:ilvl="4" w:tplc="BB6E01EE">
      <w:numFmt w:val="decimal"/>
      <w:lvlText w:val=""/>
      <w:lvlJc w:val="left"/>
    </w:lvl>
    <w:lvl w:ilvl="5" w:tplc="43D24710">
      <w:numFmt w:val="decimal"/>
      <w:lvlText w:val=""/>
      <w:lvlJc w:val="left"/>
    </w:lvl>
    <w:lvl w:ilvl="6" w:tplc="C5E6B5E6">
      <w:numFmt w:val="decimal"/>
      <w:lvlText w:val=""/>
      <w:lvlJc w:val="left"/>
    </w:lvl>
    <w:lvl w:ilvl="7" w:tplc="B8D20440">
      <w:numFmt w:val="decimal"/>
      <w:lvlText w:val=""/>
      <w:lvlJc w:val="left"/>
    </w:lvl>
    <w:lvl w:ilvl="8" w:tplc="57107758">
      <w:numFmt w:val="decimal"/>
      <w:lvlText w:val=""/>
      <w:lvlJc w:val="left"/>
    </w:lvl>
  </w:abstractNum>
  <w:abstractNum w:abstractNumId="187">
    <w:nsid w:val="0000726C"/>
    <w:multiLevelType w:val="hybridMultilevel"/>
    <w:tmpl w:val="4A9A5FAE"/>
    <w:lvl w:ilvl="0" w:tplc="106C46CC">
      <w:start w:val="1"/>
      <w:numFmt w:val="bullet"/>
      <w:lvlText w:val="и"/>
      <w:lvlJc w:val="left"/>
    </w:lvl>
    <w:lvl w:ilvl="1" w:tplc="78CA3B0A">
      <w:start w:val="1"/>
      <w:numFmt w:val="bullet"/>
      <w:lvlText w:val="-"/>
      <w:lvlJc w:val="left"/>
    </w:lvl>
    <w:lvl w:ilvl="2" w:tplc="44A4C514">
      <w:numFmt w:val="decimal"/>
      <w:lvlText w:val=""/>
      <w:lvlJc w:val="left"/>
    </w:lvl>
    <w:lvl w:ilvl="3" w:tplc="330E134E">
      <w:numFmt w:val="decimal"/>
      <w:lvlText w:val=""/>
      <w:lvlJc w:val="left"/>
    </w:lvl>
    <w:lvl w:ilvl="4" w:tplc="E5AE08B4">
      <w:numFmt w:val="decimal"/>
      <w:lvlText w:val=""/>
      <w:lvlJc w:val="left"/>
    </w:lvl>
    <w:lvl w:ilvl="5" w:tplc="3F7A98E2">
      <w:numFmt w:val="decimal"/>
      <w:lvlText w:val=""/>
      <w:lvlJc w:val="left"/>
    </w:lvl>
    <w:lvl w:ilvl="6" w:tplc="A9E2B5C8">
      <w:numFmt w:val="decimal"/>
      <w:lvlText w:val=""/>
      <w:lvlJc w:val="left"/>
    </w:lvl>
    <w:lvl w:ilvl="7" w:tplc="4364E874">
      <w:numFmt w:val="decimal"/>
      <w:lvlText w:val=""/>
      <w:lvlJc w:val="left"/>
    </w:lvl>
    <w:lvl w:ilvl="8" w:tplc="624C82D0">
      <w:numFmt w:val="decimal"/>
      <w:lvlText w:val=""/>
      <w:lvlJc w:val="left"/>
    </w:lvl>
  </w:abstractNum>
  <w:abstractNum w:abstractNumId="188">
    <w:nsid w:val="00007299"/>
    <w:multiLevelType w:val="hybridMultilevel"/>
    <w:tmpl w:val="FC169794"/>
    <w:lvl w:ilvl="0" w:tplc="8C1692A8">
      <w:start w:val="1"/>
      <w:numFmt w:val="bullet"/>
      <w:lvlText w:val="в"/>
      <w:lvlJc w:val="left"/>
    </w:lvl>
    <w:lvl w:ilvl="1" w:tplc="A244B768">
      <w:start w:val="1"/>
      <w:numFmt w:val="decimal"/>
      <w:lvlText w:val="%2)"/>
      <w:lvlJc w:val="left"/>
    </w:lvl>
    <w:lvl w:ilvl="2" w:tplc="A2FC4CF0">
      <w:numFmt w:val="decimal"/>
      <w:lvlText w:val=""/>
      <w:lvlJc w:val="left"/>
    </w:lvl>
    <w:lvl w:ilvl="3" w:tplc="F946A1D2">
      <w:numFmt w:val="decimal"/>
      <w:lvlText w:val=""/>
      <w:lvlJc w:val="left"/>
    </w:lvl>
    <w:lvl w:ilvl="4" w:tplc="7D905E88">
      <w:numFmt w:val="decimal"/>
      <w:lvlText w:val=""/>
      <w:lvlJc w:val="left"/>
    </w:lvl>
    <w:lvl w:ilvl="5" w:tplc="ED62698A">
      <w:numFmt w:val="decimal"/>
      <w:lvlText w:val=""/>
      <w:lvlJc w:val="left"/>
    </w:lvl>
    <w:lvl w:ilvl="6" w:tplc="5A90D658">
      <w:numFmt w:val="decimal"/>
      <w:lvlText w:val=""/>
      <w:lvlJc w:val="left"/>
    </w:lvl>
    <w:lvl w:ilvl="7" w:tplc="957E9918">
      <w:numFmt w:val="decimal"/>
      <w:lvlText w:val=""/>
      <w:lvlJc w:val="left"/>
    </w:lvl>
    <w:lvl w:ilvl="8" w:tplc="996AEAE4">
      <w:numFmt w:val="decimal"/>
      <w:lvlText w:val=""/>
      <w:lvlJc w:val="left"/>
    </w:lvl>
  </w:abstractNum>
  <w:abstractNum w:abstractNumId="189">
    <w:nsid w:val="000072A6"/>
    <w:multiLevelType w:val="hybridMultilevel"/>
    <w:tmpl w:val="B9A8FEC0"/>
    <w:lvl w:ilvl="0" w:tplc="9A04F31A">
      <w:start w:val="1"/>
      <w:numFmt w:val="bullet"/>
      <w:lvlText w:val="в"/>
      <w:lvlJc w:val="left"/>
    </w:lvl>
    <w:lvl w:ilvl="1" w:tplc="C3B6D2EC">
      <w:start w:val="10"/>
      <w:numFmt w:val="decimal"/>
      <w:lvlText w:val="%2)"/>
      <w:lvlJc w:val="left"/>
    </w:lvl>
    <w:lvl w:ilvl="2" w:tplc="5D54C596">
      <w:numFmt w:val="decimal"/>
      <w:lvlText w:val=""/>
      <w:lvlJc w:val="left"/>
    </w:lvl>
    <w:lvl w:ilvl="3" w:tplc="BF7EC168">
      <w:numFmt w:val="decimal"/>
      <w:lvlText w:val=""/>
      <w:lvlJc w:val="left"/>
    </w:lvl>
    <w:lvl w:ilvl="4" w:tplc="34925168">
      <w:numFmt w:val="decimal"/>
      <w:lvlText w:val=""/>
      <w:lvlJc w:val="left"/>
    </w:lvl>
    <w:lvl w:ilvl="5" w:tplc="54164446">
      <w:numFmt w:val="decimal"/>
      <w:lvlText w:val=""/>
      <w:lvlJc w:val="left"/>
    </w:lvl>
    <w:lvl w:ilvl="6" w:tplc="C18A6BF8">
      <w:numFmt w:val="decimal"/>
      <w:lvlText w:val=""/>
      <w:lvlJc w:val="left"/>
    </w:lvl>
    <w:lvl w:ilvl="7" w:tplc="70A84900">
      <w:numFmt w:val="decimal"/>
      <w:lvlText w:val=""/>
      <w:lvlJc w:val="left"/>
    </w:lvl>
    <w:lvl w:ilvl="8" w:tplc="E16EE31E">
      <w:numFmt w:val="decimal"/>
      <w:lvlText w:val=""/>
      <w:lvlJc w:val="left"/>
    </w:lvl>
  </w:abstractNum>
  <w:abstractNum w:abstractNumId="190">
    <w:nsid w:val="000072B1"/>
    <w:multiLevelType w:val="hybridMultilevel"/>
    <w:tmpl w:val="7BDC179E"/>
    <w:lvl w:ilvl="0" w:tplc="77C8B544">
      <w:start w:val="1"/>
      <w:numFmt w:val="bullet"/>
      <w:lvlText w:val="в"/>
      <w:lvlJc w:val="left"/>
    </w:lvl>
    <w:lvl w:ilvl="1" w:tplc="A7A62A4A">
      <w:start w:val="4"/>
      <w:numFmt w:val="decimal"/>
      <w:lvlText w:val="%2)"/>
      <w:lvlJc w:val="left"/>
    </w:lvl>
    <w:lvl w:ilvl="2" w:tplc="BA68BF9A">
      <w:numFmt w:val="decimal"/>
      <w:lvlText w:val=""/>
      <w:lvlJc w:val="left"/>
    </w:lvl>
    <w:lvl w:ilvl="3" w:tplc="2674B384">
      <w:numFmt w:val="decimal"/>
      <w:lvlText w:val=""/>
      <w:lvlJc w:val="left"/>
    </w:lvl>
    <w:lvl w:ilvl="4" w:tplc="4AA88686">
      <w:numFmt w:val="decimal"/>
      <w:lvlText w:val=""/>
      <w:lvlJc w:val="left"/>
    </w:lvl>
    <w:lvl w:ilvl="5" w:tplc="45762A4C">
      <w:numFmt w:val="decimal"/>
      <w:lvlText w:val=""/>
      <w:lvlJc w:val="left"/>
    </w:lvl>
    <w:lvl w:ilvl="6" w:tplc="F21493D2">
      <w:numFmt w:val="decimal"/>
      <w:lvlText w:val=""/>
      <w:lvlJc w:val="left"/>
    </w:lvl>
    <w:lvl w:ilvl="7" w:tplc="4C84C522">
      <w:numFmt w:val="decimal"/>
      <w:lvlText w:val=""/>
      <w:lvlJc w:val="left"/>
    </w:lvl>
    <w:lvl w:ilvl="8" w:tplc="2DC4083C">
      <w:numFmt w:val="decimal"/>
      <w:lvlText w:val=""/>
      <w:lvlJc w:val="left"/>
    </w:lvl>
  </w:abstractNum>
  <w:abstractNum w:abstractNumId="191">
    <w:nsid w:val="00007365"/>
    <w:multiLevelType w:val="hybridMultilevel"/>
    <w:tmpl w:val="F9C80298"/>
    <w:lvl w:ilvl="0" w:tplc="D8D64640">
      <w:start w:val="2"/>
      <w:numFmt w:val="decimal"/>
      <w:lvlText w:val="%1."/>
      <w:lvlJc w:val="left"/>
    </w:lvl>
    <w:lvl w:ilvl="1" w:tplc="53DA51D0">
      <w:numFmt w:val="decimal"/>
      <w:lvlText w:val=""/>
      <w:lvlJc w:val="left"/>
    </w:lvl>
    <w:lvl w:ilvl="2" w:tplc="1A70A3FA">
      <w:numFmt w:val="decimal"/>
      <w:lvlText w:val=""/>
      <w:lvlJc w:val="left"/>
    </w:lvl>
    <w:lvl w:ilvl="3" w:tplc="598222D2">
      <w:numFmt w:val="decimal"/>
      <w:lvlText w:val=""/>
      <w:lvlJc w:val="left"/>
    </w:lvl>
    <w:lvl w:ilvl="4" w:tplc="1CD43FE8">
      <w:numFmt w:val="decimal"/>
      <w:lvlText w:val=""/>
      <w:lvlJc w:val="left"/>
    </w:lvl>
    <w:lvl w:ilvl="5" w:tplc="1EB423B4">
      <w:numFmt w:val="decimal"/>
      <w:lvlText w:val=""/>
      <w:lvlJc w:val="left"/>
    </w:lvl>
    <w:lvl w:ilvl="6" w:tplc="32ECF23A">
      <w:numFmt w:val="decimal"/>
      <w:lvlText w:val=""/>
      <w:lvlJc w:val="left"/>
    </w:lvl>
    <w:lvl w:ilvl="7" w:tplc="45F06B48">
      <w:numFmt w:val="decimal"/>
      <w:lvlText w:val=""/>
      <w:lvlJc w:val="left"/>
    </w:lvl>
    <w:lvl w:ilvl="8" w:tplc="35902B34">
      <w:numFmt w:val="decimal"/>
      <w:lvlText w:val=""/>
      <w:lvlJc w:val="left"/>
    </w:lvl>
  </w:abstractNum>
  <w:abstractNum w:abstractNumId="192">
    <w:nsid w:val="00007374"/>
    <w:multiLevelType w:val="hybridMultilevel"/>
    <w:tmpl w:val="ADB2F398"/>
    <w:lvl w:ilvl="0" w:tplc="D7F45AE4">
      <w:start w:val="1"/>
      <w:numFmt w:val="decimal"/>
      <w:lvlText w:val="%1."/>
      <w:lvlJc w:val="left"/>
    </w:lvl>
    <w:lvl w:ilvl="1" w:tplc="4330E648">
      <w:numFmt w:val="decimal"/>
      <w:lvlText w:val=""/>
      <w:lvlJc w:val="left"/>
    </w:lvl>
    <w:lvl w:ilvl="2" w:tplc="142E8BD8">
      <w:numFmt w:val="decimal"/>
      <w:lvlText w:val=""/>
      <w:lvlJc w:val="left"/>
    </w:lvl>
    <w:lvl w:ilvl="3" w:tplc="53E29D52">
      <w:numFmt w:val="decimal"/>
      <w:lvlText w:val=""/>
      <w:lvlJc w:val="left"/>
    </w:lvl>
    <w:lvl w:ilvl="4" w:tplc="F34C75D6">
      <w:numFmt w:val="decimal"/>
      <w:lvlText w:val=""/>
      <w:lvlJc w:val="left"/>
    </w:lvl>
    <w:lvl w:ilvl="5" w:tplc="2EA4BB18">
      <w:numFmt w:val="decimal"/>
      <w:lvlText w:val=""/>
      <w:lvlJc w:val="left"/>
    </w:lvl>
    <w:lvl w:ilvl="6" w:tplc="221CEB7E">
      <w:numFmt w:val="decimal"/>
      <w:lvlText w:val=""/>
      <w:lvlJc w:val="left"/>
    </w:lvl>
    <w:lvl w:ilvl="7" w:tplc="F05CAE62">
      <w:numFmt w:val="decimal"/>
      <w:lvlText w:val=""/>
      <w:lvlJc w:val="left"/>
    </w:lvl>
    <w:lvl w:ilvl="8" w:tplc="57B42E54">
      <w:numFmt w:val="decimal"/>
      <w:lvlText w:val=""/>
      <w:lvlJc w:val="left"/>
    </w:lvl>
  </w:abstractNum>
  <w:abstractNum w:abstractNumId="193">
    <w:nsid w:val="000073B1"/>
    <w:multiLevelType w:val="hybridMultilevel"/>
    <w:tmpl w:val="4DD44E18"/>
    <w:lvl w:ilvl="0" w:tplc="3E06C93C">
      <w:start w:val="1"/>
      <w:numFmt w:val="decimal"/>
      <w:lvlText w:val="%1)"/>
      <w:lvlJc w:val="left"/>
    </w:lvl>
    <w:lvl w:ilvl="1" w:tplc="897E4EF6">
      <w:numFmt w:val="decimal"/>
      <w:lvlText w:val=""/>
      <w:lvlJc w:val="left"/>
    </w:lvl>
    <w:lvl w:ilvl="2" w:tplc="A720E780">
      <w:numFmt w:val="decimal"/>
      <w:lvlText w:val=""/>
      <w:lvlJc w:val="left"/>
    </w:lvl>
    <w:lvl w:ilvl="3" w:tplc="CB284D70">
      <w:numFmt w:val="decimal"/>
      <w:lvlText w:val=""/>
      <w:lvlJc w:val="left"/>
    </w:lvl>
    <w:lvl w:ilvl="4" w:tplc="25FEF176">
      <w:numFmt w:val="decimal"/>
      <w:lvlText w:val=""/>
      <w:lvlJc w:val="left"/>
    </w:lvl>
    <w:lvl w:ilvl="5" w:tplc="0354225A">
      <w:numFmt w:val="decimal"/>
      <w:lvlText w:val=""/>
      <w:lvlJc w:val="left"/>
    </w:lvl>
    <w:lvl w:ilvl="6" w:tplc="1CBCB5AA">
      <w:numFmt w:val="decimal"/>
      <w:lvlText w:val=""/>
      <w:lvlJc w:val="left"/>
    </w:lvl>
    <w:lvl w:ilvl="7" w:tplc="DD524AF4">
      <w:numFmt w:val="decimal"/>
      <w:lvlText w:val=""/>
      <w:lvlJc w:val="left"/>
    </w:lvl>
    <w:lvl w:ilvl="8" w:tplc="0458F1AC">
      <w:numFmt w:val="decimal"/>
      <w:lvlText w:val=""/>
      <w:lvlJc w:val="left"/>
    </w:lvl>
  </w:abstractNum>
  <w:abstractNum w:abstractNumId="194">
    <w:nsid w:val="00007426"/>
    <w:multiLevelType w:val="hybridMultilevel"/>
    <w:tmpl w:val="283617BA"/>
    <w:lvl w:ilvl="0" w:tplc="7D56DA10">
      <w:start w:val="1"/>
      <w:numFmt w:val="bullet"/>
      <w:lvlText w:val="с"/>
      <w:lvlJc w:val="left"/>
    </w:lvl>
    <w:lvl w:ilvl="1" w:tplc="282451CC">
      <w:start w:val="1"/>
      <w:numFmt w:val="decimal"/>
      <w:lvlText w:val="%2)"/>
      <w:lvlJc w:val="left"/>
    </w:lvl>
    <w:lvl w:ilvl="2" w:tplc="8EF4893C">
      <w:numFmt w:val="decimal"/>
      <w:lvlText w:val=""/>
      <w:lvlJc w:val="left"/>
    </w:lvl>
    <w:lvl w:ilvl="3" w:tplc="30CEB00A">
      <w:numFmt w:val="decimal"/>
      <w:lvlText w:val=""/>
      <w:lvlJc w:val="left"/>
    </w:lvl>
    <w:lvl w:ilvl="4" w:tplc="E2C6693C">
      <w:numFmt w:val="decimal"/>
      <w:lvlText w:val=""/>
      <w:lvlJc w:val="left"/>
    </w:lvl>
    <w:lvl w:ilvl="5" w:tplc="ABBCD0F6">
      <w:numFmt w:val="decimal"/>
      <w:lvlText w:val=""/>
      <w:lvlJc w:val="left"/>
    </w:lvl>
    <w:lvl w:ilvl="6" w:tplc="E444870C">
      <w:numFmt w:val="decimal"/>
      <w:lvlText w:val=""/>
      <w:lvlJc w:val="left"/>
    </w:lvl>
    <w:lvl w:ilvl="7" w:tplc="599AEE9E">
      <w:numFmt w:val="decimal"/>
      <w:lvlText w:val=""/>
      <w:lvlJc w:val="left"/>
    </w:lvl>
    <w:lvl w:ilvl="8" w:tplc="BB1EDFCC">
      <w:numFmt w:val="decimal"/>
      <w:lvlText w:val=""/>
      <w:lvlJc w:val="left"/>
    </w:lvl>
  </w:abstractNum>
  <w:abstractNum w:abstractNumId="195">
    <w:nsid w:val="00007477"/>
    <w:multiLevelType w:val="hybridMultilevel"/>
    <w:tmpl w:val="2C762646"/>
    <w:lvl w:ilvl="0" w:tplc="A67A129A">
      <w:start w:val="2"/>
      <w:numFmt w:val="decimal"/>
      <w:lvlText w:val="%1."/>
      <w:lvlJc w:val="left"/>
    </w:lvl>
    <w:lvl w:ilvl="1" w:tplc="DCD8F296">
      <w:numFmt w:val="decimal"/>
      <w:lvlText w:val=""/>
      <w:lvlJc w:val="left"/>
    </w:lvl>
    <w:lvl w:ilvl="2" w:tplc="1D2EDD56">
      <w:numFmt w:val="decimal"/>
      <w:lvlText w:val=""/>
      <w:lvlJc w:val="left"/>
    </w:lvl>
    <w:lvl w:ilvl="3" w:tplc="B37414FA">
      <w:numFmt w:val="decimal"/>
      <w:lvlText w:val=""/>
      <w:lvlJc w:val="left"/>
    </w:lvl>
    <w:lvl w:ilvl="4" w:tplc="1B922B7E">
      <w:numFmt w:val="decimal"/>
      <w:lvlText w:val=""/>
      <w:lvlJc w:val="left"/>
    </w:lvl>
    <w:lvl w:ilvl="5" w:tplc="DAE03DF2">
      <w:numFmt w:val="decimal"/>
      <w:lvlText w:val=""/>
      <w:lvlJc w:val="left"/>
    </w:lvl>
    <w:lvl w:ilvl="6" w:tplc="F46A3BE2">
      <w:numFmt w:val="decimal"/>
      <w:lvlText w:val=""/>
      <w:lvlJc w:val="left"/>
    </w:lvl>
    <w:lvl w:ilvl="7" w:tplc="B194FDFE">
      <w:numFmt w:val="decimal"/>
      <w:lvlText w:val=""/>
      <w:lvlJc w:val="left"/>
    </w:lvl>
    <w:lvl w:ilvl="8" w:tplc="BECC4030">
      <w:numFmt w:val="decimal"/>
      <w:lvlText w:val=""/>
      <w:lvlJc w:val="left"/>
    </w:lvl>
  </w:abstractNum>
  <w:abstractNum w:abstractNumId="196">
    <w:nsid w:val="0000749F"/>
    <w:multiLevelType w:val="hybridMultilevel"/>
    <w:tmpl w:val="42F41ACC"/>
    <w:lvl w:ilvl="0" w:tplc="8A28CAF4">
      <w:start w:val="2"/>
      <w:numFmt w:val="decimal"/>
      <w:lvlText w:val="%1)"/>
      <w:lvlJc w:val="left"/>
    </w:lvl>
    <w:lvl w:ilvl="1" w:tplc="AFD6392A">
      <w:numFmt w:val="decimal"/>
      <w:lvlText w:val=""/>
      <w:lvlJc w:val="left"/>
    </w:lvl>
    <w:lvl w:ilvl="2" w:tplc="92CC3928">
      <w:numFmt w:val="decimal"/>
      <w:lvlText w:val=""/>
      <w:lvlJc w:val="left"/>
    </w:lvl>
    <w:lvl w:ilvl="3" w:tplc="1EFC03E4">
      <w:numFmt w:val="decimal"/>
      <w:lvlText w:val=""/>
      <w:lvlJc w:val="left"/>
    </w:lvl>
    <w:lvl w:ilvl="4" w:tplc="7FA429D4">
      <w:numFmt w:val="decimal"/>
      <w:lvlText w:val=""/>
      <w:lvlJc w:val="left"/>
    </w:lvl>
    <w:lvl w:ilvl="5" w:tplc="0AB0552A">
      <w:numFmt w:val="decimal"/>
      <w:lvlText w:val=""/>
      <w:lvlJc w:val="left"/>
    </w:lvl>
    <w:lvl w:ilvl="6" w:tplc="C2F47E72">
      <w:numFmt w:val="decimal"/>
      <w:lvlText w:val=""/>
      <w:lvlJc w:val="left"/>
    </w:lvl>
    <w:lvl w:ilvl="7" w:tplc="5FAA5E7E">
      <w:numFmt w:val="decimal"/>
      <w:lvlText w:val=""/>
      <w:lvlJc w:val="left"/>
    </w:lvl>
    <w:lvl w:ilvl="8" w:tplc="9DC64300">
      <w:numFmt w:val="decimal"/>
      <w:lvlText w:val=""/>
      <w:lvlJc w:val="left"/>
    </w:lvl>
  </w:abstractNum>
  <w:abstractNum w:abstractNumId="197">
    <w:nsid w:val="00007504"/>
    <w:multiLevelType w:val="hybridMultilevel"/>
    <w:tmpl w:val="1FEAD6FA"/>
    <w:lvl w:ilvl="0" w:tplc="B1A0E334">
      <w:start w:val="1"/>
      <w:numFmt w:val="bullet"/>
      <w:lvlText w:val="-"/>
      <w:lvlJc w:val="left"/>
    </w:lvl>
    <w:lvl w:ilvl="1" w:tplc="EFC62836">
      <w:numFmt w:val="decimal"/>
      <w:lvlText w:val=""/>
      <w:lvlJc w:val="left"/>
    </w:lvl>
    <w:lvl w:ilvl="2" w:tplc="0A70CD24">
      <w:numFmt w:val="decimal"/>
      <w:lvlText w:val=""/>
      <w:lvlJc w:val="left"/>
    </w:lvl>
    <w:lvl w:ilvl="3" w:tplc="8ED29160">
      <w:numFmt w:val="decimal"/>
      <w:lvlText w:val=""/>
      <w:lvlJc w:val="left"/>
    </w:lvl>
    <w:lvl w:ilvl="4" w:tplc="8F5A0F9E">
      <w:numFmt w:val="decimal"/>
      <w:lvlText w:val=""/>
      <w:lvlJc w:val="left"/>
    </w:lvl>
    <w:lvl w:ilvl="5" w:tplc="64A45C10">
      <w:numFmt w:val="decimal"/>
      <w:lvlText w:val=""/>
      <w:lvlJc w:val="left"/>
    </w:lvl>
    <w:lvl w:ilvl="6" w:tplc="2736AF46">
      <w:numFmt w:val="decimal"/>
      <w:lvlText w:val=""/>
      <w:lvlJc w:val="left"/>
    </w:lvl>
    <w:lvl w:ilvl="7" w:tplc="96F48260">
      <w:numFmt w:val="decimal"/>
      <w:lvlText w:val=""/>
      <w:lvlJc w:val="left"/>
    </w:lvl>
    <w:lvl w:ilvl="8" w:tplc="FF82CFC2">
      <w:numFmt w:val="decimal"/>
      <w:lvlText w:val=""/>
      <w:lvlJc w:val="left"/>
    </w:lvl>
  </w:abstractNum>
  <w:abstractNum w:abstractNumId="198">
    <w:nsid w:val="00007604"/>
    <w:multiLevelType w:val="hybridMultilevel"/>
    <w:tmpl w:val="ADE25792"/>
    <w:lvl w:ilvl="0" w:tplc="FF66B7A4">
      <w:start w:val="1"/>
      <w:numFmt w:val="bullet"/>
      <w:lvlText w:val="-"/>
      <w:lvlJc w:val="left"/>
    </w:lvl>
    <w:lvl w:ilvl="1" w:tplc="91F607D6">
      <w:numFmt w:val="decimal"/>
      <w:lvlText w:val=""/>
      <w:lvlJc w:val="left"/>
    </w:lvl>
    <w:lvl w:ilvl="2" w:tplc="E3142B5C">
      <w:numFmt w:val="decimal"/>
      <w:lvlText w:val=""/>
      <w:lvlJc w:val="left"/>
    </w:lvl>
    <w:lvl w:ilvl="3" w:tplc="CF72F806">
      <w:numFmt w:val="decimal"/>
      <w:lvlText w:val=""/>
      <w:lvlJc w:val="left"/>
    </w:lvl>
    <w:lvl w:ilvl="4" w:tplc="B672AEE8">
      <w:numFmt w:val="decimal"/>
      <w:lvlText w:val=""/>
      <w:lvlJc w:val="left"/>
    </w:lvl>
    <w:lvl w:ilvl="5" w:tplc="7CA66422">
      <w:numFmt w:val="decimal"/>
      <w:lvlText w:val=""/>
      <w:lvlJc w:val="left"/>
    </w:lvl>
    <w:lvl w:ilvl="6" w:tplc="E31E944C">
      <w:numFmt w:val="decimal"/>
      <w:lvlText w:val=""/>
      <w:lvlJc w:val="left"/>
    </w:lvl>
    <w:lvl w:ilvl="7" w:tplc="9D4267D2">
      <w:numFmt w:val="decimal"/>
      <w:lvlText w:val=""/>
      <w:lvlJc w:val="left"/>
    </w:lvl>
    <w:lvl w:ilvl="8" w:tplc="6B840BAA">
      <w:numFmt w:val="decimal"/>
      <w:lvlText w:val=""/>
      <w:lvlJc w:val="left"/>
    </w:lvl>
  </w:abstractNum>
  <w:abstractNum w:abstractNumId="199">
    <w:nsid w:val="000077E7"/>
    <w:multiLevelType w:val="hybridMultilevel"/>
    <w:tmpl w:val="0B947132"/>
    <w:lvl w:ilvl="0" w:tplc="1A128220">
      <w:start w:val="2"/>
      <w:numFmt w:val="decimal"/>
      <w:lvlText w:val="%1"/>
      <w:lvlJc w:val="left"/>
    </w:lvl>
    <w:lvl w:ilvl="1" w:tplc="7BD8991E">
      <w:numFmt w:val="decimal"/>
      <w:lvlText w:val=""/>
      <w:lvlJc w:val="left"/>
    </w:lvl>
    <w:lvl w:ilvl="2" w:tplc="7F4E3A88">
      <w:numFmt w:val="decimal"/>
      <w:lvlText w:val=""/>
      <w:lvlJc w:val="left"/>
    </w:lvl>
    <w:lvl w:ilvl="3" w:tplc="F978093C">
      <w:numFmt w:val="decimal"/>
      <w:lvlText w:val=""/>
      <w:lvlJc w:val="left"/>
    </w:lvl>
    <w:lvl w:ilvl="4" w:tplc="A5B46D48">
      <w:numFmt w:val="decimal"/>
      <w:lvlText w:val=""/>
      <w:lvlJc w:val="left"/>
    </w:lvl>
    <w:lvl w:ilvl="5" w:tplc="D6CCFCC4">
      <w:numFmt w:val="decimal"/>
      <w:lvlText w:val=""/>
      <w:lvlJc w:val="left"/>
    </w:lvl>
    <w:lvl w:ilvl="6" w:tplc="96BC22EE">
      <w:numFmt w:val="decimal"/>
      <w:lvlText w:val=""/>
      <w:lvlJc w:val="left"/>
    </w:lvl>
    <w:lvl w:ilvl="7" w:tplc="6ECAD9F4">
      <w:numFmt w:val="decimal"/>
      <w:lvlText w:val=""/>
      <w:lvlJc w:val="left"/>
    </w:lvl>
    <w:lvl w:ilvl="8" w:tplc="F0D02678">
      <w:numFmt w:val="decimal"/>
      <w:lvlText w:val=""/>
      <w:lvlJc w:val="left"/>
    </w:lvl>
  </w:abstractNum>
  <w:abstractNum w:abstractNumId="200">
    <w:nsid w:val="0000789D"/>
    <w:multiLevelType w:val="hybridMultilevel"/>
    <w:tmpl w:val="2B70C0B6"/>
    <w:lvl w:ilvl="0" w:tplc="9222AD4E">
      <w:start w:val="2"/>
      <w:numFmt w:val="decimal"/>
      <w:lvlText w:val="%1."/>
      <w:lvlJc w:val="left"/>
    </w:lvl>
    <w:lvl w:ilvl="1" w:tplc="F3DE49C8">
      <w:numFmt w:val="decimal"/>
      <w:lvlText w:val=""/>
      <w:lvlJc w:val="left"/>
    </w:lvl>
    <w:lvl w:ilvl="2" w:tplc="F8A8D3F8">
      <w:numFmt w:val="decimal"/>
      <w:lvlText w:val=""/>
      <w:lvlJc w:val="left"/>
    </w:lvl>
    <w:lvl w:ilvl="3" w:tplc="58A4171A">
      <w:numFmt w:val="decimal"/>
      <w:lvlText w:val=""/>
      <w:lvlJc w:val="left"/>
    </w:lvl>
    <w:lvl w:ilvl="4" w:tplc="AB7A1198">
      <w:numFmt w:val="decimal"/>
      <w:lvlText w:val=""/>
      <w:lvlJc w:val="left"/>
    </w:lvl>
    <w:lvl w:ilvl="5" w:tplc="5ABEA230">
      <w:numFmt w:val="decimal"/>
      <w:lvlText w:val=""/>
      <w:lvlJc w:val="left"/>
    </w:lvl>
    <w:lvl w:ilvl="6" w:tplc="AF40E14A">
      <w:numFmt w:val="decimal"/>
      <w:lvlText w:val=""/>
      <w:lvlJc w:val="left"/>
    </w:lvl>
    <w:lvl w:ilvl="7" w:tplc="6E7C0638">
      <w:numFmt w:val="decimal"/>
      <w:lvlText w:val=""/>
      <w:lvlJc w:val="left"/>
    </w:lvl>
    <w:lvl w:ilvl="8" w:tplc="E3B8B112">
      <w:numFmt w:val="decimal"/>
      <w:lvlText w:val=""/>
      <w:lvlJc w:val="left"/>
    </w:lvl>
  </w:abstractNum>
  <w:abstractNum w:abstractNumId="201">
    <w:nsid w:val="00007987"/>
    <w:multiLevelType w:val="hybridMultilevel"/>
    <w:tmpl w:val="8E664FB0"/>
    <w:lvl w:ilvl="0" w:tplc="755CC07E">
      <w:start w:val="1"/>
      <w:numFmt w:val="bullet"/>
      <w:lvlText w:val="-"/>
      <w:lvlJc w:val="left"/>
    </w:lvl>
    <w:lvl w:ilvl="1" w:tplc="2C72651A">
      <w:numFmt w:val="decimal"/>
      <w:lvlText w:val=""/>
      <w:lvlJc w:val="left"/>
    </w:lvl>
    <w:lvl w:ilvl="2" w:tplc="301E6A52">
      <w:numFmt w:val="decimal"/>
      <w:lvlText w:val=""/>
      <w:lvlJc w:val="left"/>
    </w:lvl>
    <w:lvl w:ilvl="3" w:tplc="614070DC">
      <w:numFmt w:val="decimal"/>
      <w:lvlText w:val=""/>
      <w:lvlJc w:val="left"/>
    </w:lvl>
    <w:lvl w:ilvl="4" w:tplc="08D64244">
      <w:numFmt w:val="decimal"/>
      <w:lvlText w:val=""/>
      <w:lvlJc w:val="left"/>
    </w:lvl>
    <w:lvl w:ilvl="5" w:tplc="C03C75DC">
      <w:numFmt w:val="decimal"/>
      <w:lvlText w:val=""/>
      <w:lvlJc w:val="left"/>
    </w:lvl>
    <w:lvl w:ilvl="6" w:tplc="F490BA78">
      <w:numFmt w:val="decimal"/>
      <w:lvlText w:val=""/>
      <w:lvlJc w:val="left"/>
    </w:lvl>
    <w:lvl w:ilvl="7" w:tplc="026C3382">
      <w:numFmt w:val="decimal"/>
      <w:lvlText w:val=""/>
      <w:lvlJc w:val="left"/>
    </w:lvl>
    <w:lvl w:ilvl="8" w:tplc="69A0AA4C">
      <w:numFmt w:val="decimal"/>
      <w:lvlText w:val=""/>
      <w:lvlJc w:val="left"/>
    </w:lvl>
  </w:abstractNum>
  <w:abstractNum w:abstractNumId="202">
    <w:nsid w:val="00007B8B"/>
    <w:multiLevelType w:val="hybridMultilevel"/>
    <w:tmpl w:val="5B02C600"/>
    <w:lvl w:ilvl="0" w:tplc="A66C120A">
      <w:start w:val="1"/>
      <w:numFmt w:val="bullet"/>
      <w:lvlText w:val="и"/>
      <w:lvlJc w:val="left"/>
    </w:lvl>
    <w:lvl w:ilvl="1" w:tplc="685CFBF8">
      <w:start w:val="7"/>
      <w:numFmt w:val="decimal"/>
      <w:lvlText w:val="%2."/>
      <w:lvlJc w:val="left"/>
    </w:lvl>
    <w:lvl w:ilvl="2" w:tplc="F93C386C">
      <w:numFmt w:val="decimal"/>
      <w:lvlText w:val=""/>
      <w:lvlJc w:val="left"/>
    </w:lvl>
    <w:lvl w:ilvl="3" w:tplc="D63EC828">
      <w:numFmt w:val="decimal"/>
      <w:lvlText w:val=""/>
      <w:lvlJc w:val="left"/>
    </w:lvl>
    <w:lvl w:ilvl="4" w:tplc="533A3FF6">
      <w:numFmt w:val="decimal"/>
      <w:lvlText w:val=""/>
      <w:lvlJc w:val="left"/>
    </w:lvl>
    <w:lvl w:ilvl="5" w:tplc="3A460DFA">
      <w:numFmt w:val="decimal"/>
      <w:lvlText w:val=""/>
      <w:lvlJc w:val="left"/>
    </w:lvl>
    <w:lvl w:ilvl="6" w:tplc="A4CE15C6">
      <w:numFmt w:val="decimal"/>
      <w:lvlText w:val=""/>
      <w:lvlJc w:val="left"/>
    </w:lvl>
    <w:lvl w:ilvl="7" w:tplc="8CDE8A98">
      <w:numFmt w:val="decimal"/>
      <w:lvlText w:val=""/>
      <w:lvlJc w:val="left"/>
    </w:lvl>
    <w:lvl w:ilvl="8" w:tplc="529A4452">
      <w:numFmt w:val="decimal"/>
      <w:lvlText w:val=""/>
      <w:lvlJc w:val="left"/>
    </w:lvl>
  </w:abstractNum>
  <w:abstractNum w:abstractNumId="203">
    <w:nsid w:val="00007C27"/>
    <w:multiLevelType w:val="hybridMultilevel"/>
    <w:tmpl w:val="120CA1D2"/>
    <w:lvl w:ilvl="0" w:tplc="879E5B32">
      <w:start w:val="4"/>
      <w:numFmt w:val="decimal"/>
      <w:lvlText w:val="%1."/>
      <w:lvlJc w:val="left"/>
    </w:lvl>
    <w:lvl w:ilvl="1" w:tplc="1CDEBFA0">
      <w:numFmt w:val="decimal"/>
      <w:lvlText w:val=""/>
      <w:lvlJc w:val="left"/>
    </w:lvl>
    <w:lvl w:ilvl="2" w:tplc="188E4C46">
      <w:numFmt w:val="decimal"/>
      <w:lvlText w:val=""/>
      <w:lvlJc w:val="left"/>
    </w:lvl>
    <w:lvl w:ilvl="3" w:tplc="A7444E28">
      <w:numFmt w:val="decimal"/>
      <w:lvlText w:val=""/>
      <w:lvlJc w:val="left"/>
    </w:lvl>
    <w:lvl w:ilvl="4" w:tplc="D3B8DBB8">
      <w:numFmt w:val="decimal"/>
      <w:lvlText w:val=""/>
      <w:lvlJc w:val="left"/>
    </w:lvl>
    <w:lvl w:ilvl="5" w:tplc="9B3CF57C">
      <w:numFmt w:val="decimal"/>
      <w:lvlText w:val=""/>
      <w:lvlJc w:val="left"/>
    </w:lvl>
    <w:lvl w:ilvl="6" w:tplc="25602B24">
      <w:numFmt w:val="decimal"/>
      <w:lvlText w:val=""/>
      <w:lvlJc w:val="left"/>
    </w:lvl>
    <w:lvl w:ilvl="7" w:tplc="7F36A72A">
      <w:numFmt w:val="decimal"/>
      <w:lvlText w:val=""/>
      <w:lvlJc w:val="left"/>
    </w:lvl>
    <w:lvl w:ilvl="8" w:tplc="A88234BC">
      <w:numFmt w:val="decimal"/>
      <w:lvlText w:val=""/>
      <w:lvlJc w:val="left"/>
    </w:lvl>
  </w:abstractNum>
  <w:abstractNum w:abstractNumId="204">
    <w:nsid w:val="00007C4A"/>
    <w:multiLevelType w:val="hybridMultilevel"/>
    <w:tmpl w:val="14C8888E"/>
    <w:lvl w:ilvl="0" w:tplc="4216AC9A">
      <w:start w:val="1"/>
      <w:numFmt w:val="decimal"/>
      <w:lvlText w:val="%1"/>
      <w:lvlJc w:val="left"/>
    </w:lvl>
    <w:lvl w:ilvl="1" w:tplc="0D027080">
      <w:start w:val="1"/>
      <w:numFmt w:val="bullet"/>
      <w:lvlText w:val="\endash "/>
      <w:lvlJc w:val="left"/>
    </w:lvl>
    <w:lvl w:ilvl="2" w:tplc="4B429A1E">
      <w:numFmt w:val="decimal"/>
      <w:lvlText w:val=""/>
      <w:lvlJc w:val="left"/>
    </w:lvl>
    <w:lvl w:ilvl="3" w:tplc="0D88653E">
      <w:numFmt w:val="decimal"/>
      <w:lvlText w:val=""/>
      <w:lvlJc w:val="left"/>
    </w:lvl>
    <w:lvl w:ilvl="4" w:tplc="8C704672">
      <w:numFmt w:val="decimal"/>
      <w:lvlText w:val=""/>
      <w:lvlJc w:val="left"/>
    </w:lvl>
    <w:lvl w:ilvl="5" w:tplc="040C7DCE">
      <w:numFmt w:val="decimal"/>
      <w:lvlText w:val=""/>
      <w:lvlJc w:val="left"/>
    </w:lvl>
    <w:lvl w:ilvl="6" w:tplc="C6FC66EA">
      <w:numFmt w:val="decimal"/>
      <w:lvlText w:val=""/>
      <w:lvlJc w:val="left"/>
    </w:lvl>
    <w:lvl w:ilvl="7" w:tplc="A466558C">
      <w:numFmt w:val="decimal"/>
      <w:lvlText w:val=""/>
      <w:lvlJc w:val="left"/>
    </w:lvl>
    <w:lvl w:ilvl="8" w:tplc="67B85496">
      <w:numFmt w:val="decimal"/>
      <w:lvlText w:val=""/>
      <w:lvlJc w:val="left"/>
    </w:lvl>
  </w:abstractNum>
  <w:abstractNum w:abstractNumId="205">
    <w:nsid w:val="00007E64"/>
    <w:multiLevelType w:val="hybridMultilevel"/>
    <w:tmpl w:val="39109B56"/>
    <w:lvl w:ilvl="0" w:tplc="A05C7776">
      <w:start w:val="1"/>
      <w:numFmt w:val="bullet"/>
      <w:lvlText w:val="и"/>
      <w:lvlJc w:val="left"/>
    </w:lvl>
    <w:lvl w:ilvl="1" w:tplc="6C8C9064">
      <w:start w:val="8"/>
      <w:numFmt w:val="decimal"/>
      <w:lvlText w:val="%2)"/>
      <w:lvlJc w:val="left"/>
    </w:lvl>
    <w:lvl w:ilvl="2" w:tplc="D78E06B4">
      <w:numFmt w:val="decimal"/>
      <w:lvlText w:val=""/>
      <w:lvlJc w:val="left"/>
    </w:lvl>
    <w:lvl w:ilvl="3" w:tplc="A5D45718">
      <w:numFmt w:val="decimal"/>
      <w:lvlText w:val=""/>
      <w:lvlJc w:val="left"/>
    </w:lvl>
    <w:lvl w:ilvl="4" w:tplc="C714D3AE">
      <w:numFmt w:val="decimal"/>
      <w:lvlText w:val=""/>
      <w:lvlJc w:val="left"/>
    </w:lvl>
    <w:lvl w:ilvl="5" w:tplc="52B433D4">
      <w:numFmt w:val="decimal"/>
      <w:lvlText w:val=""/>
      <w:lvlJc w:val="left"/>
    </w:lvl>
    <w:lvl w:ilvl="6" w:tplc="B15499A2">
      <w:numFmt w:val="decimal"/>
      <w:lvlText w:val=""/>
      <w:lvlJc w:val="left"/>
    </w:lvl>
    <w:lvl w:ilvl="7" w:tplc="4ED00146">
      <w:numFmt w:val="decimal"/>
      <w:lvlText w:val=""/>
      <w:lvlJc w:val="left"/>
    </w:lvl>
    <w:lvl w:ilvl="8" w:tplc="335010AA">
      <w:numFmt w:val="decimal"/>
      <w:lvlText w:val=""/>
      <w:lvlJc w:val="left"/>
    </w:lvl>
  </w:abstractNum>
  <w:abstractNum w:abstractNumId="206">
    <w:nsid w:val="00007F5C"/>
    <w:multiLevelType w:val="hybridMultilevel"/>
    <w:tmpl w:val="7CB8267C"/>
    <w:lvl w:ilvl="0" w:tplc="C3EA8C66">
      <w:start w:val="1"/>
      <w:numFmt w:val="decimal"/>
      <w:lvlText w:val="%1."/>
      <w:lvlJc w:val="left"/>
    </w:lvl>
    <w:lvl w:ilvl="1" w:tplc="8DAA507A">
      <w:numFmt w:val="decimal"/>
      <w:lvlText w:val=""/>
      <w:lvlJc w:val="left"/>
    </w:lvl>
    <w:lvl w:ilvl="2" w:tplc="E29631AC">
      <w:numFmt w:val="decimal"/>
      <w:lvlText w:val=""/>
      <w:lvlJc w:val="left"/>
    </w:lvl>
    <w:lvl w:ilvl="3" w:tplc="DE68ED94">
      <w:numFmt w:val="decimal"/>
      <w:lvlText w:val=""/>
      <w:lvlJc w:val="left"/>
    </w:lvl>
    <w:lvl w:ilvl="4" w:tplc="072A1B2A">
      <w:numFmt w:val="decimal"/>
      <w:lvlText w:val=""/>
      <w:lvlJc w:val="left"/>
    </w:lvl>
    <w:lvl w:ilvl="5" w:tplc="608C365C">
      <w:numFmt w:val="decimal"/>
      <w:lvlText w:val=""/>
      <w:lvlJc w:val="left"/>
    </w:lvl>
    <w:lvl w:ilvl="6" w:tplc="F4888D48">
      <w:numFmt w:val="decimal"/>
      <w:lvlText w:val=""/>
      <w:lvlJc w:val="left"/>
    </w:lvl>
    <w:lvl w:ilvl="7" w:tplc="71E84844">
      <w:numFmt w:val="decimal"/>
      <w:lvlText w:val=""/>
      <w:lvlJc w:val="left"/>
    </w:lvl>
    <w:lvl w:ilvl="8" w:tplc="D88AB75E">
      <w:numFmt w:val="decimal"/>
      <w:lvlText w:val=""/>
      <w:lvlJc w:val="left"/>
    </w:lvl>
  </w:abstractNum>
  <w:abstractNum w:abstractNumId="207">
    <w:nsid w:val="00007FA6"/>
    <w:multiLevelType w:val="hybridMultilevel"/>
    <w:tmpl w:val="BA447586"/>
    <w:lvl w:ilvl="0" w:tplc="26841B42">
      <w:start w:val="4"/>
      <w:numFmt w:val="decimal"/>
      <w:lvlText w:val="%1."/>
      <w:lvlJc w:val="left"/>
    </w:lvl>
    <w:lvl w:ilvl="1" w:tplc="3586C584">
      <w:numFmt w:val="decimal"/>
      <w:lvlText w:val=""/>
      <w:lvlJc w:val="left"/>
    </w:lvl>
    <w:lvl w:ilvl="2" w:tplc="E182D9EC">
      <w:numFmt w:val="decimal"/>
      <w:lvlText w:val=""/>
      <w:lvlJc w:val="left"/>
    </w:lvl>
    <w:lvl w:ilvl="3" w:tplc="D5385CAE">
      <w:numFmt w:val="decimal"/>
      <w:lvlText w:val=""/>
      <w:lvlJc w:val="left"/>
    </w:lvl>
    <w:lvl w:ilvl="4" w:tplc="EA74F4BC">
      <w:numFmt w:val="decimal"/>
      <w:lvlText w:val=""/>
      <w:lvlJc w:val="left"/>
    </w:lvl>
    <w:lvl w:ilvl="5" w:tplc="78166EA0">
      <w:numFmt w:val="decimal"/>
      <w:lvlText w:val=""/>
      <w:lvlJc w:val="left"/>
    </w:lvl>
    <w:lvl w:ilvl="6" w:tplc="61E2B134">
      <w:numFmt w:val="decimal"/>
      <w:lvlText w:val=""/>
      <w:lvlJc w:val="left"/>
    </w:lvl>
    <w:lvl w:ilvl="7" w:tplc="CAE0B17E">
      <w:numFmt w:val="decimal"/>
      <w:lvlText w:val=""/>
      <w:lvlJc w:val="left"/>
    </w:lvl>
    <w:lvl w:ilvl="8" w:tplc="BC8E07FA">
      <w:numFmt w:val="decimal"/>
      <w:lvlText w:val=""/>
      <w:lvlJc w:val="left"/>
    </w:lvl>
  </w:abstractNum>
  <w:abstractNum w:abstractNumId="208">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09">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0">
    <w:nsid w:val="0445035F"/>
    <w:multiLevelType w:val="hybridMultilevel"/>
    <w:tmpl w:val="F0825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1">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212">
    <w:nsid w:val="075B719F"/>
    <w:multiLevelType w:val="hybridMultilevel"/>
    <w:tmpl w:val="C640FB74"/>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13">
    <w:nsid w:val="07B55FC6"/>
    <w:multiLevelType w:val="multilevel"/>
    <w:tmpl w:val="BBDED942"/>
    <w:lvl w:ilvl="0">
      <w:start w:val="1"/>
      <w:numFmt w:val="decimal"/>
      <w:lvlText w:val="%1."/>
      <w:lvlJc w:val="left"/>
      <w:pPr>
        <w:tabs>
          <w:tab w:val="num" w:pos="420"/>
        </w:tabs>
        <w:ind w:left="420" w:hanging="420"/>
      </w:pPr>
      <w:rPr>
        <w:rFonts w:hint="default"/>
        <w:b/>
      </w:rPr>
    </w:lvl>
    <w:lvl w:ilvl="1">
      <w:start w:val="3"/>
      <w:numFmt w:val="decimal"/>
      <w:isLgl/>
      <w:lvlText w:val="%1.%2."/>
      <w:lvlJc w:val="left"/>
      <w:pPr>
        <w:ind w:left="510" w:hanging="51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4">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215">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0E7E3141"/>
    <w:multiLevelType w:val="hybridMultilevel"/>
    <w:tmpl w:val="82E646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8">
    <w:nsid w:val="11774475"/>
    <w:multiLevelType w:val="hybridMultilevel"/>
    <w:tmpl w:val="0EE23010"/>
    <w:lvl w:ilvl="0" w:tplc="04190003">
      <w:start w:val="1"/>
      <w:numFmt w:val="bullet"/>
      <w:lvlText w:val="o"/>
      <w:lvlJc w:val="left"/>
      <w:pPr>
        <w:ind w:left="1778" w:hanging="360"/>
      </w:pPr>
      <w:rPr>
        <w:rFonts w:ascii="Courier New" w:hAnsi="Courier New" w:cs="Courier New"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9">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14FE196E"/>
    <w:multiLevelType w:val="hybridMultilevel"/>
    <w:tmpl w:val="9BB62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150B0820"/>
    <w:multiLevelType w:val="hybridMultilevel"/>
    <w:tmpl w:val="E9029D7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15A33532"/>
    <w:multiLevelType w:val="hybridMultilevel"/>
    <w:tmpl w:val="E0B0505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23">
    <w:nsid w:val="18C27478"/>
    <w:multiLevelType w:val="hybridMultilevel"/>
    <w:tmpl w:val="E8A6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19A16C5D"/>
    <w:multiLevelType w:val="hybridMultilevel"/>
    <w:tmpl w:val="3BEC48D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25">
    <w:nsid w:val="1A6E1831"/>
    <w:multiLevelType w:val="hybridMultilevel"/>
    <w:tmpl w:val="70FA8F48"/>
    <w:lvl w:ilvl="0" w:tplc="04C42308">
      <w:start w:val="3"/>
      <w:numFmt w:val="decimal"/>
      <w:lvlText w:val="%1"/>
      <w:lvlJc w:val="left"/>
      <w:pPr>
        <w:ind w:left="4007" w:hanging="490"/>
      </w:pPr>
      <w:rPr>
        <w:rFonts w:hint="default"/>
        <w:lang w:val="ru-RU" w:eastAsia="en-US" w:bidi="ar-SA"/>
      </w:rPr>
    </w:lvl>
    <w:lvl w:ilvl="1" w:tplc="04190003">
      <w:start w:val="1"/>
      <w:numFmt w:val="bullet"/>
      <w:lvlText w:val="o"/>
      <w:lvlJc w:val="left"/>
      <w:pPr>
        <w:tabs>
          <w:tab w:val="num" w:pos="360"/>
        </w:tabs>
      </w:pPr>
      <w:rPr>
        <w:rFonts w:ascii="Courier New" w:hAnsi="Courier New" w:cs="Courier New" w:hint="default"/>
      </w:rPr>
    </w:lvl>
    <w:lvl w:ilvl="2" w:tplc="5B80C15C">
      <w:numFmt w:val="bullet"/>
      <w:lvlText w:val="•"/>
      <w:lvlJc w:val="left"/>
      <w:pPr>
        <w:ind w:left="5260" w:hanging="490"/>
      </w:pPr>
      <w:rPr>
        <w:rFonts w:hint="default"/>
        <w:lang w:val="ru-RU" w:eastAsia="en-US" w:bidi="ar-SA"/>
      </w:rPr>
    </w:lvl>
    <w:lvl w:ilvl="3" w:tplc="7B1E8C8A">
      <w:numFmt w:val="bullet"/>
      <w:lvlText w:val="•"/>
      <w:lvlJc w:val="left"/>
      <w:pPr>
        <w:ind w:left="5891" w:hanging="490"/>
      </w:pPr>
      <w:rPr>
        <w:rFonts w:hint="default"/>
        <w:lang w:val="ru-RU" w:eastAsia="en-US" w:bidi="ar-SA"/>
      </w:rPr>
    </w:lvl>
    <w:lvl w:ilvl="4" w:tplc="27C4F778">
      <w:numFmt w:val="bullet"/>
      <w:lvlText w:val="•"/>
      <w:lvlJc w:val="left"/>
      <w:pPr>
        <w:ind w:left="6521" w:hanging="490"/>
      </w:pPr>
      <w:rPr>
        <w:rFonts w:hint="default"/>
        <w:lang w:val="ru-RU" w:eastAsia="en-US" w:bidi="ar-SA"/>
      </w:rPr>
    </w:lvl>
    <w:lvl w:ilvl="5" w:tplc="4B346EB4">
      <w:numFmt w:val="bullet"/>
      <w:lvlText w:val="•"/>
      <w:lvlJc w:val="left"/>
      <w:pPr>
        <w:ind w:left="7152" w:hanging="490"/>
      </w:pPr>
      <w:rPr>
        <w:rFonts w:hint="default"/>
        <w:lang w:val="ru-RU" w:eastAsia="en-US" w:bidi="ar-SA"/>
      </w:rPr>
    </w:lvl>
    <w:lvl w:ilvl="6" w:tplc="5AF6F9F0">
      <w:numFmt w:val="bullet"/>
      <w:lvlText w:val="•"/>
      <w:lvlJc w:val="left"/>
      <w:pPr>
        <w:ind w:left="7782" w:hanging="490"/>
      </w:pPr>
      <w:rPr>
        <w:rFonts w:hint="default"/>
        <w:lang w:val="ru-RU" w:eastAsia="en-US" w:bidi="ar-SA"/>
      </w:rPr>
    </w:lvl>
    <w:lvl w:ilvl="7" w:tplc="098456B4">
      <w:numFmt w:val="bullet"/>
      <w:lvlText w:val="•"/>
      <w:lvlJc w:val="left"/>
      <w:pPr>
        <w:ind w:left="8412" w:hanging="490"/>
      </w:pPr>
      <w:rPr>
        <w:rFonts w:hint="default"/>
        <w:lang w:val="ru-RU" w:eastAsia="en-US" w:bidi="ar-SA"/>
      </w:rPr>
    </w:lvl>
    <w:lvl w:ilvl="8" w:tplc="B7E0BA40">
      <w:numFmt w:val="bullet"/>
      <w:lvlText w:val="•"/>
      <w:lvlJc w:val="left"/>
      <w:pPr>
        <w:ind w:left="9043" w:hanging="490"/>
      </w:pPr>
      <w:rPr>
        <w:rFonts w:hint="default"/>
        <w:lang w:val="ru-RU" w:eastAsia="en-US" w:bidi="ar-SA"/>
      </w:rPr>
    </w:lvl>
  </w:abstractNum>
  <w:abstractNum w:abstractNumId="226">
    <w:nsid w:val="261060A1"/>
    <w:multiLevelType w:val="hybridMultilevel"/>
    <w:tmpl w:val="778CDC06"/>
    <w:lvl w:ilvl="0" w:tplc="99888A1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7">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8">
    <w:nsid w:val="28631123"/>
    <w:multiLevelType w:val="hybridMultilevel"/>
    <w:tmpl w:val="2F0C2CA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29">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0">
    <w:nsid w:val="2D054FAF"/>
    <w:multiLevelType w:val="hybridMultilevel"/>
    <w:tmpl w:val="49D49B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2FF0422A"/>
    <w:multiLevelType w:val="hybridMultilevel"/>
    <w:tmpl w:val="323A291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32">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3">
    <w:nsid w:val="33BB549B"/>
    <w:multiLevelType w:val="hybridMultilevel"/>
    <w:tmpl w:val="E89A03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3D686DA6"/>
    <w:multiLevelType w:val="hybridMultilevel"/>
    <w:tmpl w:val="A004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3E620370"/>
    <w:multiLevelType w:val="hybridMultilevel"/>
    <w:tmpl w:val="0084011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400E175E"/>
    <w:multiLevelType w:val="hybridMultilevel"/>
    <w:tmpl w:val="32788D86"/>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37">
    <w:nsid w:val="455041DE"/>
    <w:multiLevelType w:val="hybridMultilevel"/>
    <w:tmpl w:val="3898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469741C0"/>
    <w:multiLevelType w:val="hybridMultilevel"/>
    <w:tmpl w:val="3346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47D03307"/>
    <w:multiLevelType w:val="hybridMultilevel"/>
    <w:tmpl w:val="B542554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493B2481"/>
    <w:multiLevelType w:val="multilevel"/>
    <w:tmpl w:val="065C380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1">
    <w:nsid w:val="4CD24CEF"/>
    <w:multiLevelType w:val="hybridMultilevel"/>
    <w:tmpl w:val="5D249C4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4517EB7"/>
    <w:multiLevelType w:val="hybridMultilevel"/>
    <w:tmpl w:val="0D3A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D1D5E28"/>
    <w:multiLevelType w:val="hybridMultilevel"/>
    <w:tmpl w:val="D668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245">
    <w:nsid w:val="5F3373EA"/>
    <w:multiLevelType w:val="hybridMultilevel"/>
    <w:tmpl w:val="5DBED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1F11759"/>
    <w:multiLevelType w:val="hybridMultilevel"/>
    <w:tmpl w:val="ECF4E3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4375E27"/>
    <w:multiLevelType w:val="multilevel"/>
    <w:tmpl w:val="ADF04C30"/>
    <w:lvl w:ilvl="0">
      <w:start w:val="1"/>
      <w:numFmt w:val="decimal"/>
      <w:lvlText w:val="%1."/>
      <w:lvlJc w:val="left"/>
      <w:pPr>
        <w:ind w:left="720" w:hanging="360"/>
      </w:pPr>
    </w:lvl>
    <w:lvl w:ilvl="1">
      <w:start w:val="1"/>
      <w:numFmt w:val="decimal"/>
      <w:isLgl/>
      <w:lvlText w:val="%1.%2."/>
      <w:lvlJc w:val="left"/>
      <w:pPr>
        <w:ind w:left="720" w:hanging="360"/>
      </w:pPr>
      <w:rPr>
        <w:rFonts w:hint="default"/>
        <w:b/>
        <w:color w:val="000000"/>
        <w:sz w:val="22"/>
        <w:szCs w:val="22"/>
      </w:rPr>
    </w:lvl>
    <w:lvl w:ilvl="2">
      <w:start w:val="1"/>
      <w:numFmt w:val="decimal"/>
      <w:isLgl/>
      <w:lvlText w:val="%1.%2.%3."/>
      <w:lvlJc w:val="left"/>
      <w:pPr>
        <w:ind w:left="1080" w:hanging="720"/>
      </w:pPr>
      <w:rPr>
        <w:rFonts w:hint="default"/>
        <w:b/>
        <w:color w:val="000000"/>
        <w:sz w:val="18"/>
      </w:rPr>
    </w:lvl>
    <w:lvl w:ilvl="3">
      <w:start w:val="1"/>
      <w:numFmt w:val="decimal"/>
      <w:isLgl/>
      <w:lvlText w:val="%1.%2.%3.%4."/>
      <w:lvlJc w:val="left"/>
      <w:pPr>
        <w:ind w:left="1080" w:hanging="720"/>
      </w:pPr>
      <w:rPr>
        <w:rFonts w:hint="default"/>
        <w:b/>
        <w:color w:val="000000"/>
        <w:sz w:val="18"/>
      </w:rPr>
    </w:lvl>
    <w:lvl w:ilvl="4">
      <w:start w:val="1"/>
      <w:numFmt w:val="decimal"/>
      <w:isLgl/>
      <w:lvlText w:val="%1.%2.%3.%4.%5."/>
      <w:lvlJc w:val="left"/>
      <w:pPr>
        <w:ind w:left="1440" w:hanging="1080"/>
      </w:pPr>
      <w:rPr>
        <w:rFonts w:hint="default"/>
        <w:b/>
        <w:color w:val="000000"/>
        <w:sz w:val="18"/>
      </w:rPr>
    </w:lvl>
    <w:lvl w:ilvl="5">
      <w:start w:val="1"/>
      <w:numFmt w:val="decimal"/>
      <w:isLgl/>
      <w:lvlText w:val="%1.%2.%3.%4.%5.%6."/>
      <w:lvlJc w:val="left"/>
      <w:pPr>
        <w:ind w:left="1440" w:hanging="1080"/>
      </w:pPr>
      <w:rPr>
        <w:rFonts w:hint="default"/>
        <w:b/>
        <w:color w:val="000000"/>
        <w:sz w:val="18"/>
      </w:rPr>
    </w:lvl>
    <w:lvl w:ilvl="6">
      <w:start w:val="1"/>
      <w:numFmt w:val="decimal"/>
      <w:isLgl/>
      <w:lvlText w:val="%1.%2.%3.%4.%5.%6.%7."/>
      <w:lvlJc w:val="left"/>
      <w:pPr>
        <w:ind w:left="1800" w:hanging="1440"/>
      </w:pPr>
      <w:rPr>
        <w:rFonts w:hint="default"/>
        <w:b/>
        <w:color w:val="000000"/>
        <w:sz w:val="18"/>
      </w:rPr>
    </w:lvl>
    <w:lvl w:ilvl="7">
      <w:start w:val="1"/>
      <w:numFmt w:val="decimal"/>
      <w:isLgl/>
      <w:lvlText w:val="%1.%2.%3.%4.%5.%6.%7.%8."/>
      <w:lvlJc w:val="left"/>
      <w:pPr>
        <w:ind w:left="1800" w:hanging="1440"/>
      </w:pPr>
      <w:rPr>
        <w:rFonts w:hint="default"/>
        <w:b/>
        <w:color w:val="000000"/>
        <w:sz w:val="18"/>
      </w:rPr>
    </w:lvl>
    <w:lvl w:ilvl="8">
      <w:start w:val="1"/>
      <w:numFmt w:val="decimal"/>
      <w:isLgl/>
      <w:lvlText w:val="%1.%2.%3.%4.%5.%6.%7.%8.%9."/>
      <w:lvlJc w:val="left"/>
      <w:pPr>
        <w:ind w:left="2160" w:hanging="1800"/>
      </w:pPr>
      <w:rPr>
        <w:rFonts w:hint="default"/>
        <w:b/>
        <w:color w:val="000000"/>
        <w:sz w:val="18"/>
      </w:rPr>
    </w:lvl>
  </w:abstractNum>
  <w:abstractNum w:abstractNumId="248">
    <w:nsid w:val="650D6E24"/>
    <w:multiLevelType w:val="hybridMultilevel"/>
    <w:tmpl w:val="56DA5C5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49">
    <w:nsid w:val="67421C87"/>
    <w:multiLevelType w:val="hybridMultilevel"/>
    <w:tmpl w:val="23F842F2"/>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50">
    <w:nsid w:val="6D92421A"/>
    <w:multiLevelType w:val="hybridMultilevel"/>
    <w:tmpl w:val="3BCA2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5F92418"/>
    <w:multiLevelType w:val="hybridMultilevel"/>
    <w:tmpl w:val="AE9AF330"/>
    <w:lvl w:ilvl="0" w:tplc="1EF2ABFA">
      <w:numFmt w:val="bullet"/>
      <w:lvlText w:val="-"/>
      <w:lvlJc w:val="left"/>
      <w:pPr>
        <w:ind w:left="500" w:hanging="216"/>
      </w:pPr>
      <w:rPr>
        <w:rFonts w:hint="default"/>
        <w:w w:val="99"/>
        <w:lang w:val="ru-RU" w:eastAsia="en-US" w:bidi="ar-SA"/>
      </w:rPr>
    </w:lvl>
    <w:lvl w:ilvl="1" w:tplc="1B3AC788">
      <w:numFmt w:val="bullet"/>
      <w:lvlText w:val="-"/>
      <w:lvlJc w:val="left"/>
      <w:pPr>
        <w:ind w:left="114" w:hanging="164"/>
      </w:pPr>
      <w:rPr>
        <w:rFonts w:ascii="Times New Roman" w:eastAsia="Times New Roman" w:hAnsi="Times New Roman" w:cs="Times New Roman" w:hint="default"/>
        <w:w w:val="99"/>
        <w:sz w:val="28"/>
        <w:szCs w:val="28"/>
        <w:lang w:val="ru-RU" w:eastAsia="en-US" w:bidi="ar-SA"/>
      </w:rPr>
    </w:lvl>
    <w:lvl w:ilvl="2" w:tplc="5706F6F6">
      <w:numFmt w:val="bullet"/>
      <w:lvlText w:val="•"/>
      <w:lvlJc w:val="left"/>
      <w:pPr>
        <w:ind w:left="2156" w:hanging="164"/>
      </w:pPr>
      <w:rPr>
        <w:rFonts w:hint="default"/>
        <w:lang w:val="ru-RU" w:eastAsia="en-US" w:bidi="ar-SA"/>
      </w:rPr>
    </w:lvl>
    <w:lvl w:ilvl="3" w:tplc="D60C347C">
      <w:numFmt w:val="bullet"/>
      <w:lvlText w:val="•"/>
      <w:lvlJc w:val="left"/>
      <w:pPr>
        <w:ind w:left="3175" w:hanging="164"/>
      </w:pPr>
      <w:rPr>
        <w:rFonts w:hint="default"/>
        <w:lang w:val="ru-RU" w:eastAsia="en-US" w:bidi="ar-SA"/>
      </w:rPr>
    </w:lvl>
    <w:lvl w:ilvl="4" w:tplc="F544F04C">
      <w:numFmt w:val="bullet"/>
      <w:lvlText w:val="•"/>
      <w:lvlJc w:val="left"/>
      <w:pPr>
        <w:ind w:left="4193" w:hanging="164"/>
      </w:pPr>
      <w:rPr>
        <w:rFonts w:hint="default"/>
        <w:lang w:val="ru-RU" w:eastAsia="en-US" w:bidi="ar-SA"/>
      </w:rPr>
    </w:lvl>
    <w:lvl w:ilvl="5" w:tplc="4EC4088A">
      <w:numFmt w:val="bullet"/>
      <w:lvlText w:val="•"/>
      <w:lvlJc w:val="left"/>
      <w:pPr>
        <w:ind w:left="5212" w:hanging="164"/>
      </w:pPr>
      <w:rPr>
        <w:rFonts w:hint="default"/>
        <w:lang w:val="ru-RU" w:eastAsia="en-US" w:bidi="ar-SA"/>
      </w:rPr>
    </w:lvl>
    <w:lvl w:ilvl="6" w:tplc="1B328FB2">
      <w:numFmt w:val="bullet"/>
      <w:lvlText w:val="•"/>
      <w:lvlJc w:val="left"/>
      <w:pPr>
        <w:ind w:left="6230" w:hanging="164"/>
      </w:pPr>
      <w:rPr>
        <w:rFonts w:hint="default"/>
        <w:lang w:val="ru-RU" w:eastAsia="en-US" w:bidi="ar-SA"/>
      </w:rPr>
    </w:lvl>
    <w:lvl w:ilvl="7" w:tplc="3B4C56FA">
      <w:numFmt w:val="bullet"/>
      <w:lvlText w:val="•"/>
      <w:lvlJc w:val="left"/>
      <w:pPr>
        <w:ind w:left="7248" w:hanging="164"/>
      </w:pPr>
      <w:rPr>
        <w:rFonts w:hint="default"/>
        <w:lang w:val="ru-RU" w:eastAsia="en-US" w:bidi="ar-SA"/>
      </w:rPr>
    </w:lvl>
    <w:lvl w:ilvl="8" w:tplc="465E09A0">
      <w:numFmt w:val="bullet"/>
      <w:lvlText w:val="•"/>
      <w:lvlJc w:val="left"/>
      <w:pPr>
        <w:ind w:left="8267" w:hanging="164"/>
      </w:pPr>
      <w:rPr>
        <w:rFonts w:hint="default"/>
        <w:lang w:val="ru-RU" w:eastAsia="en-US" w:bidi="ar-SA"/>
      </w:rPr>
    </w:lvl>
  </w:abstractNum>
  <w:abstractNum w:abstractNumId="252">
    <w:nsid w:val="79227012"/>
    <w:multiLevelType w:val="hybridMultilevel"/>
    <w:tmpl w:val="4254DC98"/>
    <w:lvl w:ilvl="0" w:tplc="D13201B0">
      <w:start w:val="1"/>
      <w:numFmt w:val="bullet"/>
      <w:pStyle w:val="list-dash"/>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3">
    <w:nsid w:val="7AD45F19"/>
    <w:multiLevelType w:val="hybridMultilevel"/>
    <w:tmpl w:val="FDC873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BBA6958"/>
    <w:multiLevelType w:val="hybridMultilevel"/>
    <w:tmpl w:val="5C2209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E6D5D82"/>
    <w:multiLevelType w:val="hybridMultilevel"/>
    <w:tmpl w:val="179A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27"/>
  </w:num>
  <w:num w:numId="3">
    <w:abstractNumId w:val="92"/>
  </w:num>
  <w:num w:numId="4">
    <w:abstractNumId w:val="85"/>
  </w:num>
  <w:num w:numId="5">
    <w:abstractNumId w:val="173"/>
  </w:num>
  <w:num w:numId="6">
    <w:abstractNumId w:val="44"/>
  </w:num>
  <w:num w:numId="7">
    <w:abstractNumId w:val="201"/>
  </w:num>
  <w:num w:numId="8">
    <w:abstractNumId w:val="183"/>
  </w:num>
  <w:num w:numId="9">
    <w:abstractNumId w:val="81"/>
  </w:num>
  <w:num w:numId="10">
    <w:abstractNumId w:val="205"/>
  </w:num>
  <w:num w:numId="11">
    <w:abstractNumId w:val="39"/>
  </w:num>
  <w:num w:numId="12">
    <w:abstractNumId w:val="189"/>
  </w:num>
  <w:num w:numId="13">
    <w:abstractNumId w:val="113"/>
  </w:num>
  <w:num w:numId="14">
    <w:abstractNumId w:val="91"/>
  </w:num>
  <w:num w:numId="15">
    <w:abstractNumId w:val="122"/>
  </w:num>
  <w:num w:numId="16">
    <w:abstractNumId w:val="139"/>
  </w:num>
  <w:num w:numId="17">
    <w:abstractNumId w:val="10"/>
  </w:num>
  <w:num w:numId="18">
    <w:abstractNumId w:val="56"/>
  </w:num>
  <w:num w:numId="19">
    <w:abstractNumId w:val="51"/>
  </w:num>
  <w:num w:numId="20">
    <w:abstractNumId w:val="89"/>
  </w:num>
  <w:num w:numId="21">
    <w:abstractNumId w:val="188"/>
  </w:num>
  <w:num w:numId="22">
    <w:abstractNumId w:val="140"/>
  </w:num>
  <w:num w:numId="23">
    <w:abstractNumId w:val="147"/>
  </w:num>
  <w:num w:numId="24">
    <w:abstractNumId w:val="190"/>
  </w:num>
  <w:num w:numId="25">
    <w:abstractNumId w:val="82"/>
  </w:num>
  <w:num w:numId="26">
    <w:abstractNumId w:val="86"/>
  </w:num>
  <w:num w:numId="27">
    <w:abstractNumId w:val="193"/>
  </w:num>
  <w:num w:numId="28">
    <w:abstractNumId w:val="62"/>
  </w:num>
  <w:num w:numId="29">
    <w:abstractNumId w:val="78"/>
  </w:num>
  <w:num w:numId="30">
    <w:abstractNumId w:val="112"/>
  </w:num>
  <w:num w:numId="31">
    <w:abstractNumId w:val="71"/>
  </w:num>
  <w:num w:numId="32">
    <w:abstractNumId w:val="150"/>
  </w:num>
  <w:num w:numId="33">
    <w:abstractNumId w:val="153"/>
  </w:num>
  <w:num w:numId="34">
    <w:abstractNumId w:val="151"/>
  </w:num>
  <w:num w:numId="35">
    <w:abstractNumId w:val="152"/>
  </w:num>
  <w:num w:numId="36">
    <w:abstractNumId w:val="30"/>
  </w:num>
  <w:num w:numId="37">
    <w:abstractNumId w:val="45"/>
  </w:num>
  <w:num w:numId="38">
    <w:abstractNumId w:val="54"/>
  </w:num>
  <w:num w:numId="39">
    <w:abstractNumId w:val="132"/>
  </w:num>
  <w:num w:numId="40">
    <w:abstractNumId w:val="196"/>
  </w:num>
  <w:num w:numId="41">
    <w:abstractNumId w:val="73"/>
  </w:num>
  <w:num w:numId="42">
    <w:abstractNumId w:val="101"/>
  </w:num>
  <w:num w:numId="43">
    <w:abstractNumId w:val="26"/>
  </w:num>
  <w:num w:numId="44">
    <w:abstractNumId w:val="194"/>
  </w:num>
  <w:num w:numId="45">
    <w:abstractNumId w:val="102"/>
  </w:num>
  <w:num w:numId="46">
    <w:abstractNumId w:val="90"/>
  </w:num>
  <w:num w:numId="47">
    <w:abstractNumId w:val="134"/>
  </w:num>
  <w:num w:numId="48">
    <w:abstractNumId w:val="23"/>
  </w:num>
  <w:num w:numId="49">
    <w:abstractNumId w:val="19"/>
  </w:num>
  <w:num w:numId="50">
    <w:abstractNumId w:val="72"/>
  </w:num>
  <w:num w:numId="51">
    <w:abstractNumId w:val="60"/>
  </w:num>
  <w:num w:numId="52">
    <w:abstractNumId w:val="137"/>
  </w:num>
  <w:num w:numId="53">
    <w:abstractNumId w:val="31"/>
  </w:num>
  <w:num w:numId="54">
    <w:abstractNumId w:val="83"/>
  </w:num>
  <w:num w:numId="55">
    <w:abstractNumId w:val="18"/>
  </w:num>
  <w:num w:numId="56">
    <w:abstractNumId w:val="130"/>
  </w:num>
  <w:num w:numId="57">
    <w:abstractNumId w:val="142"/>
  </w:num>
  <w:num w:numId="58">
    <w:abstractNumId w:val="43"/>
  </w:num>
  <w:num w:numId="59">
    <w:abstractNumId w:val="136"/>
  </w:num>
  <w:num w:numId="60">
    <w:abstractNumId w:val="120"/>
  </w:num>
  <w:num w:numId="61">
    <w:abstractNumId w:val="25"/>
  </w:num>
  <w:num w:numId="62">
    <w:abstractNumId w:val="106"/>
  </w:num>
  <w:num w:numId="63">
    <w:abstractNumId w:val="94"/>
  </w:num>
  <w:num w:numId="64">
    <w:abstractNumId w:val="203"/>
  </w:num>
  <w:num w:numId="65">
    <w:abstractNumId w:val="146"/>
  </w:num>
  <w:num w:numId="66">
    <w:abstractNumId w:val="104"/>
  </w:num>
  <w:num w:numId="67">
    <w:abstractNumId w:val="131"/>
  </w:num>
  <w:num w:numId="68">
    <w:abstractNumId w:val="135"/>
  </w:num>
  <w:num w:numId="69">
    <w:abstractNumId w:val="75"/>
  </w:num>
  <w:num w:numId="70">
    <w:abstractNumId w:val="79"/>
  </w:num>
  <w:num w:numId="71">
    <w:abstractNumId w:val="11"/>
  </w:num>
  <w:num w:numId="72">
    <w:abstractNumId w:val="34"/>
  </w:num>
  <w:num w:numId="73">
    <w:abstractNumId w:val="16"/>
  </w:num>
  <w:num w:numId="74">
    <w:abstractNumId w:val="63"/>
  </w:num>
  <w:num w:numId="75">
    <w:abstractNumId w:val="162"/>
  </w:num>
  <w:num w:numId="76">
    <w:abstractNumId w:val="46"/>
  </w:num>
  <w:num w:numId="77">
    <w:abstractNumId w:val="64"/>
  </w:num>
  <w:num w:numId="78">
    <w:abstractNumId w:val="98"/>
  </w:num>
  <w:num w:numId="79">
    <w:abstractNumId w:val="2"/>
  </w:num>
  <w:num w:numId="80">
    <w:abstractNumId w:val="100"/>
  </w:num>
  <w:num w:numId="81">
    <w:abstractNumId w:val="117"/>
  </w:num>
  <w:num w:numId="82">
    <w:abstractNumId w:val="157"/>
  </w:num>
  <w:num w:numId="83">
    <w:abstractNumId w:val="87"/>
  </w:num>
  <w:num w:numId="84">
    <w:abstractNumId w:val="70"/>
  </w:num>
  <w:num w:numId="85">
    <w:abstractNumId w:val="174"/>
  </w:num>
  <w:num w:numId="86">
    <w:abstractNumId w:val="200"/>
  </w:num>
  <w:num w:numId="87">
    <w:abstractNumId w:val="121"/>
  </w:num>
  <w:num w:numId="88">
    <w:abstractNumId w:val="207"/>
  </w:num>
  <w:num w:numId="89">
    <w:abstractNumId w:val="14"/>
  </w:num>
  <w:num w:numId="90">
    <w:abstractNumId w:val="111"/>
  </w:num>
  <w:num w:numId="91">
    <w:abstractNumId w:val="178"/>
  </w:num>
  <w:num w:numId="92">
    <w:abstractNumId w:val="77"/>
  </w:num>
  <w:num w:numId="93">
    <w:abstractNumId w:val="59"/>
  </w:num>
  <w:num w:numId="94">
    <w:abstractNumId w:val="55"/>
  </w:num>
  <w:num w:numId="95">
    <w:abstractNumId w:val="8"/>
  </w:num>
  <w:num w:numId="96">
    <w:abstractNumId w:val="119"/>
  </w:num>
  <w:num w:numId="97">
    <w:abstractNumId w:val="80"/>
  </w:num>
  <w:num w:numId="98">
    <w:abstractNumId w:val="5"/>
  </w:num>
  <w:num w:numId="99">
    <w:abstractNumId w:val="9"/>
  </w:num>
  <w:num w:numId="100">
    <w:abstractNumId w:val="93"/>
  </w:num>
  <w:num w:numId="101">
    <w:abstractNumId w:val="199"/>
  </w:num>
  <w:num w:numId="102">
    <w:abstractNumId w:val="88"/>
  </w:num>
  <w:num w:numId="103">
    <w:abstractNumId w:val="144"/>
  </w:num>
  <w:num w:numId="104">
    <w:abstractNumId w:val="169"/>
  </w:num>
  <w:num w:numId="105">
    <w:abstractNumId w:val="181"/>
  </w:num>
  <w:num w:numId="106">
    <w:abstractNumId w:val="114"/>
  </w:num>
  <w:num w:numId="107">
    <w:abstractNumId w:val="20"/>
  </w:num>
  <w:num w:numId="108">
    <w:abstractNumId w:val="116"/>
  </w:num>
  <w:num w:numId="109">
    <w:abstractNumId w:val="115"/>
  </w:num>
  <w:num w:numId="110">
    <w:abstractNumId w:val="170"/>
  </w:num>
  <w:num w:numId="111">
    <w:abstractNumId w:val="129"/>
  </w:num>
  <w:num w:numId="112">
    <w:abstractNumId w:val="67"/>
  </w:num>
  <w:num w:numId="113">
    <w:abstractNumId w:val="3"/>
  </w:num>
  <w:num w:numId="114">
    <w:abstractNumId w:val="53"/>
  </w:num>
  <w:num w:numId="115">
    <w:abstractNumId w:val="66"/>
  </w:num>
  <w:num w:numId="116">
    <w:abstractNumId w:val="48"/>
  </w:num>
  <w:num w:numId="117">
    <w:abstractNumId w:val="74"/>
  </w:num>
  <w:num w:numId="118">
    <w:abstractNumId w:val="180"/>
  </w:num>
  <w:num w:numId="119">
    <w:abstractNumId w:val="27"/>
  </w:num>
  <w:num w:numId="120">
    <w:abstractNumId w:val="143"/>
  </w:num>
  <w:num w:numId="121">
    <w:abstractNumId w:val="124"/>
  </w:num>
  <w:num w:numId="122">
    <w:abstractNumId w:val="187"/>
  </w:num>
  <w:num w:numId="123">
    <w:abstractNumId w:val="38"/>
  </w:num>
  <w:num w:numId="124">
    <w:abstractNumId w:val="105"/>
  </w:num>
  <w:num w:numId="125">
    <w:abstractNumId w:val="192"/>
  </w:num>
  <w:num w:numId="126">
    <w:abstractNumId w:val="160"/>
  </w:num>
  <w:num w:numId="127">
    <w:abstractNumId w:val="202"/>
  </w:num>
  <w:num w:numId="128">
    <w:abstractNumId w:val="42"/>
  </w:num>
  <w:num w:numId="129">
    <w:abstractNumId w:val="191"/>
  </w:num>
  <w:num w:numId="130">
    <w:abstractNumId w:val="167"/>
  </w:num>
  <w:num w:numId="131">
    <w:abstractNumId w:val="185"/>
  </w:num>
  <w:num w:numId="132">
    <w:abstractNumId w:val="123"/>
  </w:num>
  <w:num w:numId="133">
    <w:abstractNumId w:val="40"/>
  </w:num>
  <w:num w:numId="134">
    <w:abstractNumId w:val="52"/>
  </w:num>
  <w:num w:numId="135">
    <w:abstractNumId w:val="149"/>
  </w:num>
  <w:num w:numId="136">
    <w:abstractNumId w:val="163"/>
  </w:num>
  <w:num w:numId="137">
    <w:abstractNumId w:val="36"/>
  </w:num>
  <w:num w:numId="138">
    <w:abstractNumId w:val="141"/>
  </w:num>
  <w:num w:numId="139">
    <w:abstractNumId w:val="96"/>
  </w:num>
  <w:num w:numId="140">
    <w:abstractNumId w:val="21"/>
  </w:num>
  <w:num w:numId="141">
    <w:abstractNumId w:val="176"/>
  </w:num>
  <w:num w:numId="142">
    <w:abstractNumId w:val="28"/>
  </w:num>
  <w:num w:numId="143">
    <w:abstractNumId w:val="61"/>
  </w:num>
  <w:num w:numId="144">
    <w:abstractNumId w:val="95"/>
  </w:num>
  <w:num w:numId="145">
    <w:abstractNumId w:val="158"/>
  </w:num>
  <w:num w:numId="146">
    <w:abstractNumId w:val="41"/>
  </w:num>
  <w:num w:numId="147">
    <w:abstractNumId w:val="145"/>
  </w:num>
  <w:num w:numId="148">
    <w:abstractNumId w:val="206"/>
  </w:num>
  <w:num w:numId="149">
    <w:abstractNumId w:val="4"/>
  </w:num>
  <w:num w:numId="150">
    <w:abstractNumId w:val="128"/>
  </w:num>
  <w:num w:numId="151">
    <w:abstractNumId w:val="37"/>
  </w:num>
  <w:num w:numId="152">
    <w:abstractNumId w:val="204"/>
  </w:num>
  <w:num w:numId="153">
    <w:abstractNumId w:val="69"/>
  </w:num>
  <w:num w:numId="154">
    <w:abstractNumId w:val="65"/>
  </w:num>
  <w:num w:numId="155">
    <w:abstractNumId w:val="50"/>
  </w:num>
  <w:num w:numId="156">
    <w:abstractNumId w:val="57"/>
  </w:num>
  <w:num w:numId="157">
    <w:abstractNumId w:val="179"/>
  </w:num>
  <w:num w:numId="158">
    <w:abstractNumId w:val="172"/>
  </w:num>
  <w:num w:numId="159">
    <w:abstractNumId w:val="35"/>
  </w:num>
  <w:num w:numId="160">
    <w:abstractNumId w:val="1"/>
  </w:num>
  <w:num w:numId="161">
    <w:abstractNumId w:val="159"/>
  </w:num>
  <w:num w:numId="162">
    <w:abstractNumId w:val="17"/>
  </w:num>
  <w:num w:numId="163">
    <w:abstractNumId w:val="22"/>
  </w:num>
  <w:num w:numId="164">
    <w:abstractNumId w:val="76"/>
  </w:num>
  <w:num w:numId="165">
    <w:abstractNumId w:val="133"/>
  </w:num>
  <w:num w:numId="166">
    <w:abstractNumId w:val="32"/>
  </w:num>
  <w:num w:numId="167">
    <w:abstractNumId w:val="68"/>
  </w:num>
  <w:num w:numId="168">
    <w:abstractNumId w:val="6"/>
  </w:num>
  <w:num w:numId="169">
    <w:abstractNumId w:val="49"/>
  </w:num>
  <w:num w:numId="170">
    <w:abstractNumId w:val="161"/>
  </w:num>
  <w:num w:numId="171">
    <w:abstractNumId w:val="171"/>
  </w:num>
  <w:num w:numId="172">
    <w:abstractNumId w:val="29"/>
  </w:num>
  <w:num w:numId="173">
    <w:abstractNumId w:val="126"/>
  </w:num>
  <w:num w:numId="174">
    <w:abstractNumId w:val="107"/>
  </w:num>
  <w:num w:numId="175">
    <w:abstractNumId w:val="47"/>
  </w:num>
  <w:num w:numId="176">
    <w:abstractNumId w:val="168"/>
  </w:num>
  <w:num w:numId="177">
    <w:abstractNumId w:val="154"/>
  </w:num>
  <w:num w:numId="178">
    <w:abstractNumId w:val="110"/>
  </w:num>
  <w:num w:numId="179">
    <w:abstractNumId w:val="24"/>
  </w:num>
  <w:num w:numId="180">
    <w:abstractNumId w:val="198"/>
  </w:num>
  <w:num w:numId="181">
    <w:abstractNumId w:val="186"/>
  </w:num>
  <w:num w:numId="182">
    <w:abstractNumId w:val="177"/>
  </w:num>
  <w:num w:numId="183">
    <w:abstractNumId w:val="15"/>
  </w:num>
  <w:num w:numId="184">
    <w:abstractNumId w:val="99"/>
  </w:num>
  <w:num w:numId="185">
    <w:abstractNumId w:val="125"/>
  </w:num>
  <w:num w:numId="186">
    <w:abstractNumId w:val="155"/>
  </w:num>
  <w:num w:numId="187">
    <w:abstractNumId w:val="156"/>
  </w:num>
  <w:num w:numId="188">
    <w:abstractNumId w:val="195"/>
  </w:num>
  <w:num w:numId="189">
    <w:abstractNumId w:val="165"/>
  </w:num>
  <w:num w:numId="190">
    <w:abstractNumId w:val="108"/>
  </w:num>
  <w:num w:numId="191">
    <w:abstractNumId w:val="12"/>
  </w:num>
  <w:num w:numId="192">
    <w:abstractNumId w:val="103"/>
  </w:num>
  <w:num w:numId="193">
    <w:abstractNumId w:val="164"/>
  </w:num>
  <w:num w:numId="194">
    <w:abstractNumId w:val="138"/>
  </w:num>
  <w:num w:numId="195">
    <w:abstractNumId w:val="7"/>
  </w:num>
  <w:num w:numId="196">
    <w:abstractNumId w:val="148"/>
  </w:num>
  <w:num w:numId="197">
    <w:abstractNumId w:val="109"/>
  </w:num>
  <w:num w:numId="198">
    <w:abstractNumId w:val="197"/>
  </w:num>
  <w:num w:numId="199">
    <w:abstractNumId w:val="182"/>
  </w:num>
  <w:num w:numId="200">
    <w:abstractNumId w:val="166"/>
  </w:num>
  <w:num w:numId="201">
    <w:abstractNumId w:val="58"/>
  </w:num>
  <w:num w:numId="202">
    <w:abstractNumId w:val="84"/>
  </w:num>
  <w:num w:numId="203">
    <w:abstractNumId w:val="97"/>
  </w:num>
  <w:num w:numId="204">
    <w:abstractNumId w:val="13"/>
  </w:num>
  <w:num w:numId="205">
    <w:abstractNumId w:val="184"/>
  </w:num>
  <w:num w:numId="206">
    <w:abstractNumId w:val="175"/>
  </w:num>
  <w:num w:numId="207">
    <w:abstractNumId w:val="118"/>
  </w:num>
  <w:num w:numId="208">
    <w:abstractNumId w:val="0"/>
  </w:num>
  <w:num w:numId="209">
    <w:abstractNumId w:val="209"/>
  </w:num>
  <w:num w:numId="210">
    <w:abstractNumId w:val="252"/>
  </w:num>
  <w:num w:numId="211">
    <w:abstractNumId w:val="208"/>
  </w:num>
  <w:num w:numId="212">
    <w:abstractNumId w:val="219"/>
  </w:num>
  <w:num w:numId="213">
    <w:abstractNumId w:val="229"/>
  </w:num>
  <w:num w:numId="214">
    <w:abstractNumId w:val="227"/>
  </w:num>
  <w:num w:numId="215">
    <w:abstractNumId w:val="217"/>
  </w:num>
  <w:num w:numId="216">
    <w:abstractNumId w:val="215"/>
  </w:num>
  <w:num w:numId="217">
    <w:abstractNumId w:val="232"/>
  </w:num>
  <w:num w:numId="218">
    <w:abstractNumId w:val="244"/>
  </w:num>
  <w:num w:numId="219">
    <w:abstractNumId w:val="211"/>
  </w:num>
  <w:num w:numId="220">
    <w:abstractNumId w:val="220"/>
  </w:num>
  <w:num w:numId="221">
    <w:abstractNumId w:val="212"/>
  </w:num>
  <w:num w:numId="222">
    <w:abstractNumId w:val="224"/>
  </w:num>
  <w:num w:numId="223">
    <w:abstractNumId w:val="233"/>
  </w:num>
  <w:num w:numId="224">
    <w:abstractNumId w:val="235"/>
  </w:num>
  <w:num w:numId="225">
    <w:abstractNumId w:val="236"/>
  </w:num>
  <w:num w:numId="226">
    <w:abstractNumId w:val="228"/>
  </w:num>
  <w:num w:numId="227">
    <w:abstractNumId w:val="222"/>
  </w:num>
  <w:num w:numId="228">
    <w:abstractNumId w:val="248"/>
  </w:num>
  <w:num w:numId="229">
    <w:abstractNumId w:val="231"/>
  </w:num>
  <w:num w:numId="230">
    <w:abstractNumId w:val="230"/>
  </w:num>
  <w:num w:numId="231">
    <w:abstractNumId w:val="221"/>
  </w:num>
  <w:num w:numId="232">
    <w:abstractNumId w:val="253"/>
  </w:num>
  <w:num w:numId="233">
    <w:abstractNumId w:val="254"/>
  </w:num>
  <w:num w:numId="234">
    <w:abstractNumId w:val="218"/>
  </w:num>
  <w:num w:numId="235">
    <w:abstractNumId w:val="225"/>
  </w:num>
  <w:num w:numId="236">
    <w:abstractNumId w:val="250"/>
  </w:num>
  <w:num w:numId="237">
    <w:abstractNumId w:val="246"/>
  </w:num>
  <w:num w:numId="238">
    <w:abstractNumId w:val="239"/>
  </w:num>
  <w:num w:numId="239">
    <w:abstractNumId w:val="249"/>
  </w:num>
  <w:num w:numId="240">
    <w:abstractNumId w:val="237"/>
  </w:num>
  <w:num w:numId="241">
    <w:abstractNumId w:val="247"/>
  </w:num>
  <w:num w:numId="242">
    <w:abstractNumId w:val="255"/>
  </w:num>
  <w:num w:numId="243">
    <w:abstractNumId w:val="234"/>
  </w:num>
  <w:num w:numId="244">
    <w:abstractNumId w:val="213"/>
  </w:num>
  <w:num w:numId="245">
    <w:abstractNumId w:val="226"/>
  </w:num>
  <w:num w:numId="246">
    <w:abstractNumId w:val="251"/>
  </w:num>
  <w:num w:numId="247">
    <w:abstractNumId w:val="216"/>
  </w:num>
  <w:num w:numId="248">
    <w:abstractNumId w:val="245"/>
  </w:num>
  <w:num w:numId="249">
    <w:abstractNumId w:val="238"/>
  </w:num>
  <w:num w:numId="250">
    <w:abstractNumId w:val="243"/>
  </w:num>
  <w:num w:numId="251">
    <w:abstractNumId w:val="242"/>
  </w:num>
  <w:num w:numId="252">
    <w:abstractNumId w:val="223"/>
  </w:num>
  <w:num w:numId="253">
    <w:abstractNumId w:val="210"/>
  </w:num>
  <w:num w:numId="254">
    <w:abstractNumId w:val="240"/>
  </w:num>
  <w:num w:numId="255">
    <w:abstractNumId w:val="241"/>
  </w:num>
  <w:num w:numId="256">
    <w:abstractNumId w:val="214"/>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2F6"/>
    <w:rsid w:val="0004375D"/>
    <w:rsid w:val="00063EF4"/>
    <w:rsid w:val="000C0A52"/>
    <w:rsid w:val="000C2F39"/>
    <w:rsid w:val="000C55EF"/>
    <w:rsid w:val="000D006B"/>
    <w:rsid w:val="000E17D8"/>
    <w:rsid w:val="000E25A0"/>
    <w:rsid w:val="001051E6"/>
    <w:rsid w:val="00161B6E"/>
    <w:rsid w:val="00185605"/>
    <w:rsid w:val="001A0ECF"/>
    <w:rsid w:val="001B3E45"/>
    <w:rsid w:val="001D67B0"/>
    <w:rsid w:val="001E02E5"/>
    <w:rsid w:val="001E1A31"/>
    <w:rsid w:val="001F49E7"/>
    <w:rsid w:val="00200B63"/>
    <w:rsid w:val="002339FC"/>
    <w:rsid w:val="00240D95"/>
    <w:rsid w:val="00244366"/>
    <w:rsid w:val="002557E4"/>
    <w:rsid w:val="002B7888"/>
    <w:rsid w:val="002C0C9C"/>
    <w:rsid w:val="003222F6"/>
    <w:rsid w:val="00335C45"/>
    <w:rsid w:val="00336CEE"/>
    <w:rsid w:val="00351681"/>
    <w:rsid w:val="003631BD"/>
    <w:rsid w:val="00364EB7"/>
    <w:rsid w:val="00375288"/>
    <w:rsid w:val="003755A2"/>
    <w:rsid w:val="003821A7"/>
    <w:rsid w:val="003910E1"/>
    <w:rsid w:val="0039742D"/>
    <w:rsid w:val="003B7B75"/>
    <w:rsid w:val="003D2E52"/>
    <w:rsid w:val="00402067"/>
    <w:rsid w:val="00403C89"/>
    <w:rsid w:val="00411B1A"/>
    <w:rsid w:val="0044018C"/>
    <w:rsid w:val="00442DD6"/>
    <w:rsid w:val="00445045"/>
    <w:rsid w:val="0046205B"/>
    <w:rsid w:val="00482045"/>
    <w:rsid w:val="004C09E0"/>
    <w:rsid w:val="004D6C77"/>
    <w:rsid w:val="004E2579"/>
    <w:rsid w:val="004E608B"/>
    <w:rsid w:val="00520479"/>
    <w:rsid w:val="00520998"/>
    <w:rsid w:val="005A10B0"/>
    <w:rsid w:val="005B29FC"/>
    <w:rsid w:val="005C33EA"/>
    <w:rsid w:val="005E43F5"/>
    <w:rsid w:val="0064608A"/>
    <w:rsid w:val="00652D9A"/>
    <w:rsid w:val="00667C07"/>
    <w:rsid w:val="00676DFD"/>
    <w:rsid w:val="00685E70"/>
    <w:rsid w:val="00697482"/>
    <w:rsid w:val="00725FCF"/>
    <w:rsid w:val="00734B61"/>
    <w:rsid w:val="007505ED"/>
    <w:rsid w:val="007508AE"/>
    <w:rsid w:val="007711E1"/>
    <w:rsid w:val="00785F07"/>
    <w:rsid w:val="007E48F8"/>
    <w:rsid w:val="008106A5"/>
    <w:rsid w:val="00821C14"/>
    <w:rsid w:val="008271FE"/>
    <w:rsid w:val="00837CC5"/>
    <w:rsid w:val="00840901"/>
    <w:rsid w:val="00845E99"/>
    <w:rsid w:val="0085283A"/>
    <w:rsid w:val="00873203"/>
    <w:rsid w:val="00880280"/>
    <w:rsid w:val="0088600F"/>
    <w:rsid w:val="00894BD8"/>
    <w:rsid w:val="008A711A"/>
    <w:rsid w:val="008D4621"/>
    <w:rsid w:val="008D542A"/>
    <w:rsid w:val="008E50D1"/>
    <w:rsid w:val="009362B5"/>
    <w:rsid w:val="00950555"/>
    <w:rsid w:val="00995ED2"/>
    <w:rsid w:val="009A7CA6"/>
    <w:rsid w:val="009B0E78"/>
    <w:rsid w:val="009F7A82"/>
    <w:rsid w:val="00A10E67"/>
    <w:rsid w:val="00A15726"/>
    <w:rsid w:val="00A1624F"/>
    <w:rsid w:val="00A45D2C"/>
    <w:rsid w:val="00A87A78"/>
    <w:rsid w:val="00AA710D"/>
    <w:rsid w:val="00AE5370"/>
    <w:rsid w:val="00AE6D5A"/>
    <w:rsid w:val="00B033BC"/>
    <w:rsid w:val="00B32E14"/>
    <w:rsid w:val="00B36797"/>
    <w:rsid w:val="00B508B9"/>
    <w:rsid w:val="00BD79CA"/>
    <w:rsid w:val="00C22C21"/>
    <w:rsid w:val="00C315E0"/>
    <w:rsid w:val="00C62F43"/>
    <w:rsid w:val="00C736A3"/>
    <w:rsid w:val="00C755CB"/>
    <w:rsid w:val="00C9620C"/>
    <w:rsid w:val="00CA04D3"/>
    <w:rsid w:val="00CB7187"/>
    <w:rsid w:val="00D10081"/>
    <w:rsid w:val="00D246D9"/>
    <w:rsid w:val="00D428A0"/>
    <w:rsid w:val="00D6737C"/>
    <w:rsid w:val="00DA4621"/>
    <w:rsid w:val="00DA5088"/>
    <w:rsid w:val="00DA58FC"/>
    <w:rsid w:val="00DB44B7"/>
    <w:rsid w:val="00E00758"/>
    <w:rsid w:val="00E04CBA"/>
    <w:rsid w:val="00E145B4"/>
    <w:rsid w:val="00E43662"/>
    <w:rsid w:val="00E44F06"/>
    <w:rsid w:val="00E61486"/>
    <w:rsid w:val="00E9732F"/>
    <w:rsid w:val="00EA4930"/>
    <w:rsid w:val="00EB6300"/>
    <w:rsid w:val="00EC7553"/>
    <w:rsid w:val="00ED117A"/>
    <w:rsid w:val="00EF2942"/>
    <w:rsid w:val="00F06FA5"/>
    <w:rsid w:val="00F3452F"/>
    <w:rsid w:val="00F362A1"/>
    <w:rsid w:val="00F40E81"/>
    <w:rsid w:val="00F92C26"/>
    <w:rsid w:val="00FC4279"/>
    <w:rsid w:val="00FD681B"/>
    <w:rsid w:val="00FE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222F6"/>
  </w:style>
  <w:style w:type="paragraph" w:styleId="10">
    <w:name w:val="heading 1"/>
    <w:basedOn w:val="a3"/>
    <w:link w:val="11"/>
    <w:qFormat/>
    <w:rsid w:val="00837CC5"/>
    <w:pPr>
      <w:widowControl w:val="0"/>
      <w:autoSpaceDE w:val="0"/>
      <w:autoSpaceDN w:val="0"/>
      <w:ind w:left="158"/>
      <w:outlineLvl w:val="0"/>
    </w:pPr>
    <w:rPr>
      <w:rFonts w:ascii="Tahoma" w:eastAsia="Tahoma" w:hAnsi="Tahoma" w:cs="Tahoma"/>
      <w:b/>
      <w:bCs/>
      <w:sz w:val="24"/>
      <w:szCs w:val="24"/>
      <w:lang w:eastAsia="en-US"/>
    </w:rPr>
  </w:style>
  <w:style w:type="paragraph" w:styleId="20">
    <w:name w:val="heading 2"/>
    <w:basedOn w:val="a3"/>
    <w:link w:val="22"/>
    <w:uiPriority w:val="1"/>
    <w:qFormat/>
    <w:rsid w:val="00837CC5"/>
    <w:pPr>
      <w:widowControl w:val="0"/>
      <w:autoSpaceDE w:val="0"/>
      <w:autoSpaceDN w:val="0"/>
      <w:spacing w:before="62"/>
      <w:ind w:left="157"/>
      <w:outlineLvl w:val="1"/>
    </w:pPr>
    <w:rPr>
      <w:rFonts w:ascii="Tahoma" w:eastAsia="Tahoma" w:hAnsi="Tahoma" w:cs="Tahoma"/>
      <w:b/>
      <w:bCs/>
      <w:lang w:eastAsia="en-US"/>
    </w:rPr>
  </w:style>
  <w:style w:type="paragraph" w:styleId="3">
    <w:name w:val="heading 3"/>
    <w:basedOn w:val="a3"/>
    <w:link w:val="30"/>
    <w:uiPriority w:val="1"/>
    <w:qFormat/>
    <w:rsid w:val="00837CC5"/>
    <w:pPr>
      <w:widowControl w:val="0"/>
      <w:autoSpaceDE w:val="0"/>
      <w:autoSpaceDN w:val="0"/>
      <w:spacing w:before="77"/>
      <w:ind w:left="158"/>
      <w:outlineLvl w:val="2"/>
    </w:pPr>
    <w:rPr>
      <w:rFonts w:ascii="Trebuchet MS" w:eastAsia="Trebuchet MS" w:hAnsi="Trebuchet MS" w:cs="Trebuchet MS"/>
      <w:lang w:eastAsia="en-US"/>
    </w:rPr>
  </w:style>
  <w:style w:type="paragraph" w:styleId="4">
    <w:name w:val="heading 4"/>
    <w:basedOn w:val="a3"/>
    <w:link w:val="40"/>
    <w:uiPriority w:val="1"/>
    <w:qFormat/>
    <w:rsid w:val="00837CC5"/>
    <w:pPr>
      <w:widowControl w:val="0"/>
      <w:autoSpaceDE w:val="0"/>
      <w:autoSpaceDN w:val="0"/>
      <w:ind w:left="383"/>
      <w:jc w:val="both"/>
      <w:outlineLvl w:val="3"/>
    </w:pPr>
    <w:rPr>
      <w:rFonts w:eastAsia="Times New Roman"/>
      <w:b/>
      <w:bCs/>
      <w:i/>
      <w:iCs/>
      <w:sz w:val="20"/>
      <w:szCs w:val="20"/>
      <w:lang w:eastAsia="en-US"/>
    </w:rPr>
  </w:style>
  <w:style w:type="paragraph" w:styleId="7">
    <w:name w:val="heading 7"/>
    <w:basedOn w:val="a3"/>
    <w:next w:val="a3"/>
    <w:link w:val="70"/>
    <w:uiPriority w:val="9"/>
    <w:semiHidden/>
    <w:unhideWhenUsed/>
    <w:qFormat/>
    <w:rsid w:val="00837CC5"/>
    <w:pPr>
      <w:keepNext/>
      <w:keepLines/>
      <w:widowControl w:val="0"/>
      <w:spacing w:before="200"/>
      <w:outlineLvl w:val="6"/>
    </w:pPr>
    <w:rPr>
      <w:rFonts w:asciiTheme="majorHAnsi" w:eastAsiaTheme="majorEastAsia" w:hAnsiTheme="majorHAnsi" w:cstheme="majorBidi"/>
      <w:i/>
      <w:iCs/>
      <w:color w:val="404040" w:themeColor="text1" w:themeTint="BF"/>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4D5BDC"/>
    <w:rPr>
      <w:color w:val="0000FF"/>
      <w:u w:val="single"/>
    </w:rPr>
  </w:style>
  <w:style w:type="paragraph" w:styleId="a8">
    <w:name w:val="List Paragraph"/>
    <w:aliases w:val="ITL List Paragraph,Цветной список - Акцент 13"/>
    <w:basedOn w:val="a3"/>
    <w:link w:val="a9"/>
    <w:uiPriority w:val="1"/>
    <w:qFormat/>
    <w:rsid w:val="00725FCF"/>
    <w:pPr>
      <w:ind w:left="720"/>
      <w:contextualSpacing/>
    </w:pPr>
  </w:style>
  <w:style w:type="character" w:customStyle="1" w:styleId="11">
    <w:name w:val="Заголовок 1 Знак"/>
    <w:basedOn w:val="a4"/>
    <w:link w:val="10"/>
    <w:rsid w:val="00837CC5"/>
    <w:rPr>
      <w:rFonts w:ascii="Tahoma" w:eastAsia="Tahoma" w:hAnsi="Tahoma" w:cs="Tahoma"/>
      <w:b/>
      <w:bCs/>
      <w:sz w:val="24"/>
      <w:szCs w:val="24"/>
      <w:lang w:eastAsia="en-US"/>
    </w:rPr>
  </w:style>
  <w:style w:type="character" w:customStyle="1" w:styleId="22">
    <w:name w:val="Заголовок 2 Знак"/>
    <w:basedOn w:val="a4"/>
    <w:link w:val="20"/>
    <w:uiPriority w:val="9"/>
    <w:rsid w:val="00837CC5"/>
    <w:rPr>
      <w:rFonts w:ascii="Tahoma" w:eastAsia="Tahoma" w:hAnsi="Tahoma" w:cs="Tahoma"/>
      <w:b/>
      <w:bCs/>
      <w:lang w:eastAsia="en-US"/>
    </w:rPr>
  </w:style>
  <w:style w:type="character" w:customStyle="1" w:styleId="30">
    <w:name w:val="Заголовок 3 Знак"/>
    <w:basedOn w:val="a4"/>
    <w:link w:val="3"/>
    <w:uiPriority w:val="1"/>
    <w:rsid w:val="00837CC5"/>
    <w:rPr>
      <w:rFonts w:ascii="Trebuchet MS" w:eastAsia="Trebuchet MS" w:hAnsi="Trebuchet MS" w:cs="Trebuchet MS"/>
      <w:lang w:eastAsia="en-US"/>
    </w:rPr>
  </w:style>
  <w:style w:type="character" w:customStyle="1" w:styleId="40">
    <w:name w:val="Заголовок 4 Знак"/>
    <w:basedOn w:val="a4"/>
    <w:link w:val="4"/>
    <w:uiPriority w:val="1"/>
    <w:rsid w:val="00837CC5"/>
    <w:rPr>
      <w:rFonts w:eastAsia="Times New Roman"/>
      <w:b/>
      <w:bCs/>
      <w:i/>
      <w:iCs/>
      <w:sz w:val="20"/>
      <w:szCs w:val="20"/>
      <w:lang w:eastAsia="en-US"/>
    </w:rPr>
  </w:style>
  <w:style w:type="character" w:customStyle="1" w:styleId="70">
    <w:name w:val="Заголовок 7 Знак"/>
    <w:basedOn w:val="a4"/>
    <w:link w:val="7"/>
    <w:uiPriority w:val="9"/>
    <w:rsid w:val="00837CC5"/>
    <w:rPr>
      <w:rFonts w:asciiTheme="majorHAnsi" w:eastAsiaTheme="majorEastAsia" w:hAnsiTheme="majorHAnsi" w:cstheme="majorBidi"/>
      <w:i/>
      <w:iCs/>
      <w:color w:val="404040" w:themeColor="text1" w:themeTint="BF"/>
      <w:sz w:val="24"/>
      <w:szCs w:val="24"/>
    </w:rPr>
  </w:style>
  <w:style w:type="character" w:customStyle="1" w:styleId="aa">
    <w:name w:val="Сноска_"/>
    <w:link w:val="ab"/>
    <w:uiPriority w:val="99"/>
    <w:locked/>
    <w:rsid w:val="00837CC5"/>
    <w:rPr>
      <w:rFonts w:ascii="Georgia" w:hAnsi="Georgia" w:cs="Georgia"/>
      <w:color w:val="231F20"/>
      <w:sz w:val="18"/>
      <w:szCs w:val="18"/>
    </w:rPr>
  </w:style>
  <w:style w:type="character" w:customStyle="1" w:styleId="ac">
    <w:name w:val="Другое_"/>
    <w:link w:val="ad"/>
    <w:uiPriority w:val="99"/>
    <w:locked/>
    <w:rsid w:val="00837CC5"/>
    <w:rPr>
      <w:rFonts w:ascii="Georgia" w:hAnsi="Georgia" w:cs="Georgia"/>
      <w:sz w:val="19"/>
      <w:szCs w:val="19"/>
    </w:rPr>
  </w:style>
  <w:style w:type="character" w:customStyle="1" w:styleId="23">
    <w:name w:val="Заголовок №2_"/>
    <w:link w:val="24"/>
    <w:locked/>
    <w:rsid w:val="00837CC5"/>
    <w:rPr>
      <w:color w:val="808286"/>
      <w:sz w:val="26"/>
      <w:szCs w:val="26"/>
    </w:rPr>
  </w:style>
  <w:style w:type="character" w:customStyle="1" w:styleId="25">
    <w:name w:val="Основной текст (2)_"/>
    <w:link w:val="26"/>
    <w:locked/>
    <w:rsid w:val="00837CC5"/>
    <w:rPr>
      <w:rFonts w:ascii="Tahoma" w:hAnsi="Tahoma" w:cs="Tahoma"/>
      <w:b/>
      <w:bCs/>
      <w:w w:val="80"/>
      <w:sz w:val="20"/>
      <w:szCs w:val="20"/>
    </w:rPr>
  </w:style>
  <w:style w:type="character" w:customStyle="1" w:styleId="41">
    <w:name w:val="Заголовок №4_"/>
    <w:link w:val="42"/>
    <w:uiPriority w:val="99"/>
    <w:locked/>
    <w:rsid w:val="00837CC5"/>
    <w:rPr>
      <w:rFonts w:ascii="Georgia" w:hAnsi="Georgia" w:cs="Georgia"/>
      <w:b/>
      <w:bCs/>
      <w:color w:val="231F20"/>
      <w:sz w:val="19"/>
      <w:szCs w:val="19"/>
    </w:rPr>
  </w:style>
  <w:style w:type="character" w:customStyle="1" w:styleId="27">
    <w:name w:val="Колонтитул (2)_"/>
    <w:link w:val="28"/>
    <w:uiPriority w:val="99"/>
    <w:locked/>
    <w:rsid w:val="00837CC5"/>
    <w:rPr>
      <w:sz w:val="20"/>
      <w:szCs w:val="20"/>
    </w:rPr>
  </w:style>
  <w:style w:type="character" w:customStyle="1" w:styleId="ae">
    <w:name w:val="Оглавление_"/>
    <w:link w:val="af"/>
    <w:uiPriority w:val="99"/>
    <w:locked/>
    <w:rsid w:val="00837CC5"/>
    <w:rPr>
      <w:rFonts w:ascii="Georgia" w:hAnsi="Georgia" w:cs="Georgia"/>
      <w:sz w:val="19"/>
      <w:szCs w:val="19"/>
    </w:rPr>
  </w:style>
  <w:style w:type="character" w:customStyle="1" w:styleId="12">
    <w:name w:val="Основной текст Знак1"/>
    <w:link w:val="af0"/>
    <w:uiPriority w:val="99"/>
    <w:locked/>
    <w:rsid w:val="00837CC5"/>
    <w:rPr>
      <w:rFonts w:ascii="Georgia" w:hAnsi="Georgia" w:cs="Georgia"/>
      <w:sz w:val="19"/>
      <w:szCs w:val="19"/>
    </w:rPr>
  </w:style>
  <w:style w:type="character" w:customStyle="1" w:styleId="31">
    <w:name w:val="Основной текст (3)_"/>
    <w:link w:val="32"/>
    <w:uiPriority w:val="99"/>
    <w:locked/>
    <w:rsid w:val="00837CC5"/>
    <w:rPr>
      <w:rFonts w:ascii="Trebuchet MS" w:hAnsi="Trebuchet MS" w:cs="Trebuchet MS"/>
      <w:b/>
      <w:bCs/>
      <w:color w:val="231F20"/>
      <w:sz w:val="17"/>
      <w:szCs w:val="17"/>
    </w:rPr>
  </w:style>
  <w:style w:type="character" w:customStyle="1" w:styleId="6">
    <w:name w:val="Основной текст (6)_"/>
    <w:link w:val="60"/>
    <w:uiPriority w:val="99"/>
    <w:locked/>
    <w:rsid w:val="00837CC5"/>
    <w:rPr>
      <w:rFonts w:ascii="Arial" w:hAnsi="Arial" w:cs="Arial"/>
      <w:b/>
      <w:bCs/>
      <w:color w:val="231F20"/>
      <w:sz w:val="19"/>
      <w:szCs w:val="19"/>
    </w:rPr>
  </w:style>
  <w:style w:type="character" w:customStyle="1" w:styleId="af1">
    <w:name w:val="Колонтитул_"/>
    <w:link w:val="af2"/>
    <w:uiPriority w:val="99"/>
    <w:locked/>
    <w:rsid w:val="00837CC5"/>
    <w:rPr>
      <w:rFonts w:ascii="Tahoma" w:hAnsi="Tahoma" w:cs="Tahoma"/>
      <w:sz w:val="15"/>
      <w:szCs w:val="15"/>
    </w:rPr>
  </w:style>
  <w:style w:type="character" w:customStyle="1" w:styleId="71">
    <w:name w:val="Основной текст (7)_"/>
    <w:link w:val="72"/>
    <w:uiPriority w:val="99"/>
    <w:locked/>
    <w:rsid w:val="00837CC5"/>
    <w:rPr>
      <w:rFonts w:ascii="Tahoma" w:hAnsi="Tahoma" w:cs="Tahoma"/>
      <w:b/>
      <w:bCs/>
      <w:color w:val="231F20"/>
      <w:sz w:val="18"/>
      <w:szCs w:val="18"/>
    </w:rPr>
  </w:style>
  <w:style w:type="character" w:customStyle="1" w:styleId="13">
    <w:name w:val="Заголовок №1_"/>
    <w:link w:val="14"/>
    <w:uiPriority w:val="99"/>
    <w:locked/>
    <w:rsid w:val="00837CC5"/>
    <w:rPr>
      <w:rFonts w:ascii="Calibri" w:hAnsi="Calibri" w:cs="Calibri"/>
      <w:b/>
      <w:bCs/>
      <w:smallCaps/>
      <w:color w:val="231F20"/>
      <w:sz w:val="28"/>
      <w:szCs w:val="28"/>
    </w:rPr>
  </w:style>
  <w:style w:type="character" w:customStyle="1" w:styleId="9">
    <w:name w:val="Основной текст (9)_"/>
    <w:link w:val="90"/>
    <w:uiPriority w:val="99"/>
    <w:locked/>
    <w:rsid w:val="00837CC5"/>
    <w:rPr>
      <w:rFonts w:ascii="Verdana" w:hAnsi="Verdana" w:cs="Verdana"/>
      <w:b/>
      <w:bCs/>
      <w:color w:val="231F20"/>
      <w:w w:val="70"/>
    </w:rPr>
  </w:style>
  <w:style w:type="character" w:customStyle="1" w:styleId="8">
    <w:name w:val="Основной текст (8)_"/>
    <w:link w:val="80"/>
    <w:uiPriority w:val="99"/>
    <w:locked/>
    <w:rsid w:val="00837CC5"/>
    <w:rPr>
      <w:rFonts w:ascii="Verdana" w:hAnsi="Verdana" w:cs="Verdana"/>
      <w:b/>
      <w:bCs/>
      <w:color w:val="231F20"/>
      <w:w w:val="70"/>
      <w:sz w:val="18"/>
      <w:szCs w:val="18"/>
    </w:rPr>
  </w:style>
  <w:style w:type="character" w:customStyle="1" w:styleId="100">
    <w:name w:val="Основной текст (10)_"/>
    <w:link w:val="101"/>
    <w:uiPriority w:val="99"/>
    <w:locked/>
    <w:rsid w:val="00837CC5"/>
    <w:rPr>
      <w:rFonts w:ascii="Arial" w:hAnsi="Arial" w:cs="Arial"/>
      <w:b/>
      <w:bCs/>
      <w:color w:val="231F20"/>
      <w:sz w:val="17"/>
      <w:szCs w:val="17"/>
    </w:rPr>
  </w:style>
  <w:style w:type="character" w:customStyle="1" w:styleId="af3">
    <w:name w:val="Подпись к таблице_"/>
    <w:link w:val="af4"/>
    <w:uiPriority w:val="99"/>
    <w:locked/>
    <w:rsid w:val="00837CC5"/>
    <w:rPr>
      <w:rFonts w:ascii="Tahoma" w:hAnsi="Tahoma" w:cs="Tahoma"/>
      <w:color w:val="231F20"/>
      <w:sz w:val="15"/>
      <w:szCs w:val="15"/>
    </w:rPr>
  </w:style>
  <w:style w:type="character" w:customStyle="1" w:styleId="33">
    <w:name w:val="Заголовок №3_"/>
    <w:link w:val="34"/>
    <w:uiPriority w:val="99"/>
    <w:locked/>
    <w:rsid w:val="00837CC5"/>
    <w:rPr>
      <w:rFonts w:ascii="Tahoma" w:hAnsi="Tahoma" w:cs="Tahoma"/>
      <w:b/>
      <w:bCs/>
      <w:w w:val="80"/>
    </w:rPr>
  </w:style>
  <w:style w:type="paragraph" w:customStyle="1" w:styleId="ab">
    <w:name w:val="Сноска"/>
    <w:basedOn w:val="a3"/>
    <w:link w:val="aa"/>
    <w:uiPriority w:val="99"/>
    <w:rsid w:val="00837CC5"/>
    <w:pPr>
      <w:widowControl w:val="0"/>
      <w:ind w:left="240" w:hanging="240"/>
    </w:pPr>
    <w:rPr>
      <w:rFonts w:ascii="Georgia" w:hAnsi="Georgia" w:cs="Georgia"/>
      <w:color w:val="231F20"/>
      <w:sz w:val="18"/>
      <w:szCs w:val="18"/>
    </w:rPr>
  </w:style>
  <w:style w:type="paragraph" w:customStyle="1" w:styleId="ad">
    <w:name w:val="Другое"/>
    <w:basedOn w:val="a3"/>
    <w:link w:val="ac"/>
    <w:uiPriority w:val="99"/>
    <w:rsid w:val="00837CC5"/>
    <w:pPr>
      <w:widowControl w:val="0"/>
      <w:spacing w:line="269" w:lineRule="auto"/>
      <w:ind w:firstLine="240"/>
    </w:pPr>
    <w:rPr>
      <w:rFonts w:ascii="Georgia" w:hAnsi="Georgia" w:cs="Georgia"/>
      <w:sz w:val="19"/>
      <w:szCs w:val="19"/>
    </w:rPr>
  </w:style>
  <w:style w:type="paragraph" w:customStyle="1" w:styleId="24">
    <w:name w:val="Заголовок №2"/>
    <w:basedOn w:val="a3"/>
    <w:link w:val="23"/>
    <w:rsid w:val="00837CC5"/>
    <w:pPr>
      <w:widowControl w:val="0"/>
      <w:spacing w:after="680" w:line="211" w:lineRule="auto"/>
      <w:jc w:val="center"/>
      <w:outlineLvl w:val="1"/>
    </w:pPr>
    <w:rPr>
      <w:color w:val="808286"/>
      <w:sz w:val="26"/>
      <w:szCs w:val="26"/>
    </w:rPr>
  </w:style>
  <w:style w:type="paragraph" w:customStyle="1" w:styleId="26">
    <w:name w:val="Основной текст (2)"/>
    <w:basedOn w:val="a3"/>
    <w:link w:val="25"/>
    <w:rsid w:val="00837CC5"/>
    <w:pPr>
      <w:widowControl w:val="0"/>
      <w:spacing w:after="100"/>
    </w:pPr>
    <w:rPr>
      <w:rFonts w:ascii="Tahoma" w:hAnsi="Tahoma" w:cs="Tahoma"/>
      <w:b/>
      <w:bCs/>
      <w:w w:val="80"/>
      <w:sz w:val="20"/>
      <w:szCs w:val="20"/>
    </w:rPr>
  </w:style>
  <w:style w:type="paragraph" w:customStyle="1" w:styleId="42">
    <w:name w:val="Заголовок №4"/>
    <w:basedOn w:val="a3"/>
    <w:link w:val="41"/>
    <w:uiPriority w:val="99"/>
    <w:rsid w:val="00837CC5"/>
    <w:pPr>
      <w:widowControl w:val="0"/>
      <w:spacing w:after="250" w:line="250" w:lineRule="auto"/>
      <w:outlineLvl w:val="3"/>
    </w:pPr>
    <w:rPr>
      <w:rFonts w:ascii="Georgia" w:hAnsi="Georgia" w:cs="Georgia"/>
      <w:b/>
      <w:bCs/>
      <w:color w:val="231F20"/>
      <w:sz w:val="19"/>
      <w:szCs w:val="19"/>
    </w:rPr>
  </w:style>
  <w:style w:type="paragraph" w:customStyle="1" w:styleId="28">
    <w:name w:val="Колонтитул (2)"/>
    <w:basedOn w:val="a3"/>
    <w:link w:val="27"/>
    <w:uiPriority w:val="99"/>
    <w:rsid w:val="00837CC5"/>
    <w:pPr>
      <w:widowControl w:val="0"/>
    </w:pPr>
    <w:rPr>
      <w:sz w:val="20"/>
      <w:szCs w:val="20"/>
    </w:rPr>
  </w:style>
  <w:style w:type="paragraph" w:customStyle="1" w:styleId="af">
    <w:name w:val="Оглавление"/>
    <w:basedOn w:val="a3"/>
    <w:link w:val="ae"/>
    <w:uiPriority w:val="99"/>
    <w:rsid w:val="00837CC5"/>
    <w:pPr>
      <w:widowControl w:val="0"/>
      <w:spacing w:after="50" w:line="314" w:lineRule="auto"/>
      <w:ind w:firstLine="240"/>
    </w:pPr>
    <w:rPr>
      <w:rFonts w:ascii="Georgia" w:hAnsi="Georgia" w:cs="Georgia"/>
      <w:sz w:val="19"/>
      <w:szCs w:val="19"/>
    </w:rPr>
  </w:style>
  <w:style w:type="paragraph" w:styleId="af0">
    <w:name w:val="Body Text"/>
    <w:basedOn w:val="a3"/>
    <w:link w:val="12"/>
    <w:uiPriority w:val="1"/>
    <w:qFormat/>
    <w:rsid w:val="00837CC5"/>
    <w:pPr>
      <w:widowControl w:val="0"/>
      <w:spacing w:line="269" w:lineRule="auto"/>
      <w:ind w:firstLine="240"/>
    </w:pPr>
    <w:rPr>
      <w:rFonts w:ascii="Georgia" w:hAnsi="Georgia" w:cs="Georgia"/>
      <w:sz w:val="19"/>
      <w:szCs w:val="19"/>
    </w:rPr>
  </w:style>
  <w:style w:type="character" w:customStyle="1" w:styleId="af5">
    <w:name w:val="Основной текст Знак"/>
    <w:basedOn w:val="a4"/>
    <w:uiPriority w:val="1"/>
    <w:rsid w:val="00837CC5"/>
  </w:style>
  <w:style w:type="character" w:customStyle="1" w:styleId="29">
    <w:name w:val="Основной текст Знак2"/>
    <w:uiPriority w:val="99"/>
    <w:semiHidden/>
    <w:rsid w:val="00837CC5"/>
    <w:rPr>
      <w:rFonts w:cs="Courier New"/>
      <w:color w:val="000000"/>
    </w:rPr>
  </w:style>
  <w:style w:type="paragraph" w:customStyle="1" w:styleId="32">
    <w:name w:val="Основной текст (3)"/>
    <w:basedOn w:val="a3"/>
    <w:link w:val="31"/>
    <w:uiPriority w:val="99"/>
    <w:rsid w:val="00837CC5"/>
    <w:pPr>
      <w:widowControl w:val="0"/>
      <w:spacing w:after="80"/>
    </w:pPr>
    <w:rPr>
      <w:rFonts w:ascii="Trebuchet MS" w:hAnsi="Trebuchet MS" w:cs="Trebuchet MS"/>
      <w:b/>
      <w:bCs/>
      <w:color w:val="231F20"/>
      <w:sz w:val="17"/>
      <w:szCs w:val="17"/>
    </w:rPr>
  </w:style>
  <w:style w:type="paragraph" w:customStyle="1" w:styleId="60">
    <w:name w:val="Основной текст (6)"/>
    <w:basedOn w:val="a3"/>
    <w:link w:val="6"/>
    <w:uiPriority w:val="99"/>
    <w:rsid w:val="00837CC5"/>
    <w:pPr>
      <w:widowControl w:val="0"/>
      <w:spacing w:after="120" w:line="264" w:lineRule="auto"/>
    </w:pPr>
    <w:rPr>
      <w:rFonts w:ascii="Arial" w:hAnsi="Arial" w:cs="Arial"/>
      <w:b/>
      <w:bCs/>
      <w:color w:val="231F20"/>
      <w:sz w:val="19"/>
      <w:szCs w:val="19"/>
    </w:rPr>
  </w:style>
  <w:style w:type="paragraph" w:customStyle="1" w:styleId="af2">
    <w:name w:val="Колонтитул"/>
    <w:basedOn w:val="a3"/>
    <w:link w:val="af1"/>
    <w:uiPriority w:val="99"/>
    <w:rsid w:val="00837CC5"/>
    <w:pPr>
      <w:widowControl w:val="0"/>
    </w:pPr>
    <w:rPr>
      <w:rFonts w:ascii="Tahoma" w:hAnsi="Tahoma" w:cs="Tahoma"/>
      <w:sz w:val="15"/>
      <w:szCs w:val="15"/>
    </w:rPr>
  </w:style>
  <w:style w:type="paragraph" w:customStyle="1" w:styleId="72">
    <w:name w:val="Основной текст (7)"/>
    <w:basedOn w:val="a3"/>
    <w:link w:val="71"/>
    <w:uiPriority w:val="99"/>
    <w:rsid w:val="00837CC5"/>
    <w:pPr>
      <w:widowControl w:val="0"/>
      <w:spacing w:after="40" w:line="254" w:lineRule="auto"/>
    </w:pPr>
    <w:rPr>
      <w:rFonts w:ascii="Tahoma" w:hAnsi="Tahoma" w:cs="Tahoma"/>
      <w:b/>
      <w:bCs/>
      <w:color w:val="231F20"/>
      <w:sz w:val="18"/>
      <w:szCs w:val="18"/>
    </w:rPr>
  </w:style>
  <w:style w:type="paragraph" w:customStyle="1" w:styleId="14">
    <w:name w:val="Заголовок №1"/>
    <w:basedOn w:val="a3"/>
    <w:link w:val="13"/>
    <w:uiPriority w:val="99"/>
    <w:rsid w:val="00837CC5"/>
    <w:pPr>
      <w:widowControl w:val="0"/>
      <w:spacing w:line="180" w:lineRule="auto"/>
      <w:outlineLvl w:val="0"/>
    </w:pPr>
    <w:rPr>
      <w:rFonts w:ascii="Calibri" w:hAnsi="Calibri" w:cs="Calibri"/>
      <w:b/>
      <w:bCs/>
      <w:smallCaps/>
      <w:color w:val="231F20"/>
      <w:sz w:val="28"/>
      <w:szCs w:val="28"/>
    </w:rPr>
  </w:style>
  <w:style w:type="paragraph" w:customStyle="1" w:styleId="90">
    <w:name w:val="Основной текст (9)"/>
    <w:basedOn w:val="a3"/>
    <w:link w:val="9"/>
    <w:uiPriority w:val="99"/>
    <w:rsid w:val="00837CC5"/>
    <w:pPr>
      <w:widowControl w:val="0"/>
      <w:spacing w:after="120"/>
    </w:pPr>
    <w:rPr>
      <w:rFonts w:ascii="Verdana" w:hAnsi="Verdana" w:cs="Verdana"/>
      <w:b/>
      <w:bCs/>
      <w:color w:val="231F20"/>
      <w:w w:val="70"/>
    </w:rPr>
  </w:style>
  <w:style w:type="paragraph" w:customStyle="1" w:styleId="80">
    <w:name w:val="Основной текст (8)"/>
    <w:basedOn w:val="a3"/>
    <w:link w:val="8"/>
    <w:uiPriority w:val="99"/>
    <w:rsid w:val="00837CC5"/>
    <w:pPr>
      <w:widowControl w:val="0"/>
      <w:spacing w:after="120" w:line="264" w:lineRule="auto"/>
    </w:pPr>
    <w:rPr>
      <w:rFonts w:ascii="Verdana" w:hAnsi="Verdana" w:cs="Verdana"/>
      <w:b/>
      <w:bCs/>
      <w:color w:val="231F20"/>
      <w:w w:val="70"/>
      <w:sz w:val="18"/>
      <w:szCs w:val="18"/>
    </w:rPr>
  </w:style>
  <w:style w:type="paragraph" w:customStyle="1" w:styleId="101">
    <w:name w:val="Основной текст (10)"/>
    <w:basedOn w:val="a3"/>
    <w:link w:val="100"/>
    <w:uiPriority w:val="99"/>
    <w:rsid w:val="00837CC5"/>
    <w:pPr>
      <w:widowControl w:val="0"/>
      <w:spacing w:after="80"/>
    </w:pPr>
    <w:rPr>
      <w:rFonts w:ascii="Arial" w:hAnsi="Arial" w:cs="Arial"/>
      <w:b/>
      <w:bCs/>
      <w:color w:val="231F20"/>
      <w:sz w:val="17"/>
      <w:szCs w:val="17"/>
    </w:rPr>
  </w:style>
  <w:style w:type="paragraph" w:customStyle="1" w:styleId="af4">
    <w:name w:val="Подпись к таблице"/>
    <w:basedOn w:val="a3"/>
    <w:link w:val="af3"/>
    <w:uiPriority w:val="99"/>
    <w:rsid w:val="00837CC5"/>
    <w:pPr>
      <w:widowControl w:val="0"/>
    </w:pPr>
    <w:rPr>
      <w:rFonts w:ascii="Tahoma" w:hAnsi="Tahoma" w:cs="Tahoma"/>
      <w:color w:val="231F20"/>
      <w:sz w:val="15"/>
      <w:szCs w:val="15"/>
    </w:rPr>
  </w:style>
  <w:style w:type="paragraph" w:customStyle="1" w:styleId="34">
    <w:name w:val="Заголовок №3"/>
    <w:basedOn w:val="a3"/>
    <w:link w:val="33"/>
    <w:uiPriority w:val="99"/>
    <w:rsid w:val="00837CC5"/>
    <w:pPr>
      <w:widowControl w:val="0"/>
      <w:spacing w:after="180"/>
      <w:outlineLvl w:val="2"/>
    </w:pPr>
    <w:rPr>
      <w:rFonts w:ascii="Tahoma" w:hAnsi="Tahoma" w:cs="Tahoma"/>
      <w:b/>
      <w:bCs/>
      <w:w w:val="80"/>
    </w:rPr>
  </w:style>
  <w:style w:type="numbering" w:customStyle="1" w:styleId="15">
    <w:name w:val="Нет списка1"/>
    <w:next w:val="a6"/>
    <w:semiHidden/>
    <w:rsid w:val="00837CC5"/>
  </w:style>
  <w:style w:type="paragraph" w:customStyle="1" w:styleId="ConsPlusNormal">
    <w:name w:val="ConsPlusNormal"/>
    <w:rsid w:val="00837CC5"/>
    <w:pPr>
      <w:widowControl w:val="0"/>
      <w:autoSpaceDE w:val="0"/>
      <w:autoSpaceDN w:val="0"/>
      <w:adjustRightInd w:val="0"/>
    </w:pPr>
    <w:rPr>
      <w:rFonts w:ascii="Arial" w:eastAsia="Times New Roman" w:hAnsi="Arial" w:cs="Arial"/>
      <w:sz w:val="20"/>
      <w:szCs w:val="20"/>
    </w:rPr>
  </w:style>
  <w:style w:type="paragraph" w:customStyle="1" w:styleId="af6">
    <w:name w:val="Основной"/>
    <w:basedOn w:val="a3"/>
    <w:link w:val="af7"/>
    <w:rsid w:val="00837CC5"/>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f7">
    <w:name w:val="Основной Знак"/>
    <w:link w:val="af6"/>
    <w:locked/>
    <w:rsid w:val="00837CC5"/>
    <w:rPr>
      <w:rFonts w:ascii="NewtonCSanPin" w:eastAsia="Times New Roman" w:hAnsi="NewtonCSanPin"/>
      <w:color w:val="000000"/>
      <w:sz w:val="21"/>
      <w:szCs w:val="21"/>
    </w:rPr>
  </w:style>
  <w:style w:type="paragraph" w:customStyle="1" w:styleId="21">
    <w:name w:val="Средняя сетка 21"/>
    <w:basedOn w:val="a3"/>
    <w:rsid w:val="00837CC5"/>
    <w:pPr>
      <w:numPr>
        <w:numId w:val="208"/>
      </w:numPr>
      <w:spacing w:line="360" w:lineRule="auto"/>
      <w:contextualSpacing/>
      <w:jc w:val="both"/>
      <w:outlineLvl w:val="1"/>
    </w:pPr>
    <w:rPr>
      <w:rFonts w:eastAsia="Times New Roman"/>
      <w:sz w:val="28"/>
      <w:szCs w:val="24"/>
    </w:rPr>
  </w:style>
  <w:style w:type="character" w:customStyle="1" w:styleId="apple-converted-space">
    <w:name w:val="apple-converted-space"/>
    <w:rsid w:val="00837CC5"/>
  </w:style>
  <w:style w:type="table" w:styleId="af8">
    <w:name w:val="Table Grid"/>
    <w:basedOn w:val="a5"/>
    <w:uiPriority w:val="59"/>
    <w:rsid w:val="00837CC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Буллит"/>
    <w:basedOn w:val="af6"/>
    <w:link w:val="afa"/>
    <w:rsid w:val="00837CC5"/>
    <w:pPr>
      <w:ind w:firstLine="244"/>
    </w:pPr>
  </w:style>
  <w:style w:type="character" w:customStyle="1" w:styleId="afa">
    <w:name w:val="Буллит Знак"/>
    <w:link w:val="af9"/>
    <w:locked/>
    <w:rsid w:val="00837CC5"/>
    <w:rPr>
      <w:rFonts w:ascii="NewtonCSanPin" w:eastAsia="Times New Roman" w:hAnsi="NewtonCSanPin"/>
      <w:color w:val="000000"/>
      <w:sz w:val="21"/>
      <w:szCs w:val="21"/>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3"/>
    <w:link w:val="afc"/>
    <w:uiPriority w:val="99"/>
    <w:qFormat/>
    <w:rsid w:val="00837CC5"/>
    <w:pPr>
      <w:spacing w:before="100" w:beforeAutospacing="1" w:after="100" w:afterAutospacing="1"/>
    </w:pPr>
    <w:rPr>
      <w:rFonts w:ascii="Calibri" w:eastAsia="Times New Roman" w:hAnsi="Calibri"/>
      <w:sz w:val="24"/>
      <w:szCs w:val="24"/>
    </w:rPr>
  </w:style>
  <w:style w:type="character" w:customStyle="1" w:styleId="a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b"/>
    <w:uiPriority w:val="99"/>
    <w:locked/>
    <w:rsid w:val="00837CC5"/>
    <w:rPr>
      <w:rFonts w:ascii="Calibri" w:eastAsia="Times New Roman" w:hAnsi="Calibri"/>
      <w:sz w:val="24"/>
      <w:szCs w:val="24"/>
    </w:rPr>
  </w:style>
  <w:style w:type="paragraph" w:customStyle="1" w:styleId="ConsPlusJurTerm">
    <w:name w:val="ConsPlusJurTerm"/>
    <w:rsid w:val="00837CC5"/>
    <w:pPr>
      <w:widowControl w:val="0"/>
      <w:autoSpaceDE w:val="0"/>
      <w:autoSpaceDN w:val="0"/>
      <w:adjustRightInd w:val="0"/>
    </w:pPr>
    <w:rPr>
      <w:rFonts w:ascii="Arial" w:eastAsia="Times New Roman" w:hAnsi="Arial" w:cs="Arial"/>
      <w:sz w:val="20"/>
      <w:szCs w:val="20"/>
    </w:rPr>
  </w:style>
  <w:style w:type="paragraph" w:styleId="afd">
    <w:name w:val="footnote text"/>
    <w:basedOn w:val="a3"/>
    <w:link w:val="afe"/>
    <w:uiPriority w:val="99"/>
    <w:rsid w:val="00837CC5"/>
    <w:rPr>
      <w:rFonts w:eastAsia="Times New Roman"/>
      <w:sz w:val="20"/>
      <w:szCs w:val="20"/>
    </w:rPr>
  </w:style>
  <w:style w:type="character" w:customStyle="1" w:styleId="afe">
    <w:name w:val="Текст сноски Знак"/>
    <w:basedOn w:val="a4"/>
    <w:link w:val="afd"/>
    <w:uiPriority w:val="99"/>
    <w:rsid w:val="00837CC5"/>
    <w:rPr>
      <w:rFonts w:eastAsia="Times New Roman"/>
      <w:sz w:val="20"/>
      <w:szCs w:val="20"/>
    </w:rPr>
  </w:style>
  <w:style w:type="character" w:styleId="aff">
    <w:name w:val="footnote reference"/>
    <w:uiPriority w:val="99"/>
    <w:rsid w:val="00837CC5"/>
    <w:rPr>
      <w:vertAlign w:val="superscript"/>
    </w:rPr>
  </w:style>
  <w:style w:type="paragraph" w:styleId="aff0">
    <w:name w:val="Balloon Text"/>
    <w:basedOn w:val="a3"/>
    <w:link w:val="aff1"/>
    <w:uiPriority w:val="99"/>
    <w:rsid w:val="00837CC5"/>
    <w:rPr>
      <w:rFonts w:ascii="Tahoma" w:eastAsia="Times New Roman" w:hAnsi="Tahoma"/>
      <w:sz w:val="16"/>
      <w:szCs w:val="16"/>
    </w:rPr>
  </w:style>
  <w:style w:type="character" w:customStyle="1" w:styleId="aff1">
    <w:name w:val="Текст выноски Знак"/>
    <w:basedOn w:val="a4"/>
    <w:link w:val="aff0"/>
    <w:uiPriority w:val="99"/>
    <w:rsid w:val="00837CC5"/>
    <w:rPr>
      <w:rFonts w:ascii="Tahoma" w:eastAsia="Times New Roman" w:hAnsi="Tahoma"/>
      <w:sz w:val="16"/>
      <w:szCs w:val="16"/>
    </w:rPr>
  </w:style>
  <w:style w:type="character" w:customStyle="1" w:styleId="Bold">
    <w:name w:val="Bold"/>
    <w:uiPriority w:val="99"/>
    <w:rsid w:val="00837CC5"/>
    <w:rPr>
      <w:rFonts w:ascii="Times New Roman" w:hAnsi="Times New Roman"/>
      <w:b/>
      <w:bCs/>
    </w:rPr>
  </w:style>
  <w:style w:type="paragraph" w:customStyle="1" w:styleId="list-bullet">
    <w:name w:val="list-bullet"/>
    <w:basedOn w:val="a3"/>
    <w:uiPriority w:val="99"/>
    <w:rsid w:val="00837CC5"/>
    <w:pPr>
      <w:numPr>
        <w:numId w:val="209"/>
      </w:numPr>
      <w:autoSpaceDE w:val="0"/>
      <w:autoSpaceDN w:val="0"/>
      <w:adjustRightInd w:val="0"/>
      <w:spacing w:line="240" w:lineRule="atLeast"/>
      <w:ind w:left="567" w:hanging="340"/>
      <w:jc w:val="both"/>
      <w:textAlignment w:val="center"/>
    </w:pPr>
    <w:rPr>
      <w:rFonts w:eastAsia="Times New Roman" w:cs="SchoolBookSanPin"/>
      <w:color w:val="000000"/>
      <w:sz w:val="20"/>
      <w:szCs w:val="20"/>
    </w:rPr>
  </w:style>
  <w:style w:type="paragraph" w:customStyle="1" w:styleId="NoParagraphStyle">
    <w:name w:val="[No Paragraph Style]"/>
    <w:rsid w:val="00837CC5"/>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3"/>
    <w:uiPriority w:val="99"/>
    <w:rsid w:val="00837CC5"/>
    <w:pPr>
      <w:keepNext/>
      <w:keepLines/>
      <w:suppressAutoHyphens/>
      <w:autoSpaceDE w:val="0"/>
      <w:autoSpaceDN w:val="0"/>
      <w:adjustRightInd w:val="0"/>
      <w:spacing w:before="240" w:after="120" w:line="240" w:lineRule="atLeast"/>
      <w:textAlignment w:val="center"/>
    </w:pPr>
    <w:rPr>
      <w:rFonts w:eastAsia="Times New Roman" w:cs="OfficinaSansExtraBoldITC-Reg"/>
      <w:b/>
      <w:bCs/>
      <w:color w:val="000000"/>
      <w:position w:val="6"/>
    </w:rPr>
  </w:style>
  <w:style w:type="paragraph" w:customStyle="1" w:styleId="table-body1mm">
    <w:name w:val="table-body_1mm"/>
    <w:basedOn w:val="a3"/>
    <w:uiPriority w:val="99"/>
    <w:rsid w:val="00837CC5"/>
    <w:pPr>
      <w:autoSpaceDE w:val="0"/>
      <w:autoSpaceDN w:val="0"/>
      <w:adjustRightInd w:val="0"/>
      <w:spacing w:after="100" w:line="200" w:lineRule="atLeast"/>
      <w:textAlignment w:val="center"/>
    </w:pPr>
    <w:rPr>
      <w:rFonts w:eastAsia="Times New Roman" w:cs="SchoolBookSanPin"/>
      <w:color w:val="000000"/>
      <w:sz w:val="18"/>
      <w:szCs w:val="18"/>
    </w:rPr>
  </w:style>
  <w:style w:type="paragraph" w:customStyle="1" w:styleId="table-head">
    <w:name w:val="table-head"/>
    <w:basedOn w:val="table-body1mm"/>
    <w:uiPriority w:val="99"/>
    <w:rsid w:val="00837CC5"/>
    <w:pPr>
      <w:jc w:val="center"/>
    </w:pPr>
    <w:rPr>
      <w:rFonts w:cs="SchoolBookSanPin-Bold"/>
      <w:b/>
      <w:bCs/>
    </w:rPr>
  </w:style>
  <w:style w:type="paragraph" w:customStyle="1" w:styleId="table-bodycentre">
    <w:name w:val="table-body_centre"/>
    <w:basedOn w:val="NoParagraphStyle"/>
    <w:uiPriority w:val="99"/>
    <w:rsid w:val="00837CC5"/>
    <w:pPr>
      <w:spacing w:after="100" w:line="200" w:lineRule="atLeast"/>
      <w:jc w:val="center"/>
    </w:pPr>
    <w:rPr>
      <w:rFonts w:ascii="Times New Roman" w:hAnsi="Times New Roman" w:cs="SchoolBookSanPin"/>
      <w:sz w:val="18"/>
      <w:szCs w:val="18"/>
      <w:lang w:val="ru-RU"/>
    </w:rPr>
  </w:style>
  <w:style w:type="paragraph" w:customStyle="1" w:styleId="body">
    <w:name w:val="body"/>
    <w:basedOn w:val="NoParagraphStyle"/>
    <w:uiPriority w:val="99"/>
    <w:rsid w:val="00837CC5"/>
    <w:pPr>
      <w:widowControl/>
      <w:spacing w:line="240" w:lineRule="atLeast"/>
      <w:ind w:firstLine="227"/>
      <w:jc w:val="both"/>
    </w:pPr>
    <w:rPr>
      <w:rFonts w:ascii="Times New Roman" w:hAnsi="Times New Roman" w:cs="SchoolBookSanPin"/>
      <w:sz w:val="20"/>
      <w:szCs w:val="20"/>
      <w:lang w:val="ru-RU"/>
    </w:rPr>
  </w:style>
  <w:style w:type="paragraph" w:customStyle="1" w:styleId="Heading">
    <w:name w:val="Heading"/>
    <w:rsid w:val="00837CC5"/>
    <w:pPr>
      <w:autoSpaceDE w:val="0"/>
      <w:autoSpaceDN w:val="0"/>
      <w:adjustRightInd w:val="0"/>
    </w:pPr>
    <w:rPr>
      <w:rFonts w:ascii="Arial" w:eastAsia="Times New Roman" w:hAnsi="Arial" w:cs="Arial"/>
      <w:b/>
      <w:bCs/>
    </w:rPr>
  </w:style>
  <w:style w:type="paragraph" w:styleId="aff2">
    <w:name w:val="header"/>
    <w:basedOn w:val="a3"/>
    <w:link w:val="aff3"/>
    <w:uiPriority w:val="99"/>
    <w:unhideWhenUsed/>
    <w:rsid w:val="00837CC5"/>
    <w:pPr>
      <w:widowControl w:val="0"/>
      <w:tabs>
        <w:tab w:val="center" w:pos="4677"/>
        <w:tab w:val="right" w:pos="9355"/>
      </w:tabs>
    </w:pPr>
    <w:rPr>
      <w:rFonts w:ascii="Courier New" w:eastAsia="Times New Roman" w:hAnsi="Courier New" w:cs="Courier New"/>
      <w:color w:val="000000"/>
      <w:sz w:val="24"/>
      <w:szCs w:val="24"/>
    </w:rPr>
  </w:style>
  <w:style w:type="character" w:customStyle="1" w:styleId="aff3">
    <w:name w:val="Верхний колонтитул Знак"/>
    <w:basedOn w:val="a4"/>
    <w:link w:val="aff2"/>
    <w:uiPriority w:val="99"/>
    <w:rsid w:val="00837CC5"/>
    <w:rPr>
      <w:rFonts w:ascii="Courier New" w:eastAsia="Times New Roman" w:hAnsi="Courier New" w:cs="Courier New"/>
      <w:color w:val="000000"/>
      <w:sz w:val="24"/>
      <w:szCs w:val="24"/>
    </w:rPr>
  </w:style>
  <w:style w:type="paragraph" w:styleId="35">
    <w:name w:val="toc 3"/>
    <w:basedOn w:val="a3"/>
    <w:uiPriority w:val="1"/>
    <w:qFormat/>
    <w:rsid w:val="00837CC5"/>
    <w:pPr>
      <w:widowControl w:val="0"/>
      <w:autoSpaceDE w:val="0"/>
      <w:autoSpaceDN w:val="0"/>
      <w:spacing w:before="92"/>
      <w:ind w:left="683"/>
    </w:pPr>
    <w:rPr>
      <w:rFonts w:ascii="Cambria" w:eastAsia="Cambria" w:hAnsi="Cambria" w:cs="Cambria"/>
      <w:sz w:val="20"/>
      <w:szCs w:val="20"/>
      <w:lang w:eastAsia="en-US"/>
    </w:rPr>
  </w:style>
  <w:style w:type="paragraph" w:customStyle="1" w:styleId="TOC-3">
    <w:name w:val="TOC-3"/>
    <w:basedOn w:val="a3"/>
    <w:uiPriority w:val="99"/>
    <w:rsid w:val="00837CC5"/>
    <w:pPr>
      <w:tabs>
        <w:tab w:val="right" w:leader="dot" w:pos="5670"/>
        <w:tab w:val="right" w:pos="6350"/>
      </w:tabs>
      <w:suppressAutoHyphens/>
      <w:autoSpaceDE w:val="0"/>
      <w:autoSpaceDN w:val="0"/>
      <w:adjustRightInd w:val="0"/>
      <w:spacing w:line="240" w:lineRule="atLeast"/>
      <w:ind w:left="454"/>
      <w:textAlignment w:val="center"/>
    </w:pPr>
    <w:rPr>
      <w:rFonts w:eastAsia="Times New Roman" w:cs="SchoolBookSanPin"/>
      <w:color w:val="000000"/>
      <w:sz w:val="20"/>
      <w:szCs w:val="20"/>
    </w:rPr>
  </w:style>
  <w:style w:type="paragraph" w:styleId="aff4">
    <w:name w:val="No Spacing"/>
    <w:aliases w:val="основа,Без интервала1"/>
    <w:link w:val="aff5"/>
    <w:uiPriority w:val="1"/>
    <w:qFormat/>
    <w:rsid w:val="00837CC5"/>
    <w:pPr>
      <w:jc w:val="center"/>
    </w:pPr>
    <w:rPr>
      <w:rFonts w:eastAsia="Calibri"/>
      <w:lang w:eastAsia="en-US"/>
    </w:rPr>
  </w:style>
  <w:style w:type="character" w:customStyle="1" w:styleId="aff5">
    <w:name w:val="Без интервала Знак"/>
    <w:aliases w:val="основа Знак,Без интервала1 Знак"/>
    <w:link w:val="aff4"/>
    <w:uiPriority w:val="1"/>
    <w:rsid w:val="00837CC5"/>
    <w:rPr>
      <w:rFonts w:eastAsia="Calibri"/>
      <w:lang w:eastAsia="en-US"/>
    </w:rPr>
  </w:style>
  <w:style w:type="paragraph" w:customStyle="1" w:styleId="h1">
    <w:name w:val="h1"/>
    <w:basedOn w:val="body"/>
    <w:uiPriority w:val="99"/>
    <w:rsid w:val="00837CC5"/>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7CC5"/>
    <w:pPr>
      <w:tabs>
        <w:tab w:val="right" w:leader="dot" w:pos="5670"/>
        <w:tab w:val="right" w:pos="6350"/>
      </w:tabs>
      <w:suppressAutoHyphens/>
      <w:spacing w:before="120"/>
      <w:ind w:firstLine="0"/>
      <w:jc w:val="left"/>
    </w:pPr>
  </w:style>
  <w:style w:type="paragraph" w:customStyle="1" w:styleId="TOC-2">
    <w:name w:val="TOC-2"/>
    <w:basedOn w:val="TOC-1"/>
    <w:uiPriority w:val="99"/>
    <w:rsid w:val="00837CC5"/>
    <w:pPr>
      <w:spacing w:before="0"/>
      <w:ind w:left="227"/>
    </w:pPr>
  </w:style>
  <w:style w:type="paragraph" w:customStyle="1" w:styleId="h2">
    <w:name w:val="h2"/>
    <w:basedOn w:val="h1"/>
    <w:uiPriority w:val="99"/>
    <w:rsid w:val="00837CC5"/>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837CC5"/>
    <w:pPr>
      <w:spacing w:before="113"/>
    </w:pPr>
  </w:style>
  <w:style w:type="paragraph" w:customStyle="1" w:styleId="h3-first">
    <w:name w:val="h3-first"/>
    <w:basedOn w:val="h3"/>
    <w:uiPriority w:val="99"/>
    <w:rsid w:val="00837CC5"/>
    <w:pPr>
      <w:spacing w:before="120"/>
    </w:pPr>
  </w:style>
  <w:style w:type="paragraph" w:customStyle="1" w:styleId="list-dash">
    <w:name w:val="list-dash"/>
    <w:basedOn w:val="list-bullet"/>
    <w:uiPriority w:val="99"/>
    <w:rsid w:val="00837CC5"/>
    <w:pPr>
      <w:numPr>
        <w:numId w:val="210"/>
      </w:numPr>
      <w:ind w:left="567" w:hanging="340"/>
    </w:pPr>
  </w:style>
  <w:style w:type="paragraph" w:customStyle="1" w:styleId="footnote">
    <w:name w:val="footnote"/>
    <w:basedOn w:val="body"/>
    <w:uiPriority w:val="99"/>
    <w:rsid w:val="00837CC5"/>
    <w:pPr>
      <w:tabs>
        <w:tab w:val="left" w:pos="454"/>
      </w:tabs>
      <w:spacing w:line="200" w:lineRule="atLeast"/>
    </w:pPr>
    <w:rPr>
      <w:sz w:val="18"/>
      <w:szCs w:val="18"/>
    </w:rPr>
  </w:style>
  <w:style w:type="character" w:customStyle="1" w:styleId="Italic">
    <w:name w:val="Italic"/>
    <w:rsid w:val="00837CC5"/>
    <w:rPr>
      <w:i/>
      <w:iCs/>
    </w:rPr>
  </w:style>
  <w:style w:type="character" w:customStyle="1" w:styleId="BoldItalic">
    <w:name w:val="Bold_Italic"/>
    <w:uiPriority w:val="99"/>
    <w:rsid w:val="00837CC5"/>
    <w:rPr>
      <w:rFonts w:ascii="Times New Roman" w:hAnsi="Times New Roman"/>
      <w:b/>
      <w:bCs/>
      <w:i/>
      <w:iCs/>
    </w:rPr>
  </w:style>
  <w:style w:type="character" w:customStyle="1" w:styleId="footnote-num">
    <w:name w:val="footnote-num"/>
    <w:uiPriority w:val="99"/>
    <w:rsid w:val="00837CC5"/>
    <w:rPr>
      <w:position w:val="4"/>
      <w:sz w:val="12"/>
      <w:szCs w:val="12"/>
      <w:vertAlign w:val="baseline"/>
    </w:rPr>
  </w:style>
  <w:style w:type="character" w:customStyle="1" w:styleId="list-bullet1">
    <w:name w:val="list-bullet1"/>
    <w:uiPriority w:val="99"/>
    <w:rsid w:val="00837CC5"/>
    <w:rPr>
      <w:rFonts w:ascii="PiGraphA Regular" w:hAnsi="PiGraphA Regular" w:cs="PiGraphA Regular"/>
      <w:position w:val="1"/>
      <w:sz w:val="14"/>
      <w:szCs w:val="14"/>
    </w:rPr>
  </w:style>
  <w:style w:type="paragraph" w:customStyle="1" w:styleId="h4">
    <w:name w:val="h4"/>
    <w:basedOn w:val="body"/>
    <w:uiPriority w:val="99"/>
    <w:rsid w:val="00837CC5"/>
    <w:pPr>
      <w:keepNext/>
      <w:keepLines/>
      <w:spacing w:before="181" w:after="57" w:line="242" w:lineRule="atLeast"/>
      <w:ind w:firstLine="0"/>
    </w:pPr>
    <w:rPr>
      <w:rFonts w:cs="OfficinaSansMediumITC"/>
      <w:b/>
      <w:sz w:val="22"/>
      <w:szCs w:val="22"/>
    </w:rPr>
  </w:style>
  <w:style w:type="character" w:customStyle="1" w:styleId="aff6">
    <w:name w:val="Полужирный курсив"/>
    <w:uiPriority w:val="99"/>
    <w:rsid w:val="00837CC5"/>
    <w:rPr>
      <w:rFonts w:ascii="Times New Roman" w:hAnsi="Times New Roman"/>
      <w:b/>
      <w:bCs/>
      <w:i/>
      <w:iCs/>
    </w:rPr>
  </w:style>
  <w:style w:type="paragraph" w:customStyle="1" w:styleId="body20">
    <w:name w:val="body_2/0"/>
    <w:basedOn w:val="NoParagraphStyle"/>
    <w:next w:val="NoParagraphStyle"/>
    <w:uiPriority w:val="99"/>
    <w:rsid w:val="00837CC5"/>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837CC5"/>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837CC5"/>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837CC5"/>
    <w:pPr>
      <w:suppressAutoHyphens/>
      <w:spacing w:before="120" w:after="0" w:line="240" w:lineRule="atLeast"/>
      <w:jc w:val="left"/>
    </w:pPr>
    <w:rPr>
      <w:position w:val="6"/>
      <w:sz w:val="20"/>
      <w:szCs w:val="20"/>
    </w:rPr>
  </w:style>
  <w:style w:type="paragraph" w:customStyle="1" w:styleId="Noparagraphstyle0">
    <w:name w:val="[No paragraph style]"/>
    <w:rsid w:val="00837CC5"/>
    <w:pPr>
      <w:widowControl w:val="0"/>
      <w:autoSpaceDE w:val="0"/>
      <w:autoSpaceDN w:val="0"/>
      <w:adjustRightInd w:val="0"/>
      <w:spacing w:line="288" w:lineRule="auto"/>
      <w:textAlignment w:val="center"/>
    </w:pPr>
    <w:rPr>
      <w:rFonts w:eastAsia="Times New Roman"/>
      <w:color w:val="000000"/>
      <w:sz w:val="24"/>
      <w:szCs w:val="24"/>
      <w:lang w:val="en-GB"/>
    </w:rPr>
  </w:style>
  <w:style w:type="paragraph" w:customStyle="1" w:styleId="h1Header">
    <w:name w:val="h1 (Header)"/>
    <w:basedOn w:val="body"/>
    <w:uiPriority w:val="99"/>
    <w:rsid w:val="00837CC5"/>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7CC5"/>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837CC5"/>
    <w:pPr>
      <w:tabs>
        <w:tab w:val="clear" w:pos="567"/>
        <w:tab w:val="left" w:pos="227"/>
      </w:tabs>
    </w:pPr>
    <w:rPr>
      <w:rFonts w:cs="OfficinaSansExtraBoldITC-Reg"/>
      <w:caps w:val="0"/>
    </w:rPr>
  </w:style>
  <w:style w:type="paragraph" w:customStyle="1" w:styleId="h3-firstHeader">
    <w:name w:val="h3-first (Header)"/>
    <w:basedOn w:val="h3Header"/>
    <w:uiPriority w:val="99"/>
    <w:rsid w:val="00837CC5"/>
    <w:pPr>
      <w:spacing w:before="120"/>
    </w:pPr>
  </w:style>
  <w:style w:type="paragraph" w:customStyle="1" w:styleId="h4Header">
    <w:name w:val="h4 (Header)"/>
    <w:basedOn w:val="body"/>
    <w:uiPriority w:val="99"/>
    <w:rsid w:val="00837CC5"/>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837CC5"/>
    <w:pPr>
      <w:spacing w:before="120"/>
    </w:pPr>
  </w:style>
  <w:style w:type="character" w:customStyle="1" w:styleId="BoldItalic0">
    <w:name w:val="Bold+Italic"/>
    <w:uiPriority w:val="99"/>
    <w:rsid w:val="00837CC5"/>
    <w:rPr>
      <w:rFonts w:ascii="Times New Roman" w:hAnsi="Times New Roman"/>
      <w:b/>
      <w:bCs/>
      <w:i/>
      <w:iCs/>
    </w:rPr>
  </w:style>
  <w:style w:type="character" w:customStyle="1" w:styleId="Bul">
    <w:name w:val="Bul"/>
    <w:uiPriority w:val="99"/>
    <w:rsid w:val="00837CC5"/>
    <w:rPr>
      <w:rFonts w:ascii="SchoolBookSanPin" w:hAnsi="SchoolBookSanPin" w:cs="SchoolBookSanPin"/>
      <w:w w:val="80"/>
      <w:sz w:val="20"/>
      <w:szCs w:val="20"/>
    </w:rPr>
  </w:style>
  <w:style w:type="paragraph" w:customStyle="1" w:styleId="aff7">
    <w:name w:val="Основной (Основной Текст)"/>
    <w:basedOn w:val="NoParagraphStyle"/>
    <w:uiPriority w:val="99"/>
    <w:rsid w:val="00837CC5"/>
    <w:pPr>
      <w:widowControl/>
      <w:spacing w:line="240" w:lineRule="atLeast"/>
      <w:ind w:firstLine="227"/>
      <w:jc w:val="both"/>
    </w:pPr>
    <w:rPr>
      <w:rFonts w:ascii="Times New Roman" w:hAnsi="Times New Roman" w:cs="SchoolBookSanPin"/>
      <w:sz w:val="20"/>
      <w:szCs w:val="20"/>
      <w:lang w:val="ru-RU"/>
    </w:rPr>
  </w:style>
  <w:style w:type="paragraph" w:customStyle="1" w:styleId="16">
    <w:name w:val="Заг 1 (Заголовки)"/>
    <w:basedOn w:val="aff7"/>
    <w:uiPriority w:val="99"/>
    <w:rsid w:val="00837CC5"/>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a">
    <w:name w:val="Заг 2 (Заголовки)"/>
    <w:basedOn w:val="16"/>
    <w:uiPriority w:val="99"/>
    <w:rsid w:val="00837CC5"/>
    <w:pPr>
      <w:pageBreakBefore w:val="0"/>
      <w:pBdr>
        <w:top w:val="none" w:sz="0" w:space="0" w:color="auto"/>
      </w:pBdr>
      <w:spacing w:before="283" w:after="170"/>
      <w:jc w:val="left"/>
    </w:pPr>
    <w:rPr>
      <w:rFonts w:cs="OfficinaSansMediumITC"/>
      <w:caps/>
      <w:sz w:val="22"/>
      <w:szCs w:val="22"/>
    </w:rPr>
  </w:style>
  <w:style w:type="paragraph" w:customStyle="1" w:styleId="36">
    <w:name w:val="Заг 3 (Заголовки)"/>
    <w:basedOn w:val="2a"/>
    <w:uiPriority w:val="99"/>
    <w:rsid w:val="00837CC5"/>
    <w:pPr>
      <w:spacing w:before="227" w:after="113"/>
    </w:pPr>
    <w:rPr>
      <w:rFonts w:cs="OfficinaSansExtraBoldITC"/>
      <w:caps w:val="0"/>
    </w:rPr>
  </w:style>
  <w:style w:type="paragraph" w:customStyle="1" w:styleId="17">
    <w:name w:val="Заг1а (Заголовки)"/>
    <w:basedOn w:val="16"/>
    <w:uiPriority w:val="99"/>
    <w:rsid w:val="00837CC5"/>
    <w:pPr>
      <w:pBdr>
        <w:top w:val="none" w:sz="0" w:space="0" w:color="auto"/>
      </w:pBdr>
      <w:spacing w:after="0"/>
      <w:jc w:val="left"/>
    </w:pPr>
  </w:style>
  <w:style w:type="paragraph" w:customStyle="1" w:styleId="5">
    <w:name w:val="Заг 5 (Заголовки)"/>
    <w:basedOn w:val="aff7"/>
    <w:uiPriority w:val="99"/>
    <w:rsid w:val="00837CC5"/>
    <w:pPr>
      <w:spacing w:before="113"/>
    </w:pPr>
    <w:rPr>
      <w:rFonts w:cs="SchoolBookSanPin-BoldItalic"/>
      <w:b/>
      <w:bCs/>
      <w:iCs/>
    </w:rPr>
  </w:style>
  <w:style w:type="paragraph" w:customStyle="1" w:styleId="footnote0">
    <w:name w:val="footnote (Доп. текст)"/>
    <w:basedOn w:val="aff7"/>
    <w:uiPriority w:val="99"/>
    <w:rsid w:val="00837CC5"/>
    <w:pPr>
      <w:tabs>
        <w:tab w:val="left" w:pos="454"/>
      </w:tabs>
      <w:spacing w:line="200" w:lineRule="atLeast"/>
    </w:pPr>
    <w:rPr>
      <w:sz w:val="18"/>
      <w:szCs w:val="18"/>
    </w:rPr>
  </w:style>
  <w:style w:type="character" w:customStyle="1" w:styleId="aff8">
    <w:name w:val="Полужирный (Выделения)"/>
    <w:uiPriority w:val="99"/>
    <w:rsid w:val="00837CC5"/>
    <w:rPr>
      <w:rFonts w:ascii="Times New Roman" w:hAnsi="Times New Roman"/>
      <w:b/>
      <w:bCs/>
    </w:rPr>
  </w:style>
  <w:style w:type="character" w:customStyle="1" w:styleId="aff9">
    <w:name w:val="Курсив (Выделения)"/>
    <w:uiPriority w:val="99"/>
    <w:rsid w:val="00837CC5"/>
    <w:rPr>
      <w:rFonts w:ascii="Times New Roman" w:hAnsi="Times New Roman"/>
      <w:i/>
      <w:iCs/>
    </w:rPr>
  </w:style>
  <w:style w:type="character" w:customStyle="1" w:styleId="affa">
    <w:name w:val="Полужирный Курсив (Выделения)"/>
    <w:uiPriority w:val="99"/>
    <w:rsid w:val="00837CC5"/>
    <w:rPr>
      <w:rFonts w:ascii="Times New Roman" w:hAnsi="Times New Roman"/>
      <w:b/>
      <w:bCs/>
      <w:i/>
      <w:iCs/>
    </w:rPr>
  </w:style>
  <w:style w:type="paragraph" w:customStyle="1" w:styleId="43">
    <w:name w:val="Заг 4 (Заголовки)"/>
    <w:basedOn w:val="NoParagraphStyle"/>
    <w:uiPriority w:val="99"/>
    <w:rsid w:val="00837CC5"/>
    <w:pPr>
      <w:spacing w:before="283" w:after="113" w:line="237" w:lineRule="atLeast"/>
    </w:pPr>
    <w:rPr>
      <w:rFonts w:ascii="Times New Roman" w:hAnsi="Times New Roman" w:cs="OfficinaSansMediumITC-Reg"/>
      <w:b/>
      <w:sz w:val="20"/>
      <w:szCs w:val="20"/>
      <w:lang w:val="ru-RU"/>
    </w:rPr>
  </w:style>
  <w:style w:type="paragraph" w:customStyle="1" w:styleId="18">
    <w:name w:val="Заг 1 а (Заголовки)"/>
    <w:basedOn w:val="NoParagraphStyle"/>
    <w:uiPriority w:val="99"/>
    <w:rsid w:val="00837CC5"/>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b">
    <w:name w:val="Основной БА (Основной Текст)"/>
    <w:basedOn w:val="aff7"/>
    <w:uiPriority w:val="99"/>
    <w:rsid w:val="00837CC5"/>
    <w:pPr>
      <w:ind w:firstLine="0"/>
    </w:pPr>
  </w:style>
  <w:style w:type="paragraph" w:customStyle="1" w:styleId="affc">
    <w:name w:val="Осн тире (Основной Текст)"/>
    <w:basedOn w:val="affb"/>
    <w:uiPriority w:val="99"/>
    <w:rsid w:val="00837CC5"/>
    <w:pPr>
      <w:ind w:left="283" w:hanging="283"/>
    </w:pPr>
  </w:style>
  <w:style w:type="paragraph" w:customStyle="1" w:styleId="a">
    <w:name w:val="Осн булит (Основной Текст)"/>
    <w:basedOn w:val="aff7"/>
    <w:uiPriority w:val="99"/>
    <w:rsid w:val="00837CC5"/>
    <w:pPr>
      <w:numPr>
        <w:numId w:val="211"/>
      </w:numPr>
      <w:tabs>
        <w:tab w:val="left" w:pos="227"/>
      </w:tabs>
      <w:ind w:left="567" w:hanging="340"/>
    </w:pPr>
  </w:style>
  <w:style w:type="paragraph" w:customStyle="1" w:styleId="affd">
    <w:name w:val="Осн  тире набором (Основной Текст)"/>
    <w:basedOn w:val="affb"/>
    <w:uiPriority w:val="99"/>
    <w:rsid w:val="00837CC5"/>
    <w:pPr>
      <w:tabs>
        <w:tab w:val="left" w:pos="283"/>
      </w:tabs>
      <w:ind w:left="567" w:hanging="340"/>
    </w:pPr>
  </w:style>
  <w:style w:type="character" w:customStyle="1" w:styleId="affe">
    <w:name w:val="Булит КВ"/>
    <w:uiPriority w:val="99"/>
    <w:rsid w:val="00837CC5"/>
    <w:rPr>
      <w:rFonts w:ascii="PiGraphA" w:hAnsi="PiGraphA" w:cs="PiGraphA"/>
      <w:sz w:val="14"/>
      <w:szCs w:val="14"/>
      <w:lang w:val="ru-RU"/>
    </w:rPr>
  </w:style>
  <w:style w:type="paragraph" w:customStyle="1" w:styleId="a1">
    <w:name w:val="Тире (Доп. текст)"/>
    <w:basedOn w:val="aff7"/>
    <w:uiPriority w:val="99"/>
    <w:rsid w:val="00837CC5"/>
    <w:pPr>
      <w:numPr>
        <w:numId w:val="212"/>
      </w:numPr>
      <w:ind w:left="567" w:hanging="340"/>
    </w:pPr>
    <w:rPr>
      <w:rFonts w:eastAsia="KaiTi Regular" w:cs="SchoolBookSanPin-Regular"/>
    </w:rPr>
  </w:style>
  <w:style w:type="paragraph" w:customStyle="1" w:styleId="52">
    <w:name w:val="Заг 5_2 (Заголовки)"/>
    <w:basedOn w:val="5"/>
    <w:uiPriority w:val="99"/>
    <w:rsid w:val="00837CC5"/>
    <w:pPr>
      <w:ind w:left="227" w:firstLine="0"/>
      <w:jc w:val="left"/>
    </w:pPr>
    <w:rPr>
      <w:rFonts w:eastAsia="KaiTi Regular"/>
      <w:i/>
    </w:rPr>
  </w:style>
  <w:style w:type="paragraph" w:customStyle="1" w:styleId="a2">
    <w:name w:val="Буллит (Доп. текст)"/>
    <w:basedOn w:val="aff7"/>
    <w:uiPriority w:val="99"/>
    <w:rsid w:val="00837CC5"/>
    <w:pPr>
      <w:numPr>
        <w:numId w:val="213"/>
      </w:numPr>
      <w:ind w:left="567" w:hanging="340"/>
    </w:pPr>
    <w:rPr>
      <w:rFonts w:eastAsia="KaiTi Regular" w:cs="SchoolBookSanPin-Regular"/>
    </w:rPr>
  </w:style>
  <w:style w:type="paragraph" w:customStyle="1" w:styleId="302">
    <w:name w:val="Заг 3_0/2 (Заголовки)"/>
    <w:basedOn w:val="NoParagraphStyle"/>
    <w:uiPriority w:val="99"/>
    <w:rsid w:val="00837CC5"/>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837CC5"/>
    <w:pPr>
      <w:numPr>
        <w:numId w:val="214"/>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837CC5"/>
    <w:pPr>
      <w:numPr>
        <w:numId w:val="215"/>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f">
    <w:name w:val="Сноска (Основной Текст)"/>
    <w:basedOn w:val="aff7"/>
    <w:uiPriority w:val="99"/>
    <w:rsid w:val="00837CC5"/>
    <w:pPr>
      <w:spacing w:line="180" w:lineRule="atLeast"/>
    </w:pPr>
    <w:rPr>
      <w:rFonts w:eastAsia="KaiTi Regular" w:cs="SchoolBookSanPin-Regular"/>
      <w:sz w:val="16"/>
      <w:szCs w:val="16"/>
    </w:rPr>
  </w:style>
  <w:style w:type="character" w:customStyle="1" w:styleId="afff0">
    <w:name w:val="КИТАЙ"/>
    <w:uiPriority w:val="99"/>
    <w:rsid w:val="00837CC5"/>
    <w:rPr>
      <w:rFonts w:ascii="KaiTi" w:eastAsia="KaiTi" w:cs="KaiTi"/>
      <w:sz w:val="20"/>
      <w:szCs w:val="20"/>
    </w:rPr>
  </w:style>
  <w:style w:type="paragraph" w:customStyle="1" w:styleId="BasicParagraph">
    <w:name w:val="[Basic Paragraph]"/>
    <w:basedOn w:val="NoParagraphStyle"/>
    <w:uiPriority w:val="99"/>
    <w:rsid w:val="00837CC5"/>
    <w:pPr>
      <w:spacing w:line="240" w:lineRule="atLeast"/>
      <w:ind w:firstLine="227"/>
      <w:jc w:val="both"/>
    </w:pPr>
    <w:rPr>
      <w:rFonts w:ascii="SchoolBookSanPin" w:hAnsi="SchoolBookSanPin" w:cs="SchoolBookSanPin"/>
      <w:sz w:val="20"/>
      <w:szCs w:val="20"/>
      <w:lang w:val="ru-RU"/>
    </w:rPr>
  </w:style>
  <w:style w:type="paragraph" w:customStyle="1" w:styleId="table-body0mm">
    <w:name w:val="table-body_0mm"/>
    <w:basedOn w:val="body"/>
    <w:uiPriority w:val="99"/>
    <w:rsid w:val="00837CC5"/>
    <w:pPr>
      <w:spacing w:line="200" w:lineRule="atLeast"/>
      <w:ind w:firstLine="0"/>
      <w:jc w:val="left"/>
    </w:pPr>
    <w:rPr>
      <w:sz w:val="18"/>
      <w:szCs w:val="18"/>
    </w:rPr>
  </w:style>
  <w:style w:type="character" w:customStyle="1" w:styleId="Book">
    <w:name w:val="Book"/>
    <w:uiPriority w:val="99"/>
    <w:rsid w:val="00837CC5"/>
  </w:style>
  <w:style w:type="character" w:customStyle="1" w:styleId="h3tracking">
    <w:name w:val="h3_tracking"/>
    <w:uiPriority w:val="99"/>
    <w:rsid w:val="00837CC5"/>
    <w:rPr>
      <w:rFonts w:ascii="Times New Roman" w:hAnsi="Times New Roman" w:cs="OfficinaSansExtraBoldITC-Reg"/>
      <w:b/>
      <w:bCs/>
    </w:rPr>
  </w:style>
  <w:style w:type="paragraph" w:customStyle="1" w:styleId="afff1">
    <w:name w:val="Сноска (Доп. текст)"/>
    <w:basedOn w:val="NoParagraphStyle"/>
    <w:uiPriority w:val="99"/>
    <w:rsid w:val="00837CC5"/>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f2">
    <w:name w:val="Ц сноски"/>
    <w:uiPriority w:val="99"/>
    <w:rsid w:val="00837CC5"/>
    <w:rPr>
      <w:rFonts w:ascii="SchoolBookSanPin-Regular" w:hAnsi="SchoolBookSanPin-Regular" w:cs="SchoolBookSanPin-Regular"/>
      <w:sz w:val="18"/>
      <w:szCs w:val="18"/>
      <w:vertAlign w:val="superscript"/>
    </w:rPr>
  </w:style>
  <w:style w:type="character" w:customStyle="1" w:styleId="afff3">
    <w:name w:val="Автоинтерлиньяж (Прочее)"/>
    <w:uiPriority w:val="99"/>
    <w:rsid w:val="00837CC5"/>
  </w:style>
  <w:style w:type="paragraph" w:customStyle="1" w:styleId="list-numnew">
    <w:name w:val="list-num_new"/>
    <w:basedOn w:val="NoParagraphStyle"/>
    <w:next w:val="NoParagraphStyle"/>
    <w:uiPriority w:val="99"/>
    <w:rsid w:val="00837CC5"/>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837CC5"/>
    <w:rPr>
      <w:vertAlign w:val="superscript"/>
    </w:rPr>
  </w:style>
  <w:style w:type="paragraph" w:customStyle="1" w:styleId="19">
    <w:name w:val="основной_1 (Основной Текст)"/>
    <w:basedOn w:val="NoParagraphStyle"/>
    <w:uiPriority w:val="99"/>
    <w:rsid w:val="00837CC5"/>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9"/>
    <w:uiPriority w:val="99"/>
    <w:rsid w:val="00837CC5"/>
    <w:pPr>
      <w:widowControl/>
      <w:numPr>
        <w:numId w:val="216"/>
      </w:numPr>
      <w:ind w:left="567" w:hanging="340"/>
    </w:pPr>
    <w:rPr>
      <w:rFonts w:ascii="Times New Roman" w:hAnsi="Times New Roman"/>
    </w:rPr>
  </w:style>
  <w:style w:type="paragraph" w:customStyle="1" w:styleId="Bull">
    <w:name w:val="Bull (Основной Текст)"/>
    <w:basedOn w:val="a0"/>
    <w:uiPriority w:val="99"/>
    <w:rsid w:val="00837CC5"/>
  </w:style>
  <w:style w:type="paragraph" w:customStyle="1" w:styleId="44">
    <w:name w:val="4 (Заголовки)"/>
    <w:basedOn w:val="36"/>
    <w:uiPriority w:val="99"/>
    <w:rsid w:val="00837CC5"/>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837CC5"/>
    <w:pPr>
      <w:widowControl/>
      <w:spacing w:line="200" w:lineRule="atLeast"/>
      <w:ind w:firstLine="227"/>
      <w:jc w:val="both"/>
    </w:pPr>
    <w:rPr>
      <w:rFonts w:ascii="Times New Roman" w:hAnsi="Times New Roman" w:cs="SchoolBookSanPin-Regular"/>
      <w:sz w:val="18"/>
      <w:szCs w:val="18"/>
      <w:lang w:val="ru-RU"/>
    </w:rPr>
  </w:style>
  <w:style w:type="character" w:customStyle="1" w:styleId="afff4">
    <w:name w:val="Верх. Индекс (Индексы)"/>
    <w:uiPriority w:val="99"/>
    <w:rsid w:val="00837CC5"/>
    <w:rPr>
      <w:position w:val="4"/>
      <w:sz w:val="13"/>
      <w:szCs w:val="13"/>
    </w:rPr>
  </w:style>
  <w:style w:type="paragraph" w:customStyle="1" w:styleId="Header1">
    <w:name w:val="Header_1"/>
    <w:basedOn w:val="NoParagraphStyle"/>
    <w:next w:val="NoParagraphStyle"/>
    <w:uiPriority w:val="99"/>
    <w:rsid w:val="00837CC5"/>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837CC5"/>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7CC5"/>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37CC5"/>
    <w:pPr>
      <w:numPr>
        <w:numId w:val="217"/>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837CC5"/>
    <w:pPr>
      <w:spacing w:before="0"/>
    </w:pPr>
  </w:style>
  <w:style w:type="paragraph" w:customStyle="1" w:styleId="Header4">
    <w:name w:val="Header_4"/>
    <w:basedOn w:val="NoParagraphStyle"/>
    <w:next w:val="NoParagraphStyle"/>
    <w:uiPriority w:val="99"/>
    <w:rsid w:val="00837CC5"/>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7CC5"/>
    <w:pPr>
      <w:spacing w:before="120"/>
    </w:pPr>
  </w:style>
  <w:style w:type="paragraph" w:customStyle="1" w:styleId="Header3">
    <w:name w:val="Header_3"/>
    <w:basedOn w:val="NoParagraphStyle"/>
    <w:uiPriority w:val="99"/>
    <w:rsid w:val="00837CC5"/>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a"/>
    <w:uiPriority w:val="99"/>
    <w:rsid w:val="00837CC5"/>
    <w:pPr>
      <w:tabs>
        <w:tab w:val="left" w:pos="510"/>
      </w:tabs>
      <w:suppressAutoHyphens w:val="0"/>
      <w:spacing w:after="113"/>
    </w:pPr>
    <w:rPr>
      <w:rFonts w:cs="OfficinaSansExtraBoldITC-Reg"/>
    </w:rPr>
  </w:style>
  <w:style w:type="paragraph" w:customStyle="1" w:styleId="afff5">
    <w:name w:val="Таблица Влево (Таблицы)"/>
    <w:basedOn w:val="aff7"/>
    <w:uiPriority w:val="99"/>
    <w:rsid w:val="00837CC5"/>
    <w:pPr>
      <w:tabs>
        <w:tab w:val="left" w:pos="510"/>
      </w:tabs>
      <w:spacing w:line="220" w:lineRule="atLeast"/>
      <w:ind w:firstLine="0"/>
      <w:jc w:val="left"/>
    </w:pPr>
    <w:rPr>
      <w:sz w:val="18"/>
      <w:szCs w:val="18"/>
    </w:rPr>
  </w:style>
  <w:style w:type="paragraph" w:customStyle="1" w:styleId="afff6">
    <w:name w:val="Таблица Головка (Таблицы)"/>
    <w:basedOn w:val="afff5"/>
    <w:uiPriority w:val="99"/>
    <w:rsid w:val="00837CC5"/>
    <w:pPr>
      <w:jc w:val="center"/>
    </w:pPr>
    <w:rPr>
      <w:rFonts w:ascii="SchoolBookSanPin-Bold" w:hAnsi="SchoolBookSanPin-Bold" w:cs="SchoolBookSanPin-Bold"/>
      <w:b/>
      <w:bCs/>
    </w:rPr>
  </w:style>
  <w:style w:type="paragraph" w:customStyle="1" w:styleId="afff7">
    <w:name w:val="Таблица по Центру (Таблицы)"/>
    <w:basedOn w:val="afff5"/>
    <w:uiPriority w:val="99"/>
    <w:rsid w:val="00837CC5"/>
    <w:pPr>
      <w:jc w:val="center"/>
    </w:pPr>
  </w:style>
  <w:style w:type="paragraph" w:customStyle="1" w:styleId="bodycentre">
    <w:name w:val="body_centre"/>
    <w:basedOn w:val="NoParagraphStyle"/>
    <w:uiPriority w:val="99"/>
    <w:rsid w:val="00837CC5"/>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837CC5"/>
    <w:rPr>
      <w:b/>
      <w:bCs/>
      <w:i/>
      <w:iCs/>
      <w:u w:val="thick"/>
    </w:rPr>
  </w:style>
  <w:style w:type="character" w:customStyle="1" w:styleId="Symbol">
    <w:name w:val="Symbol"/>
    <w:uiPriority w:val="99"/>
    <w:rsid w:val="00837CC5"/>
    <w:rPr>
      <w:rFonts w:ascii="Symbol" w:hAnsi="Symbol" w:cs="Symbol"/>
    </w:rPr>
  </w:style>
  <w:style w:type="character" w:customStyle="1" w:styleId="Underline">
    <w:name w:val="Underline"/>
    <w:uiPriority w:val="99"/>
    <w:rsid w:val="00837CC5"/>
    <w:rPr>
      <w:u w:val="thick"/>
    </w:rPr>
  </w:style>
  <w:style w:type="paragraph" w:customStyle="1" w:styleId="table-list-bullet">
    <w:name w:val="table-list-bullet"/>
    <w:basedOn w:val="table-body1mm"/>
    <w:uiPriority w:val="99"/>
    <w:rsid w:val="00837CC5"/>
    <w:pPr>
      <w:spacing w:after="0"/>
      <w:ind w:left="142" w:hanging="142"/>
    </w:pPr>
  </w:style>
  <w:style w:type="paragraph" w:styleId="afff8">
    <w:name w:val="footer"/>
    <w:basedOn w:val="a3"/>
    <w:link w:val="afff9"/>
    <w:uiPriority w:val="99"/>
    <w:unhideWhenUsed/>
    <w:rsid w:val="00837CC5"/>
    <w:pPr>
      <w:tabs>
        <w:tab w:val="center" w:pos="4677"/>
        <w:tab w:val="right" w:pos="9355"/>
      </w:tabs>
      <w:ind w:firstLine="227"/>
      <w:jc w:val="both"/>
    </w:pPr>
    <w:rPr>
      <w:rFonts w:eastAsia="Times New Roman"/>
      <w:sz w:val="20"/>
    </w:rPr>
  </w:style>
  <w:style w:type="character" w:customStyle="1" w:styleId="afff9">
    <w:name w:val="Нижний колонтитул Знак"/>
    <w:basedOn w:val="a4"/>
    <w:link w:val="afff8"/>
    <w:uiPriority w:val="99"/>
    <w:rsid w:val="00837CC5"/>
    <w:rPr>
      <w:rFonts w:eastAsia="Times New Roman"/>
      <w:sz w:val="20"/>
    </w:rPr>
  </w:style>
  <w:style w:type="numbering" w:customStyle="1" w:styleId="1">
    <w:name w:val="Текущий список1"/>
    <w:uiPriority w:val="99"/>
    <w:rsid w:val="00837CC5"/>
    <w:pPr>
      <w:numPr>
        <w:numId w:val="218"/>
      </w:numPr>
    </w:pPr>
  </w:style>
  <w:style w:type="numbering" w:customStyle="1" w:styleId="2">
    <w:name w:val="Текущий список2"/>
    <w:uiPriority w:val="99"/>
    <w:rsid w:val="00837CC5"/>
    <w:pPr>
      <w:numPr>
        <w:numId w:val="219"/>
      </w:numPr>
    </w:pPr>
  </w:style>
  <w:style w:type="table" w:customStyle="1" w:styleId="TableNormal">
    <w:name w:val="Table Normal"/>
    <w:uiPriority w:val="2"/>
    <w:semiHidden/>
    <w:unhideWhenUsed/>
    <w:qFormat/>
    <w:rsid w:val="00837CC5"/>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styleId="afffa">
    <w:name w:val="Title"/>
    <w:basedOn w:val="a3"/>
    <w:link w:val="afffb"/>
    <w:uiPriority w:val="1"/>
    <w:qFormat/>
    <w:rsid w:val="00837CC5"/>
    <w:pPr>
      <w:widowControl w:val="0"/>
      <w:autoSpaceDE w:val="0"/>
      <w:autoSpaceDN w:val="0"/>
      <w:ind w:left="833" w:right="831"/>
      <w:jc w:val="center"/>
    </w:pPr>
    <w:rPr>
      <w:rFonts w:ascii="Tahoma" w:eastAsia="Tahoma" w:hAnsi="Tahoma" w:cs="Tahoma"/>
      <w:b/>
      <w:bCs/>
      <w:sz w:val="78"/>
      <w:szCs w:val="78"/>
      <w:lang w:eastAsia="en-US"/>
    </w:rPr>
  </w:style>
  <w:style w:type="character" w:customStyle="1" w:styleId="afffb">
    <w:name w:val="Название Знак"/>
    <w:basedOn w:val="a4"/>
    <w:link w:val="afffa"/>
    <w:uiPriority w:val="1"/>
    <w:rsid w:val="00837CC5"/>
    <w:rPr>
      <w:rFonts w:ascii="Tahoma" w:eastAsia="Tahoma" w:hAnsi="Tahoma" w:cs="Tahoma"/>
      <w:b/>
      <w:bCs/>
      <w:sz w:val="78"/>
      <w:szCs w:val="78"/>
      <w:lang w:eastAsia="en-US"/>
    </w:rPr>
  </w:style>
  <w:style w:type="paragraph" w:customStyle="1" w:styleId="TableParagraph">
    <w:name w:val="Table Paragraph"/>
    <w:basedOn w:val="a3"/>
    <w:uiPriority w:val="1"/>
    <w:qFormat/>
    <w:rsid w:val="00837CC5"/>
    <w:pPr>
      <w:widowControl w:val="0"/>
      <w:autoSpaceDE w:val="0"/>
      <w:autoSpaceDN w:val="0"/>
      <w:ind w:left="251"/>
    </w:pPr>
    <w:rPr>
      <w:rFonts w:eastAsia="Times New Roman"/>
      <w:lang w:eastAsia="en-US"/>
    </w:rPr>
  </w:style>
  <w:style w:type="paragraph" w:styleId="1a">
    <w:name w:val="toc 1"/>
    <w:basedOn w:val="a3"/>
    <w:uiPriority w:val="1"/>
    <w:qFormat/>
    <w:rsid w:val="00837CC5"/>
    <w:pPr>
      <w:widowControl w:val="0"/>
      <w:autoSpaceDE w:val="0"/>
      <w:autoSpaceDN w:val="0"/>
      <w:spacing w:before="93"/>
      <w:ind w:left="400" w:hanging="284"/>
    </w:pPr>
    <w:rPr>
      <w:rFonts w:ascii="Cambria" w:eastAsia="Cambria" w:hAnsi="Cambria" w:cs="Cambria"/>
      <w:sz w:val="20"/>
      <w:szCs w:val="20"/>
      <w:lang w:eastAsia="en-US"/>
    </w:rPr>
  </w:style>
  <w:style w:type="paragraph" w:styleId="2b">
    <w:name w:val="toc 2"/>
    <w:basedOn w:val="a3"/>
    <w:uiPriority w:val="1"/>
    <w:qFormat/>
    <w:rsid w:val="00837CC5"/>
    <w:pPr>
      <w:widowControl w:val="0"/>
      <w:autoSpaceDE w:val="0"/>
      <w:autoSpaceDN w:val="0"/>
      <w:spacing w:before="86"/>
      <w:ind w:left="400"/>
    </w:pPr>
    <w:rPr>
      <w:rFonts w:ascii="Cambria" w:eastAsia="Cambria" w:hAnsi="Cambria" w:cs="Cambria"/>
      <w:sz w:val="20"/>
      <w:szCs w:val="20"/>
      <w:lang w:eastAsia="en-US"/>
    </w:rPr>
  </w:style>
  <w:style w:type="character" w:customStyle="1" w:styleId="1253">
    <w:name w:val="Основной текст (12)53"/>
    <w:rsid w:val="00837CC5"/>
    <w:rPr>
      <w:rFonts w:ascii="Times New Roman" w:hAnsi="Times New Roman" w:cs="Times New Roman"/>
      <w:spacing w:val="0"/>
      <w:sz w:val="19"/>
      <w:szCs w:val="19"/>
      <w:lang w:bidi="ar-SA"/>
    </w:rPr>
  </w:style>
  <w:style w:type="paragraph" w:customStyle="1" w:styleId="110">
    <w:name w:val="Заголовок 11"/>
    <w:basedOn w:val="a3"/>
    <w:uiPriority w:val="1"/>
    <w:qFormat/>
    <w:rsid w:val="00837CC5"/>
    <w:pPr>
      <w:widowControl w:val="0"/>
      <w:autoSpaceDE w:val="0"/>
      <w:autoSpaceDN w:val="0"/>
      <w:ind w:left="114" w:hanging="490"/>
      <w:jc w:val="both"/>
      <w:outlineLvl w:val="1"/>
    </w:pPr>
    <w:rPr>
      <w:rFonts w:eastAsia="Times New Roman"/>
      <w:b/>
      <w:bCs/>
      <w:sz w:val="28"/>
      <w:szCs w:val="28"/>
      <w:lang w:eastAsia="en-US"/>
    </w:rPr>
  </w:style>
  <w:style w:type="character" w:customStyle="1" w:styleId="afffc">
    <w:name w:val="Основной текст_"/>
    <w:link w:val="1b"/>
    <w:locked/>
    <w:rsid w:val="00837CC5"/>
    <w:rPr>
      <w:rFonts w:ascii="Arial" w:hAnsi="Arial" w:cs="Arial"/>
      <w:color w:val="231F20"/>
      <w:sz w:val="28"/>
      <w:szCs w:val="28"/>
    </w:rPr>
  </w:style>
  <w:style w:type="paragraph" w:customStyle="1" w:styleId="1b">
    <w:name w:val="Основной текст1"/>
    <w:basedOn w:val="a3"/>
    <w:link w:val="afffc"/>
    <w:rsid w:val="00837CC5"/>
    <w:pPr>
      <w:widowControl w:val="0"/>
      <w:spacing w:after="40"/>
      <w:ind w:firstLine="400"/>
    </w:pPr>
    <w:rPr>
      <w:rFonts w:ascii="Arial" w:hAnsi="Arial" w:cs="Arial"/>
      <w:color w:val="231F20"/>
      <w:sz w:val="28"/>
      <w:szCs w:val="28"/>
    </w:rPr>
  </w:style>
  <w:style w:type="paragraph" w:customStyle="1" w:styleId="Default">
    <w:name w:val="Default"/>
    <w:rsid w:val="00837CC5"/>
    <w:pPr>
      <w:autoSpaceDE w:val="0"/>
      <w:autoSpaceDN w:val="0"/>
      <w:adjustRightInd w:val="0"/>
    </w:pPr>
    <w:rPr>
      <w:rFonts w:eastAsia="Calibri"/>
      <w:color w:val="000000"/>
      <w:sz w:val="24"/>
      <w:szCs w:val="24"/>
      <w:lang w:eastAsia="en-US"/>
    </w:rPr>
  </w:style>
  <w:style w:type="paragraph" w:customStyle="1" w:styleId="310">
    <w:name w:val="Заголовок 31"/>
    <w:basedOn w:val="a3"/>
    <w:uiPriority w:val="1"/>
    <w:qFormat/>
    <w:rsid w:val="00837CC5"/>
    <w:pPr>
      <w:widowControl w:val="0"/>
      <w:autoSpaceDE w:val="0"/>
      <w:autoSpaceDN w:val="0"/>
      <w:ind w:left="157"/>
      <w:outlineLvl w:val="3"/>
    </w:pPr>
    <w:rPr>
      <w:rFonts w:ascii="Trebuchet MS" w:eastAsia="Trebuchet MS" w:hAnsi="Trebuchet MS" w:cs="Trebuchet MS"/>
      <w:lang w:eastAsia="en-US"/>
    </w:rPr>
  </w:style>
  <w:style w:type="paragraph" w:customStyle="1" w:styleId="410">
    <w:name w:val="Заголовок 41"/>
    <w:basedOn w:val="a3"/>
    <w:uiPriority w:val="1"/>
    <w:qFormat/>
    <w:rsid w:val="00837CC5"/>
    <w:pPr>
      <w:widowControl w:val="0"/>
      <w:autoSpaceDE w:val="0"/>
      <w:autoSpaceDN w:val="0"/>
      <w:ind w:left="383"/>
      <w:outlineLvl w:val="4"/>
    </w:pPr>
    <w:rPr>
      <w:rFonts w:ascii="Georgia" w:eastAsia="Georgia" w:hAnsi="Georgia" w:cs="Georgia"/>
      <w:b/>
      <w:bCs/>
      <w:sz w:val="20"/>
      <w:szCs w:val="20"/>
      <w:lang w:eastAsia="en-US"/>
    </w:rPr>
  </w:style>
  <w:style w:type="paragraph" w:customStyle="1" w:styleId="111">
    <w:name w:val="Оглавление 11"/>
    <w:basedOn w:val="a3"/>
    <w:uiPriority w:val="1"/>
    <w:qFormat/>
    <w:rsid w:val="00837CC5"/>
    <w:pPr>
      <w:widowControl w:val="0"/>
      <w:autoSpaceDE w:val="0"/>
      <w:autoSpaceDN w:val="0"/>
      <w:spacing w:before="107"/>
      <w:ind w:left="1402" w:hanging="793"/>
    </w:pPr>
    <w:rPr>
      <w:rFonts w:eastAsia="Times New Roman"/>
      <w:sz w:val="20"/>
      <w:szCs w:val="20"/>
      <w:lang w:eastAsia="en-US"/>
    </w:rPr>
  </w:style>
  <w:style w:type="paragraph" w:customStyle="1" w:styleId="210">
    <w:name w:val="Заголовок 21"/>
    <w:basedOn w:val="a3"/>
    <w:uiPriority w:val="1"/>
    <w:qFormat/>
    <w:rsid w:val="00837CC5"/>
    <w:pPr>
      <w:widowControl w:val="0"/>
      <w:autoSpaceDE w:val="0"/>
      <w:autoSpaceDN w:val="0"/>
      <w:ind w:left="352" w:hanging="196"/>
      <w:outlineLvl w:val="2"/>
    </w:pPr>
    <w:rPr>
      <w:rFonts w:ascii="Verdana" w:eastAsia="Verdana" w:hAnsi="Verdana" w:cs="Verdana"/>
      <w:b/>
      <w:bCs/>
      <w:lang w:eastAsia="en-US"/>
    </w:rPr>
  </w:style>
  <w:style w:type="paragraph" w:customStyle="1" w:styleId="51">
    <w:name w:val="Заголовок 51"/>
    <w:basedOn w:val="a3"/>
    <w:uiPriority w:val="1"/>
    <w:qFormat/>
    <w:rsid w:val="00837CC5"/>
    <w:pPr>
      <w:widowControl w:val="0"/>
      <w:autoSpaceDE w:val="0"/>
      <w:autoSpaceDN w:val="0"/>
      <w:ind w:left="383"/>
      <w:jc w:val="both"/>
      <w:outlineLvl w:val="5"/>
    </w:pPr>
    <w:rPr>
      <w:rFonts w:eastAsia="Times New Roman"/>
      <w:b/>
      <w:bCs/>
      <w:i/>
      <w:iCs/>
      <w:sz w:val="20"/>
      <w:szCs w:val="20"/>
      <w:lang w:eastAsia="en-US"/>
    </w:rPr>
  </w:style>
  <w:style w:type="character" w:customStyle="1" w:styleId="1c">
    <w:name w:val="Текст выноски Знак1"/>
    <w:uiPriority w:val="99"/>
    <w:semiHidden/>
    <w:rsid w:val="00837CC5"/>
    <w:rPr>
      <w:rFonts w:ascii="Tahoma" w:hAnsi="Tahoma" w:cs="Tahoma"/>
      <w:sz w:val="16"/>
      <w:szCs w:val="16"/>
    </w:rPr>
  </w:style>
  <w:style w:type="character" w:customStyle="1" w:styleId="2c">
    <w:name w:val="Основной текст (2) + Полужирный"/>
    <w:rsid w:val="00837CC5"/>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a9">
    <w:name w:val="Абзац списка Знак"/>
    <w:aliases w:val="ITL List Paragraph Знак,Цветной список - Акцент 13 Знак"/>
    <w:link w:val="a8"/>
    <w:uiPriority w:val="34"/>
    <w:qFormat/>
    <w:locked/>
    <w:rsid w:val="00837CC5"/>
  </w:style>
  <w:style w:type="character" w:customStyle="1" w:styleId="420">
    <w:name w:val="Основной текст (4) + Не полужирный2"/>
    <w:aliases w:val="Не курсив3"/>
    <w:uiPriority w:val="99"/>
    <w:rsid w:val="00837CC5"/>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styleId="afffd">
    <w:name w:val="Strong"/>
    <w:basedOn w:val="a4"/>
    <w:uiPriority w:val="22"/>
    <w:qFormat/>
    <w:rsid w:val="00837CC5"/>
    <w:rPr>
      <w:b/>
      <w:bCs/>
    </w:rPr>
  </w:style>
  <w:style w:type="character" w:styleId="afffe">
    <w:name w:val="Emphasis"/>
    <w:basedOn w:val="a4"/>
    <w:uiPriority w:val="20"/>
    <w:qFormat/>
    <w:rsid w:val="00837CC5"/>
    <w:rPr>
      <w:i/>
      <w:iCs/>
    </w:rPr>
  </w:style>
  <w:style w:type="character" w:styleId="affff">
    <w:name w:val="Book Title"/>
    <w:basedOn w:val="a4"/>
    <w:uiPriority w:val="33"/>
    <w:qFormat/>
    <w:rsid w:val="00F40E8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2"/>
    <w:pPr>
      <w:numPr>
        <w:numId w:val="370"/>
      </w:numPr>
    </w:pPr>
  </w:style>
  <w:style w:type="numbering" w:customStyle="1" w:styleId="a8">
    <w:name w:val="1"/>
    <w:pPr>
      <w:numPr>
        <w:numId w:val="3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B5B3-38B1-42FB-BE1A-744798FB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126975</Words>
  <Characters>723763</Characters>
  <Application>Microsoft Office Word</Application>
  <DocSecurity>0</DocSecurity>
  <Lines>6031</Lines>
  <Paragraphs>1698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cp:lastModifiedBy>
  <cp:revision>57</cp:revision>
  <cp:lastPrinted>2025-03-14T07:36:00Z</cp:lastPrinted>
  <dcterms:created xsi:type="dcterms:W3CDTF">2025-02-27T11:59:00Z</dcterms:created>
  <dcterms:modified xsi:type="dcterms:W3CDTF">2025-04-26T08:43:00Z</dcterms:modified>
</cp:coreProperties>
</file>